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B5" w:rsidRPr="00420BC3" w:rsidRDefault="00E01C2E" w:rsidP="00420BC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В повседневной жизни человек ежедневно сталкивается с различными вопросами. Так и </w:t>
      </w:r>
      <w:r w:rsidR="001739B5" w:rsidRPr="00420BC3">
        <w:rPr>
          <w:color w:val="000000"/>
        </w:rPr>
        <w:t xml:space="preserve"> </w:t>
      </w:r>
      <w:r>
        <w:rPr>
          <w:color w:val="000000"/>
        </w:rPr>
        <w:t>в педагогической деятельности</w:t>
      </w:r>
      <w:r w:rsidR="001739B5" w:rsidRPr="00420BC3">
        <w:rPr>
          <w:color w:val="000000"/>
        </w:rPr>
        <w:t xml:space="preserve"> </w:t>
      </w:r>
      <w:r>
        <w:rPr>
          <w:color w:val="000000"/>
        </w:rPr>
        <w:t>многократно появляются</w:t>
      </w:r>
      <w:r w:rsidR="001739B5" w:rsidRPr="00420BC3">
        <w:rPr>
          <w:color w:val="000000"/>
        </w:rPr>
        <w:t xml:space="preserve"> вопрос</w:t>
      </w:r>
      <w:r>
        <w:rPr>
          <w:color w:val="000000"/>
        </w:rPr>
        <w:t>ы: «Как же привлечь внимание</w:t>
      </w:r>
      <w:r w:rsidR="006F3260">
        <w:rPr>
          <w:color w:val="000000"/>
        </w:rPr>
        <w:t xml:space="preserve"> своих учеников? Как обратить внимание ребят</w:t>
      </w:r>
      <w:r w:rsidR="001739B5" w:rsidRPr="00420BC3">
        <w:rPr>
          <w:color w:val="000000"/>
        </w:rPr>
        <w:t xml:space="preserve"> не просто в изучение </w:t>
      </w:r>
      <w:r w:rsidR="006F3260">
        <w:rPr>
          <w:color w:val="000000"/>
        </w:rPr>
        <w:t>определенных тем</w:t>
      </w:r>
      <w:r w:rsidR="001739B5" w:rsidRPr="00420BC3">
        <w:rPr>
          <w:color w:val="000000"/>
        </w:rPr>
        <w:t>, а именно заинтересовать, заинтриговать их?» И в такой момент необходим этот педагогический секрет, эта «</w:t>
      </w:r>
      <w:r w:rsidR="006F3260">
        <w:rPr>
          <w:color w:val="000000"/>
        </w:rPr>
        <w:t xml:space="preserve">магическая </w:t>
      </w:r>
      <w:r w:rsidR="001739B5" w:rsidRPr="00420BC3">
        <w:rPr>
          <w:color w:val="000000"/>
        </w:rPr>
        <w:t>штучка» из кармана</w:t>
      </w:r>
      <w:r w:rsidR="006F3260">
        <w:rPr>
          <w:color w:val="000000"/>
        </w:rPr>
        <w:t xml:space="preserve"> иллюзиониста. Да, да, именно иллюзиониста</w:t>
      </w:r>
      <w:r w:rsidR="001739B5" w:rsidRPr="00420BC3">
        <w:rPr>
          <w:color w:val="000000"/>
        </w:rPr>
        <w:t xml:space="preserve"> или актера, ведь учитель – это </w:t>
      </w:r>
      <w:r w:rsidR="006F3260">
        <w:rPr>
          <w:color w:val="000000"/>
        </w:rPr>
        <w:t xml:space="preserve">самый настоящий </w:t>
      </w:r>
      <w:r w:rsidR="001739B5" w:rsidRPr="00420BC3">
        <w:rPr>
          <w:color w:val="000000"/>
        </w:rPr>
        <w:t xml:space="preserve">актер, </w:t>
      </w:r>
      <w:r w:rsidR="006F3260">
        <w:rPr>
          <w:color w:val="000000"/>
        </w:rPr>
        <w:t xml:space="preserve">а </w:t>
      </w:r>
      <w:r w:rsidR="001739B5" w:rsidRPr="00420BC3">
        <w:rPr>
          <w:color w:val="000000"/>
        </w:rPr>
        <w:t>зрители его, дети, те еще «критики». Ну, что ж приступим к разбору секретов.</w:t>
      </w:r>
    </w:p>
    <w:p w:rsidR="001739B5" w:rsidRPr="00420BC3" w:rsidRDefault="001739B5" w:rsidP="00420BC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20BC3">
        <w:rPr>
          <w:color w:val="000000"/>
        </w:rPr>
        <w:t xml:space="preserve">Итак, что же такое слово «секрет»? Секрет, в моем понимании, это то, что должно оставаться в тайне. Но в этом случае </w:t>
      </w:r>
      <w:r w:rsidR="006F3260">
        <w:rPr>
          <w:color w:val="000000"/>
        </w:rPr>
        <w:t xml:space="preserve">мне придется приоткрыть завесу </w:t>
      </w:r>
      <w:proofErr w:type="gramStart"/>
      <w:r w:rsidR="006F3260">
        <w:rPr>
          <w:color w:val="000000"/>
        </w:rPr>
        <w:t>таен</w:t>
      </w:r>
      <w:proofErr w:type="gramEnd"/>
      <w:r w:rsidRPr="00420BC3">
        <w:rPr>
          <w:color w:val="000000"/>
        </w:rPr>
        <w:t xml:space="preserve">, </w:t>
      </w:r>
      <w:r w:rsidR="006F3260">
        <w:rPr>
          <w:color w:val="000000"/>
        </w:rPr>
        <w:t>и поведаю вам очень действенную и интересную педагогическую методику</w:t>
      </w:r>
      <w:r w:rsidRPr="00420BC3">
        <w:rPr>
          <w:color w:val="000000"/>
        </w:rPr>
        <w:t>.</w:t>
      </w:r>
    </w:p>
    <w:p w:rsidR="004D21AB" w:rsidRPr="00420BC3" w:rsidRDefault="001739B5" w:rsidP="00420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0BC3">
        <w:rPr>
          <w:rFonts w:ascii="Times New Roman" w:hAnsi="Times New Roman" w:cs="Times New Roman"/>
          <w:sz w:val="24"/>
          <w:szCs w:val="24"/>
        </w:rPr>
        <w:t xml:space="preserve">Педагогическая тайна-то явление, которое должно коснуться внутренних чувств, а через них обратиться к внешнему. В нынешнем мире с изобилием социальных сетей, </w:t>
      </w:r>
      <w:proofErr w:type="spellStart"/>
      <w:r w:rsidRPr="00420BC3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420BC3">
        <w:rPr>
          <w:rFonts w:ascii="Times New Roman" w:hAnsi="Times New Roman" w:cs="Times New Roman"/>
          <w:sz w:val="24"/>
          <w:szCs w:val="24"/>
        </w:rPr>
        <w:t xml:space="preserve"> и развлекательных СМИ трудно чем-то заинтересовать школьника.</w:t>
      </w:r>
      <w:r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783B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меня появился такой подход, особенно при изучении исторических персоналий. Если у каждого школьника есть личная страничка в социальной сети т</w:t>
      </w:r>
      <w:r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о, почему же им не создать страницу одного из героев </w:t>
      </w:r>
      <w:r w:rsidR="0033783B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семьи </w:t>
      </w:r>
      <w:proofErr w:type="gramStart"/>
      <w:r w:rsidR="0033783B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Романовых</w:t>
      </w:r>
      <w:proofErr w:type="gramEnd"/>
      <w:r w:rsidR="0033783B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например, первого царя из династии - Михаила Фёдоровича с его занимательной истории восшествия на престол, борьбы с боярами. Так же можно вспомнить Петра Великого -</w:t>
      </w:r>
      <w:r w:rsidR="005275AA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783B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самого популярного императора, жизнь которого  точно не оставит равнодушным никого. Затем активно вести эту страницу в соответствии с историческими датами и событиями, отвечать на вопросы подписчиков, добавлять различные портреты с описанием художника. </w:t>
      </w:r>
      <w:r w:rsidR="00A54641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Тут можно </w:t>
      </w:r>
      <w:proofErr w:type="gramStart"/>
      <w:r w:rsidR="00A54641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заметить</w:t>
      </w:r>
      <w:proofErr w:type="gramEnd"/>
      <w:r w:rsidR="00A54641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развивается интерес и изучение мира изобразительного искусства. </w:t>
      </w:r>
      <w:proofErr w:type="gramStart"/>
      <w:r w:rsidR="0033783B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первоначальном это задание,</w:t>
      </w:r>
      <w:r w:rsidR="00A54641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выз</w:t>
      </w:r>
      <w:r w:rsidR="0033783B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ывает</w:t>
      </w:r>
      <w:r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множество вопросов, наверное,</w:t>
      </w:r>
      <w:r w:rsidR="0033783B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75AA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783B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</w:t>
      </w:r>
      <w:r w:rsidR="00A54641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 вас.</w:t>
      </w:r>
      <w:proofErr w:type="gramEnd"/>
      <w:r w:rsidR="00A54641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же можно</w:t>
      </w:r>
      <w:r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проверить это на уроке</w:t>
      </w:r>
      <w:r w:rsidR="00A54641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как отследить дальнейшее введение</w:t>
      </w:r>
      <w:r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Но это довольно просто. Ребята должны на листе А</w:t>
      </w:r>
      <w:proofErr w:type="gramStart"/>
      <w:r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proofErr w:type="gramEnd"/>
      <w:r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нарисовать в точности свою «любимую» соц</w:t>
      </w:r>
      <w:r w:rsidR="005275AA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иальную </w:t>
      </w:r>
      <w:r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сеть, где была</w:t>
      </w:r>
      <w:r w:rsidR="005275AA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фотография или иллюстрация, </w:t>
      </w:r>
      <w:r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ее возраст, семейное положение, статус, стена, на которой ребята часто публикуют то, что касается их интересов. </w:t>
      </w:r>
      <w:r w:rsidR="005275AA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Ученикам </w:t>
      </w:r>
      <w:r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понравилось это задание, </w:t>
      </w:r>
      <w:r w:rsidR="007840E4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как реализует их социальные и коммуникативные потребности.  Школьники, с большим удовольствием </w:t>
      </w:r>
      <w:r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r w:rsidR="007840E4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едставляют свои работы по итогу, они объясняют </w:t>
      </w:r>
      <w:r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цитаты поместил</w:t>
      </w:r>
      <w:r w:rsidR="007840E4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какую выбрал</w:t>
      </w:r>
      <w:r w:rsidR="007840E4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главную фотографию, какой статус. У</w:t>
      </w:r>
      <w:r w:rsidR="00C34678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чащих</w:t>
      </w:r>
      <w:r w:rsidR="007840E4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</w:t>
      </w:r>
      <w:r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очень удивило: «Как </w:t>
      </w:r>
      <w:r w:rsidR="00C34678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вести страницы исторических персонажей в </w:t>
      </w:r>
      <w:r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</w:t>
      </w:r>
      <w:r w:rsidR="00C34678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 мире? Как это поможет в изучении истории?</w:t>
      </w:r>
      <w:r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C34678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при этом ответы на эти вопросы сразу нашлись: странички исторических деятелей помогают понять их жизнь и государственные решения.</w:t>
      </w:r>
      <w:r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Каждый пытался выдвинуть свою точку зре</w:t>
      </w:r>
      <w:r w:rsidR="005B0E26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ния, по поводу того, как должен </w:t>
      </w:r>
      <w:r w:rsidR="005275AA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выглядеть</w:t>
      </w:r>
      <w:r w:rsidR="005B0E26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0E26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правитель, что он пережил и чем занимался</w:t>
      </w:r>
      <w:r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B0E26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удивительно</w:t>
      </w:r>
      <w:r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B0E26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</w:t>
      </w:r>
      <w:r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 в графе «друзья», и в графе «подписч</w:t>
      </w:r>
      <w:r w:rsidR="005B0E26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ики» у каждого был свой вариант, но больше всего поразили подписки в сообществах. Тут фантазия детей безгранична, они находят нужные группы, изучают темы и подписываются. После этого они активно ведут страничку, </w:t>
      </w:r>
      <w:r w:rsidR="00420BC3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ведут обсуждения, комментируют и участвуют в дискуссиях.</w:t>
      </w:r>
      <w:r w:rsidR="005B0E26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0BC3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Исходя из этого, я заметила, что учащиеся</w:t>
      </w:r>
      <w:r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0BC3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развивают свое мировоззрение</w:t>
      </w:r>
      <w:r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понимание, и </w:t>
      </w:r>
      <w:r w:rsidR="00420BC3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этом каждый выступает</w:t>
      </w:r>
      <w:r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420BC3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доказывает, </w:t>
      </w:r>
      <w:r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он именно выделил эти нюансы, а не другие. На самом деле, об этом можно долго говорить</w:t>
      </w:r>
      <w:r w:rsidR="00420BC3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применять данный метод на уроках литературы, МХК, обществознания, русского языка. </w:t>
      </w:r>
      <w:r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учитель может поэкспериментировать и попробовать это применить у себя на уроке.</w:t>
      </w:r>
      <w:r w:rsidR="00420BC3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уверена, что этот метод придется по нраву и учителям, и учащимся.</w:t>
      </w:r>
      <w:r w:rsid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0BC3" w:rsidRPr="00420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можно применять, как на тематических уроках, так и проверочных.</w:t>
      </w:r>
    </w:p>
    <w:sectPr w:rsidR="004D21AB" w:rsidRPr="00420BC3" w:rsidSect="004B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9B5"/>
    <w:rsid w:val="000114C0"/>
    <w:rsid w:val="0002194B"/>
    <w:rsid w:val="00057C15"/>
    <w:rsid w:val="000A229A"/>
    <w:rsid w:val="000F15F1"/>
    <w:rsid w:val="001354FC"/>
    <w:rsid w:val="001739B5"/>
    <w:rsid w:val="001C2ECA"/>
    <w:rsid w:val="00220C93"/>
    <w:rsid w:val="00284418"/>
    <w:rsid w:val="002C638C"/>
    <w:rsid w:val="002D1A87"/>
    <w:rsid w:val="002D33E2"/>
    <w:rsid w:val="002E3463"/>
    <w:rsid w:val="002F5801"/>
    <w:rsid w:val="00320492"/>
    <w:rsid w:val="00320E8D"/>
    <w:rsid w:val="0033783B"/>
    <w:rsid w:val="003A5282"/>
    <w:rsid w:val="003D0CFF"/>
    <w:rsid w:val="003E4471"/>
    <w:rsid w:val="003E495D"/>
    <w:rsid w:val="00420BC3"/>
    <w:rsid w:val="00423223"/>
    <w:rsid w:val="00450335"/>
    <w:rsid w:val="00455E73"/>
    <w:rsid w:val="00471BDE"/>
    <w:rsid w:val="00483517"/>
    <w:rsid w:val="004A0A8C"/>
    <w:rsid w:val="004B2F44"/>
    <w:rsid w:val="004D21AB"/>
    <w:rsid w:val="004D4B66"/>
    <w:rsid w:val="004E5ECB"/>
    <w:rsid w:val="004F37B4"/>
    <w:rsid w:val="00500090"/>
    <w:rsid w:val="0052062E"/>
    <w:rsid w:val="005275AA"/>
    <w:rsid w:val="00593F5A"/>
    <w:rsid w:val="00594B89"/>
    <w:rsid w:val="005A5743"/>
    <w:rsid w:val="005B0E26"/>
    <w:rsid w:val="005D26BE"/>
    <w:rsid w:val="00630654"/>
    <w:rsid w:val="0063361F"/>
    <w:rsid w:val="00647EF6"/>
    <w:rsid w:val="006B167E"/>
    <w:rsid w:val="006B7FE8"/>
    <w:rsid w:val="006D3A05"/>
    <w:rsid w:val="006F3260"/>
    <w:rsid w:val="006F33F8"/>
    <w:rsid w:val="006F36A8"/>
    <w:rsid w:val="00743292"/>
    <w:rsid w:val="00770599"/>
    <w:rsid w:val="007840E4"/>
    <w:rsid w:val="007910C2"/>
    <w:rsid w:val="00793B33"/>
    <w:rsid w:val="007A2974"/>
    <w:rsid w:val="008236B2"/>
    <w:rsid w:val="00856A83"/>
    <w:rsid w:val="00880DD1"/>
    <w:rsid w:val="008C59DD"/>
    <w:rsid w:val="008E62FB"/>
    <w:rsid w:val="00953100"/>
    <w:rsid w:val="00964094"/>
    <w:rsid w:val="00986F00"/>
    <w:rsid w:val="009C078D"/>
    <w:rsid w:val="009C3C55"/>
    <w:rsid w:val="009F0116"/>
    <w:rsid w:val="00A36E5D"/>
    <w:rsid w:val="00A5198F"/>
    <w:rsid w:val="00A54641"/>
    <w:rsid w:val="00A63ECE"/>
    <w:rsid w:val="00A876F0"/>
    <w:rsid w:val="00AA4302"/>
    <w:rsid w:val="00AC7690"/>
    <w:rsid w:val="00AE2F8B"/>
    <w:rsid w:val="00AF20C4"/>
    <w:rsid w:val="00AF2DEA"/>
    <w:rsid w:val="00B034B7"/>
    <w:rsid w:val="00B63A59"/>
    <w:rsid w:val="00B64CAF"/>
    <w:rsid w:val="00BC010D"/>
    <w:rsid w:val="00BC3F69"/>
    <w:rsid w:val="00BD3F37"/>
    <w:rsid w:val="00C15DF8"/>
    <w:rsid w:val="00C34678"/>
    <w:rsid w:val="00C577D7"/>
    <w:rsid w:val="00C7435D"/>
    <w:rsid w:val="00C82630"/>
    <w:rsid w:val="00CE1FB0"/>
    <w:rsid w:val="00CE2F12"/>
    <w:rsid w:val="00D26746"/>
    <w:rsid w:val="00D368EA"/>
    <w:rsid w:val="00D8417A"/>
    <w:rsid w:val="00D93C91"/>
    <w:rsid w:val="00DC7464"/>
    <w:rsid w:val="00DD43E9"/>
    <w:rsid w:val="00DD650F"/>
    <w:rsid w:val="00DF1C5A"/>
    <w:rsid w:val="00E01C2E"/>
    <w:rsid w:val="00E0319E"/>
    <w:rsid w:val="00E37C67"/>
    <w:rsid w:val="00E60BEF"/>
    <w:rsid w:val="00EA7294"/>
    <w:rsid w:val="00EC2E2C"/>
    <w:rsid w:val="00EE3E57"/>
    <w:rsid w:val="00EE52B1"/>
    <w:rsid w:val="00EF0E44"/>
    <w:rsid w:val="00F14D78"/>
    <w:rsid w:val="00F647F1"/>
    <w:rsid w:val="00F838A4"/>
    <w:rsid w:val="00F97D5C"/>
    <w:rsid w:val="00FC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Lokomotiv</dc:creator>
  <cp:lastModifiedBy>14 кабинет</cp:lastModifiedBy>
  <cp:revision>4</cp:revision>
  <dcterms:created xsi:type="dcterms:W3CDTF">2020-10-10T16:56:00Z</dcterms:created>
  <dcterms:modified xsi:type="dcterms:W3CDTF">2020-10-13T08:04:00Z</dcterms:modified>
</cp:coreProperties>
</file>