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A3" w:rsidRDefault="002610A3" w:rsidP="002610A3">
      <w:pPr>
        <w:tabs>
          <w:tab w:val="center" w:pos="6295"/>
        </w:tabs>
        <w:ind w:left="1416"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Составила сценарий: </w:t>
      </w:r>
      <w:proofErr w:type="spellStart"/>
      <w:r>
        <w:rPr>
          <w:rFonts w:ascii="Times New Roman" w:hAnsi="Times New Roman" w:cs="Times New Roman"/>
          <w:b/>
          <w:sz w:val="24"/>
        </w:rPr>
        <w:t>Балаева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Х.Ю.</w:t>
      </w:r>
    </w:p>
    <w:p w:rsidR="00724257" w:rsidRPr="00854F79" w:rsidRDefault="009C5E3D" w:rsidP="00A430D6">
      <w:pPr>
        <w:tabs>
          <w:tab w:val="center" w:pos="6295"/>
        </w:tabs>
        <w:ind w:left="1416" w:firstLine="708"/>
        <w:rPr>
          <w:rFonts w:ascii="Times New Roman" w:hAnsi="Times New Roman" w:cs="Times New Roman"/>
          <w:b/>
          <w:sz w:val="24"/>
        </w:rPr>
      </w:pPr>
      <w:r w:rsidRPr="00854F79">
        <w:rPr>
          <w:rFonts w:ascii="Times New Roman" w:hAnsi="Times New Roman" w:cs="Times New Roman"/>
          <w:b/>
          <w:sz w:val="24"/>
        </w:rPr>
        <w:t>Кавказ литературный</w:t>
      </w:r>
      <w:r w:rsidR="00A430D6" w:rsidRPr="00854F79">
        <w:rPr>
          <w:rFonts w:ascii="Times New Roman" w:hAnsi="Times New Roman" w:cs="Times New Roman"/>
          <w:b/>
          <w:sz w:val="24"/>
        </w:rPr>
        <w:tab/>
      </w:r>
    </w:p>
    <w:p w:rsidR="00A430D6" w:rsidRPr="00854F79" w:rsidRDefault="00F57F52" w:rsidP="00F57F52">
      <w:pPr>
        <w:tabs>
          <w:tab w:val="center" w:pos="6295"/>
        </w:tabs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«Одолжи мне, З</w:t>
      </w:r>
      <w:r w:rsidR="00A430D6" w:rsidRPr="00854F79">
        <w:rPr>
          <w:rFonts w:ascii="Times New Roman" w:hAnsi="Times New Roman" w:cs="Times New Roman"/>
          <w:b/>
          <w:sz w:val="24"/>
        </w:rPr>
        <w:t xml:space="preserve">емля, все слова всех народов твоих!» </w:t>
      </w:r>
      <w:r w:rsidR="00A430D6" w:rsidRPr="00854F79">
        <w:rPr>
          <w:rFonts w:ascii="Times New Roman" w:hAnsi="Times New Roman" w:cs="Times New Roman"/>
          <w:i/>
          <w:sz w:val="24"/>
        </w:rPr>
        <w:t>(Х.</w:t>
      </w:r>
      <w:r w:rsidR="009561B9" w:rsidRPr="00854F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430D6" w:rsidRPr="00854F79">
        <w:rPr>
          <w:rFonts w:ascii="Times New Roman" w:hAnsi="Times New Roman" w:cs="Times New Roman"/>
          <w:i/>
          <w:sz w:val="24"/>
        </w:rPr>
        <w:t>Байрамукова</w:t>
      </w:r>
      <w:proofErr w:type="spellEnd"/>
      <w:r w:rsidR="00A430D6" w:rsidRPr="00854F79">
        <w:rPr>
          <w:rFonts w:ascii="Times New Roman" w:hAnsi="Times New Roman" w:cs="Times New Roman"/>
          <w:i/>
          <w:sz w:val="24"/>
        </w:rPr>
        <w:t>)</w:t>
      </w:r>
    </w:p>
    <w:p w:rsidR="009C5E3D" w:rsidRDefault="009C5E3D">
      <w:pPr>
        <w:rPr>
          <w:sz w:val="24"/>
        </w:rPr>
      </w:pPr>
      <w:r w:rsidRPr="009C5E3D">
        <w:rPr>
          <w:sz w:val="24"/>
        </w:rPr>
        <w:t>Цел</w:t>
      </w:r>
      <w:r>
        <w:rPr>
          <w:sz w:val="24"/>
        </w:rPr>
        <w:t xml:space="preserve">ь сегодняшнего занятия: </w:t>
      </w:r>
      <w:r w:rsidRPr="009C5E3D">
        <w:rPr>
          <w:sz w:val="24"/>
        </w:rPr>
        <w:t>продолжить знакомство с литературой народов России.</w:t>
      </w:r>
    </w:p>
    <w:p w:rsidR="009C5E3D" w:rsidRPr="00854F79" w:rsidRDefault="009C5E3D" w:rsidP="00F57F52">
      <w:pPr>
        <w:pStyle w:val="a3"/>
        <w:tabs>
          <w:tab w:val="left" w:pos="6690"/>
        </w:tabs>
        <w:jc w:val="right"/>
        <w:rPr>
          <w:b/>
          <w:color w:val="000000"/>
        </w:rPr>
      </w:pPr>
      <w:r w:rsidRPr="00854F79">
        <w:rPr>
          <w:b/>
          <w:color w:val="000000"/>
        </w:rPr>
        <w:t>Эпиграфы:</w:t>
      </w:r>
      <w:r w:rsidR="00A430D6" w:rsidRPr="00854F79">
        <w:rPr>
          <w:b/>
          <w:color w:val="000000"/>
        </w:rPr>
        <w:tab/>
      </w:r>
    </w:p>
    <w:p w:rsidR="00F57F52" w:rsidRDefault="009C5E3D" w:rsidP="00F57F52">
      <w:pPr>
        <w:pStyle w:val="a3"/>
        <w:jc w:val="right"/>
        <w:rPr>
          <w:b/>
          <w:color w:val="000000"/>
        </w:rPr>
      </w:pPr>
      <w:r w:rsidRPr="00854F79">
        <w:rPr>
          <w:b/>
          <w:color w:val="000000"/>
        </w:rPr>
        <w:t xml:space="preserve">«Мне кажется, что литература всего легче </w:t>
      </w:r>
    </w:p>
    <w:p w:rsidR="009C5E3D" w:rsidRPr="00854F79" w:rsidRDefault="009C5E3D" w:rsidP="00F57F52">
      <w:pPr>
        <w:pStyle w:val="a3"/>
        <w:jc w:val="right"/>
        <w:rPr>
          <w:color w:val="000000"/>
        </w:rPr>
      </w:pPr>
      <w:r w:rsidRPr="00854F79">
        <w:rPr>
          <w:b/>
          <w:color w:val="000000"/>
        </w:rPr>
        <w:t>и лучше знакомит народ с народом».</w:t>
      </w:r>
      <w:r w:rsidRPr="00854F79">
        <w:rPr>
          <w:color w:val="000000"/>
        </w:rPr>
        <w:t xml:space="preserve"> </w:t>
      </w:r>
      <w:r w:rsidR="00F57F52">
        <w:rPr>
          <w:color w:val="000000"/>
        </w:rPr>
        <w:t>(</w:t>
      </w:r>
      <w:r w:rsidRPr="00854F79">
        <w:rPr>
          <w:color w:val="000000"/>
        </w:rPr>
        <w:t>М.</w:t>
      </w:r>
      <w:r w:rsidR="00F57F52">
        <w:rPr>
          <w:color w:val="000000"/>
        </w:rPr>
        <w:t xml:space="preserve"> Горький)</w:t>
      </w:r>
    </w:p>
    <w:p w:rsidR="00F57F52" w:rsidRDefault="009C5E3D" w:rsidP="00F57F52">
      <w:pPr>
        <w:pStyle w:val="a3"/>
        <w:jc w:val="right"/>
        <w:rPr>
          <w:b/>
          <w:color w:val="000000"/>
        </w:rPr>
      </w:pPr>
      <w:r w:rsidRPr="00854F79">
        <w:rPr>
          <w:b/>
          <w:color w:val="000000"/>
        </w:rPr>
        <w:t xml:space="preserve">«Каждый писатель есть звено, </w:t>
      </w:r>
    </w:p>
    <w:p w:rsidR="00F57F52" w:rsidRDefault="009C5E3D" w:rsidP="00F57F52">
      <w:pPr>
        <w:pStyle w:val="a3"/>
        <w:jc w:val="right"/>
        <w:rPr>
          <w:b/>
          <w:color w:val="000000"/>
        </w:rPr>
      </w:pPr>
      <w:r w:rsidRPr="00854F79">
        <w:rPr>
          <w:b/>
          <w:color w:val="000000"/>
        </w:rPr>
        <w:t xml:space="preserve">которое </w:t>
      </w:r>
      <w:proofErr w:type="spellStart"/>
      <w:r w:rsidRPr="00854F79">
        <w:rPr>
          <w:b/>
          <w:color w:val="000000"/>
        </w:rPr>
        <w:t>связует</w:t>
      </w:r>
      <w:proofErr w:type="spellEnd"/>
      <w:r w:rsidR="00B9551B" w:rsidRPr="00854F79">
        <w:rPr>
          <w:b/>
          <w:color w:val="000000"/>
        </w:rPr>
        <w:t xml:space="preserve"> разноязычных </w:t>
      </w:r>
    </w:p>
    <w:p w:rsidR="00F57F52" w:rsidRDefault="00B9551B" w:rsidP="00F57F52">
      <w:pPr>
        <w:pStyle w:val="a3"/>
        <w:jc w:val="right"/>
        <w:rPr>
          <w:b/>
          <w:color w:val="000000"/>
        </w:rPr>
      </w:pPr>
      <w:r w:rsidRPr="00854F79">
        <w:rPr>
          <w:b/>
          <w:color w:val="000000"/>
        </w:rPr>
        <w:t>и разно</w:t>
      </w:r>
      <w:r w:rsidR="009C5E3D" w:rsidRPr="00854F79">
        <w:rPr>
          <w:b/>
          <w:color w:val="000000"/>
        </w:rPr>
        <w:t xml:space="preserve">родных людей </w:t>
      </w:r>
    </w:p>
    <w:p w:rsidR="00F57F52" w:rsidRDefault="009C5E3D" w:rsidP="00F57F52">
      <w:pPr>
        <w:pStyle w:val="a3"/>
        <w:jc w:val="right"/>
        <w:rPr>
          <w:color w:val="000000"/>
        </w:rPr>
      </w:pPr>
      <w:r w:rsidRPr="00854F79">
        <w:rPr>
          <w:b/>
          <w:color w:val="000000"/>
        </w:rPr>
        <w:t>во единое, человеческое…»</w:t>
      </w:r>
      <w:r w:rsidRPr="00854F79">
        <w:rPr>
          <w:color w:val="000000"/>
        </w:rPr>
        <w:t xml:space="preserve"> </w:t>
      </w:r>
    </w:p>
    <w:p w:rsidR="009C5E3D" w:rsidRPr="00F57F52" w:rsidRDefault="009C5E3D" w:rsidP="00F57F52">
      <w:pPr>
        <w:pStyle w:val="a3"/>
        <w:jc w:val="right"/>
        <w:rPr>
          <w:b/>
          <w:color w:val="000000"/>
        </w:rPr>
      </w:pPr>
      <w:r w:rsidRPr="00854F79">
        <w:rPr>
          <w:color w:val="000000"/>
        </w:rPr>
        <w:t>М.</w:t>
      </w:r>
      <w:r w:rsidR="00F57F52">
        <w:rPr>
          <w:color w:val="000000"/>
        </w:rPr>
        <w:t xml:space="preserve"> </w:t>
      </w:r>
      <w:r w:rsidRPr="00854F79">
        <w:rPr>
          <w:color w:val="000000"/>
        </w:rPr>
        <w:t>Горький.</w:t>
      </w:r>
    </w:p>
    <w:p w:rsidR="009C5E3D" w:rsidRPr="00854F79" w:rsidRDefault="002B5493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Знакомясь с творчеством писателей</w:t>
      </w:r>
      <w:r w:rsidR="003C3303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представителей разных народов нашей страны, мы с вами не раз убеждались в справедливости слов </w:t>
      </w:r>
      <w:proofErr w:type="spellStart"/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М.Горького</w:t>
      </w:r>
      <w:proofErr w:type="spellEnd"/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утверждавшего, что «литература всего легче и лучше знакомит народ с народом» и что «каждый писатель есть звено, которое </w:t>
      </w:r>
      <w:proofErr w:type="spellStart"/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связует</w:t>
      </w:r>
      <w:proofErr w:type="spellEnd"/>
      <w:r w:rsidR="009C5E3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разноязычных и разнородных людей во единое, человеческое…»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(1):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волшебное слово – Кавказ! 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(2):</w:t>
      </w:r>
      <w:r w:rsidR="000D39C9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493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чудесный это край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(1):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дивно увлекателен Кавказ, широко и прихотливо разросшийся между Чёрным и Каспийским бурливыми морями, вечно поющими свои чудные </w:t>
      </w:r>
      <w:r w:rsidR="003D3B9F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заповедные песни горным царям-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великанам.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никакими цифрами, нотами и красками нельзя измерить красоту и величие Кавказа – его тяжёлых громадин гор, украшенных вечными снегами и сияющими коронами заоблачных гребней!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(1):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прекрасен Юг России! Тот, кто хоть раз побывал в этих благодатных краях, навсегда влюбляется в головокружительные водопады, жаркие пески, пёстрые поля разнотравья, тёплые и ласковые морские волны.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это воспето и</w:t>
      </w:r>
      <w:r w:rsidR="00F86E4C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самим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народом, и выразителями его надежд и чаяний – писателями и поэтами. </w:t>
      </w:r>
    </w:p>
    <w:p w:rsidR="00184EF1" w:rsidRPr="0063600A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КРАЕВЕД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голос за сценой): </w:t>
      </w:r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Юг России – это </w:t>
      </w:r>
      <w:proofErr w:type="gramStart"/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Северо-Кавказский</w:t>
      </w:r>
      <w:proofErr w:type="gramEnd"/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Южный Федеральный округа. На сегодняшний день они занимают почти 600 тысяч км</w:t>
      </w:r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2. </w:t>
      </w:r>
      <w:r w:rsidR="0063600A" w:rsidRP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</w:t>
      </w:r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территория, которая в 2 раза больше площади Англии и в 7 раз больше площади Австрии. На территории ЮФО проживают представители более 120 национальностей. До января 2010 года в него входил и СКФО.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ВЕДУЩИЙ (1):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Юг России уникален. История и культура каждого народа – драгоценные камни в его национальной </w:t>
      </w:r>
      <w:r w:rsidR="00D10724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сокровищнице. Как у каждой птицы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своя песня, так и у каждого народа есть свои обычаи и традиции, культура и национальная литература.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(Демонстрируется флаг, герб и карта Дагестана.)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КРАЕВЕД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(голос за сценой):</w:t>
      </w:r>
      <w:r w:rsidR="006360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073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Республика Дагестан. Территория гор и контрастов. Одно из древнейших мест обитания человека. С этнической точки зрения уникальной и самой впечатляющей особенностью Дагестана является его многоязычие. Поэтому его с глубокой древности называют не только Страной гор, но и Горой языков. На всей планете нет места, где на такой маленькой территории проживало бы в мире и согласии такое количество народностей.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Дагестанская литература – явление уникальное. В ней причудливым образом сплетаются восточные и западные традиции, сочетаются разные языки.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средние века это были исторические сочинения и хроники. Затем широкое распространение получили такие жанры литературы, как проповеди, назидания, получения, просветительская литература, а в ХХ веке – романы, драматические произведения, рассказы.</w:t>
      </w:r>
    </w:p>
    <w:p w:rsidR="00184EF1" w:rsidRPr="00854F79" w:rsidRDefault="00184EF1" w:rsidP="00184EF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54F7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(Звучит песня «Журавли»)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(1):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Песня «Журавли» композитора Яна Френкеля известна с детства каждому россиянину. Автор этих пронзительных строчек – лауреат государственных и международных премий, Герой Социалистического Труда, народный поэт Дагестана Расул Гамзатов (перевод Н. Гребнева). Всё его </w:t>
      </w:r>
      <w:r w:rsidR="00A25AFC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творчество пронизано любовью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людям.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(2):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на вопрос журналиста «Что такое жизнь?» он ответил: «Это короткий промежуток между неизвестностью и вечностью. И не сотворить бы нам в этот миг горя для других!»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такое духовное завещание оставил нам классик. Оно звучит лейтмотивом в произведениях Фазу Алиевой,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Юсупа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Хаппалаева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Анвара 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Аджиева</w:t>
      </w:r>
      <w:proofErr w:type="spellEnd"/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известных поэтов Дагестана.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РОДИНЕ Р.ГАМЗАТОВ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 я не мог, а теперь понимаю -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мне ни к чему никакой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перевод,-</w:t>
      </w:r>
      <w:proofErr w:type="gramEnd"/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чем, улетая, осенняя стая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горестно плачет,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грустно поет.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раньше казалось: печаль беспричинна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листьев, лежащих в пыли у дорог.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ветке родной их печаль и кручина -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понимаю,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раньше не мог.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знал я, не ведал, но понял с годами,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с побелевшей совсем головой,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от скалы оторвавшийся камень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стонет и плачет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живой.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далеко от родимого края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иль дорога тебя увела,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радость печальна – теперь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понимаю,-</w:t>
      </w:r>
      <w:proofErr w:type="gramEnd"/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песня горька,</w:t>
      </w:r>
    </w:p>
    <w:p w:rsidR="00184EF1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любовь не светла,</w:t>
      </w:r>
    </w:p>
    <w:p w:rsidR="006D67AD" w:rsidRPr="00854F79" w:rsidRDefault="00184EF1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о Родина...</w:t>
      </w:r>
    </w:p>
    <w:p w:rsidR="00184EF1" w:rsidRPr="00854F79" w:rsidRDefault="00184EF1" w:rsidP="00184EF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(Демонстрируются флаг, герб и карта Кабардино-Балкарии.)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(голос за сценой): </w:t>
      </w:r>
      <w:r w:rsidR="00A97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Кабардино-Балкария – жемчужина кавказского ожерелья России. Республика является хранительницей уникальных памятников археологии, истории, культуры. </w:t>
      </w:r>
      <w:proofErr w:type="spellStart"/>
      <w:r w:rsidR="00A97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="00A97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это международный центр альпинизма, туризма, горнолыжного спорта. Район Голубых озёр и Чегемское ущелье считается бальнеологическим курортом общегосударственного значения. Республика обладает богатыми запасами полезных ископаемых: золота, горного хрусталя, халцедона, лечебных термальных вод. Особое внимание в КБР уделяется коневодству. В мире высоко ценятся лошади кабардинской породы.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(1): </w:t>
      </w:r>
      <w:r w:rsidR="002E3CB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Кабардино-Балкарии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гордиться знаменитыми писателями – это балкарец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Кайсын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Кулиев и кабардинец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Алим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Кешоков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Всё их творчество пронизано любовью к своему народу.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 из Новороссийска Виталий Чумаков, один из почитателей творчества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Кайсына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Кулиева, посвятил ему свою поэму, где есть такие строки…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поэмах и стихах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Воспел ты свет,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Что пламя Прометея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Над Кавказом.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 звёзды, как живому,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Шлют привет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Тебе, твоим стихам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 мудрым сказам.</w:t>
      </w:r>
    </w:p>
    <w:p w:rsidR="00184EF1" w:rsidRPr="00854F79" w:rsidRDefault="00184EF1" w:rsidP="00184E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Кайсын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Кулиев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на меня навалилась беда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шел я по отчему краю,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«Отдай свою боль мне»,</w:t>
      </w:r>
      <w:r w:rsidR="002E3CB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сказала вода,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горному склону стекая.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Сказала мне высь: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«Обернись к небесам,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сердце растает тревога».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«Спокойно иди, я тебя не предам!» —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Тихонько шуршала дорога.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«Взгляни на мои голубые снега»,</w:t>
      </w:r>
      <w:r w:rsidR="002E3CB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Чуть слышно гора мне шептала.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«Приляг на траву»,</w:t>
      </w:r>
      <w:r w:rsidR="002E3CB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2E3CB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поманили луга.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Прилег я, и легче мне стало.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стало все просто, и понял я вдруг —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Иного не надо мне края,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только б дорога, да речка,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 луг</w:t>
      </w:r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небо родимого края.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(1):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Алим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Кешоков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оставил своим потомкам следующие строчки: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Счастья достигнет лишь тот,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кто с дороги 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Передохнуть на часок не свернёт.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 честью послужит скакун </w:t>
      </w:r>
    </w:p>
    <w:p w:rsidR="00184EF1" w:rsidRPr="00854F79" w:rsidRDefault="00184EF1" w:rsidP="00184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Быстроногий</w:t>
      </w:r>
    </w:p>
    <w:p w:rsidR="009C5E3D" w:rsidRPr="00854F79" w:rsidRDefault="002E3CBD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Только тому, кто стремит</w:t>
      </w:r>
      <w:r w:rsidR="00184EF1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вперёд.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Алим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Кешоков</w:t>
      </w:r>
      <w:proofErr w:type="spellEnd"/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Наверное, в силу причины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Жестокой земной тесноты,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Срослись молчаливо вершины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грани небесной черты.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ущелье под отзвуки грома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Мчат волны с разбитым челом,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нам и в духане и дома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тесно за тесным столом.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правит, где люди едины,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Раздор – где меж них нелады.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дружбы просторны теснины,</w:t>
      </w:r>
    </w:p>
    <w:p w:rsidR="009C5E3D" w:rsidRPr="00854F79" w:rsidRDefault="003C3303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Равнины – тесны для вражды.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(Демонстрируется флаг, герб и карта Карачаево-Черкесии.)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(голос за сценой): </w:t>
      </w:r>
      <w:r w:rsidR="00A97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Карачаево-Черкесская республика – заповедное царство Теберды, Домбая, Архыза. По своей красоте они превосходят знаменитые альпийские </w:t>
      </w:r>
      <w:r w:rsidR="00570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комплексы. Республика расположена на северном склоне Большого Кавказа. Уникальные природные условия, неповторимый ландшафт открывают великолепные возможности для развития альпинизма и туризма.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Карачаево-Черкесии – неотъемлемая часть многонациональной культуры народов России. Палитра литературы Карачаево-Черкесии представлена несколькими языками. Яркими её представителями являются черкесские поэты и прозаики: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Билал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Лайпанов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Халимат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Байрамукова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Альберт 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Турклиев</w:t>
      </w:r>
      <w:proofErr w:type="spellEnd"/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(1):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ногайские авторы, и в первую очередь народный писатель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Суюнович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Капаев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сын классика ногайской литературы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Суюна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Капаева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Капаев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автор более 20 книг, в</w:t>
      </w:r>
      <w:r w:rsidR="002B5493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ышедших в Москве и за рубежом, в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частности в Польше, Болгарии, Казахстане, лауреат ряда литературных премий: журнала «Юность», премии Союза писателей СССР имени Н. Островского, премии им. У. Алиева и других, награждён медалью им. М. Лермонтова.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Капаев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известен как великолепный переводчик прозы А. П. Чехова и В. Г. Короленко, стихов Н. А. Некрасова и В. В. Маяковского.</w:t>
      </w:r>
    </w:p>
    <w:p w:rsidR="00984E3A" w:rsidRPr="00854F79" w:rsidRDefault="00984E3A" w:rsidP="00984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«Горы»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Халимат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Байрамукова</w:t>
      </w:r>
      <w:proofErr w:type="spellEnd"/>
    </w:p>
    <w:p w:rsidR="00984E3A" w:rsidRPr="00854F79" w:rsidRDefault="00984E3A" w:rsidP="00984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Горы, что вы сделали со мною?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заворожили? Властным зовом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подвигам горячим и суровым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Или мудрой снежной сединою?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держусь на ваших скользких тропах,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Ваша твёрдость мне передаётся,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Тем ровней, спокойней сердце бьётся,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пытливей вглядываюсь в пропасть.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И, встречая блеск вершин бесстрастно,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риске чую сталь опоры...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Горы любят сильных и бесстрашных,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Горы любят тех, кто любит горы.</w:t>
      </w:r>
    </w:p>
    <w:p w:rsidR="00984E3A" w:rsidRPr="00854F79" w:rsidRDefault="00854F79" w:rsidP="00984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Халимат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Байрамукова</w:t>
      </w:r>
      <w:proofErr w:type="spellEnd"/>
    </w:p>
    <w:p w:rsidR="00984E3A" w:rsidRPr="00854F79" w:rsidRDefault="00984E3A" w:rsidP="00984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Иду по горным травам не спеша…  </w:t>
      </w:r>
    </w:p>
    <w:p w:rsidR="00854F79" w:rsidRDefault="00984E3A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Иду по горным травам не спеша,                                                                                                    </w:t>
      </w:r>
    </w:p>
    <w:p w:rsidR="00984E3A" w:rsidRPr="00854F79" w:rsidRDefault="00984E3A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Где нити троп среди цветов незримы.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этих гор живет моя душа,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 ними мы навек неразделимы.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этих гор – основа бытия,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Мятежный дух не пройденных исканий,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Здесь, как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джырчы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 , поет реки струя,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каждый камень значим, как сказанье.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теплых сосен ветреный дурман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Приносит волны сказочных видений…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Порою здесь так тихо, что туман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листьям шелестит в своем движенье.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Здесь можно без лукавства и игры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Принять в беде протянутую руку,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Здесь люди </w:t>
      </w:r>
      <w:hyperlink r:id="rId6" w:tooltip="Бескорыстие" w:history="1">
        <w:r w:rsidRPr="00854F7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бескорыстны</w:t>
        </w:r>
      </w:hyperlink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добры,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каждый дом открыт, как сердце друга.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Иду среди высоких горных трав,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свежесть в легком воздухе разлита…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Мой светлый край…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Луга…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Летят ветра…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гордый тур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звенит мне вслед копытом.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Иса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Капаев</w:t>
      </w:r>
      <w:proofErr w:type="spellEnd"/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люди, проезжайте мимо!..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заглядывать в мой дом?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Иначе выйдут оба сына, —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скажете вы им потом?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Исакая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Косая 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Увидите в родной стране,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землю с плачем обнимая,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вас спросят обо мне,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 им, что дом из бурки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 степи соорудил,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ранили в сраженье турки,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приду, коль хватит сил…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душу хоть немного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облегчит им ложь моя,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Скажите: хоженой дорогой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Пошел проведать предков я…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(Демонстрируются флаг, герб и карта Северной Осетии-Алании.)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(голос за сценой):</w:t>
      </w:r>
      <w:r w:rsidR="00570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Республика Северная Осетия – Алания. Лечебные возможности Северной Осетии поистине уникальны. Не случайно эта республика считается краем целебной силы, где насчитывается более 250 источников лечебных грязей, минеральных и пресных вод.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осетинская литература сегодня может гордиться такими именами, как прозаик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Сафар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Хаблиев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поэты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Таймураз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Хаджеты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Борис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Гатиев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Шамиль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Джикаев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Зинаида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Хостикоева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конечно же, самая большая фигура осетинской поэзии –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Хетагуров.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(1):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Хетагуров многообразен в своём творчестве, и в этом ему помогает знание жизни своего народа. Он и художник, и общественник. Именно он написал: «Весь мир – мой храм, любовь – моя святыня. Вселенная – Отечество моё».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Хетагуров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поэт... Обольщенный мечтою,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играю беспечно стихом...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Смейся, пожалуй, над тем, что порою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мне шепчет в безмолвье ночном...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Смейся!.,</w:t>
      </w:r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только я каждое слово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Прежде, чем им поделиться с тобой,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Вымолил с болью у счастья былого</w:t>
      </w:r>
    </w:p>
    <w:p w:rsidR="003C3303" w:rsidRPr="00854F79" w:rsidRDefault="003C3303" w:rsidP="00854F7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оросил непритворной слезой...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мои песни звучали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Многим, как звон поминального дня...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изведал борьбы и печали,</w:t>
      </w:r>
    </w:p>
    <w:p w:rsidR="003C3303" w:rsidRPr="00854F79" w:rsidRDefault="003C3303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за других не страдает, любя!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(Демонстрируется флаг, герб и карта Чеченской Республики.) 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(голос за сценой):</w:t>
      </w:r>
      <w:r w:rsidR="00570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Чеченская республика – территория древнейшей цивилизации. Территория Чечни богата многочисленными памятниками истории и культуры коренных чеченских племён, ранними мусульманскими и христианскими культовыми сооружениями.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 (2):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Столица Чеченской Республики – город Грозный – был излюбленным местом посещения русской интеллигенции, выдающихся людей России. Здесь бывали декабристы, литературные классики – А. С. Грибоедов, М. Ю. Лермонтов, Л. Н. Толстой, Ф. И. Шаляпин, к гастролям которого жители готовились основательно, построив специальную резиденцию, простоявшую 100 лет.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(1):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Основоположником чеченской литературы по праву считается Саид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Бадуев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прозаик, драматург и поэт.  Болея все сердцем за счастье своего </w:t>
      </w: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народа,  он</w:t>
      </w:r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написал знаменитые книги под общим названием «Адаты». «Адаты» - написанные законы средневековой морали. Зло, причинённое народу, должно быть искоренено – таков лейтмотив всего творчества Саида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Бадуева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(2):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 же теме посвящены стихи извест</w:t>
      </w:r>
      <w:r w:rsidR="00A46E7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чеченского поэта </w:t>
      </w:r>
      <w:proofErr w:type="spellStart"/>
      <w:r w:rsidR="00A46E7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Шайхи</w:t>
      </w:r>
      <w:proofErr w:type="spellEnd"/>
      <w:r w:rsidR="00A46E7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6E7D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Арса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нукаева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У гор свои законы есть –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Законы честной высоты.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моих горах вершин не счесть – </w:t>
      </w:r>
    </w:p>
    <w:p w:rsidR="003C3303" w:rsidRPr="00854F79" w:rsidRDefault="003C3303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Не заносись над ними ты.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Шайхи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Арсанукаев</w:t>
      </w:r>
      <w:proofErr w:type="spellEnd"/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вечном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</w:t>
      </w:r>
      <w:proofErr w:type="gram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ничто не вечно,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горы разрушает,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Вечность море иссушает,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людская быстротечна.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природа! Мудрый знахарь –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Смерть она рожденьем лечит.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подвиг мысли вечен,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Вечен Труд и вечен Пахарь.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Любовь, и Песня – вечны.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несет бессменно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истинно бессмертно,</w:t>
      </w:r>
    </w:p>
    <w:p w:rsidR="003C3303" w:rsidRPr="00854F79" w:rsidRDefault="003C3303" w:rsidP="00854F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вовеки человечно!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(Демонстрируется флаг, герб и карта Ставропольского края.)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(голос за сценой):</w:t>
      </w:r>
      <w:r w:rsidR="00570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Ставропольский край – здравница России и один из лидеров сельскохозяйственного производства. В настоящее время на территории Ставропольского края выявлено несколько сотен поселений и городищ и несколько тысяч курганов, которые </w:t>
      </w:r>
      <w:r w:rsidR="00C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свидетельствуют о долгой и интересной истории этих мест. Ставропольский край тесно связан с именем М.Ю. Лермонтова. Не раз великий русский поэт находил здесь приют в годы изгнаний. В этом крае свершалась трагическая история одного из гениальных его созданий – романа «Герой нашего времени». Потрясённому страшной грозой </w:t>
      </w:r>
      <w:proofErr w:type="spellStart"/>
      <w:r w:rsidR="00C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пятигорью</w:t>
      </w:r>
      <w:proofErr w:type="spellEnd"/>
      <w:r w:rsidR="00C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суждено было запечатлеться в последнем прощальном взоре поэта, сражённого у подножия воспетой им горы Машук. Изо дня в день тысячи людей проходят по заповедным тропинкам, вспоминая о великом поэте.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ВЕДУЩИЙ</w:t>
      </w:r>
      <w:r w:rsidR="00C06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(1):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Ставрополья знаменита таким звонким именем, как Василий Дмитриевич Звягинцев – писатель-фантаст. Автор настолько популярен, что фанаты всего бывшего Советского Союза зовут его на свои встречи. Писатель имеет многочисленные награды: он стал первым лауреатом учреждённой в 1998 году премии «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Интепресскон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том же году получил престижную премию «Аэлита», потом были «Бронзовая улитка», премия имени А. Беляева, Европейской конвенции любителей фантастики. В союзе писателей Ставрополья также творят такие писатели и поэты, как Илья Сургучёв, Станислав Подольский, Илья Чумак.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(Демонстрируется флаг, герб и карта Ингушетии.)</w:t>
      </w:r>
    </w:p>
    <w:p w:rsidR="003C3303" w:rsidRPr="00854F79" w:rsidRDefault="003C3303" w:rsidP="003C3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КРАЕВЕД </w:t>
      </w:r>
      <w:r w:rsidRPr="00854F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(голос за сценой):</w:t>
      </w:r>
      <w:r w:rsidR="00C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Республика Ингушетия – древняя и юная кавказская загадка. Ещё в далёкой древности Ингушетию называли Страной башен. А талантливые ингушские зодчие заслуженно славились по всему Кавказу непревзойдённым мастерством.</w:t>
      </w:r>
      <w:bookmarkStart w:id="0" w:name="_GoBack"/>
      <w:bookmarkEnd w:id="0"/>
    </w:p>
    <w:p w:rsidR="00BF2581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2581"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(1): </w:t>
      </w:r>
      <w:r w:rsidR="00BF2581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со строительным искусством, в котором ингушам не было равных, в хозяйственном быту значительное распространение получили оружейное и ювелирное ремёсла, гончарное, кузнечное, кожевенное производство, изготовление ковров.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(1):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Культурная жизнь ингушей – яркое подтверждение известной аксиомы «Танцующий и поющий народ живёт в мире».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Устное народное творчество представлено героическими, историческими и лирическими песнями, сказаниями и преданиями, пословицами и поговорками. Возникновение ингушской письменно</w:t>
      </w:r>
      <w:r w:rsidR="00897888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и художественной литературы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праву связано с именем Заурбека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Мальсагова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возникновение национальной поэзии – с именем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Джамалдина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Яндиева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Широко известен роман-эпопея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Идриса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Базоркина</w:t>
      </w:r>
      <w:proofErr w:type="spellEnd"/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 тьмы веков».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Джамалдин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Яндиев</w:t>
      </w:r>
      <w:proofErr w:type="spellEnd"/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землю я пришел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ради лжи,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для того,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Чтоб, сея миражи,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неправдой сильной на колени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Упасть,</w:t>
      </w:r>
      <w:r w:rsidR="00897888"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лишь в правде исцеленье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возвышенье страждущей души!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приставал с ножом я, к жизни: дай!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посягал с ружьем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волю стай,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 будущее мчатся столь открыто,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Неся над ложью фраз,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Над скукой быта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Завет отцовский: </w:t>
      </w:r>
    </w:p>
    <w:p w:rsidR="001114DC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Правду не предай!</w:t>
      </w:r>
    </w:p>
    <w:p w:rsidR="003C3303" w:rsidRPr="00854F79" w:rsidRDefault="003C3303" w:rsidP="003C33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Джамалдин</w:t>
      </w:r>
      <w:proofErr w:type="spellEnd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Яндиев</w:t>
      </w:r>
      <w:proofErr w:type="spellEnd"/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четыре начальных слова,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каждый народ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вручает ребенку навечно беречь и любить.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«Жизнь», потому что и он, будет время, умрет.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«Смерть», потому что обязан он правильно жить.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«Родина», что продавать на базаре нельзя.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«Имя», данное матерью, пусть беспорочно несет... </w:t>
      </w:r>
    </w:p>
    <w:p w:rsidR="003C3303" w:rsidRPr="00854F79" w:rsidRDefault="003C3303" w:rsidP="003C3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наследство, которое всем нам дается, друзья, </w:t>
      </w:r>
    </w:p>
    <w:p w:rsidR="003C3303" w:rsidRPr="00854F79" w:rsidRDefault="003C3303" w:rsidP="009C5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отчета от нас будет требовать вечно народ.</w:t>
      </w:r>
    </w:p>
    <w:p w:rsidR="003C3303" w:rsidRPr="00854F79" w:rsidRDefault="003C3303" w:rsidP="009C5E3D">
      <w:pPr>
        <w:pStyle w:val="a3"/>
        <w:rPr>
          <w:i/>
          <w:color w:val="000000"/>
        </w:rPr>
      </w:pPr>
      <w:r w:rsidRPr="00854F79">
        <w:rPr>
          <w:b/>
          <w:color w:val="000000"/>
        </w:rPr>
        <w:t xml:space="preserve">ВЕДУЩИЙ (2): </w:t>
      </w:r>
      <w:r w:rsidRPr="00854F79">
        <w:rPr>
          <w:color w:val="000000"/>
        </w:rPr>
        <w:t xml:space="preserve">Дорогие друзья! Наше мероприятие – только начало пути к соприкосновению и осмыслению литературы разных народов, которые имеют общие исторические корни. Это дорога к толерантности, уважению и дружбе между столь самобытными и столь яркими культурами, традиции которых важно знать каждому образованному современному человеку. Верим, что в ваших сердцах осталась частичка каждой культуры, представленной сегодня, и что у вас появится желание прочесть строки из произведений замечательных национальных </w:t>
      </w:r>
      <w:proofErr w:type="gramStart"/>
      <w:r w:rsidRPr="00854F79">
        <w:rPr>
          <w:color w:val="000000"/>
        </w:rPr>
        <w:t>писателей  Юга</w:t>
      </w:r>
      <w:proofErr w:type="gramEnd"/>
      <w:r w:rsidRPr="00854F79">
        <w:rPr>
          <w:color w:val="000000"/>
        </w:rPr>
        <w:t xml:space="preserve"> России. До новых встреч!</w:t>
      </w:r>
    </w:p>
    <w:p w:rsidR="009C5E3D" w:rsidRPr="00854F79" w:rsidRDefault="003C3303" w:rsidP="009C5E3D">
      <w:pPr>
        <w:pStyle w:val="a3"/>
        <w:rPr>
          <w:b/>
          <w:color w:val="000000"/>
        </w:rPr>
      </w:pPr>
      <w:r w:rsidRPr="00854F79">
        <w:rPr>
          <w:b/>
          <w:color w:val="000000"/>
        </w:rPr>
        <w:t>Учитель:</w:t>
      </w:r>
      <w:r w:rsidRPr="00854F79">
        <w:rPr>
          <w:color w:val="000000"/>
        </w:rPr>
        <w:t xml:space="preserve"> </w:t>
      </w:r>
      <w:r w:rsidR="009C5E3D" w:rsidRPr="00854F79">
        <w:rPr>
          <w:color w:val="000000"/>
        </w:rPr>
        <w:t xml:space="preserve">Закончить наше занятие я хотела бы словами </w:t>
      </w:r>
      <w:proofErr w:type="spellStart"/>
      <w:r w:rsidR="009C5E3D" w:rsidRPr="00854F79">
        <w:rPr>
          <w:color w:val="000000"/>
        </w:rPr>
        <w:t>М.Горького</w:t>
      </w:r>
      <w:proofErr w:type="spellEnd"/>
      <w:r w:rsidR="009C5E3D" w:rsidRPr="00854F79">
        <w:rPr>
          <w:color w:val="000000"/>
        </w:rPr>
        <w:t xml:space="preserve">: </w:t>
      </w:r>
      <w:r w:rsidR="009C5E3D" w:rsidRPr="00854F79">
        <w:rPr>
          <w:b/>
          <w:color w:val="000000"/>
        </w:rPr>
        <w:t>«Художественная литература должна наконец исполнить свою планетарную роль – роль силы, наиболее крепко и глубоко изнутри объединяющей народы сознанием общности их стремления к счастью жизни красивой и свободной».</w:t>
      </w:r>
    </w:p>
    <w:p w:rsidR="00153B29" w:rsidRPr="00854F79" w:rsidRDefault="00153B29" w:rsidP="00486897">
      <w:pPr>
        <w:rPr>
          <w:rFonts w:ascii="Times New Roman" w:hAnsi="Times New Roman" w:cs="Times New Roman"/>
          <w:sz w:val="24"/>
          <w:szCs w:val="24"/>
        </w:rPr>
      </w:pPr>
    </w:p>
    <w:sectPr w:rsidR="00153B29" w:rsidRPr="00854F79" w:rsidSect="00854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7D" w:rsidRDefault="00834B7D" w:rsidP="001114DC">
      <w:pPr>
        <w:spacing w:after="0" w:line="240" w:lineRule="auto"/>
      </w:pPr>
      <w:r>
        <w:separator/>
      </w:r>
    </w:p>
  </w:endnote>
  <w:endnote w:type="continuationSeparator" w:id="0">
    <w:p w:rsidR="00834B7D" w:rsidRDefault="00834B7D" w:rsidP="0011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852476"/>
      <w:docPartObj>
        <w:docPartGallery w:val="Page Numbers (Bottom of Page)"/>
        <w:docPartUnique/>
      </w:docPartObj>
    </w:sdtPr>
    <w:sdtEndPr/>
    <w:sdtContent>
      <w:p w:rsidR="001114DC" w:rsidRDefault="001114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DC">
          <w:rPr>
            <w:noProof/>
          </w:rPr>
          <w:t>1</w:t>
        </w:r>
        <w:r>
          <w:fldChar w:fldCharType="end"/>
        </w:r>
      </w:p>
    </w:sdtContent>
  </w:sdt>
  <w:p w:rsidR="001114DC" w:rsidRDefault="001114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7D" w:rsidRDefault="00834B7D" w:rsidP="001114DC">
      <w:pPr>
        <w:spacing w:after="0" w:line="240" w:lineRule="auto"/>
      </w:pPr>
      <w:r>
        <w:separator/>
      </w:r>
    </w:p>
  </w:footnote>
  <w:footnote w:type="continuationSeparator" w:id="0">
    <w:p w:rsidR="00834B7D" w:rsidRDefault="00834B7D" w:rsidP="0011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D"/>
    <w:rsid w:val="000D39C9"/>
    <w:rsid w:val="000F7BDA"/>
    <w:rsid w:val="001114DC"/>
    <w:rsid w:val="00153B29"/>
    <w:rsid w:val="00184EF1"/>
    <w:rsid w:val="001B49BB"/>
    <w:rsid w:val="001F395A"/>
    <w:rsid w:val="002610A3"/>
    <w:rsid w:val="002B5493"/>
    <w:rsid w:val="002E3CBD"/>
    <w:rsid w:val="002E553F"/>
    <w:rsid w:val="00331E9B"/>
    <w:rsid w:val="003C3303"/>
    <w:rsid w:val="003D3B9F"/>
    <w:rsid w:val="00486897"/>
    <w:rsid w:val="0052059A"/>
    <w:rsid w:val="00570E4D"/>
    <w:rsid w:val="0063600A"/>
    <w:rsid w:val="006D67AD"/>
    <w:rsid w:val="00724257"/>
    <w:rsid w:val="007656C7"/>
    <w:rsid w:val="00834B7D"/>
    <w:rsid w:val="00854F79"/>
    <w:rsid w:val="00896073"/>
    <w:rsid w:val="00897888"/>
    <w:rsid w:val="008B24AA"/>
    <w:rsid w:val="00907395"/>
    <w:rsid w:val="009561B9"/>
    <w:rsid w:val="00984E3A"/>
    <w:rsid w:val="009C5E3D"/>
    <w:rsid w:val="00A25AFC"/>
    <w:rsid w:val="00A430D6"/>
    <w:rsid w:val="00A46E7D"/>
    <w:rsid w:val="00A97878"/>
    <w:rsid w:val="00B46BDE"/>
    <w:rsid w:val="00B9551B"/>
    <w:rsid w:val="00BF149C"/>
    <w:rsid w:val="00BF2581"/>
    <w:rsid w:val="00C061DC"/>
    <w:rsid w:val="00C43A8F"/>
    <w:rsid w:val="00D10724"/>
    <w:rsid w:val="00EE31A5"/>
    <w:rsid w:val="00F30780"/>
    <w:rsid w:val="00F34A42"/>
    <w:rsid w:val="00F57F52"/>
    <w:rsid w:val="00F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CD0C"/>
  <w15:chartTrackingRefBased/>
  <w15:docId w15:val="{EC28E9DB-B553-4975-94F3-94D1E77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4DC"/>
  </w:style>
  <w:style w:type="paragraph" w:styleId="a8">
    <w:name w:val="footer"/>
    <w:basedOn w:val="a"/>
    <w:link w:val="a9"/>
    <w:uiPriority w:val="99"/>
    <w:unhideWhenUsed/>
    <w:rsid w:val="0011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4DC"/>
  </w:style>
  <w:style w:type="character" w:styleId="aa">
    <w:name w:val="Hyperlink"/>
    <w:basedOn w:val="a0"/>
    <w:uiPriority w:val="99"/>
    <w:unhideWhenUsed/>
    <w:rsid w:val="0098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eskorist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</cp:lastModifiedBy>
  <cp:revision>14</cp:revision>
  <cp:lastPrinted>2016-09-25T08:00:00Z</cp:lastPrinted>
  <dcterms:created xsi:type="dcterms:W3CDTF">2016-09-24T17:40:00Z</dcterms:created>
  <dcterms:modified xsi:type="dcterms:W3CDTF">2022-04-23T15:35:00Z</dcterms:modified>
</cp:coreProperties>
</file>