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CE1" w:rsidRPr="00FC3B2F" w:rsidRDefault="00D94CE1" w:rsidP="00FC3B2F">
      <w:pPr>
        <w:spacing w:line="360" w:lineRule="auto"/>
        <w:jc w:val="both"/>
        <w:rPr>
          <w:rFonts w:ascii="Times New Roman" w:hAnsi="Times New Roman"/>
          <w:sz w:val="28"/>
          <w:szCs w:val="28"/>
          <w:lang w:val="en-US"/>
        </w:rPr>
      </w:pPr>
      <w:bookmarkStart w:id="0" w:name="_Hlk66636260"/>
    </w:p>
    <w:p w:rsidR="00077120" w:rsidRPr="00FC3B2F" w:rsidRDefault="00077120" w:rsidP="00FC3B2F">
      <w:pPr>
        <w:jc w:val="center"/>
        <w:rPr>
          <w:rFonts w:ascii="Times New Roman" w:hAnsi="Times New Roman"/>
          <w:sz w:val="28"/>
          <w:szCs w:val="28"/>
        </w:rPr>
      </w:pPr>
      <w:bookmarkStart w:id="1" w:name="_Hlk67237658"/>
      <w:r w:rsidRPr="00FC3B2F">
        <w:rPr>
          <w:rFonts w:ascii="Times New Roman" w:hAnsi="Times New Roman"/>
          <w:sz w:val="28"/>
          <w:szCs w:val="28"/>
        </w:rPr>
        <w:t>Муниципальное автономное общеобразовательное учреждение</w:t>
      </w:r>
    </w:p>
    <w:p w:rsidR="00077120" w:rsidRPr="00FC3B2F" w:rsidRDefault="00077120" w:rsidP="00FC3B2F">
      <w:pPr>
        <w:jc w:val="center"/>
        <w:rPr>
          <w:rFonts w:ascii="Times New Roman" w:hAnsi="Times New Roman"/>
          <w:sz w:val="28"/>
          <w:szCs w:val="28"/>
        </w:rPr>
      </w:pPr>
      <w:r w:rsidRPr="00FC3B2F">
        <w:rPr>
          <w:rFonts w:ascii="Times New Roman" w:hAnsi="Times New Roman"/>
          <w:sz w:val="28"/>
          <w:szCs w:val="28"/>
        </w:rPr>
        <w:t>«</w:t>
      </w:r>
      <w:proofErr w:type="spellStart"/>
      <w:r w:rsidRPr="00FC3B2F">
        <w:rPr>
          <w:rFonts w:ascii="Times New Roman" w:hAnsi="Times New Roman"/>
          <w:sz w:val="28"/>
          <w:szCs w:val="28"/>
        </w:rPr>
        <w:t>Демянская</w:t>
      </w:r>
      <w:proofErr w:type="spellEnd"/>
      <w:r w:rsidRPr="00FC3B2F">
        <w:rPr>
          <w:rFonts w:ascii="Times New Roman" w:hAnsi="Times New Roman"/>
          <w:sz w:val="28"/>
          <w:szCs w:val="28"/>
        </w:rPr>
        <w:t xml:space="preserve"> средняя школа имени Героя Советского Союза А.Н. </w:t>
      </w:r>
      <w:proofErr w:type="spellStart"/>
      <w:r w:rsidRPr="00FC3B2F">
        <w:rPr>
          <w:rFonts w:ascii="Times New Roman" w:hAnsi="Times New Roman"/>
          <w:sz w:val="28"/>
          <w:szCs w:val="28"/>
        </w:rPr>
        <w:t>Дехтяренко</w:t>
      </w:r>
      <w:proofErr w:type="spellEnd"/>
      <w:r w:rsidRPr="00FC3B2F">
        <w:rPr>
          <w:rFonts w:ascii="Times New Roman" w:hAnsi="Times New Roman"/>
          <w:sz w:val="28"/>
          <w:szCs w:val="28"/>
        </w:rPr>
        <w:t>»</w:t>
      </w:r>
    </w:p>
    <w:bookmarkEnd w:id="1"/>
    <w:p w:rsidR="00077120" w:rsidRPr="00FC3B2F" w:rsidRDefault="00077120" w:rsidP="00FC3B2F">
      <w:pPr>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sz w:val="28"/>
          <w:szCs w:val="28"/>
        </w:rPr>
      </w:pPr>
    </w:p>
    <w:p w:rsidR="00FC3B2F" w:rsidRPr="00FC3B2F" w:rsidRDefault="00FC3B2F" w:rsidP="00FC3B2F">
      <w:pPr>
        <w:spacing w:line="360" w:lineRule="auto"/>
        <w:jc w:val="center"/>
        <w:rPr>
          <w:rFonts w:ascii="Times New Roman" w:hAnsi="Times New Roman"/>
          <w:b/>
          <w:sz w:val="36"/>
          <w:szCs w:val="36"/>
        </w:rPr>
      </w:pPr>
    </w:p>
    <w:p w:rsidR="00B072C9" w:rsidRPr="00FC3B2F" w:rsidRDefault="00B80D52" w:rsidP="00FC3B2F">
      <w:pPr>
        <w:spacing w:line="360" w:lineRule="auto"/>
        <w:jc w:val="center"/>
        <w:rPr>
          <w:rFonts w:ascii="Times New Roman" w:hAnsi="Times New Roman"/>
          <w:b/>
          <w:sz w:val="36"/>
          <w:szCs w:val="36"/>
        </w:rPr>
      </w:pPr>
      <w:r w:rsidRPr="00FC3B2F">
        <w:rPr>
          <w:rFonts w:ascii="Times New Roman" w:hAnsi="Times New Roman"/>
          <w:b/>
          <w:sz w:val="36"/>
          <w:szCs w:val="36"/>
        </w:rPr>
        <w:t xml:space="preserve">Исследовательская работа </w:t>
      </w:r>
      <w:r w:rsidR="00B072C9" w:rsidRPr="00FC3B2F">
        <w:rPr>
          <w:rFonts w:ascii="Times New Roman" w:hAnsi="Times New Roman"/>
          <w:b/>
          <w:sz w:val="36"/>
          <w:szCs w:val="36"/>
        </w:rPr>
        <w:t>на тему:</w:t>
      </w:r>
    </w:p>
    <w:p w:rsidR="00FC3B2F" w:rsidRDefault="00B072C9" w:rsidP="00FC3B2F">
      <w:pPr>
        <w:spacing w:line="360" w:lineRule="auto"/>
        <w:jc w:val="center"/>
        <w:rPr>
          <w:rFonts w:ascii="Times New Roman" w:hAnsi="Times New Roman"/>
          <w:b/>
          <w:sz w:val="36"/>
          <w:szCs w:val="36"/>
        </w:rPr>
      </w:pPr>
      <w:r w:rsidRPr="00FC3B2F">
        <w:rPr>
          <w:rFonts w:ascii="Times New Roman" w:hAnsi="Times New Roman"/>
          <w:b/>
          <w:sz w:val="36"/>
          <w:szCs w:val="36"/>
        </w:rPr>
        <w:t>«Изучение явления электромагнитной индукции</w:t>
      </w:r>
      <w:r w:rsidR="00152710" w:rsidRPr="00FC3B2F">
        <w:rPr>
          <w:rFonts w:ascii="Times New Roman" w:hAnsi="Times New Roman"/>
          <w:b/>
          <w:sz w:val="36"/>
          <w:szCs w:val="36"/>
        </w:rPr>
        <w:t xml:space="preserve">. </w:t>
      </w:r>
    </w:p>
    <w:p w:rsidR="00B072C9" w:rsidRPr="00FC3B2F" w:rsidRDefault="00FC3B2F" w:rsidP="00FC3B2F">
      <w:pPr>
        <w:spacing w:line="360" w:lineRule="auto"/>
        <w:jc w:val="center"/>
        <w:rPr>
          <w:rFonts w:ascii="Times New Roman" w:hAnsi="Times New Roman"/>
          <w:b/>
          <w:sz w:val="36"/>
          <w:szCs w:val="36"/>
        </w:rPr>
      </w:pPr>
      <w:r>
        <w:rPr>
          <w:rFonts w:ascii="Times New Roman" w:hAnsi="Times New Roman"/>
          <w:b/>
          <w:sz w:val="36"/>
          <w:szCs w:val="36"/>
        </w:rPr>
        <w:t>Шаг в будущее</w:t>
      </w:r>
      <w:r w:rsidR="00B072C9" w:rsidRPr="00FC3B2F">
        <w:rPr>
          <w:rFonts w:ascii="Times New Roman" w:hAnsi="Times New Roman"/>
          <w:b/>
          <w:sz w:val="36"/>
          <w:szCs w:val="36"/>
        </w:rPr>
        <w:t>»</w:t>
      </w:r>
    </w:p>
    <w:p w:rsidR="00B072C9" w:rsidRPr="00FC3B2F" w:rsidRDefault="00B072C9" w:rsidP="00FC3B2F">
      <w:pPr>
        <w:spacing w:line="360" w:lineRule="auto"/>
        <w:jc w:val="both"/>
        <w:rPr>
          <w:rFonts w:ascii="Times New Roman" w:hAnsi="Times New Roman"/>
          <w:b/>
          <w:sz w:val="36"/>
          <w:szCs w:val="36"/>
        </w:rPr>
      </w:pPr>
    </w:p>
    <w:p w:rsidR="00B072C9" w:rsidRPr="00FC3B2F" w:rsidRDefault="00B072C9" w:rsidP="00FC3B2F">
      <w:pPr>
        <w:spacing w:line="360" w:lineRule="auto"/>
        <w:jc w:val="both"/>
        <w:rPr>
          <w:rFonts w:ascii="Times New Roman" w:hAnsi="Times New Roman"/>
          <w:sz w:val="28"/>
          <w:szCs w:val="28"/>
        </w:rPr>
      </w:pPr>
    </w:p>
    <w:p w:rsidR="00B072C9" w:rsidRPr="00FC3B2F" w:rsidRDefault="00B072C9" w:rsidP="00FC3B2F">
      <w:pPr>
        <w:spacing w:line="360" w:lineRule="auto"/>
        <w:jc w:val="both"/>
        <w:rPr>
          <w:rFonts w:ascii="Times New Roman" w:hAnsi="Times New Roman"/>
          <w:sz w:val="28"/>
          <w:szCs w:val="28"/>
        </w:rPr>
      </w:pPr>
    </w:p>
    <w:p w:rsidR="00B072C9" w:rsidRPr="00FC3B2F" w:rsidRDefault="00B072C9" w:rsidP="00FC3B2F">
      <w:pPr>
        <w:spacing w:line="360" w:lineRule="auto"/>
        <w:jc w:val="both"/>
        <w:rPr>
          <w:rFonts w:ascii="Times New Roman" w:hAnsi="Times New Roman"/>
          <w:sz w:val="28"/>
          <w:szCs w:val="28"/>
        </w:rPr>
      </w:pPr>
    </w:p>
    <w:p w:rsidR="00B072C9" w:rsidRPr="00FC3B2F" w:rsidRDefault="00B072C9" w:rsidP="00FC3B2F">
      <w:pPr>
        <w:spacing w:line="360" w:lineRule="auto"/>
        <w:jc w:val="both"/>
        <w:rPr>
          <w:rFonts w:ascii="Times New Roman" w:hAnsi="Times New Roman"/>
          <w:sz w:val="28"/>
          <w:szCs w:val="28"/>
        </w:rPr>
      </w:pPr>
    </w:p>
    <w:p w:rsidR="00B072C9" w:rsidRPr="00FC3B2F" w:rsidRDefault="00B072C9" w:rsidP="00FC3B2F">
      <w:pPr>
        <w:spacing w:line="360" w:lineRule="auto"/>
        <w:jc w:val="right"/>
        <w:rPr>
          <w:rFonts w:ascii="Times New Roman" w:hAnsi="Times New Roman"/>
          <w:b/>
          <w:sz w:val="28"/>
          <w:szCs w:val="28"/>
        </w:rPr>
      </w:pPr>
      <w:r w:rsidRPr="00FC3B2F">
        <w:rPr>
          <w:rFonts w:ascii="Times New Roman" w:hAnsi="Times New Roman"/>
          <w:b/>
          <w:sz w:val="28"/>
          <w:szCs w:val="28"/>
        </w:rPr>
        <w:t>Автор:</w:t>
      </w:r>
      <w:r w:rsidRPr="00FC3B2F">
        <w:rPr>
          <w:rFonts w:ascii="Times New Roman" w:hAnsi="Times New Roman"/>
          <w:sz w:val="28"/>
          <w:szCs w:val="28"/>
        </w:rPr>
        <w:t xml:space="preserve">                                                                                           </w:t>
      </w:r>
    </w:p>
    <w:p w:rsidR="00B072C9" w:rsidRPr="00FC3B2F" w:rsidRDefault="00B072C9" w:rsidP="00FC3B2F">
      <w:pPr>
        <w:spacing w:line="360" w:lineRule="auto"/>
        <w:jc w:val="right"/>
        <w:rPr>
          <w:rFonts w:ascii="Times New Roman" w:hAnsi="Times New Roman"/>
          <w:sz w:val="28"/>
          <w:szCs w:val="28"/>
        </w:rPr>
      </w:pPr>
      <w:r w:rsidRPr="00FC3B2F">
        <w:rPr>
          <w:rFonts w:ascii="Times New Roman" w:hAnsi="Times New Roman"/>
          <w:sz w:val="28"/>
          <w:szCs w:val="28"/>
        </w:rPr>
        <w:t>Ефимов Николай Юрьевич,</w:t>
      </w:r>
    </w:p>
    <w:p w:rsidR="00B072C9" w:rsidRPr="00FC3B2F" w:rsidRDefault="00B072C9" w:rsidP="00FC3B2F">
      <w:pPr>
        <w:spacing w:line="360" w:lineRule="auto"/>
        <w:jc w:val="right"/>
        <w:rPr>
          <w:rFonts w:ascii="Times New Roman" w:hAnsi="Times New Roman"/>
          <w:sz w:val="28"/>
          <w:szCs w:val="28"/>
        </w:rPr>
      </w:pPr>
      <w:r w:rsidRPr="00FC3B2F">
        <w:rPr>
          <w:rFonts w:ascii="Times New Roman" w:hAnsi="Times New Roman"/>
          <w:sz w:val="28"/>
          <w:szCs w:val="28"/>
        </w:rPr>
        <w:t xml:space="preserve">ученик 10 класса, </w:t>
      </w:r>
    </w:p>
    <w:p w:rsidR="00B072C9" w:rsidRPr="00FC3B2F" w:rsidRDefault="00B072C9" w:rsidP="00FC3B2F">
      <w:pPr>
        <w:spacing w:line="360" w:lineRule="auto"/>
        <w:jc w:val="right"/>
        <w:rPr>
          <w:rFonts w:ascii="Times New Roman" w:hAnsi="Times New Roman"/>
          <w:sz w:val="28"/>
          <w:szCs w:val="28"/>
        </w:rPr>
      </w:pPr>
      <w:r w:rsidRPr="00FC3B2F">
        <w:rPr>
          <w:rFonts w:ascii="Times New Roman" w:hAnsi="Times New Roman"/>
          <w:sz w:val="28"/>
          <w:szCs w:val="28"/>
        </w:rPr>
        <w:t xml:space="preserve">                                                                                                            </w:t>
      </w:r>
      <w:proofErr w:type="spellStart"/>
      <w:r w:rsidRPr="00FC3B2F">
        <w:rPr>
          <w:rFonts w:ascii="Times New Roman" w:hAnsi="Times New Roman"/>
          <w:sz w:val="28"/>
          <w:szCs w:val="28"/>
        </w:rPr>
        <w:t>Демянской</w:t>
      </w:r>
      <w:proofErr w:type="spellEnd"/>
      <w:r w:rsidRPr="00FC3B2F">
        <w:rPr>
          <w:rFonts w:ascii="Times New Roman" w:hAnsi="Times New Roman"/>
          <w:sz w:val="28"/>
          <w:szCs w:val="28"/>
        </w:rPr>
        <w:t xml:space="preserve"> средней </w:t>
      </w:r>
      <w:proofErr w:type="spellStart"/>
      <w:r w:rsidRPr="00FC3B2F">
        <w:rPr>
          <w:rFonts w:ascii="Times New Roman" w:hAnsi="Times New Roman"/>
          <w:sz w:val="28"/>
          <w:szCs w:val="28"/>
        </w:rPr>
        <w:t>щколы</w:t>
      </w:r>
      <w:proofErr w:type="spellEnd"/>
      <w:r w:rsidRPr="00FC3B2F">
        <w:rPr>
          <w:rFonts w:ascii="Times New Roman" w:hAnsi="Times New Roman"/>
          <w:sz w:val="28"/>
          <w:szCs w:val="28"/>
        </w:rPr>
        <w:t>.</w:t>
      </w:r>
    </w:p>
    <w:p w:rsidR="00B072C9" w:rsidRPr="00FC3B2F" w:rsidRDefault="00B072C9" w:rsidP="00FC3B2F">
      <w:pPr>
        <w:spacing w:line="360" w:lineRule="auto"/>
        <w:jc w:val="right"/>
        <w:rPr>
          <w:rFonts w:ascii="Times New Roman" w:hAnsi="Times New Roman"/>
          <w:b/>
          <w:sz w:val="28"/>
          <w:szCs w:val="28"/>
        </w:rPr>
      </w:pPr>
      <w:r w:rsidRPr="00FC3B2F">
        <w:rPr>
          <w:rFonts w:ascii="Times New Roman" w:hAnsi="Times New Roman"/>
          <w:b/>
          <w:sz w:val="28"/>
          <w:szCs w:val="28"/>
        </w:rPr>
        <w:t xml:space="preserve">                                                                                        </w:t>
      </w:r>
      <w:r w:rsidR="00A93386" w:rsidRPr="00FC3B2F">
        <w:rPr>
          <w:rFonts w:ascii="Times New Roman" w:hAnsi="Times New Roman"/>
          <w:b/>
          <w:sz w:val="28"/>
          <w:szCs w:val="28"/>
        </w:rPr>
        <w:t>Р</w:t>
      </w:r>
      <w:r w:rsidRPr="00FC3B2F">
        <w:rPr>
          <w:rFonts w:ascii="Times New Roman" w:hAnsi="Times New Roman"/>
          <w:b/>
          <w:sz w:val="28"/>
          <w:szCs w:val="28"/>
        </w:rPr>
        <w:t>уководитель:</w:t>
      </w:r>
    </w:p>
    <w:p w:rsidR="00B072C9" w:rsidRPr="00FC3B2F" w:rsidRDefault="00B072C9" w:rsidP="00FC3B2F">
      <w:pPr>
        <w:spacing w:line="360" w:lineRule="auto"/>
        <w:jc w:val="right"/>
        <w:rPr>
          <w:rFonts w:ascii="Times New Roman" w:hAnsi="Times New Roman"/>
          <w:sz w:val="28"/>
          <w:szCs w:val="28"/>
        </w:rPr>
      </w:pPr>
      <w:r w:rsidRPr="00FC3B2F">
        <w:rPr>
          <w:rFonts w:ascii="Times New Roman" w:hAnsi="Times New Roman"/>
          <w:sz w:val="28"/>
          <w:szCs w:val="28"/>
        </w:rPr>
        <w:t xml:space="preserve">                                                                                                    Алексеева Ирина Ивановна, </w:t>
      </w:r>
    </w:p>
    <w:p w:rsidR="00B072C9" w:rsidRPr="00FC3B2F" w:rsidRDefault="002C1156" w:rsidP="00FC3B2F">
      <w:pPr>
        <w:spacing w:line="360" w:lineRule="auto"/>
        <w:jc w:val="right"/>
        <w:rPr>
          <w:rFonts w:ascii="Times New Roman" w:hAnsi="Times New Roman"/>
          <w:sz w:val="28"/>
          <w:szCs w:val="28"/>
        </w:rPr>
      </w:pPr>
      <w:r w:rsidRPr="00FC3B2F">
        <w:rPr>
          <w:rFonts w:ascii="Times New Roman" w:hAnsi="Times New Roman"/>
          <w:sz w:val="28"/>
          <w:szCs w:val="28"/>
        </w:rPr>
        <w:t>у</w:t>
      </w:r>
      <w:r w:rsidR="00B072C9" w:rsidRPr="00FC3B2F">
        <w:rPr>
          <w:rFonts w:ascii="Times New Roman" w:hAnsi="Times New Roman"/>
          <w:sz w:val="28"/>
          <w:szCs w:val="28"/>
        </w:rPr>
        <w:t>читель физики.</w:t>
      </w:r>
    </w:p>
    <w:p w:rsidR="00B072C9" w:rsidRPr="00FC3B2F" w:rsidRDefault="00B072C9" w:rsidP="00FC3B2F">
      <w:pPr>
        <w:spacing w:line="360" w:lineRule="auto"/>
        <w:jc w:val="center"/>
        <w:rPr>
          <w:rFonts w:ascii="Times New Roman" w:hAnsi="Times New Roman"/>
          <w:sz w:val="28"/>
          <w:szCs w:val="28"/>
        </w:rPr>
      </w:pPr>
    </w:p>
    <w:p w:rsidR="00B072C9" w:rsidRPr="00FC3B2F" w:rsidRDefault="00A93386" w:rsidP="00FC3B2F">
      <w:pPr>
        <w:spacing w:line="360" w:lineRule="auto"/>
        <w:jc w:val="center"/>
        <w:rPr>
          <w:rFonts w:ascii="Times New Roman" w:hAnsi="Times New Roman"/>
          <w:sz w:val="28"/>
          <w:szCs w:val="28"/>
        </w:rPr>
      </w:pPr>
      <w:r w:rsidRPr="00FC3B2F">
        <w:rPr>
          <w:rFonts w:ascii="Times New Roman" w:hAnsi="Times New Roman"/>
          <w:sz w:val="28"/>
          <w:szCs w:val="28"/>
        </w:rPr>
        <w:t>Демянск</w:t>
      </w:r>
    </w:p>
    <w:bookmarkEnd w:id="0"/>
    <w:p w:rsidR="00C70F43" w:rsidRPr="00FC3B2F" w:rsidRDefault="00C70F43" w:rsidP="00FC3B2F">
      <w:pPr>
        <w:jc w:val="both"/>
        <w:rPr>
          <w:rFonts w:ascii="Times New Roman" w:hAnsi="Times New Roman"/>
          <w:b/>
          <w:sz w:val="28"/>
          <w:szCs w:val="28"/>
          <w:shd w:val="clear" w:color="auto" w:fill="FFFFFF"/>
        </w:rPr>
      </w:pPr>
      <w:r w:rsidRPr="00FC3B2F">
        <w:rPr>
          <w:rFonts w:ascii="Times New Roman" w:hAnsi="Times New Roman"/>
          <w:b/>
          <w:sz w:val="28"/>
          <w:szCs w:val="28"/>
          <w:shd w:val="clear" w:color="auto" w:fill="FFFFFF"/>
        </w:rPr>
        <w:lastRenderedPageBreak/>
        <w:t>Введение</w:t>
      </w:r>
    </w:p>
    <w:p w:rsidR="0036513E" w:rsidRPr="00FC3B2F" w:rsidRDefault="00335D39" w:rsidP="00FC3B2F">
      <w:pPr>
        <w:jc w:val="both"/>
        <w:rPr>
          <w:rFonts w:ascii="Times New Roman" w:hAnsi="Times New Roman"/>
          <w:sz w:val="28"/>
          <w:szCs w:val="28"/>
          <w:shd w:val="clear" w:color="auto" w:fill="FFFFFF"/>
        </w:rPr>
      </w:pPr>
      <w:r w:rsidRPr="00FC3B2F">
        <w:rPr>
          <w:rFonts w:ascii="Times New Roman" w:hAnsi="Times New Roman"/>
          <w:sz w:val="28"/>
          <w:szCs w:val="28"/>
          <w:shd w:val="clear" w:color="auto" w:fill="FFFFFF"/>
        </w:rPr>
        <w:t xml:space="preserve">              </w:t>
      </w:r>
      <w:r w:rsidR="00B072C9" w:rsidRPr="00FC3B2F">
        <w:rPr>
          <w:rFonts w:ascii="Times New Roman" w:hAnsi="Times New Roman"/>
          <w:sz w:val="28"/>
          <w:szCs w:val="28"/>
          <w:shd w:val="clear" w:color="auto" w:fill="FFFFFF"/>
        </w:rPr>
        <w:t xml:space="preserve">В будущем мне хочется связать </w:t>
      </w:r>
      <w:r w:rsidR="00910AA2" w:rsidRPr="00FC3B2F">
        <w:rPr>
          <w:rFonts w:ascii="Times New Roman" w:hAnsi="Times New Roman"/>
          <w:sz w:val="28"/>
          <w:szCs w:val="28"/>
          <w:shd w:val="clear" w:color="auto" w:fill="FFFFFF"/>
        </w:rPr>
        <w:t>свою профессию со</w:t>
      </w:r>
      <w:r w:rsidR="00B072C9" w:rsidRPr="00FC3B2F">
        <w:rPr>
          <w:rFonts w:ascii="Times New Roman" w:hAnsi="Times New Roman"/>
          <w:sz w:val="28"/>
          <w:szCs w:val="28"/>
          <w:shd w:val="clear" w:color="auto" w:fill="FFFFFF"/>
        </w:rPr>
        <w:t xml:space="preserve"> сферой,</w:t>
      </w:r>
      <w:r w:rsidR="00566987" w:rsidRPr="00FC3B2F">
        <w:rPr>
          <w:rFonts w:ascii="Times New Roman" w:hAnsi="Times New Roman"/>
          <w:sz w:val="28"/>
          <w:szCs w:val="28"/>
          <w:shd w:val="clear" w:color="auto" w:fill="FFFFFF"/>
        </w:rPr>
        <w:t xml:space="preserve"> касающейся  физики</w:t>
      </w:r>
      <w:r w:rsidR="00B072C9" w:rsidRPr="00FC3B2F">
        <w:rPr>
          <w:rFonts w:ascii="Times New Roman" w:hAnsi="Times New Roman"/>
          <w:sz w:val="28"/>
          <w:szCs w:val="28"/>
          <w:shd w:val="clear" w:color="auto" w:fill="FFFFFF"/>
        </w:rPr>
        <w:t>. Особенно мне интересны темы</w:t>
      </w:r>
      <w:r w:rsidR="00910AA2" w:rsidRPr="00FC3B2F">
        <w:rPr>
          <w:rFonts w:ascii="Times New Roman" w:hAnsi="Times New Roman"/>
          <w:sz w:val="28"/>
          <w:szCs w:val="28"/>
          <w:shd w:val="clear" w:color="auto" w:fill="FFFFFF"/>
        </w:rPr>
        <w:t>,</w:t>
      </w:r>
      <w:r w:rsidR="00B072C9" w:rsidRPr="00FC3B2F">
        <w:rPr>
          <w:rFonts w:ascii="Times New Roman" w:hAnsi="Times New Roman"/>
          <w:sz w:val="28"/>
          <w:szCs w:val="28"/>
          <w:shd w:val="clear" w:color="auto" w:fill="FFFFFF"/>
        </w:rPr>
        <w:t xml:space="preserve"> связанные с электричеством, электромагнетизмом и его применением в реальной жизни. Именно поэтом</w:t>
      </w:r>
      <w:r w:rsidR="00910AA2" w:rsidRPr="00FC3B2F">
        <w:rPr>
          <w:rFonts w:ascii="Times New Roman" w:hAnsi="Times New Roman"/>
          <w:sz w:val="28"/>
          <w:szCs w:val="28"/>
          <w:shd w:val="clear" w:color="auto" w:fill="FFFFFF"/>
        </w:rPr>
        <w:t>у меня заинтересовала тема</w:t>
      </w:r>
      <w:r w:rsidR="00BC5C24" w:rsidRPr="00FC3B2F">
        <w:rPr>
          <w:rFonts w:ascii="Times New Roman" w:hAnsi="Times New Roman"/>
          <w:sz w:val="28"/>
          <w:szCs w:val="28"/>
          <w:shd w:val="clear" w:color="auto" w:fill="FFFFFF"/>
        </w:rPr>
        <w:t xml:space="preserve">, связанная с этим понятием. </w:t>
      </w:r>
      <w:r w:rsidR="00B072C9" w:rsidRPr="00FC3B2F">
        <w:rPr>
          <w:rFonts w:ascii="Times New Roman" w:hAnsi="Times New Roman"/>
          <w:sz w:val="28"/>
          <w:szCs w:val="28"/>
          <w:shd w:val="clear" w:color="auto" w:fill="FFFFFF"/>
        </w:rPr>
        <w:t>А учите</w:t>
      </w:r>
      <w:r w:rsidR="006D5447" w:rsidRPr="00FC3B2F">
        <w:rPr>
          <w:rFonts w:ascii="Times New Roman" w:hAnsi="Times New Roman"/>
          <w:sz w:val="28"/>
          <w:szCs w:val="28"/>
          <w:shd w:val="clear" w:color="auto" w:fill="FFFFFF"/>
        </w:rPr>
        <w:t xml:space="preserve">ль физики предложила мне изучить </w:t>
      </w:r>
      <w:r w:rsidR="00B072C9" w:rsidRPr="00FC3B2F">
        <w:rPr>
          <w:rFonts w:ascii="Times New Roman" w:hAnsi="Times New Roman"/>
          <w:sz w:val="28"/>
          <w:szCs w:val="28"/>
          <w:shd w:val="clear" w:color="auto" w:fill="FFFFFF"/>
        </w:rPr>
        <w:t>эту тему.</w:t>
      </w:r>
    </w:p>
    <w:p w:rsidR="0036513E" w:rsidRPr="00FC3B2F" w:rsidRDefault="0036513E" w:rsidP="00FC3B2F">
      <w:pPr>
        <w:pStyle w:val="a4"/>
        <w:jc w:val="both"/>
        <w:rPr>
          <w:rFonts w:ascii="Times New Roman" w:hAnsi="Times New Roman"/>
          <w:sz w:val="28"/>
          <w:szCs w:val="28"/>
          <w:shd w:val="clear" w:color="auto" w:fill="FFFFFF"/>
        </w:rPr>
      </w:pPr>
      <w:r w:rsidRPr="00FC3B2F">
        <w:rPr>
          <w:rFonts w:ascii="Times New Roman" w:hAnsi="Times New Roman"/>
          <w:sz w:val="28"/>
          <w:szCs w:val="28"/>
          <w:shd w:val="clear" w:color="auto" w:fill="FFFFFF"/>
        </w:rPr>
        <w:t xml:space="preserve">          </w:t>
      </w:r>
      <w:r w:rsidR="00910AA2" w:rsidRPr="00FC3B2F">
        <w:rPr>
          <w:rFonts w:ascii="Times New Roman" w:hAnsi="Times New Roman"/>
          <w:sz w:val="28"/>
          <w:szCs w:val="28"/>
          <w:shd w:val="clear" w:color="auto" w:fill="FFFFFF"/>
        </w:rPr>
        <w:t xml:space="preserve">Данная работа представляет собой </w:t>
      </w:r>
      <w:proofErr w:type="spellStart"/>
      <w:r w:rsidR="009E70C1" w:rsidRPr="00FC3B2F">
        <w:rPr>
          <w:rFonts w:ascii="Times New Roman" w:hAnsi="Times New Roman"/>
          <w:sz w:val="28"/>
          <w:szCs w:val="28"/>
          <w:shd w:val="clear" w:color="auto" w:fill="FFFFFF"/>
        </w:rPr>
        <w:t>изучения</w:t>
      </w:r>
      <w:r w:rsidR="00395777">
        <w:rPr>
          <w:rFonts w:ascii="Times New Roman" w:hAnsi="Times New Roman"/>
          <w:sz w:val="28"/>
          <w:szCs w:val="28"/>
          <w:shd w:val="clear" w:color="auto" w:fill="FFFFFF"/>
        </w:rPr>
        <w:t>е</w:t>
      </w:r>
      <w:proofErr w:type="spellEnd"/>
      <w:r w:rsidR="009E70C1" w:rsidRPr="00FC3B2F">
        <w:rPr>
          <w:rFonts w:ascii="Times New Roman" w:hAnsi="Times New Roman"/>
          <w:sz w:val="28"/>
          <w:szCs w:val="28"/>
          <w:shd w:val="clear" w:color="auto" w:fill="FFFFFF"/>
        </w:rPr>
        <w:t xml:space="preserve"> </w:t>
      </w:r>
      <w:r w:rsidR="00910AA2" w:rsidRPr="00FC3B2F">
        <w:rPr>
          <w:rFonts w:ascii="Times New Roman" w:hAnsi="Times New Roman"/>
          <w:sz w:val="28"/>
          <w:szCs w:val="28"/>
          <w:shd w:val="clear" w:color="auto" w:fill="FFFFFF"/>
        </w:rPr>
        <w:t>электромагнитной индукции</w:t>
      </w:r>
      <w:r w:rsidRPr="00FC3B2F">
        <w:rPr>
          <w:rFonts w:ascii="Times New Roman" w:hAnsi="Times New Roman"/>
          <w:sz w:val="28"/>
          <w:szCs w:val="28"/>
          <w:shd w:val="clear" w:color="auto" w:fill="FFFFFF"/>
        </w:rPr>
        <w:t>, решение определенных задач для обобщения и проверки знаний по данной теме.</w:t>
      </w:r>
    </w:p>
    <w:p w:rsidR="00395777" w:rsidRDefault="00910AA2" w:rsidP="00395777">
      <w:pPr>
        <w:pStyle w:val="a4"/>
        <w:ind w:firstLine="567"/>
        <w:rPr>
          <w:rFonts w:ascii="Times New Roman" w:eastAsia="Calibri" w:hAnsi="Times New Roman"/>
        </w:rPr>
      </w:pPr>
      <w:r w:rsidRPr="00FC3B2F">
        <w:rPr>
          <w:rFonts w:ascii="Times New Roman" w:hAnsi="Times New Roman"/>
          <w:i/>
          <w:sz w:val="28"/>
          <w:szCs w:val="28"/>
          <w:shd w:val="clear" w:color="auto" w:fill="FFFFFF"/>
        </w:rPr>
        <w:t xml:space="preserve"> </w:t>
      </w:r>
      <w:r w:rsidR="00C70F43" w:rsidRPr="00FC3B2F">
        <w:rPr>
          <w:rFonts w:ascii="Times New Roman" w:hAnsi="Times New Roman"/>
          <w:i/>
          <w:sz w:val="28"/>
          <w:szCs w:val="28"/>
          <w:shd w:val="clear" w:color="auto" w:fill="FFFFFF"/>
        </w:rPr>
        <w:t xml:space="preserve">      Актуальность</w:t>
      </w:r>
      <w:r w:rsidR="00C70F43" w:rsidRPr="00FC3B2F">
        <w:rPr>
          <w:rFonts w:ascii="Times New Roman" w:hAnsi="Times New Roman"/>
          <w:sz w:val="28"/>
          <w:szCs w:val="28"/>
          <w:shd w:val="clear" w:color="auto" w:fill="FFFFFF"/>
        </w:rPr>
        <w:t xml:space="preserve">: </w:t>
      </w:r>
      <w:bookmarkStart w:id="2" w:name="_GoBack"/>
      <w:r w:rsidR="00C70F43" w:rsidRPr="00FC3B2F">
        <w:rPr>
          <w:rFonts w:ascii="Times New Roman" w:hAnsi="Times New Roman"/>
          <w:sz w:val="28"/>
          <w:szCs w:val="28"/>
          <w:shd w:val="clear" w:color="auto" w:fill="FFFFFF"/>
        </w:rPr>
        <w:t>электромагнитная индукция является</w:t>
      </w:r>
      <w:r w:rsidR="00152710" w:rsidRPr="00FC3B2F">
        <w:rPr>
          <w:rFonts w:ascii="Times New Roman" w:hAnsi="Times New Roman"/>
          <w:sz w:val="28"/>
          <w:szCs w:val="28"/>
          <w:shd w:val="clear" w:color="auto" w:fill="FFFFFF"/>
        </w:rPr>
        <w:t xml:space="preserve">  одним из ключевых</w:t>
      </w:r>
      <w:r w:rsidR="00C70F43" w:rsidRPr="00FC3B2F">
        <w:rPr>
          <w:rFonts w:ascii="Times New Roman" w:hAnsi="Times New Roman"/>
          <w:sz w:val="28"/>
          <w:szCs w:val="28"/>
          <w:shd w:val="clear" w:color="auto" w:fill="FFFFFF"/>
        </w:rPr>
        <w:t xml:space="preserve"> поняти</w:t>
      </w:r>
      <w:r w:rsidR="00152710" w:rsidRPr="00FC3B2F">
        <w:rPr>
          <w:rFonts w:ascii="Times New Roman" w:hAnsi="Times New Roman"/>
          <w:sz w:val="28"/>
          <w:szCs w:val="28"/>
          <w:shd w:val="clear" w:color="auto" w:fill="FFFFFF"/>
        </w:rPr>
        <w:t>й</w:t>
      </w:r>
      <w:r w:rsidR="00C70F43" w:rsidRPr="00FC3B2F">
        <w:rPr>
          <w:rFonts w:ascii="Times New Roman" w:hAnsi="Times New Roman"/>
          <w:sz w:val="28"/>
          <w:szCs w:val="28"/>
          <w:shd w:val="clear" w:color="auto" w:fill="FFFFFF"/>
        </w:rPr>
        <w:t xml:space="preserve"> в физике.</w:t>
      </w:r>
      <w:r w:rsidR="001C053B" w:rsidRPr="00FC3B2F">
        <w:rPr>
          <w:rFonts w:ascii="Times New Roman" w:hAnsi="Times New Roman"/>
          <w:sz w:val="28"/>
          <w:szCs w:val="28"/>
          <w:shd w:val="clear" w:color="auto" w:fill="FFFFFF"/>
        </w:rPr>
        <w:t xml:space="preserve"> </w:t>
      </w:r>
      <w:r w:rsidR="006D5447" w:rsidRPr="00FC3B2F">
        <w:rPr>
          <w:rFonts w:ascii="Times New Roman" w:hAnsi="Times New Roman"/>
          <w:sz w:val="28"/>
          <w:szCs w:val="28"/>
          <w:shd w:val="clear" w:color="auto" w:fill="FFFFFF"/>
        </w:rPr>
        <w:t>Она</w:t>
      </w:r>
      <w:r w:rsidR="001C053B" w:rsidRPr="00FC3B2F">
        <w:rPr>
          <w:rFonts w:ascii="Times New Roman" w:hAnsi="Times New Roman"/>
          <w:sz w:val="28"/>
          <w:szCs w:val="28"/>
          <w:shd w:val="clear" w:color="auto" w:fill="FFFFFF"/>
        </w:rPr>
        <w:t xml:space="preserve"> окружает нас повсюду и умение эффективно применять и использовать ее является одним из основных умений современного культурного и образованного человека, инженера, конструктора, ученого.</w:t>
      </w:r>
      <w:r w:rsidR="00395777" w:rsidRPr="00395777">
        <w:rPr>
          <w:rFonts w:ascii="Times New Roman" w:eastAsia="Calibri" w:hAnsi="Times New Roman"/>
        </w:rPr>
        <w:t xml:space="preserve"> </w:t>
      </w:r>
    </w:p>
    <w:p w:rsidR="00395777" w:rsidRPr="00395777" w:rsidRDefault="00395777" w:rsidP="00395777">
      <w:pPr>
        <w:pStyle w:val="a4"/>
        <w:ind w:firstLine="567"/>
        <w:rPr>
          <w:rFonts w:ascii="Times New Roman" w:eastAsia="Calibri" w:hAnsi="Times New Roman"/>
          <w:sz w:val="28"/>
          <w:szCs w:val="28"/>
        </w:rPr>
      </w:pPr>
      <w:r w:rsidRPr="00395777">
        <w:rPr>
          <w:rFonts w:ascii="Times New Roman" w:eastAsia="Calibri" w:hAnsi="Times New Roman"/>
          <w:sz w:val="28"/>
          <w:szCs w:val="28"/>
        </w:rPr>
        <w:t>В настоящее время все больше появляется техники с использованием явления электромагнитной индукции: плиты, зарядные устройства, электросчетчики, кофеварки, водонагреватели, тостеры, миксеры, утюги, настольные лампы и приборы для приготовления пищи и т.д. Чем же они отличаются от «добрых» старых электрических  плит, проводных зарядных устройств? В чем их плюсы? А может они, тоже имеют свои недостатки? Современному</w:t>
      </w:r>
      <w:r w:rsidRPr="00395777">
        <w:rPr>
          <w:rFonts w:ascii="Times New Roman" w:eastAsia="Calibri" w:hAnsi="Times New Roman"/>
          <w:b/>
          <w:sz w:val="28"/>
          <w:szCs w:val="28"/>
        </w:rPr>
        <w:t xml:space="preserve"> </w:t>
      </w:r>
      <w:r w:rsidRPr="00395777">
        <w:rPr>
          <w:rFonts w:ascii="Times New Roman" w:eastAsia="Calibri" w:hAnsi="Times New Roman"/>
          <w:sz w:val="28"/>
          <w:szCs w:val="28"/>
        </w:rPr>
        <w:t xml:space="preserve">потребителю все сложнее сделать выбор между техникой с использованием явления электромагнитной индукции и обычной. Возникает </w:t>
      </w:r>
      <w:r w:rsidRPr="00395777">
        <w:rPr>
          <w:rFonts w:ascii="Times New Roman" w:eastAsia="Calibri" w:hAnsi="Times New Roman"/>
          <w:b/>
          <w:sz w:val="28"/>
          <w:szCs w:val="28"/>
        </w:rPr>
        <w:t>противоречие</w:t>
      </w:r>
      <w:r w:rsidRPr="00395777">
        <w:rPr>
          <w:rFonts w:ascii="Times New Roman" w:eastAsia="Calibri" w:hAnsi="Times New Roman"/>
          <w:sz w:val="28"/>
          <w:szCs w:val="28"/>
        </w:rPr>
        <w:t xml:space="preserve"> между желанием покупателя приобрести современный, надежный, </w:t>
      </w:r>
      <w:proofErr w:type="spellStart"/>
      <w:r w:rsidRPr="00395777">
        <w:rPr>
          <w:rFonts w:ascii="Times New Roman" w:eastAsia="Calibri" w:hAnsi="Times New Roman"/>
          <w:sz w:val="28"/>
          <w:szCs w:val="28"/>
        </w:rPr>
        <w:t>энергоэкономичный</w:t>
      </w:r>
      <w:proofErr w:type="spellEnd"/>
      <w:r w:rsidRPr="00395777">
        <w:rPr>
          <w:rFonts w:ascii="Times New Roman" w:eastAsia="Calibri" w:hAnsi="Times New Roman"/>
          <w:sz w:val="28"/>
          <w:szCs w:val="28"/>
        </w:rPr>
        <w:t xml:space="preserve"> продукт и отсутствием у него необходимой информации для совершения осознанного выбора конкретной модели из огромного количества аналогов. В своей работе я хочу помочь  потребителю решить эту проблему.</w:t>
      </w:r>
    </w:p>
    <w:p w:rsidR="00910AA2" w:rsidRPr="00395777" w:rsidRDefault="00395777" w:rsidP="00395777">
      <w:pPr>
        <w:pStyle w:val="a4"/>
        <w:jc w:val="both"/>
        <w:rPr>
          <w:rFonts w:ascii="Times New Roman" w:hAnsi="Times New Roman"/>
          <w:sz w:val="28"/>
          <w:szCs w:val="28"/>
          <w:shd w:val="clear" w:color="auto" w:fill="FFFFFF"/>
        </w:rPr>
      </w:pPr>
      <w:r w:rsidRPr="00395777">
        <w:rPr>
          <w:rFonts w:ascii="Times New Roman" w:eastAsia="Calibri" w:hAnsi="Times New Roman"/>
          <w:sz w:val="28"/>
          <w:szCs w:val="28"/>
        </w:rPr>
        <w:t>Предположим, что для получения одинакового результата, можно пользоваться разными устройствами «старыми» и «новыми» - все устройства дадут быстрый и качественный результат.</w:t>
      </w:r>
    </w:p>
    <w:p w:rsidR="00AB2AF8" w:rsidRPr="00FC3B2F" w:rsidRDefault="0036513E" w:rsidP="00FC3B2F">
      <w:pPr>
        <w:spacing w:line="360" w:lineRule="auto"/>
        <w:ind w:firstLine="709"/>
        <w:jc w:val="both"/>
        <w:rPr>
          <w:rFonts w:ascii="Times New Roman" w:eastAsia="Times New Roman" w:hAnsi="Times New Roman"/>
          <w:color w:val="000000"/>
          <w:sz w:val="28"/>
          <w:szCs w:val="28"/>
          <w:shd w:val="clear" w:color="auto" w:fill="FFFFFF"/>
        </w:rPr>
      </w:pPr>
      <w:r w:rsidRPr="00C0216F">
        <w:rPr>
          <w:rFonts w:ascii="Times New Roman" w:hAnsi="Times New Roman"/>
          <w:b/>
          <w:color w:val="000000" w:themeColor="text1"/>
          <w:sz w:val="28"/>
          <w:szCs w:val="28"/>
          <w:shd w:val="clear" w:color="auto" w:fill="FFFFFF"/>
        </w:rPr>
        <w:t>Цель работы</w:t>
      </w:r>
      <w:r w:rsidRPr="00C0216F">
        <w:rPr>
          <w:rFonts w:ascii="Times New Roman" w:hAnsi="Times New Roman"/>
          <w:color w:val="000000" w:themeColor="text1"/>
          <w:sz w:val="28"/>
          <w:szCs w:val="28"/>
          <w:shd w:val="clear" w:color="auto" w:fill="FFFFFF"/>
        </w:rPr>
        <w:t>:</w:t>
      </w:r>
      <w:r w:rsidRPr="00C0216F">
        <w:rPr>
          <w:rFonts w:ascii="Times New Roman" w:hAnsi="Times New Roman"/>
          <w:color w:val="000000" w:themeColor="text1"/>
          <w:sz w:val="28"/>
          <w:szCs w:val="28"/>
        </w:rPr>
        <w:t xml:space="preserve"> </w:t>
      </w:r>
      <w:r w:rsidR="006D5447" w:rsidRPr="00C0216F">
        <w:rPr>
          <w:rFonts w:ascii="Times New Roman" w:hAnsi="Times New Roman"/>
          <w:color w:val="000000" w:themeColor="text1"/>
          <w:sz w:val="28"/>
          <w:szCs w:val="28"/>
        </w:rPr>
        <w:t>изуч</w:t>
      </w:r>
      <w:r w:rsidR="00A93386" w:rsidRPr="00C0216F">
        <w:rPr>
          <w:rFonts w:ascii="Times New Roman" w:hAnsi="Times New Roman"/>
          <w:color w:val="000000" w:themeColor="text1"/>
          <w:sz w:val="28"/>
          <w:szCs w:val="28"/>
        </w:rPr>
        <w:t>ение явления</w:t>
      </w:r>
      <w:r w:rsidR="006D5447" w:rsidRPr="00C0216F">
        <w:rPr>
          <w:rFonts w:ascii="Times New Roman" w:hAnsi="Times New Roman"/>
          <w:color w:val="000000" w:themeColor="text1"/>
          <w:sz w:val="28"/>
          <w:szCs w:val="28"/>
        </w:rPr>
        <w:t xml:space="preserve"> электромагнитной индукции, </w:t>
      </w:r>
      <w:r w:rsidRPr="00C0216F">
        <w:rPr>
          <w:rFonts w:ascii="Times New Roman" w:hAnsi="Times New Roman"/>
          <w:color w:val="000000" w:themeColor="text1"/>
          <w:sz w:val="28"/>
          <w:szCs w:val="28"/>
          <w:shd w:val="clear" w:color="auto" w:fill="FFFFFF"/>
        </w:rPr>
        <w:t>использова</w:t>
      </w:r>
      <w:r w:rsidR="00A93386" w:rsidRPr="00C0216F">
        <w:rPr>
          <w:rFonts w:ascii="Times New Roman" w:hAnsi="Times New Roman"/>
          <w:color w:val="000000" w:themeColor="text1"/>
          <w:sz w:val="28"/>
          <w:szCs w:val="28"/>
          <w:shd w:val="clear" w:color="auto" w:fill="FFFFFF"/>
        </w:rPr>
        <w:t>ние</w:t>
      </w:r>
      <w:r w:rsidR="002D7329" w:rsidRPr="00C0216F">
        <w:rPr>
          <w:rFonts w:ascii="Times New Roman" w:hAnsi="Times New Roman"/>
          <w:color w:val="000000" w:themeColor="text1"/>
          <w:sz w:val="28"/>
          <w:szCs w:val="28"/>
          <w:shd w:val="clear" w:color="auto" w:fill="FFFFFF"/>
        </w:rPr>
        <w:t xml:space="preserve"> приобретенных знаний</w:t>
      </w:r>
      <w:r w:rsidRPr="00C0216F">
        <w:rPr>
          <w:rFonts w:ascii="Times New Roman" w:hAnsi="Times New Roman"/>
          <w:color w:val="000000" w:themeColor="text1"/>
          <w:sz w:val="28"/>
          <w:szCs w:val="28"/>
          <w:shd w:val="clear" w:color="auto" w:fill="FFFFFF"/>
        </w:rPr>
        <w:t xml:space="preserve"> для решения практических задач, </w:t>
      </w:r>
      <w:r w:rsidR="00AB2AF8" w:rsidRPr="00C0216F">
        <w:rPr>
          <w:rFonts w:ascii="Times New Roman" w:eastAsia="Times New Roman" w:hAnsi="Times New Roman"/>
          <w:color w:val="000000" w:themeColor="text1"/>
          <w:sz w:val="28"/>
          <w:szCs w:val="28"/>
          <w:shd w:val="clear" w:color="auto" w:fill="FFFFFF"/>
        </w:rPr>
        <w:t>определение ее роли в жизни людей: в быту, в технике, в промышленности</w:t>
      </w:r>
      <w:bookmarkEnd w:id="2"/>
      <w:r w:rsidR="00AB2AF8" w:rsidRPr="00FC3B2F">
        <w:rPr>
          <w:rFonts w:ascii="Times New Roman" w:eastAsia="Times New Roman" w:hAnsi="Times New Roman"/>
          <w:color w:val="000000"/>
          <w:sz w:val="28"/>
          <w:szCs w:val="28"/>
          <w:shd w:val="clear" w:color="auto" w:fill="FFFFFF"/>
        </w:rPr>
        <w:t xml:space="preserve">. </w:t>
      </w:r>
    </w:p>
    <w:p w:rsidR="003F0620" w:rsidRPr="00FC3B2F" w:rsidRDefault="003F0620" w:rsidP="00FC3B2F">
      <w:pPr>
        <w:jc w:val="both"/>
        <w:rPr>
          <w:rFonts w:ascii="Times New Roman" w:hAnsi="Times New Roman"/>
          <w:sz w:val="28"/>
          <w:szCs w:val="28"/>
          <w:shd w:val="clear" w:color="auto" w:fill="FFFFFF"/>
        </w:rPr>
      </w:pPr>
    </w:p>
    <w:p w:rsidR="003F0620" w:rsidRPr="00FC3B2F" w:rsidRDefault="003F0620" w:rsidP="00FC3B2F">
      <w:pPr>
        <w:pStyle w:val="a"/>
        <w:numPr>
          <w:ilvl w:val="0"/>
          <w:numId w:val="0"/>
        </w:numPr>
        <w:ind w:left="432"/>
        <w:jc w:val="both"/>
        <w:rPr>
          <w:rFonts w:ascii="Times New Roman" w:hAnsi="Times New Roman" w:cs="Times New Roman"/>
          <w:color w:val="000000"/>
          <w:sz w:val="28"/>
          <w:szCs w:val="28"/>
          <w:shd w:val="clear" w:color="auto" w:fill="FFFFFF"/>
        </w:rPr>
      </w:pPr>
      <w:r w:rsidRPr="00FC3B2F">
        <w:rPr>
          <w:rFonts w:ascii="Times New Roman" w:hAnsi="Times New Roman" w:cs="Times New Roman"/>
          <w:b/>
          <w:color w:val="000000"/>
          <w:sz w:val="28"/>
          <w:szCs w:val="28"/>
          <w:shd w:val="clear" w:color="auto" w:fill="FFFFFF"/>
        </w:rPr>
        <w:t>Задачи</w:t>
      </w:r>
      <w:r w:rsidRPr="00FC3B2F">
        <w:rPr>
          <w:rFonts w:ascii="Times New Roman" w:hAnsi="Times New Roman" w:cs="Times New Roman"/>
          <w:color w:val="000000"/>
          <w:sz w:val="28"/>
          <w:szCs w:val="28"/>
          <w:shd w:val="clear" w:color="auto" w:fill="FFFFFF"/>
        </w:rPr>
        <w:t>:</w:t>
      </w:r>
    </w:p>
    <w:p w:rsidR="003F0620" w:rsidRPr="00C0216F" w:rsidRDefault="003F0620" w:rsidP="00FC3B2F">
      <w:pPr>
        <w:pStyle w:val="a"/>
        <w:numPr>
          <w:ilvl w:val="0"/>
          <w:numId w:val="3"/>
        </w:numPr>
        <w:jc w:val="both"/>
        <w:rPr>
          <w:rFonts w:ascii="Times New Roman" w:hAnsi="Times New Roman" w:cs="Times New Roman"/>
          <w:color w:val="000000" w:themeColor="text1"/>
          <w:sz w:val="28"/>
          <w:szCs w:val="28"/>
          <w:shd w:val="clear" w:color="auto" w:fill="FFFFFF"/>
        </w:rPr>
      </w:pPr>
      <w:r w:rsidRPr="00C0216F">
        <w:rPr>
          <w:rFonts w:ascii="Times New Roman" w:hAnsi="Times New Roman" w:cs="Times New Roman"/>
          <w:color w:val="000000" w:themeColor="text1"/>
          <w:sz w:val="28"/>
          <w:szCs w:val="28"/>
          <w:shd w:val="clear" w:color="auto" w:fill="FFFFFF"/>
        </w:rPr>
        <w:t>Изучить теоретический материал по данной теме.</w:t>
      </w:r>
    </w:p>
    <w:p w:rsidR="00E122EA" w:rsidRPr="00C0216F" w:rsidRDefault="00E122EA" w:rsidP="00FC3B2F">
      <w:pPr>
        <w:pStyle w:val="a"/>
        <w:numPr>
          <w:ilvl w:val="0"/>
          <w:numId w:val="3"/>
        </w:numPr>
        <w:jc w:val="both"/>
        <w:rPr>
          <w:rFonts w:ascii="Times New Roman" w:hAnsi="Times New Roman" w:cs="Times New Roman"/>
          <w:color w:val="000000" w:themeColor="text1"/>
          <w:sz w:val="28"/>
          <w:szCs w:val="28"/>
          <w:shd w:val="clear" w:color="auto" w:fill="FFFFFF"/>
        </w:rPr>
      </w:pPr>
      <w:r w:rsidRPr="00C0216F">
        <w:rPr>
          <w:rFonts w:ascii="Times New Roman" w:hAnsi="Times New Roman" w:cs="Times New Roman"/>
          <w:color w:val="000000" w:themeColor="text1"/>
          <w:sz w:val="28"/>
          <w:szCs w:val="28"/>
          <w:shd w:val="clear" w:color="auto" w:fill="FFFFFF"/>
        </w:rPr>
        <w:t>Рассмотреть природу электромагнитной индукции.</w:t>
      </w:r>
    </w:p>
    <w:p w:rsidR="003F0620" w:rsidRPr="00C0216F" w:rsidRDefault="003F0620" w:rsidP="00FC3B2F">
      <w:pPr>
        <w:pStyle w:val="a"/>
        <w:numPr>
          <w:ilvl w:val="0"/>
          <w:numId w:val="3"/>
        </w:numPr>
        <w:jc w:val="both"/>
        <w:rPr>
          <w:rFonts w:ascii="Times New Roman" w:hAnsi="Times New Roman" w:cs="Times New Roman"/>
          <w:color w:val="000000" w:themeColor="text1"/>
          <w:sz w:val="28"/>
          <w:szCs w:val="28"/>
          <w:shd w:val="clear" w:color="auto" w:fill="FFFFFF"/>
        </w:rPr>
      </w:pPr>
      <w:r w:rsidRPr="00C0216F">
        <w:rPr>
          <w:rFonts w:ascii="Times New Roman" w:hAnsi="Times New Roman" w:cs="Times New Roman"/>
          <w:color w:val="000000" w:themeColor="text1"/>
          <w:sz w:val="28"/>
          <w:szCs w:val="28"/>
          <w:shd w:val="clear" w:color="auto" w:fill="FFFFFF"/>
        </w:rPr>
        <w:t xml:space="preserve">Научиться </w:t>
      </w:r>
      <w:r w:rsidR="006D5447" w:rsidRPr="00C0216F">
        <w:rPr>
          <w:rFonts w:ascii="Times New Roman" w:hAnsi="Times New Roman" w:cs="Times New Roman"/>
          <w:color w:val="000000" w:themeColor="text1"/>
          <w:sz w:val="28"/>
          <w:szCs w:val="28"/>
          <w:shd w:val="clear" w:color="auto" w:fill="FFFFFF"/>
        </w:rPr>
        <w:t xml:space="preserve">решать задачи </w:t>
      </w:r>
      <w:r w:rsidRPr="00C0216F">
        <w:rPr>
          <w:rFonts w:ascii="Times New Roman" w:hAnsi="Times New Roman" w:cs="Times New Roman"/>
          <w:color w:val="000000" w:themeColor="text1"/>
          <w:sz w:val="28"/>
          <w:szCs w:val="28"/>
          <w:shd w:val="clear" w:color="auto" w:fill="FFFFFF"/>
        </w:rPr>
        <w:t xml:space="preserve"> по данной теме.</w:t>
      </w:r>
    </w:p>
    <w:p w:rsidR="003F0620" w:rsidRPr="00C0216F" w:rsidRDefault="003F0620" w:rsidP="00FC3B2F">
      <w:pPr>
        <w:pStyle w:val="a"/>
        <w:numPr>
          <w:ilvl w:val="0"/>
          <w:numId w:val="3"/>
        </w:numPr>
        <w:jc w:val="both"/>
        <w:rPr>
          <w:rFonts w:ascii="Times New Roman" w:hAnsi="Times New Roman" w:cs="Times New Roman"/>
          <w:color w:val="000000" w:themeColor="text1"/>
          <w:sz w:val="28"/>
          <w:szCs w:val="28"/>
          <w:shd w:val="clear" w:color="auto" w:fill="FFFFFF"/>
        </w:rPr>
      </w:pPr>
      <w:r w:rsidRPr="00C0216F">
        <w:rPr>
          <w:rFonts w:ascii="Times New Roman" w:hAnsi="Times New Roman" w:cs="Times New Roman"/>
          <w:color w:val="000000" w:themeColor="text1"/>
          <w:sz w:val="28"/>
          <w:szCs w:val="28"/>
          <w:shd w:val="clear" w:color="auto" w:fill="FFFFFF"/>
        </w:rPr>
        <w:t xml:space="preserve">Оформить изученный </w:t>
      </w:r>
      <w:r w:rsidR="006D5447" w:rsidRPr="00C0216F">
        <w:rPr>
          <w:rFonts w:ascii="Times New Roman" w:hAnsi="Times New Roman" w:cs="Times New Roman"/>
          <w:color w:val="000000" w:themeColor="text1"/>
          <w:sz w:val="28"/>
          <w:szCs w:val="28"/>
          <w:shd w:val="clear" w:color="auto" w:fill="FFFFFF"/>
        </w:rPr>
        <w:t>материал в виде учебного пособия</w:t>
      </w:r>
      <w:r w:rsidRPr="00C0216F">
        <w:rPr>
          <w:rFonts w:ascii="Times New Roman" w:hAnsi="Times New Roman" w:cs="Times New Roman"/>
          <w:color w:val="000000" w:themeColor="text1"/>
          <w:sz w:val="28"/>
          <w:szCs w:val="28"/>
          <w:shd w:val="clear" w:color="auto" w:fill="FFFFFF"/>
        </w:rPr>
        <w:t>.</w:t>
      </w:r>
    </w:p>
    <w:p w:rsidR="00E122EA" w:rsidRPr="00C0216F" w:rsidRDefault="00E122EA" w:rsidP="00FC3B2F">
      <w:pPr>
        <w:pStyle w:val="a"/>
        <w:numPr>
          <w:ilvl w:val="0"/>
          <w:numId w:val="3"/>
        </w:numPr>
        <w:jc w:val="both"/>
        <w:rPr>
          <w:rFonts w:ascii="Times New Roman" w:hAnsi="Times New Roman" w:cs="Times New Roman"/>
          <w:color w:val="000000" w:themeColor="text1"/>
          <w:sz w:val="28"/>
          <w:szCs w:val="28"/>
          <w:shd w:val="clear" w:color="auto" w:fill="FFFFFF"/>
        </w:rPr>
      </w:pPr>
      <w:r w:rsidRPr="00C0216F">
        <w:rPr>
          <w:rFonts w:ascii="Times New Roman" w:hAnsi="Times New Roman" w:cs="Times New Roman"/>
          <w:color w:val="000000" w:themeColor="text1"/>
          <w:sz w:val="28"/>
          <w:szCs w:val="28"/>
          <w:shd w:val="clear" w:color="auto" w:fill="FFFFFF"/>
        </w:rPr>
        <w:t>Рассмотреть принципы работы некоторых устройств, в основе работы которых лежит явление электромагнитной индукции.</w:t>
      </w:r>
    </w:p>
    <w:p w:rsidR="00320027" w:rsidRPr="00FC3B2F" w:rsidRDefault="00320027" w:rsidP="00FC3B2F">
      <w:pPr>
        <w:jc w:val="both"/>
        <w:rPr>
          <w:rFonts w:ascii="Times New Roman" w:hAnsi="Times New Roman"/>
          <w:sz w:val="28"/>
          <w:szCs w:val="28"/>
          <w:shd w:val="clear" w:color="auto" w:fill="FFFFFF"/>
        </w:rPr>
      </w:pPr>
      <w:r w:rsidRPr="00FC3B2F">
        <w:rPr>
          <w:rFonts w:ascii="Times New Roman" w:hAnsi="Times New Roman"/>
          <w:sz w:val="28"/>
          <w:szCs w:val="28"/>
          <w:shd w:val="clear" w:color="auto" w:fill="FFFFFF"/>
        </w:rPr>
        <w:lastRenderedPageBreak/>
        <w:t xml:space="preserve">        Использованные в работе теоретические (анализ, сравнение, систематизация), практические (наблюдение, проведение демонстрационных опытов) и интерпретационные (количественная и качественная обработка результатов) </w:t>
      </w:r>
      <w:r w:rsidRPr="00FC3B2F">
        <w:rPr>
          <w:rFonts w:ascii="Times New Roman" w:hAnsi="Times New Roman"/>
          <w:b/>
          <w:i/>
          <w:sz w:val="28"/>
          <w:szCs w:val="28"/>
          <w:shd w:val="clear" w:color="auto" w:fill="FFFFFF"/>
        </w:rPr>
        <w:t>методы</w:t>
      </w:r>
      <w:r w:rsidRPr="00FC3B2F">
        <w:rPr>
          <w:rFonts w:ascii="Times New Roman" w:hAnsi="Times New Roman"/>
          <w:sz w:val="28"/>
          <w:szCs w:val="28"/>
          <w:shd w:val="clear" w:color="auto" w:fill="FFFFFF"/>
        </w:rPr>
        <w:t xml:space="preserve"> позволили решить задачи исследования.</w:t>
      </w:r>
    </w:p>
    <w:p w:rsidR="00320027" w:rsidRPr="00FC3B2F" w:rsidRDefault="00320027" w:rsidP="00FC3B2F">
      <w:pPr>
        <w:jc w:val="both"/>
        <w:rPr>
          <w:rFonts w:ascii="Times New Roman" w:hAnsi="Times New Roman"/>
          <w:sz w:val="28"/>
          <w:szCs w:val="28"/>
          <w:shd w:val="clear" w:color="auto" w:fill="FFFFFF"/>
        </w:rPr>
      </w:pPr>
    </w:p>
    <w:p w:rsidR="00BC5C24" w:rsidRPr="00FC3B2F" w:rsidRDefault="00BC5C24" w:rsidP="00FC3B2F">
      <w:pPr>
        <w:jc w:val="both"/>
        <w:rPr>
          <w:rFonts w:ascii="Times New Roman" w:hAnsi="Times New Roman"/>
          <w:sz w:val="28"/>
          <w:szCs w:val="28"/>
          <w:shd w:val="clear" w:color="auto" w:fill="FFFFFF"/>
        </w:rPr>
      </w:pPr>
      <w:r w:rsidRPr="00FC3B2F">
        <w:rPr>
          <w:rFonts w:ascii="Times New Roman" w:hAnsi="Times New Roman"/>
          <w:sz w:val="28"/>
          <w:szCs w:val="28"/>
          <w:shd w:val="clear" w:color="auto" w:fill="FFFFFF"/>
        </w:rPr>
        <w:t xml:space="preserve">       </w:t>
      </w:r>
      <w:r w:rsidRPr="00FC3B2F">
        <w:rPr>
          <w:rFonts w:ascii="Times New Roman" w:hAnsi="Times New Roman"/>
          <w:b/>
          <w:sz w:val="28"/>
          <w:szCs w:val="28"/>
          <w:shd w:val="clear" w:color="auto" w:fill="FFFFFF"/>
        </w:rPr>
        <w:t>Объект исследования</w:t>
      </w:r>
      <w:r w:rsidRPr="00FC3B2F">
        <w:rPr>
          <w:rFonts w:ascii="Times New Roman" w:hAnsi="Times New Roman"/>
          <w:sz w:val="28"/>
          <w:szCs w:val="28"/>
          <w:shd w:val="clear" w:color="auto" w:fill="FFFFFF"/>
        </w:rPr>
        <w:t>: электромагнитная индукция.</w:t>
      </w:r>
    </w:p>
    <w:p w:rsidR="00320027" w:rsidRPr="00FC3B2F" w:rsidRDefault="00320027" w:rsidP="00FC3B2F">
      <w:pPr>
        <w:jc w:val="both"/>
        <w:rPr>
          <w:rFonts w:ascii="Times New Roman" w:hAnsi="Times New Roman"/>
          <w:sz w:val="28"/>
          <w:szCs w:val="28"/>
          <w:shd w:val="clear" w:color="auto" w:fill="FFFFFF"/>
        </w:rPr>
      </w:pPr>
    </w:p>
    <w:p w:rsidR="00BC5C24" w:rsidRPr="00FC3B2F" w:rsidRDefault="00BC5C24" w:rsidP="00FC3B2F">
      <w:pPr>
        <w:jc w:val="both"/>
        <w:rPr>
          <w:rFonts w:ascii="Times New Roman" w:hAnsi="Times New Roman"/>
          <w:sz w:val="28"/>
          <w:szCs w:val="28"/>
          <w:shd w:val="clear" w:color="auto" w:fill="FFFFFF"/>
        </w:rPr>
      </w:pPr>
      <w:r w:rsidRPr="00FC3B2F">
        <w:rPr>
          <w:rFonts w:ascii="Times New Roman" w:hAnsi="Times New Roman"/>
          <w:sz w:val="28"/>
          <w:szCs w:val="28"/>
          <w:shd w:val="clear" w:color="auto" w:fill="FFFFFF"/>
        </w:rPr>
        <w:t xml:space="preserve">       </w:t>
      </w:r>
      <w:r w:rsidRPr="00FC3B2F">
        <w:rPr>
          <w:rFonts w:ascii="Times New Roman" w:hAnsi="Times New Roman"/>
          <w:b/>
          <w:sz w:val="28"/>
          <w:szCs w:val="28"/>
          <w:shd w:val="clear" w:color="auto" w:fill="FFFFFF"/>
        </w:rPr>
        <w:t>Предмет</w:t>
      </w:r>
      <w:r w:rsidRPr="00FC3B2F">
        <w:rPr>
          <w:rFonts w:ascii="Times New Roman" w:hAnsi="Times New Roman"/>
          <w:sz w:val="28"/>
          <w:szCs w:val="28"/>
          <w:shd w:val="clear" w:color="auto" w:fill="FFFFFF"/>
        </w:rPr>
        <w:t>: физика.</w:t>
      </w:r>
    </w:p>
    <w:p w:rsidR="000E2C9F" w:rsidRPr="00FC3B2F" w:rsidRDefault="000E2C9F" w:rsidP="00FC3B2F">
      <w:pPr>
        <w:jc w:val="both"/>
        <w:rPr>
          <w:rFonts w:ascii="Times New Roman" w:hAnsi="Times New Roman"/>
          <w:sz w:val="28"/>
          <w:szCs w:val="28"/>
          <w:shd w:val="clear" w:color="auto" w:fill="FFFFFF"/>
        </w:rPr>
      </w:pPr>
    </w:p>
    <w:p w:rsidR="00BC5C24" w:rsidRPr="00FC3B2F" w:rsidRDefault="000E2C9F" w:rsidP="00FC3B2F">
      <w:pPr>
        <w:jc w:val="both"/>
        <w:rPr>
          <w:rFonts w:ascii="Times New Roman" w:hAnsi="Times New Roman"/>
          <w:sz w:val="28"/>
          <w:szCs w:val="28"/>
        </w:rPr>
      </w:pPr>
      <w:r w:rsidRPr="00FC3B2F">
        <w:rPr>
          <w:rFonts w:ascii="Times New Roman" w:hAnsi="Times New Roman"/>
          <w:sz w:val="28"/>
          <w:szCs w:val="28"/>
          <w:shd w:val="clear" w:color="auto" w:fill="FFFFFF"/>
        </w:rPr>
        <w:t xml:space="preserve">       Основная </w:t>
      </w:r>
      <w:r w:rsidRPr="00FC3B2F">
        <w:rPr>
          <w:rFonts w:ascii="Times New Roman" w:hAnsi="Times New Roman"/>
          <w:b/>
          <w:i/>
          <w:sz w:val="28"/>
          <w:szCs w:val="28"/>
          <w:shd w:val="clear" w:color="auto" w:fill="FFFFFF"/>
        </w:rPr>
        <w:t>проблема</w:t>
      </w:r>
      <w:r w:rsidRPr="00FC3B2F">
        <w:rPr>
          <w:rFonts w:ascii="Times New Roman" w:hAnsi="Times New Roman"/>
          <w:sz w:val="28"/>
          <w:szCs w:val="28"/>
          <w:shd w:val="clear" w:color="auto" w:fill="FFFFFF"/>
        </w:rPr>
        <w:t xml:space="preserve"> моего проекта </w:t>
      </w:r>
      <w:r w:rsidRPr="00FC3B2F">
        <w:rPr>
          <w:rFonts w:ascii="Times New Roman" w:hAnsi="Times New Roman"/>
          <w:sz w:val="28"/>
          <w:szCs w:val="28"/>
        </w:rPr>
        <w:t>заключается в нехватке теоретических знаний и опыта о</w:t>
      </w:r>
      <w:r w:rsidR="00C0216F">
        <w:rPr>
          <w:rFonts w:ascii="Times New Roman" w:hAnsi="Times New Roman"/>
          <w:sz w:val="28"/>
          <w:szCs w:val="28"/>
        </w:rPr>
        <w:t>б</w:t>
      </w:r>
      <w:r w:rsidRPr="00FC3B2F">
        <w:rPr>
          <w:rFonts w:ascii="Times New Roman" w:hAnsi="Times New Roman"/>
          <w:sz w:val="28"/>
          <w:szCs w:val="28"/>
        </w:rPr>
        <w:t xml:space="preserve"> электромагнитной индукции, необход</w:t>
      </w:r>
      <w:r w:rsidR="006D5447" w:rsidRPr="00FC3B2F">
        <w:rPr>
          <w:rFonts w:ascii="Times New Roman" w:hAnsi="Times New Roman"/>
          <w:sz w:val="28"/>
          <w:szCs w:val="28"/>
        </w:rPr>
        <w:t xml:space="preserve">имых для решения </w:t>
      </w:r>
      <w:r w:rsidRPr="00FC3B2F">
        <w:rPr>
          <w:rFonts w:ascii="Times New Roman" w:hAnsi="Times New Roman"/>
          <w:sz w:val="28"/>
          <w:szCs w:val="28"/>
        </w:rPr>
        <w:t xml:space="preserve"> </w:t>
      </w:r>
      <w:r w:rsidR="006D5447" w:rsidRPr="00FC3B2F">
        <w:rPr>
          <w:rFonts w:ascii="Times New Roman" w:hAnsi="Times New Roman"/>
          <w:sz w:val="28"/>
          <w:szCs w:val="28"/>
        </w:rPr>
        <w:t xml:space="preserve"> </w:t>
      </w:r>
      <w:r w:rsidRPr="00FC3B2F">
        <w:rPr>
          <w:rFonts w:ascii="Times New Roman" w:hAnsi="Times New Roman"/>
          <w:sz w:val="28"/>
          <w:szCs w:val="28"/>
        </w:rPr>
        <w:t>задач.</w:t>
      </w:r>
      <w:r w:rsidR="00320027" w:rsidRPr="00FC3B2F">
        <w:rPr>
          <w:rFonts w:ascii="Times New Roman" w:hAnsi="Times New Roman"/>
          <w:sz w:val="28"/>
          <w:szCs w:val="28"/>
        </w:rPr>
        <w:t xml:space="preserve"> Эта тема изучается в школьной программе, но лишь небольшой процент детей решает задачи по данной теме.</w:t>
      </w:r>
      <w:r w:rsidR="006D5447" w:rsidRPr="00FC3B2F">
        <w:rPr>
          <w:rFonts w:ascii="Times New Roman" w:hAnsi="Times New Roman"/>
          <w:sz w:val="28"/>
          <w:szCs w:val="28"/>
        </w:rPr>
        <w:t xml:space="preserve"> С такими же трудностями столкнулся и я.</w:t>
      </w:r>
    </w:p>
    <w:p w:rsidR="008358EB" w:rsidRPr="00FC3B2F" w:rsidRDefault="008358EB" w:rsidP="00FC3B2F">
      <w:pPr>
        <w:jc w:val="both"/>
        <w:rPr>
          <w:rFonts w:ascii="Times New Roman" w:hAnsi="Times New Roman"/>
          <w:sz w:val="28"/>
          <w:szCs w:val="28"/>
          <w:shd w:val="clear" w:color="auto" w:fill="FFFFFF"/>
        </w:rPr>
      </w:pPr>
    </w:p>
    <w:p w:rsidR="008358EB" w:rsidRPr="00FC3B2F" w:rsidRDefault="008358EB" w:rsidP="00FC3B2F">
      <w:pPr>
        <w:pStyle w:val="a4"/>
        <w:jc w:val="both"/>
        <w:rPr>
          <w:rFonts w:ascii="Times New Roman" w:hAnsi="Times New Roman"/>
          <w:sz w:val="28"/>
          <w:szCs w:val="28"/>
          <w:shd w:val="clear" w:color="auto" w:fill="FFFFFF"/>
        </w:rPr>
      </w:pPr>
      <w:r w:rsidRPr="00FC3B2F">
        <w:rPr>
          <w:rFonts w:ascii="Times New Roman" w:hAnsi="Times New Roman"/>
          <w:b/>
          <w:sz w:val="28"/>
          <w:szCs w:val="28"/>
          <w:shd w:val="clear" w:color="auto" w:fill="FFFFFF"/>
        </w:rPr>
        <w:t xml:space="preserve">          Практическая значимость</w:t>
      </w:r>
      <w:r w:rsidRPr="00FC3B2F">
        <w:rPr>
          <w:rFonts w:ascii="Times New Roman" w:hAnsi="Times New Roman"/>
          <w:sz w:val="28"/>
          <w:szCs w:val="28"/>
          <w:shd w:val="clear" w:color="auto" w:fill="FFFFFF"/>
        </w:rPr>
        <w:t xml:space="preserve"> исследования состоит в том, что результаты данной работы можно использовать в качестве дополнительных материалов на уроках физики  при прохождении тем «Явление электромагнитной индукции», «Направление индукционного тока. Правило Ленца», «Явление самоиндукции», «Получение и передача переменного тока. Трансформатор», «Электромагнитное поле», «Принципы радиосвязи и телевидения», а также при проведении инструктажей по соблюдению техники безопасности при работе с различным электроинструментом, бытовыми электрическими устройствами и др.</w:t>
      </w:r>
    </w:p>
    <w:p w:rsidR="00FC3B2F" w:rsidRPr="00C0216F" w:rsidRDefault="00FC3B2F" w:rsidP="00FC3B2F">
      <w:pPr>
        <w:ind w:firstLine="709"/>
        <w:jc w:val="both"/>
        <w:rPr>
          <w:rFonts w:ascii="Times New Roman" w:eastAsia="Times New Roman" w:hAnsi="Times New Roman"/>
          <w:color w:val="000000" w:themeColor="text1"/>
          <w:sz w:val="28"/>
          <w:szCs w:val="28"/>
          <w:shd w:val="clear" w:color="auto" w:fill="FFFFFF"/>
        </w:rPr>
      </w:pPr>
      <w:r w:rsidRPr="00C0216F">
        <w:rPr>
          <w:rFonts w:ascii="Times New Roman" w:eastAsia="Times New Roman" w:hAnsi="Times New Roman"/>
          <w:color w:val="000000" w:themeColor="text1"/>
          <w:sz w:val="28"/>
          <w:szCs w:val="28"/>
          <w:shd w:val="clear" w:color="auto" w:fill="FFFFFF"/>
        </w:rPr>
        <w:t xml:space="preserve">Однажды, придя домой, я обнаружил, что дома нет электричества, и моя жизнь в буквальном смысле остановилась. Я не мог посмотреть телевизор, зарядить мобильный телефон (батарея к концу дня уже разрядилась), подогреть себе ужин в микроволновой печи, вскипятить воду в электрочайнике, чтобы заварить чай или кофе. В кране не было воды, так как насосная станция не накачивала воду, то есть помыть посуду, постирать и погладить одежду я не мог, поскольку практически все бытовые приборы работают за счет электроэнергии. Компьютер предательски молчал, молчал и радиоприемник. Более того, на улице уже темнело, а света в доме не было, поэтому мне пришлось найти старую свечку и зажечь ее, чтобы хоть как-то осветить комнату. И тут я подумал, что всем нам, людям, живущим в </w:t>
      </w:r>
      <w:r w:rsidRPr="00C0216F">
        <w:rPr>
          <w:rFonts w:ascii="Times New Roman" w:eastAsia="Times New Roman" w:hAnsi="Times New Roman"/>
          <w:color w:val="000000" w:themeColor="text1"/>
          <w:sz w:val="28"/>
          <w:szCs w:val="28"/>
          <w:shd w:val="clear" w:color="auto" w:fill="FFFFFF"/>
          <w:lang w:val="en-US"/>
        </w:rPr>
        <w:t>XXI</w:t>
      </w:r>
      <w:r w:rsidRPr="00C0216F">
        <w:rPr>
          <w:rFonts w:ascii="Times New Roman" w:eastAsia="Times New Roman" w:hAnsi="Times New Roman"/>
          <w:color w:val="000000" w:themeColor="text1"/>
          <w:sz w:val="28"/>
          <w:szCs w:val="28"/>
          <w:shd w:val="clear" w:color="auto" w:fill="FFFFFF"/>
        </w:rPr>
        <w:t xml:space="preserve"> веке, крупно повезло, поскольку даже наши недалекие предки, жившие 300 или даже 200 лет назад, не имели возможности пользоваться всеми благами цивилизации, которые дало нам электричество. </w:t>
      </w:r>
    </w:p>
    <w:p w:rsidR="00FC3B2F" w:rsidRPr="00C0216F" w:rsidRDefault="00FC3B2F" w:rsidP="00FC3B2F">
      <w:pPr>
        <w:ind w:firstLine="709"/>
        <w:jc w:val="both"/>
        <w:rPr>
          <w:rFonts w:ascii="Times New Roman" w:eastAsia="Times New Roman" w:hAnsi="Times New Roman"/>
          <w:color w:val="000000" w:themeColor="text1"/>
          <w:sz w:val="28"/>
          <w:szCs w:val="28"/>
          <w:shd w:val="clear" w:color="auto" w:fill="FFFFFF"/>
        </w:rPr>
      </w:pPr>
      <w:r w:rsidRPr="00C0216F">
        <w:rPr>
          <w:rFonts w:ascii="Times New Roman" w:eastAsia="Times New Roman" w:hAnsi="Times New Roman"/>
          <w:color w:val="000000" w:themeColor="text1"/>
          <w:sz w:val="28"/>
          <w:szCs w:val="28"/>
          <w:shd w:val="clear" w:color="auto" w:fill="FFFFFF"/>
        </w:rPr>
        <w:t xml:space="preserve">Всех этих благ цивилизации могло бы и не быть, если бы в 1831 году английский ученый Майкл Фарадей не сделал свое гениальное открытие явления электромагнитной индукции, которое позволило в промышленных масштабах вырабатывать электрический ток, так как были созданы генераторы электрической энергии, получившие широкое распространение во всех сферах человеческой деятельности. </w:t>
      </w:r>
    </w:p>
    <w:p w:rsidR="00FC3B2F" w:rsidRPr="00C0216F" w:rsidRDefault="00FC3B2F" w:rsidP="00FC3B2F">
      <w:pPr>
        <w:ind w:firstLine="709"/>
        <w:jc w:val="both"/>
        <w:rPr>
          <w:rFonts w:ascii="Times New Roman" w:eastAsia="Times New Roman" w:hAnsi="Times New Roman"/>
          <w:color w:val="000000" w:themeColor="text1"/>
          <w:sz w:val="28"/>
          <w:szCs w:val="28"/>
          <w:shd w:val="clear" w:color="auto" w:fill="FFFFFF"/>
        </w:rPr>
      </w:pPr>
      <w:r w:rsidRPr="00C0216F">
        <w:rPr>
          <w:rFonts w:ascii="Times New Roman" w:eastAsia="Times New Roman" w:hAnsi="Times New Roman"/>
          <w:color w:val="000000" w:themeColor="text1"/>
          <w:sz w:val="28"/>
          <w:szCs w:val="28"/>
          <w:shd w:val="clear" w:color="auto" w:fill="FFFFFF"/>
        </w:rPr>
        <w:lastRenderedPageBreak/>
        <w:t xml:space="preserve">Открытие явления электромагнитной индукции Майклом Фарадеем принадлежит к числу самых замечательных научных достижений первой половины </w:t>
      </w:r>
      <w:r w:rsidRPr="00C0216F">
        <w:rPr>
          <w:rFonts w:ascii="Times New Roman" w:eastAsia="Times New Roman" w:hAnsi="Times New Roman"/>
          <w:color w:val="000000" w:themeColor="text1"/>
          <w:sz w:val="28"/>
          <w:szCs w:val="28"/>
          <w:shd w:val="clear" w:color="auto" w:fill="FFFFFF"/>
          <w:lang w:val="en-US"/>
        </w:rPr>
        <w:t>XIX</w:t>
      </w:r>
      <w:r w:rsidRPr="00C0216F">
        <w:rPr>
          <w:rFonts w:ascii="Times New Roman" w:eastAsia="Times New Roman" w:hAnsi="Times New Roman"/>
          <w:color w:val="000000" w:themeColor="text1"/>
          <w:sz w:val="28"/>
          <w:szCs w:val="28"/>
          <w:shd w:val="clear" w:color="auto" w:fill="FFFFFF"/>
        </w:rPr>
        <w:t xml:space="preserve"> века. Оно вызвало появление и бурное развитие электротехники и радиотехники. Открытие электромагнитной индукции позволило провести электрификацию всей страны (школ, больниц, детских садов, учреждений объектов культуры, промышленности) и сделать жизнь людей более удобной, комфортной и насыщенной.</w:t>
      </w:r>
    </w:p>
    <w:p w:rsidR="00FC3B2F" w:rsidRPr="00C0216F" w:rsidRDefault="00FC3B2F" w:rsidP="00FC3B2F">
      <w:pPr>
        <w:jc w:val="both"/>
        <w:rPr>
          <w:rFonts w:ascii="Times New Roman" w:hAnsi="Times New Roman"/>
          <w:color w:val="000000" w:themeColor="text1"/>
          <w:sz w:val="28"/>
          <w:szCs w:val="28"/>
        </w:rPr>
      </w:pPr>
    </w:p>
    <w:p w:rsidR="008358EB" w:rsidRPr="00C0216F" w:rsidRDefault="008358EB" w:rsidP="00FC3B2F">
      <w:pPr>
        <w:jc w:val="both"/>
        <w:rPr>
          <w:rFonts w:ascii="Times New Roman" w:hAnsi="Times New Roman"/>
          <w:color w:val="000000" w:themeColor="text1"/>
          <w:sz w:val="28"/>
          <w:szCs w:val="28"/>
          <w:shd w:val="clear" w:color="auto" w:fill="FFFFFF"/>
        </w:rPr>
      </w:pPr>
    </w:p>
    <w:p w:rsidR="006B534C" w:rsidRPr="00C0216F" w:rsidRDefault="008358EB" w:rsidP="00FC3B2F">
      <w:pPr>
        <w:pStyle w:val="a4"/>
        <w:jc w:val="both"/>
        <w:rPr>
          <w:rFonts w:ascii="Times New Roman" w:hAnsi="Times New Roman"/>
          <w:color w:val="000000" w:themeColor="text1"/>
          <w:sz w:val="28"/>
          <w:szCs w:val="28"/>
        </w:rPr>
      </w:pPr>
      <w:r w:rsidRPr="00C0216F">
        <w:rPr>
          <w:rFonts w:ascii="Times New Roman" w:hAnsi="Times New Roman"/>
          <w:color w:val="000000" w:themeColor="text1"/>
          <w:sz w:val="28"/>
          <w:szCs w:val="28"/>
        </w:rPr>
        <w:t xml:space="preserve">      </w:t>
      </w:r>
      <w:r w:rsidRPr="00C0216F">
        <w:rPr>
          <w:rFonts w:ascii="Times New Roman" w:hAnsi="Times New Roman"/>
          <w:b/>
          <w:color w:val="000000" w:themeColor="text1"/>
          <w:sz w:val="28"/>
          <w:szCs w:val="28"/>
        </w:rPr>
        <w:t>Гипотеза:</w:t>
      </w:r>
      <w:r w:rsidRPr="00C0216F">
        <w:rPr>
          <w:rFonts w:ascii="Times New Roman" w:hAnsi="Times New Roman"/>
          <w:color w:val="000000" w:themeColor="text1"/>
          <w:sz w:val="28"/>
          <w:szCs w:val="28"/>
        </w:rPr>
        <w:t xml:space="preserve"> приобретение дополнительных знаний и создание учебного пособия по этой теме помог</w:t>
      </w:r>
      <w:r w:rsidR="006D5447" w:rsidRPr="00C0216F">
        <w:rPr>
          <w:rFonts w:ascii="Times New Roman" w:hAnsi="Times New Roman"/>
          <w:color w:val="000000" w:themeColor="text1"/>
          <w:sz w:val="28"/>
          <w:szCs w:val="28"/>
        </w:rPr>
        <w:t>ут мне в решении разного уровня сложности</w:t>
      </w:r>
      <w:r w:rsidRPr="00C0216F">
        <w:rPr>
          <w:rFonts w:ascii="Times New Roman" w:hAnsi="Times New Roman"/>
          <w:color w:val="000000" w:themeColor="text1"/>
          <w:sz w:val="28"/>
          <w:szCs w:val="28"/>
        </w:rPr>
        <w:t xml:space="preserve"> задач</w:t>
      </w:r>
      <w:r w:rsidR="00AB2AF8" w:rsidRPr="00C0216F">
        <w:rPr>
          <w:rFonts w:ascii="Times New Roman" w:eastAsia="Times New Roman" w:hAnsi="Times New Roman"/>
          <w:color w:val="000000" w:themeColor="text1"/>
          <w:sz w:val="28"/>
          <w:szCs w:val="28"/>
          <w:shd w:val="clear" w:color="auto" w:fill="FFFFFF"/>
        </w:rPr>
        <w:t>, что явление электромагнитной индукции встречается повсеместно и является основой для работы многих бытовых приборов и устройств.</w:t>
      </w:r>
    </w:p>
    <w:p w:rsidR="008358EB" w:rsidRPr="00C0216F" w:rsidRDefault="008358EB" w:rsidP="00FC3B2F">
      <w:pPr>
        <w:jc w:val="both"/>
        <w:rPr>
          <w:rFonts w:ascii="Times New Roman" w:hAnsi="Times New Roman"/>
          <w:color w:val="000000" w:themeColor="text1"/>
          <w:sz w:val="28"/>
          <w:szCs w:val="28"/>
        </w:rPr>
      </w:pPr>
    </w:p>
    <w:p w:rsidR="008358EB" w:rsidRPr="00FC3B2F" w:rsidRDefault="008358EB" w:rsidP="00FC3B2F">
      <w:pPr>
        <w:spacing w:after="200" w:line="360" w:lineRule="auto"/>
        <w:ind w:firstLine="709"/>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Таблица 1 - Этапы исследования</w:t>
      </w:r>
    </w:p>
    <w:tbl>
      <w:tblPr>
        <w:tblStyle w:val="a6"/>
        <w:tblW w:w="0" w:type="auto"/>
        <w:tblLook w:val="04A0" w:firstRow="1" w:lastRow="0" w:firstColumn="1" w:lastColumn="0" w:noHBand="0" w:noVBand="1"/>
      </w:tblPr>
      <w:tblGrid>
        <w:gridCol w:w="942"/>
        <w:gridCol w:w="6066"/>
        <w:gridCol w:w="2337"/>
      </w:tblGrid>
      <w:tr w:rsidR="008358EB" w:rsidRPr="00FC3B2F" w:rsidTr="004A7620">
        <w:tc>
          <w:tcPr>
            <w:tcW w:w="942" w:type="dxa"/>
          </w:tcPr>
          <w:p w:rsidR="008358EB" w:rsidRPr="00FC3B2F" w:rsidRDefault="008358EB" w:rsidP="00FC3B2F">
            <w:pPr>
              <w:spacing w:after="200" w:line="360" w:lineRule="auto"/>
              <w:jc w:val="both"/>
              <w:rPr>
                <w:b/>
                <w:sz w:val="28"/>
                <w:szCs w:val="28"/>
              </w:rPr>
            </w:pPr>
            <w:r w:rsidRPr="00FC3B2F">
              <w:rPr>
                <w:b/>
                <w:sz w:val="28"/>
                <w:szCs w:val="28"/>
              </w:rPr>
              <w:t xml:space="preserve">№ </w:t>
            </w:r>
            <w:proofErr w:type="gramStart"/>
            <w:r w:rsidRPr="00FC3B2F">
              <w:rPr>
                <w:b/>
                <w:sz w:val="28"/>
                <w:szCs w:val="28"/>
              </w:rPr>
              <w:t>п</w:t>
            </w:r>
            <w:proofErr w:type="gramEnd"/>
            <w:r w:rsidRPr="00FC3B2F">
              <w:rPr>
                <w:b/>
                <w:sz w:val="28"/>
                <w:szCs w:val="28"/>
              </w:rPr>
              <w:t>/п</w:t>
            </w:r>
          </w:p>
        </w:tc>
        <w:tc>
          <w:tcPr>
            <w:tcW w:w="6066" w:type="dxa"/>
          </w:tcPr>
          <w:p w:rsidR="008358EB" w:rsidRPr="00FC3B2F" w:rsidRDefault="008358EB" w:rsidP="00FC3B2F">
            <w:pPr>
              <w:spacing w:after="200" w:line="360" w:lineRule="auto"/>
              <w:jc w:val="both"/>
              <w:rPr>
                <w:b/>
                <w:sz w:val="28"/>
                <w:szCs w:val="28"/>
              </w:rPr>
            </w:pPr>
            <w:r w:rsidRPr="00FC3B2F">
              <w:rPr>
                <w:b/>
                <w:sz w:val="28"/>
                <w:szCs w:val="28"/>
              </w:rPr>
              <w:t>Содержание этапа</w:t>
            </w:r>
          </w:p>
        </w:tc>
        <w:tc>
          <w:tcPr>
            <w:tcW w:w="2337" w:type="dxa"/>
          </w:tcPr>
          <w:p w:rsidR="008358EB" w:rsidRPr="00FC3B2F" w:rsidRDefault="008358EB" w:rsidP="00FC3B2F">
            <w:pPr>
              <w:spacing w:after="200" w:line="360" w:lineRule="auto"/>
              <w:jc w:val="both"/>
              <w:rPr>
                <w:b/>
                <w:sz w:val="28"/>
                <w:szCs w:val="28"/>
              </w:rPr>
            </w:pPr>
            <w:r w:rsidRPr="00FC3B2F">
              <w:rPr>
                <w:b/>
                <w:sz w:val="28"/>
                <w:szCs w:val="28"/>
              </w:rPr>
              <w:t>Сроки проведения</w:t>
            </w:r>
          </w:p>
        </w:tc>
      </w:tr>
      <w:tr w:rsidR="008358EB" w:rsidRPr="00FC3B2F" w:rsidTr="004A7620">
        <w:trPr>
          <w:trHeight w:val="415"/>
        </w:trPr>
        <w:tc>
          <w:tcPr>
            <w:tcW w:w="942" w:type="dxa"/>
          </w:tcPr>
          <w:p w:rsidR="008358EB" w:rsidRPr="00FC3B2F" w:rsidRDefault="008358EB" w:rsidP="00FC3B2F">
            <w:pPr>
              <w:spacing w:after="200" w:line="360" w:lineRule="auto"/>
              <w:jc w:val="both"/>
              <w:rPr>
                <w:sz w:val="28"/>
                <w:szCs w:val="28"/>
              </w:rPr>
            </w:pPr>
            <w:r w:rsidRPr="00FC3B2F">
              <w:rPr>
                <w:sz w:val="28"/>
                <w:szCs w:val="28"/>
              </w:rPr>
              <w:t>1.</w:t>
            </w:r>
          </w:p>
        </w:tc>
        <w:tc>
          <w:tcPr>
            <w:tcW w:w="6066" w:type="dxa"/>
          </w:tcPr>
          <w:p w:rsidR="008358EB" w:rsidRPr="00FC3B2F" w:rsidRDefault="004A7620" w:rsidP="00FC3B2F">
            <w:pPr>
              <w:pStyle w:val="a4"/>
              <w:jc w:val="both"/>
              <w:rPr>
                <w:sz w:val="28"/>
                <w:szCs w:val="28"/>
              </w:rPr>
            </w:pPr>
            <w:r w:rsidRPr="00FC3B2F">
              <w:rPr>
                <w:sz w:val="28"/>
                <w:szCs w:val="28"/>
              </w:rPr>
              <w:t xml:space="preserve">Повторение </w:t>
            </w:r>
            <w:r w:rsidR="008358EB" w:rsidRPr="00FC3B2F">
              <w:rPr>
                <w:sz w:val="28"/>
                <w:szCs w:val="28"/>
              </w:rPr>
              <w:t>параграфов  «Явление</w:t>
            </w:r>
            <w:r w:rsidR="004359CA" w:rsidRPr="00FC3B2F">
              <w:rPr>
                <w:sz w:val="28"/>
                <w:szCs w:val="28"/>
              </w:rPr>
              <w:t xml:space="preserve"> электромагнитной индукции», </w:t>
            </w:r>
            <w:r w:rsidR="008358EB" w:rsidRPr="00FC3B2F">
              <w:rPr>
                <w:sz w:val="28"/>
                <w:szCs w:val="28"/>
              </w:rPr>
              <w:t xml:space="preserve"> «Направление индукционного тока. Правило Ленца</w:t>
            </w:r>
            <w:r w:rsidR="004359CA" w:rsidRPr="00FC3B2F">
              <w:rPr>
                <w:sz w:val="28"/>
                <w:szCs w:val="28"/>
              </w:rPr>
              <w:t xml:space="preserve">», «Явление самоиндукции», </w:t>
            </w:r>
            <w:r w:rsidR="008358EB" w:rsidRPr="00FC3B2F">
              <w:rPr>
                <w:sz w:val="28"/>
                <w:szCs w:val="28"/>
              </w:rPr>
              <w:t>«Получение и передача перем</w:t>
            </w:r>
            <w:r w:rsidR="004359CA" w:rsidRPr="00FC3B2F">
              <w:rPr>
                <w:sz w:val="28"/>
                <w:szCs w:val="28"/>
              </w:rPr>
              <w:t>енного тока. Трансформатор»,</w:t>
            </w:r>
            <w:r w:rsidR="008358EB" w:rsidRPr="00FC3B2F">
              <w:rPr>
                <w:sz w:val="28"/>
                <w:szCs w:val="28"/>
              </w:rPr>
              <w:t xml:space="preserve"> «Принципы радиосвязи и телевидения» учебника физики для 9 класса автор Перышкин А.В., научно-популярной литературы, цифровых образовательных ресурсов и ресурсов Интернет</w:t>
            </w:r>
          </w:p>
        </w:tc>
        <w:tc>
          <w:tcPr>
            <w:tcW w:w="2337" w:type="dxa"/>
          </w:tcPr>
          <w:p w:rsidR="008358EB" w:rsidRPr="00FC3B2F" w:rsidRDefault="008358EB" w:rsidP="00FC3B2F">
            <w:pPr>
              <w:jc w:val="both"/>
              <w:rPr>
                <w:sz w:val="28"/>
                <w:szCs w:val="28"/>
              </w:rPr>
            </w:pPr>
          </w:p>
          <w:p w:rsidR="008358EB" w:rsidRPr="00FC3B2F" w:rsidRDefault="008358EB" w:rsidP="00FC3B2F">
            <w:pPr>
              <w:jc w:val="both"/>
              <w:rPr>
                <w:sz w:val="28"/>
                <w:szCs w:val="28"/>
              </w:rPr>
            </w:pPr>
          </w:p>
          <w:p w:rsidR="008358EB" w:rsidRPr="00FC3B2F" w:rsidRDefault="004A7620" w:rsidP="00FC3B2F">
            <w:pPr>
              <w:jc w:val="both"/>
              <w:rPr>
                <w:sz w:val="28"/>
                <w:szCs w:val="28"/>
              </w:rPr>
            </w:pPr>
            <w:r w:rsidRPr="00FC3B2F">
              <w:rPr>
                <w:sz w:val="28"/>
                <w:szCs w:val="28"/>
              </w:rPr>
              <w:t>Октябрь 2020</w:t>
            </w:r>
            <w:r w:rsidR="008358EB" w:rsidRPr="00FC3B2F">
              <w:rPr>
                <w:sz w:val="28"/>
                <w:szCs w:val="28"/>
              </w:rPr>
              <w:t>года</w:t>
            </w:r>
          </w:p>
        </w:tc>
      </w:tr>
      <w:tr w:rsidR="008358EB" w:rsidRPr="00FC3B2F" w:rsidTr="004A7620">
        <w:tc>
          <w:tcPr>
            <w:tcW w:w="942" w:type="dxa"/>
          </w:tcPr>
          <w:p w:rsidR="008358EB" w:rsidRPr="00FC3B2F" w:rsidRDefault="008358EB" w:rsidP="00FC3B2F">
            <w:pPr>
              <w:spacing w:after="200" w:line="360" w:lineRule="auto"/>
              <w:jc w:val="both"/>
              <w:rPr>
                <w:sz w:val="28"/>
                <w:szCs w:val="28"/>
              </w:rPr>
            </w:pPr>
            <w:r w:rsidRPr="00FC3B2F">
              <w:rPr>
                <w:sz w:val="28"/>
                <w:szCs w:val="28"/>
              </w:rPr>
              <w:t>2.</w:t>
            </w:r>
          </w:p>
        </w:tc>
        <w:tc>
          <w:tcPr>
            <w:tcW w:w="6066" w:type="dxa"/>
          </w:tcPr>
          <w:p w:rsidR="008358EB" w:rsidRPr="00FC3B2F" w:rsidRDefault="008358EB" w:rsidP="00FC3B2F">
            <w:pPr>
              <w:jc w:val="both"/>
              <w:rPr>
                <w:sz w:val="28"/>
                <w:szCs w:val="28"/>
              </w:rPr>
            </w:pPr>
            <w:r w:rsidRPr="00FC3B2F">
              <w:rPr>
                <w:sz w:val="28"/>
                <w:szCs w:val="28"/>
              </w:rPr>
              <w:t>Выяснение определения понятий «электромагнитная индукция» и «индукционный ток», а также знакомство с природой явления электромагнитной индукции</w:t>
            </w:r>
          </w:p>
        </w:tc>
        <w:tc>
          <w:tcPr>
            <w:tcW w:w="2337" w:type="dxa"/>
          </w:tcPr>
          <w:p w:rsidR="008358EB" w:rsidRPr="00FC3B2F" w:rsidRDefault="008358EB" w:rsidP="00FC3B2F">
            <w:pPr>
              <w:jc w:val="both"/>
              <w:rPr>
                <w:sz w:val="28"/>
                <w:szCs w:val="28"/>
              </w:rPr>
            </w:pPr>
          </w:p>
          <w:p w:rsidR="008358EB" w:rsidRPr="00FC3B2F" w:rsidRDefault="008358EB" w:rsidP="00FC3B2F">
            <w:pPr>
              <w:jc w:val="both"/>
              <w:rPr>
                <w:sz w:val="28"/>
                <w:szCs w:val="28"/>
              </w:rPr>
            </w:pPr>
            <w:r w:rsidRPr="00FC3B2F">
              <w:rPr>
                <w:sz w:val="28"/>
                <w:szCs w:val="28"/>
              </w:rPr>
              <w:t>Но</w:t>
            </w:r>
            <w:r w:rsidR="004A7620" w:rsidRPr="00FC3B2F">
              <w:rPr>
                <w:sz w:val="28"/>
                <w:szCs w:val="28"/>
              </w:rPr>
              <w:t>ябрь 2020</w:t>
            </w:r>
            <w:r w:rsidRPr="00FC3B2F">
              <w:rPr>
                <w:sz w:val="28"/>
                <w:szCs w:val="28"/>
              </w:rPr>
              <w:t xml:space="preserve"> года</w:t>
            </w:r>
          </w:p>
        </w:tc>
      </w:tr>
      <w:tr w:rsidR="008358EB" w:rsidRPr="00FC3B2F" w:rsidTr="004A7620">
        <w:tc>
          <w:tcPr>
            <w:tcW w:w="942" w:type="dxa"/>
          </w:tcPr>
          <w:p w:rsidR="008358EB" w:rsidRPr="00FC3B2F" w:rsidRDefault="004A7620" w:rsidP="00FC3B2F">
            <w:pPr>
              <w:spacing w:after="200" w:line="360" w:lineRule="auto"/>
              <w:jc w:val="both"/>
              <w:rPr>
                <w:sz w:val="28"/>
                <w:szCs w:val="28"/>
              </w:rPr>
            </w:pPr>
            <w:r w:rsidRPr="00FC3B2F">
              <w:rPr>
                <w:sz w:val="28"/>
                <w:szCs w:val="28"/>
              </w:rPr>
              <w:t>3</w:t>
            </w:r>
            <w:r w:rsidR="008358EB" w:rsidRPr="00FC3B2F">
              <w:rPr>
                <w:sz w:val="28"/>
                <w:szCs w:val="28"/>
              </w:rPr>
              <w:t>.</w:t>
            </w:r>
          </w:p>
        </w:tc>
        <w:tc>
          <w:tcPr>
            <w:tcW w:w="6066" w:type="dxa"/>
          </w:tcPr>
          <w:p w:rsidR="008358EB" w:rsidRPr="00FC3B2F" w:rsidRDefault="008358EB" w:rsidP="00FC3B2F">
            <w:pPr>
              <w:jc w:val="both"/>
              <w:rPr>
                <w:sz w:val="28"/>
                <w:szCs w:val="28"/>
              </w:rPr>
            </w:pPr>
            <w:r w:rsidRPr="00FC3B2F">
              <w:rPr>
                <w:sz w:val="28"/>
                <w:szCs w:val="28"/>
              </w:rPr>
              <w:t>Выявление зависимости индукционного тока от различных величин.</w:t>
            </w:r>
          </w:p>
        </w:tc>
        <w:tc>
          <w:tcPr>
            <w:tcW w:w="2337" w:type="dxa"/>
          </w:tcPr>
          <w:p w:rsidR="008358EB" w:rsidRPr="00FC3B2F" w:rsidRDefault="004A7620" w:rsidP="00FC3B2F">
            <w:pPr>
              <w:jc w:val="both"/>
              <w:rPr>
                <w:sz w:val="28"/>
                <w:szCs w:val="28"/>
              </w:rPr>
            </w:pPr>
            <w:r w:rsidRPr="00FC3B2F">
              <w:rPr>
                <w:sz w:val="28"/>
                <w:szCs w:val="28"/>
              </w:rPr>
              <w:t>Декабрь</w:t>
            </w:r>
            <w:r w:rsidR="004229D7" w:rsidRPr="00FC3B2F">
              <w:rPr>
                <w:sz w:val="28"/>
                <w:szCs w:val="28"/>
              </w:rPr>
              <w:t xml:space="preserve"> 2020</w:t>
            </w:r>
            <w:r w:rsidR="008358EB" w:rsidRPr="00FC3B2F">
              <w:rPr>
                <w:sz w:val="28"/>
                <w:szCs w:val="28"/>
              </w:rPr>
              <w:t xml:space="preserve"> года </w:t>
            </w:r>
          </w:p>
        </w:tc>
      </w:tr>
      <w:tr w:rsidR="008358EB" w:rsidRPr="00FC3B2F" w:rsidTr="004A7620">
        <w:tc>
          <w:tcPr>
            <w:tcW w:w="942" w:type="dxa"/>
          </w:tcPr>
          <w:p w:rsidR="008358EB" w:rsidRPr="00FC3B2F" w:rsidRDefault="008358EB" w:rsidP="00FC3B2F">
            <w:pPr>
              <w:spacing w:after="200" w:line="360" w:lineRule="auto"/>
              <w:jc w:val="both"/>
              <w:rPr>
                <w:sz w:val="28"/>
                <w:szCs w:val="28"/>
              </w:rPr>
            </w:pPr>
            <w:r w:rsidRPr="00FC3B2F">
              <w:rPr>
                <w:sz w:val="28"/>
                <w:szCs w:val="28"/>
              </w:rPr>
              <w:t>5.</w:t>
            </w:r>
          </w:p>
        </w:tc>
        <w:tc>
          <w:tcPr>
            <w:tcW w:w="6066" w:type="dxa"/>
          </w:tcPr>
          <w:p w:rsidR="008358EB" w:rsidRPr="00FC3B2F" w:rsidRDefault="004A7620" w:rsidP="00FC3B2F">
            <w:pPr>
              <w:jc w:val="both"/>
              <w:rPr>
                <w:sz w:val="28"/>
                <w:szCs w:val="28"/>
              </w:rPr>
            </w:pPr>
            <w:r w:rsidRPr="00FC3B2F">
              <w:rPr>
                <w:sz w:val="28"/>
                <w:szCs w:val="28"/>
              </w:rPr>
              <w:t xml:space="preserve">Создание пособия </w:t>
            </w:r>
            <w:proofErr w:type="gramStart"/>
            <w:r w:rsidRPr="00FC3B2F">
              <w:rPr>
                <w:sz w:val="28"/>
                <w:szCs w:val="28"/>
              </w:rPr>
              <w:t>о</w:t>
            </w:r>
            <w:proofErr w:type="gramEnd"/>
            <w:r w:rsidRPr="00FC3B2F">
              <w:rPr>
                <w:sz w:val="28"/>
                <w:szCs w:val="28"/>
              </w:rPr>
              <w:t xml:space="preserve"> электромагнитной индукции.</w:t>
            </w:r>
          </w:p>
        </w:tc>
        <w:tc>
          <w:tcPr>
            <w:tcW w:w="2337" w:type="dxa"/>
          </w:tcPr>
          <w:p w:rsidR="008358EB" w:rsidRPr="00FC3B2F" w:rsidRDefault="004A7620" w:rsidP="00FC3B2F">
            <w:pPr>
              <w:jc w:val="both"/>
              <w:rPr>
                <w:sz w:val="28"/>
                <w:szCs w:val="28"/>
              </w:rPr>
            </w:pPr>
            <w:r w:rsidRPr="00FC3B2F">
              <w:rPr>
                <w:sz w:val="28"/>
                <w:szCs w:val="28"/>
              </w:rPr>
              <w:t>Январь</w:t>
            </w:r>
            <w:r w:rsidR="004229D7" w:rsidRPr="00FC3B2F">
              <w:rPr>
                <w:sz w:val="28"/>
                <w:szCs w:val="28"/>
              </w:rPr>
              <w:t xml:space="preserve"> 2021</w:t>
            </w:r>
            <w:r w:rsidR="008358EB" w:rsidRPr="00FC3B2F">
              <w:rPr>
                <w:sz w:val="28"/>
                <w:szCs w:val="28"/>
              </w:rPr>
              <w:t xml:space="preserve"> года</w:t>
            </w:r>
          </w:p>
        </w:tc>
      </w:tr>
      <w:tr w:rsidR="008358EB" w:rsidRPr="00FC3B2F" w:rsidTr="004A7620">
        <w:tc>
          <w:tcPr>
            <w:tcW w:w="942" w:type="dxa"/>
          </w:tcPr>
          <w:p w:rsidR="008358EB" w:rsidRPr="00FC3B2F" w:rsidRDefault="008358EB" w:rsidP="00FC3B2F">
            <w:pPr>
              <w:spacing w:after="200" w:line="360" w:lineRule="auto"/>
              <w:jc w:val="both"/>
              <w:rPr>
                <w:sz w:val="28"/>
                <w:szCs w:val="28"/>
              </w:rPr>
            </w:pPr>
            <w:r w:rsidRPr="00FC3B2F">
              <w:rPr>
                <w:sz w:val="28"/>
                <w:szCs w:val="28"/>
              </w:rPr>
              <w:t>6.</w:t>
            </w:r>
          </w:p>
        </w:tc>
        <w:tc>
          <w:tcPr>
            <w:tcW w:w="6066" w:type="dxa"/>
          </w:tcPr>
          <w:p w:rsidR="008358EB" w:rsidRPr="00FC3B2F" w:rsidRDefault="008358EB" w:rsidP="00FC3B2F">
            <w:pPr>
              <w:jc w:val="both"/>
              <w:rPr>
                <w:sz w:val="28"/>
                <w:szCs w:val="28"/>
              </w:rPr>
            </w:pPr>
            <w:r w:rsidRPr="00FC3B2F">
              <w:rPr>
                <w:sz w:val="28"/>
                <w:szCs w:val="28"/>
              </w:rPr>
              <w:t>Подведение итогов и оформление отчета о проделанной работе.</w:t>
            </w:r>
          </w:p>
        </w:tc>
        <w:tc>
          <w:tcPr>
            <w:tcW w:w="2337" w:type="dxa"/>
          </w:tcPr>
          <w:p w:rsidR="008358EB" w:rsidRPr="00FC3B2F" w:rsidRDefault="004A7620" w:rsidP="00FC3B2F">
            <w:pPr>
              <w:jc w:val="both"/>
              <w:rPr>
                <w:sz w:val="28"/>
                <w:szCs w:val="28"/>
              </w:rPr>
            </w:pPr>
            <w:r w:rsidRPr="00FC3B2F">
              <w:rPr>
                <w:sz w:val="28"/>
                <w:szCs w:val="28"/>
              </w:rPr>
              <w:t>Февраль</w:t>
            </w:r>
            <w:r w:rsidR="004359CA" w:rsidRPr="00FC3B2F">
              <w:rPr>
                <w:sz w:val="28"/>
                <w:szCs w:val="28"/>
              </w:rPr>
              <w:t>, март</w:t>
            </w:r>
            <w:r w:rsidRPr="00FC3B2F">
              <w:rPr>
                <w:sz w:val="28"/>
                <w:szCs w:val="28"/>
              </w:rPr>
              <w:t xml:space="preserve"> </w:t>
            </w:r>
            <w:r w:rsidR="004229D7" w:rsidRPr="00FC3B2F">
              <w:rPr>
                <w:sz w:val="28"/>
                <w:szCs w:val="28"/>
              </w:rPr>
              <w:t>2021</w:t>
            </w:r>
            <w:r w:rsidR="008358EB" w:rsidRPr="00FC3B2F">
              <w:rPr>
                <w:sz w:val="28"/>
                <w:szCs w:val="28"/>
              </w:rPr>
              <w:t xml:space="preserve"> года</w:t>
            </w:r>
          </w:p>
        </w:tc>
      </w:tr>
    </w:tbl>
    <w:p w:rsidR="008358EB" w:rsidRPr="00FC3B2F" w:rsidRDefault="008358EB" w:rsidP="00FC3B2F">
      <w:pPr>
        <w:jc w:val="both"/>
        <w:rPr>
          <w:rFonts w:ascii="Times New Roman" w:hAnsi="Times New Roman"/>
          <w:sz w:val="28"/>
          <w:szCs w:val="28"/>
        </w:rPr>
      </w:pPr>
    </w:p>
    <w:p w:rsidR="004A7620" w:rsidRPr="00FC3B2F" w:rsidRDefault="004A7620" w:rsidP="00FC3B2F">
      <w:pPr>
        <w:jc w:val="both"/>
        <w:rPr>
          <w:rFonts w:ascii="Times New Roman" w:hAnsi="Times New Roman"/>
          <w:sz w:val="28"/>
          <w:szCs w:val="28"/>
        </w:rPr>
      </w:pPr>
    </w:p>
    <w:p w:rsidR="004A7620" w:rsidRPr="00FC3B2F" w:rsidRDefault="00E26014" w:rsidP="00FC3B2F">
      <w:pPr>
        <w:jc w:val="both"/>
        <w:rPr>
          <w:rFonts w:ascii="Times New Roman" w:hAnsi="Times New Roman"/>
          <w:b/>
          <w:sz w:val="28"/>
          <w:szCs w:val="28"/>
        </w:rPr>
      </w:pPr>
      <w:r w:rsidRPr="00FC3B2F">
        <w:rPr>
          <w:rFonts w:ascii="Times New Roman" w:hAnsi="Times New Roman"/>
          <w:b/>
          <w:sz w:val="28"/>
          <w:szCs w:val="28"/>
        </w:rPr>
        <w:t>Оглавление</w:t>
      </w:r>
    </w:p>
    <w:p w:rsidR="00143B72" w:rsidRPr="00FC3B2F" w:rsidRDefault="00143B72" w:rsidP="00FC3B2F">
      <w:pPr>
        <w:jc w:val="both"/>
        <w:rPr>
          <w:rFonts w:ascii="Times New Roman" w:hAnsi="Times New Roman"/>
          <w:b/>
          <w:sz w:val="28"/>
          <w:szCs w:val="28"/>
        </w:rPr>
      </w:pPr>
      <w:r w:rsidRPr="00FC3B2F">
        <w:rPr>
          <w:rFonts w:ascii="Times New Roman" w:hAnsi="Times New Roman"/>
          <w:b/>
          <w:sz w:val="28"/>
          <w:szCs w:val="28"/>
        </w:rPr>
        <w:t>Глава</w:t>
      </w:r>
      <w:proofErr w:type="gramStart"/>
      <w:r w:rsidRPr="00FC3B2F">
        <w:rPr>
          <w:rFonts w:ascii="Times New Roman" w:hAnsi="Times New Roman"/>
          <w:b/>
          <w:sz w:val="28"/>
          <w:szCs w:val="28"/>
        </w:rPr>
        <w:t>1</w:t>
      </w:r>
      <w:proofErr w:type="gramEnd"/>
      <w:r w:rsidRPr="00FC3B2F">
        <w:rPr>
          <w:rFonts w:ascii="Times New Roman" w:hAnsi="Times New Roman"/>
          <w:b/>
          <w:sz w:val="28"/>
          <w:szCs w:val="28"/>
        </w:rPr>
        <w:t>.</w:t>
      </w:r>
    </w:p>
    <w:p w:rsidR="00764012" w:rsidRPr="00FC3B2F" w:rsidRDefault="00143B72" w:rsidP="00FC3B2F">
      <w:pPr>
        <w:jc w:val="both"/>
        <w:rPr>
          <w:rFonts w:ascii="Times New Roman" w:eastAsia="Times New Roman" w:hAnsi="Times New Roman"/>
          <w:b/>
          <w:sz w:val="28"/>
          <w:szCs w:val="28"/>
          <w:lang w:eastAsia="ru-RU"/>
        </w:rPr>
      </w:pPr>
      <w:r w:rsidRPr="00FC3B2F">
        <w:rPr>
          <w:rFonts w:ascii="Times New Roman" w:eastAsia="Times New Roman" w:hAnsi="Times New Roman"/>
          <w:b/>
          <w:sz w:val="28"/>
          <w:szCs w:val="28"/>
          <w:lang w:eastAsia="ru-RU"/>
        </w:rPr>
        <w:t>1.1</w:t>
      </w:r>
      <w:r w:rsidR="00764012" w:rsidRPr="00FC3B2F">
        <w:rPr>
          <w:rFonts w:ascii="Times New Roman" w:eastAsia="Times New Roman" w:hAnsi="Times New Roman"/>
          <w:b/>
          <w:sz w:val="28"/>
          <w:szCs w:val="28"/>
          <w:lang w:eastAsia="ru-RU"/>
        </w:rPr>
        <w:t>Магнитный поток.</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lastRenderedPageBreak/>
        <w:t>Вектор магнитной индукции </w:t>
      </w:r>
      <w:r w:rsidRPr="00FC3B2F">
        <w:rPr>
          <w:rFonts w:ascii="Times New Roman" w:eastAsia="Times New Roman" w:hAnsi="Times New Roman"/>
          <w:sz w:val="28"/>
          <w:szCs w:val="28"/>
          <w:bdr w:val="none" w:sz="0" w:space="0" w:color="auto" w:frame="1"/>
          <w:lang w:eastAsia="ru-RU"/>
        </w:rPr>
        <w:t> 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  B→</w:t>
      </w:r>
      <w:r w:rsidRPr="00FC3B2F">
        <w:rPr>
          <w:rFonts w:ascii="Times New Roman" w:eastAsia="Times New Roman" w:hAnsi="Times New Roman"/>
          <w:sz w:val="28"/>
          <w:szCs w:val="28"/>
          <w:lang w:eastAsia="ru-RU"/>
        </w:rPr>
        <w:t> характеризует силовые свойства магнитного поля в данной точке пространства. Введем еще одну величину, зависящую от значения вектора магнитной индукции не в одной точке, а во всех точках произвольно выбранной поверхности. Эту величина называется </w:t>
      </w:r>
      <w:r w:rsidRPr="00FC3B2F">
        <w:rPr>
          <w:rFonts w:ascii="Times New Roman" w:eastAsia="Times New Roman" w:hAnsi="Times New Roman"/>
          <w:i/>
          <w:iCs/>
          <w:sz w:val="28"/>
          <w:szCs w:val="28"/>
          <w:lang w:eastAsia="ru-RU"/>
        </w:rPr>
        <w:t>магнитным потоком</w:t>
      </w:r>
      <w:r w:rsidRPr="00FC3B2F">
        <w:rPr>
          <w:rFonts w:ascii="Times New Roman" w:eastAsia="Times New Roman" w:hAnsi="Times New Roman"/>
          <w:sz w:val="28"/>
          <w:szCs w:val="28"/>
          <w:lang w:eastAsia="ru-RU"/>
        </w:rPr>
        <w:t> и обозначается греческой буквой Φ (фи).</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i/>
          <w:iCs/>
          <w:sz w:val="28"/>
          <w:szCs w:val="28"/>
          <w:lang w:eastAsia="ru-RU"/>
        </w:rPr>
        <w:t>Магнитный поток</w:t>
      </w:r>
      <w:r w:rsidRPr="00FC3B2F">
        <w:rPr>
          <w:rFonts w:ascii="Times New Roman" w:eastAsia="Times New Roman" w:hAnsi="Times New Roman"/>
          <w:sz w:val="28"/>
          <w:szCs w:val="28"/>
          <w:lang w:eastAsia="ru-RU"/>
        </w:rPr>
        <w:t> Φ однородного поля через плоскую поверхность — это скалярная физическая величина, численно равная произведению модуля индукции </w:t>
      </w:r>
      <w:r w:rsidRPr="00FC3B2F">
        <w:rPr>
          <w:rFonts w:ascii="Times New Roman" w:eastAsia="Times New Roman" w:hAnsi="Times New Roman"/>
          <w:i/>
          <w:iCs/>
          <w:sz w:val="28"/>
          <w:szCs w:val="28"/>
          <w:lang w:eastAsia="ru-RU"/>
        </w:rPr>
        <w:t>B</w:t>
      </w:r>
      <w:r w:rsidRPr="00FC3B2F">
        <w:rPr>
          <w:rFonts w:ascii="Times New Roman" w:eastAsia="Times New Roman" w:hAnsi="Times New Roman"/>
          <w:sz w:val="28"/>
          <w:szCs w:val="28"/>
          <w:lang w:eastAsia="ru-RU"/>
        </w:rPr>
        <w:t> магнитного поля, площади поверхности </w:t>
      </w:r>
      <w:r w:rsidRPr="00FC3B2F">
        <w:rPr>
          <w:rFonts w:ascii="Times New Roman" w:eastAsia="Times New Roman" w:hAnsi="Times New Roman"/>
          <w:i/>
          <w:iCs/>
          <w:sz w:val="28"/>
          <w:szCs w:val="28"/>
          <w:lang w:eastAsia="ru-RU"/>
        </w:rPr>
        <w:t>S</w:t>
      </w:r>
      <w:r w:rsidRPr="00FC3B2F">
        <w:rPr>
          <w:rFonts w:ascii="Times New Roman" w:eastAsia="Times New Roman" w:hAnsi="Times New Roman"/>
          <w:sz w:val="28"/>
          <w:szCs w:val="28"/>
          <w:lang w:eastAsia="ru-RU"/>
        </w:rPr>
        <w:t> и косинуса угла α между нормалью </w:t>
      </w:r>
      <w:r w:rsidRPr="00FC3B2F">
        <w:rPr>
          <w:rFonts w:ascii="Times New Roman" w:eastAsia="Times New Roman" w:hAnsi="Times New Roman"/>
          <w:sz w:val="28"/>
          <w:szCs w:val="28"/>
          <w:bdr w:val="none" w:sz="0" w:space="0" w:color="auto" w:frame="1"/>
          <w:lang w:eastAsia="ru-RU"/>
        </w:rPr>
        <w:t> n</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  n→</w:t>
      </w:r>
      <w:r w:rsidRPr="00FC3B2F">
        <w:rPr>
          <w:rFonts w:ascii="Times New Roman" w:eastAsia="Times New Roman" w:hAnsi="Times New Roman"/>
          <w:sz w:val="28"/>
          <w:szCs w:val="28"/>
          <w:lang w:eastAsia="ru-RU"/>
        </w:rPr>
        <w:t> к поверхности и вектором индукции </w:t>
      </w:r>
      <w:r w:rsidRPr="00FC3B2F">
        <w:rPr>
          <w:rFonts w:ascii="Times New Roman" w:eastAsia="Times New Roman" w:hAnsi="Times New Roman"/>
          <w:sz w:val="28"/>
          <w:szCs w:val="28"/>
          <w:bdr w:val="none" w:sz="0" w:space="0" w:color="auto" w:frame="1"/>
          <w:lang w:eastAsia="ru-RU"/>
        </w:rPr>
        <w:t> 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  B→</w:t>
      </w:r>
      <w:r w:rsidRPr="00FC3B2F">
        <w:rPr>
          <w:rFonts w:ascii="Times New Roman" w:eastAsia="Times New Roman" w:hAnsi="Times New Roman"/>
          <w:sz w:val="28"/>
          <w:szCs w:val="28"/>
          <w:lang w:eastAsia="ru-RU"/>
        </w:rPr>
        <w:t> (рис. 1):</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bdr w:val="none" w:sz="0" w:space="0" w:color="auto" w:frame="1"/>
          <w:lang w:eastAsia="ru-RU"/>
        </w:rPr>
        <w:t> Φ=</w:t>
      </w:r>
      <w:proofErr w:type="spellStart"/>
      <w:r w:rsidRPr="00FC3B2F">
        <w:rPr>
          <w:rFonts w:ascii="Times New Roman" w:eastAsia="Times New Roman" w:hAnsi="Times New Roman"/>
          <w:sz w:val="28"/>
          <w:szCs w:val="28"/>
          <w:bdr w:val="none" w:sz="0" w:space="0" w:color="auto" w:frame="1"/>
          <w:lang w:eastAsia="ru-RU"/>
        </w:rPr>
        <w:t>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cos</w:t>
      </w:r>
      <w:proofErr w:type="spellEnd"/>
      <w:r w:rsidRPr="00FC3B2F">
        <w:rPr>
          <w:rFonts w:ascii="Times New Roman" w:eastAsia="Times New Roman" w:hAnsi="Times New Roman"/>
          <w:sz w:val="28"/>
          <w:szCs w:val="28"/>
          <w:bdr w:val="none" w:sz="0" w:space="0" w:color="auto" w:frame="1"/>
          <w:lang w:eastAsia="ru-RU"/>
        </w:rPr>
        <w:t>α. Φ=B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cos</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α.</w:t>
      </w:r>
      <w:r w:rsidRPr="00FC3B2F">
        <w:rPr>
          <w:rFonts w:ascii="Times New Roman" w:eastAsia="Times New Roman" w:hAnsi="Times New Roman"/>
          <w:sz w:val="28"/>
          <w:szCs w:val="28"/>
          <w:lang w:eastAsia="ru-RU"/>
        </w:rPr>
        <w:t> (1)</w:t>
      </w:r>
    </w:p>
    <w:p w:rsidR="00764012" w:rsidRPr="00FC3B2F" w:rsidRDefault="00764012" w:rsidP="00FC3B2F">
      <w:pPr>
        <w:shd w:val="clear" w:color="auto" w:fill="F9F9F9"/>
        <w:jc w:val="both"/>
        <w:rPr>
          <w:rFonts w:ascii="Times New Roman" w:eastAsia="Times New Roman" w:hAnsi="Times New Roman"/>
          <w:color w:val="252525"/>
          <w:sz w:val="28"/>
          <w:szCs w:val="28"/>
          <w:lang w:eastAsia="ru-RU"/>
        </w:rPr>
      </w:pPr>
      <w:r w:rsidRPr="00FC3B2F">
        <w:rPr>
          <w:rFonts w:ascii="Times New Roman" w:eastAsia="Times New Roman" w:hAnsi="Times New Roman"/>
          <w:noProof/>
          <w:color w:val="0645AD"/>
          <w:sz w:val="28"/>
          <w:szCs w:val="28"/>
          <w:lang w:eastAsia="ru-RU"/>
        </w:rPr>
        <w:drawing>
          <wp:inline distT="0" distB="0" distL="0" distR="0" wp14:anchorId="773D4FC6" wp14:editId="062A46A2">
            <wp:extent cx="2428875" cy="2009775"/>
            <wp:effectExtent l="0" t="0" r="9525" b="9525"/>
            <wp:docPr id="3" name="Рисунок 3" descr="http://www.physbook.ru/images/4/4a/Img_Mg-04-00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book.ru/images/4/4a/Img_Mg-04-00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2009775"/>
                    </a:xfrm>
                    <a:prstGeom prst="rect">
                      <a:avLst/>
                    </a:prstGeom>
                    <a:noFill/>
                    <a:ln>
                      <a:noFill/>
                    </a:ln>
                  </pic:spPr>
                </pic:pic>
              </a:graphicData>
            </a:graphic>
          </wp:inline>
        </w:drawing>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Рис. 1</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В СИ единицей магнитного потока является </w:t>
      </w:r>
      <w:r w:rsidRPr="00FC3B2F">
        <w:rPr>
          <w:rFonts w:ascii="Times New Roman" w:eastAsia="Times New Roman" w:hAnsi="Times New Roman"/>
          <w:i/>
          <w:iCs/>
          <w:sz w:val="28"/>
          <w:szCs w:val="28"/>
          <w:lang w:eastAsia="ru-RU"/>
        </w:rPr>
        <w:t>вебер</w:t>
      </w:r>
      <w:r w:rsidRPr="00FC3B2F">
        <w:rPr>
          <w:rFonts w:ascii="Times New Roman" w:eastAsia="Times New Roman" w:hAnsi="Times New Roman"/>
          <w:sz w:val="28"/>
          <w:szCs w:val="28"/>
          <w:lang w:eastAsia="ru-RU"/>
        </w:rPr>
        <w:t> (</w:t>
      </w:r>
      <w:proofErr w:type="spellStart"/>
      <w:r w:rsidRPr="00FC3B2F">
        <w:rPr>
          <w:rFonts w:ascii="Times New Roman" w:eastAsia="Times New Roman" w:hAnsi="Times New Roman"/>
          <w:sz w:val="28"/>
          <w:szCs w:val="28"/>
          <w:lang w:eastAsia="ru-RU"/>
        </w:rPr>
        <w:t>Вб</w:t>
      </w:r>
      <w:proofErr w:type="spellEnd"/>
      <w:r w:rsidRPr="00FC3B2F">
        <w:rPr>
          <w:rFonts w:ascii="Times New Roman" w:eastAsia="Times New Roman" w:hAnsi="Times New Roman"/>
          <w:sz w:val="28"/>
          <w:szCs w:val="28"/>
          <w:lang w:eastAsia="ru-RU"/>
        </w:rPr>
        <w:t>):</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 xml:space="preserve">1 </w:t>
      </w:r>
      <w:proofErr w:type="spellStart"/>
      <w:r w:rsidRPr="00FC3B2F">
        <w:rPr>
          <w:rFonts w:ascii="Times New Roman" w:eastAsia="Times New Roman" w:hAnsi="Times New Roman"/>
          <w:sz w:val="28"/>
          <w:szCs w:val="28"/>
          <w:lang w:eastAsia="ru-RU"/>
        </w:rPr>
        <w:t>Вб</w:t>
      </w:r>
      <w:proofErr w:type="spellEnd"/>
      <w:r w:rsidRPr="00FC3B2F">
        <w:rPr>
          <w:rFonts w:ascii="Times New Roman" w:eastAsia="Times New Roman" w:hAnsi="Times New Roman"/>
          <w:sz w:val="28"/>
          <w:szCs w:val="28"/>
          <w:lang w:eastAsia="ru-RU"/>
        </w:rPr>
        <w:t xml:space="preserve"> = 1 Тл </w:t>
      </w:r>
      <w:r w:rsidRPr="00FC3B2F">
        <w:rPr>
          <w:rFonts w:ascii="Cambria Math" w:eastAsia="Times New Roman" w:hAnsi="Cambria Math" w:cs="Cambria Math"/>
          <w:sz w:val="28"/>
          <w:szCs w:val="28"/>
          <w:lang w:eastAsia="ru-RU"/>
        </w:rPr>
        <w:t>⋅</w:t>
      </w:r>
      <w:r w:rsidRPr="00FC3B2F">
        <w:rPr>
          <w:rFonts w:ascii="Times New Roman" w:eastAsia="Times New Roman" w:hAnsi="Times New Roman"/>
          <w:sz w:val="28"/>
          <w:szCs w:val="28"/>
          <w:lang w:eastAsia="ru-RU"/>
        </w:rPr>
        <w:t xml:space="preserve"> 1 м</w:t>
      </w:r>
      <w:proofErr w:type="gramStart"/>
      <w:r w:rsidRPr="00FC3B2F">
        <w:rPr>
          <w:rFonts w:ascii="Times New Roman" w:eastAsia="Times New Roman" w:hAnsi="Times New Roman"/>
          <w:sz w:val="28"/>
          <w:szCs w:val="28"/>
          <w:vertAlign w:val="superscript"/>
          <w:lang w:eastAsia="ru-RU"/>
        </w:rPr>
        <w:t>2</w:t>
      </w:r>
      <w:proofErr w:type="gramEnd"/>
      <w:r w:rsidRPr="00FC3B2F">
        <w:rPr>
          <w:rFonts w:ascii="Times New Roman" w:eastAsia="Times New Roman" w:hAnsi="Times New Roman"/>
          <w:sz w:val="28"/>
          <w:szCs w:val="28"/>
          <w:lang w:eastAsia="ru-RU"/>
        </w:rPr>
        <w:t>.</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i/>
          <w:iCs/>
          <w:sz w:val="28"/>
          <w:szCs w:val="28"/>
          <w:lang w:eastAsia="ru-RU"/>
        </w:rPr>
        <w:t xml:space="preserve">Магнитный поток в 1 </w:t>
      </w:r>
      <w:proofErr w:type="spellStart"/>
      <w:r w:rsidRPr="00FC3B2F">
        <w:rPr>
          <w:rFonts w:ascii="Times New Roman" w:eastAsia="Times New Roman" w:hAnsi="Times New Roman"/>
          <w:i/>
          <w:iCs/>
          <w:sz w:val="28"/>
          <w:szCs w:val="28"/>
          <w:lang w:eastAsia="ru-RU"/>
        </w:rPr>
        <w:t>Вб</w:t>
      </w:r>
      <w:proofErr w:type="spellEnd"/>
      <w:r w:rsidRPr="00FC3B2F">
        <w:rPr>
          <w:rFonts w:ascii="Times New Roman" w:eastAsia="Times New Roman" w:hAnsi="Times New Roman"/>
          <w:sz w:val="28"/>
          <w:szCs w:val="28"/>
          <w:lang w:eastAsia="ru-RU"/>
        </w:rPr>
        <w:t> — это магнитный поток однородного магнитного поля с индукцией 1 Тл через перпендикулярную ему плоскую поверхность площадью 1 м</w:t>
      </w:r>
      <w:proofErr w:type="gramStart"/>
      <w:r w:rsidRPr="00FC3B2F">
        <w:rPr>
          <w:rFonts w:ascii="Times New Roman" w:eastAsia="Times New Roman" w:hAnsi="Times New Roman"/>
          <w:sz w:val="28"/>
          <w:szCs w:val="28"/>
          <w:vertAlign w:val="superscript"/>
          <w:lang w:eastAsia="ru-RU"/>
        </w:rPr>
        <w:t>2</w:t>
      </w:r>
      <w:proofErr w:type="gramEnd"/>
      <w:r w:rsidRPr="00FC3B2F">
        <w:rPr>
          <w:rFonts w:ascii="Times New Roman" w:eastAsia="Times New Roman" w:hAnsi="Times New Roman"/>
          <w:sz w:val="28"/>
          <w:szCs w:val="28"/>
          <w:lang w:eastAsia="ru-RU"/>
        </w:rPr>
        <w:t>.</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Поток может быть как положительным, так и отрицательным в зависимости от значения угла α.</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Поток магнитной индукции наглядно может быть истолкован как величина, пропорциональная числу линий вектора индукции </w:t>
      </w:r>
      <w:r w:rsidRPr="00FC3B2F">
        <w:rPr>
          <w:rFonts w:ascii="Times New Roman" w:eastAsia="Times New Roman" w:hAnsi="Times New Roman"/>
          <w:sz w:val="28"/>
          <w:szCs w:val="28"/>
          <w:bdr w:val="none" w:sz="0" w:space="0" w:color="auto" w:frame="1"/>
          <w:lang w:eastAsia="ru-RU"/>
        </w:rPr>
        <w:t> 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  B→</w:t>
      </w:r>
      <w:r w:rsidRPr="00FC3B2F">
        <w:rPr>
          <w:rFonts w:ascii="Times New Roman" w:eastAsia="Times New Roman" w:hAnsi="Times New Roman"/>
          <w:sz w:val="28"/>
          <w:szCs w:val="28"/>
          <w:lang w:eastAsia="ru-RU"/>
        </w:rPr>
        <w:t>, пронизывающих данную площадку поверхности.</w:t>
      </w:r>
    </w:p>
    <w:p w:rsidR="00764012" w:rsidRPr="00FC3B2F" w:rsidRDefault="00764012" w:rsidP="00FC3B2F">
      <w:pPr>
        <w:jc w:val="both"/>
        <w:rPr>
          <w:rFonts w:ascii="Times New Roman" w:eastAsia="Times New Roman" w:hAnsi="Times New Roman"/>
          <w:sz w:val="28"/>
          <w:szCs w:val="28"/>
          <w:lang w:eastAsia="ru-RU"/>
        </w:rPr>
      </w:pPr>
      <w:proofErr w:type="gramStart"/>
      <w:r w:rsidRPr="00FC3B2F">
        <w:rPr>
          <w:rFonts w:ascii="Times New Roman" w:eastAsia="Times New Roman" w:hAnsi="Times New Roman"/>
          <w:sz w:val="28"/>
          <w:szCs w:val="28"/>
          <w:lang w:eastAsia="ru-RU"/>
        </w:rPr>
        <w:t>Из формулы (1) следует, что магнитные поток может изменяться:</w:t>
      </w:r>
      <w:proofErr w:type="gramEnd"/>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или только за счет изменения модуля вектора индукции </w:t>
      </w:r>
      <w:r w:rsidRPr="00FC3B2F">
        <w:rPr>
          <w:rFonts w:ascii="Times New Roman" w:eastAsia="Times New Roman" w:hAnsi="Times New Roman"/>
          <w:i/>
          <w:iCs/>
          <w:sz w:val="28"/>
          <w:szCs w:val="28"/>
          <w:lang w:eastAsia="ru-RU"/>
        </w:rPr>
        <w:t>B</w:t>
      </w:r>
      <w:r w:rsidRPr="00FC3B2F">
        <w:rPr>
          <w:rFonts w:ascii="Times New Roman" w:eastAsia="Times New Roman" w:hAnsi="Times New Roman"/>
          <w:sz w:val="28"/>
          <w:szCs w:val="28"/>
          <w:lang w:eastAsia="ru-RU"/>
        </w:rPr>
        <w:t> магнитного поля, тогда</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bdr w:val="none" w:sz="0" w:space="0" w:color="auto" w:frame="1"/>
          <w:lang w:eastAsia="ru-RU"/>
        </w:rPr>
        <w:t> ΔΦ=(B2−B1)</w:t>
      </w:r>
      <w:r w:rsidRPr="00FC3B2F">
        <w:rPr>
          <w:rFonts w:ascii="Cambria Math" w:eastAsia="Times New Roman" w:hAnsi="Cambria Math" w:cs="Cambria Math"/>
          <w:sz w:val="28"/>
          <w:szCs w:val="28"/>
          <w:bdr w:val="none" w:sz="0" w:space="0" w:color="auto" w:frame="1"/>
          <w:lang w:eastAsia="ru-RU"/>
        </w:rPr>
        <w:t>⋅</w:t>
      </w:r>
      <w:proofErr w:type="spellStart"/>
      <w:r w:rsidRPr="00FC3B2F">
        <w:rPr>
          <w:rFonts w:ascii="Times New Roman" w:eastAsia="Times New Roman" w:hAnsi="Times New Roman"/>
          <w:sz w:val="28"/>
          <w:szCs w:val="28"/>
          <w:bdr w:val="none" w:sz="0" w:space="0" w:color="auto" w:frame="1"/>
          <w:lang w:eastAsia="ru-RU"/>
        </w:rPr>
        <w:t>S</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cos</w:t>
      </w:r>
      <w:proofErr w:type="spellEnd"/>
      <w:r w:rsidRPr="00FC3B2F">
        <w:rPr>
          <w:rFonts w:ascii="Times New Roman" w:eastAsia="Times New Roman" w:hAnsi="Times New Roman"/>
          <w:sz w:val="28"/>
          <w:szCs w:val="28"/>
          <w:bdr w:val="none" w:sz="0" w:space="0" w:color="auto" w:frame="1"/>
          <w:lang w:eastAsia="ru-RU"/>
        </w:rPr>
        <w:t>α ΔΦ=(B2−B1)</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w:t>
      </w:r>
      <w:r w:rsidRPr="00FC3B2F">
        <w:rPr>
          <w:rFonts w:ascii="Cambria Math" w:eastAsia="Times New Roman" w:hAnsi="Cambria Math" w:cs="Cambria Math"/>
          <w:sz w:val="28"/>
          <w:szCs w:val="28"/>
          <w:bdr w:val="none" w:sz="0" w:space="0" w:color="auto" w:frame="1"/>
          <w:lang w:eastAsia="ru-RU"/>
        </w:rPr>
        <w:t>⋅</w:t>
      </w:r>
      <w:r w:rsidR="00370C19" w:rsidRPr="00FC3B2F">
        <w:rPr>
          <w:rFonts w:ascii="Times New Roman" w:eastAsia="Times New Roman" w:hAnsi="Times New Roman"/>
          <w:sz w:val="28"/>
          <w:szCs w:val="28"/>
          <w:bdr w:val="none" w:sz="0" w:space="0" w:color="auto" w:frame="1"/>
          <w:lang w:eastAsia="ru-RU"/>
        </w:rPr>
        <w:t>cos</w:t>
      </w:r>
      <w:r w:rsidRPr="00FC3B2F">
        <w:rPr>
          <w:rFonts w:ascii="Times New Roman" w:eastAsia="Times New Roman" w:hAnsi="Times New Roman"/>
          <w:sz w:val="28"/>
          <w:szCs w:val="28"/>
          <w:bdr w:val="none" w:sz="0" w:space="0" w:color="auto" w:frame="1"/>
          <w:lang w:eastAsia="ru-RU"/>
        </w:rPr>
        <w:t>α</w:t>
      </w:r>
      <w:proofErr w:type="gramStart"/>
      <w:r w:rsidRPr="00FC3B2F">
        <w:rPr>
          <w:rFonts w:ascii="Times New Roman" w:eastAsia="Times New Roman" w:hAnsi="Times New Roman"/>
          <w:sz w:val="28"/>
          <w:szCs w:val="28"/>
          <w:lang w:eastAsia="ru-RU"/>
        </w:rPr>
        <w:t> ;</w:t>
      </w:r>
      <w:proofErr w:type="gramEnd"/>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или только за счет изменения площади контура </w:t>
      </w:r>
      <w:r w:rsidRPr="00FC3B2F">
        <w:rPr>
          <w:rFonts w:ascii="Times New Roman" w:eastAsia="Times New Roman" w:hAnsi="Times New Roman"/>
          <w:i/>
          <w:iCs/>
          <w:sz w:val="28"/>
          <w:szCs w:val="28"/>
          <w:lang w:eastAsia="ru-RU"/>
        </w:rPr>
        <w:t>S</w:t>
      </w:r>
      <w:r w:rsidRPr="00FC3B2F">
        <w:rPr>
          <w:rFonts w:ascii="Times New Roman" w:eastAsia="Times New Roman" w:hAnsi="Times New Roman"/>
          <w:sz w:val="28"/>
          <w:szCs w:val="28"/>
          <w:lang w:eastAsia="ru-RU"/>
        </w:rPr>
        <w:t>, тогда</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bdr w:val="none" w:sz="0" w:space="0" w:color="auto" w:frame="1"/>
          <w:lang w:eastAsia="ru-RU"/>
        </w:rPr>
        <w:t> ΔΦ=B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(S2−S1)</w:t>
      </w:r>
      <w:r w:rsidRPr="00FC3B2F">
        <w:rPr>
          <w:rFonts w:ascii="Cambria Math" w:eastAsia="Times New Roman" w:hAnsi="Cambria Math" w:cs="Cambria Math"/>
          <w:sz w:val="28"/>
          <w:szCs w:val="28"/>
          <w:bdr w:val="none" w:sz="0" w:space="0" w:color="auto" w:frame="1"/>
          <w:lang w:eastAsia="ru-RU"/>
        </w:rPr>
        <w:t>⋅</w:t>
      </w:r>
      <w:proofErr w:type="spellStart"/>
      <w:r w:rsidRPr="00FC3B2F">
        <w:rPr>
          <w:rFonts w:ascii="Times New Roman" w:eastAsia="Times New Roman" w:hAnsi="Times New Roman"/>
          <w:sz w:val="28"/>
          <w:szCs w:val="28"/>
          <w:bdr w:val="none" w:sz="0" w:space="0" w:color="auto" w:frame="1"/>
          <w:lang w:eastAsia="ru-RU"/>
        </w:rPr>
        <w:t>cos</w:t>
      </w:r>
      <w:proofErr w:type="spellEnd"/>
      <w:r w:rsidRPr="00FC3B2F">
        <w:rPr>
          <w:rFonts w:ascii="Times New Roman" w:eastAsia="Times New Roman" w:hAnsi="Times New Roman"/>
          <w:sz w:val="28"/>
          <w:szCs w:val="28"/>
          <w:bdr w:val="none" w:sz="0" w:space="0" w:color="auto" w:frame="1"/>
          <w:lang w:eastAsia="ru-RU"/>
        </w:rPr>
        <w:t>α ΔΦ=B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(S2−S1)</w:t>
      </w:r>
      <w:r w:rsidRPr="00FC3B2F">
        <w:rPr>
          <w:rFonts w:ascii="Cambria Math" w:eastAsia="Times New Roman" w:hAnsi="Cambria Math" w:cs="Cambria Math"/>
          <w:sz w:val="28"/>
          <w:szCs w:val="28"/>
          <w:bdr w:val="none" w:sz="0" w:space="0" w:color="auto" w:frame="1"/>
          <w:lang w:eastAsia="ru-RU"/>
        </w:rPr>
        <w:t>⋅</w:t>
      </w:r>
      <w:r w:rsidR="00370C19" w:rsidRPr="00FC3B2F">
        <w:rPr>
          <w:rFonts w:ascii="Times New Roman" w:eastAsia="Times New Roman" w:hAnsi="Times New Roman"/>
          <w:sz w:val="28"/>
          <w:szCs w:val="28"/>
          <w:bdr w:val="none" w:sz="0" w:space="0" w:color="auto" w:frame="1"/>
          <w:lang w:eastAsia="ru-RU"/>
        </w:rPr>
        <w:t>cos</w:t>
      </w:r>
      <w:r w:rsidRPr="00FC3B2F">
        <w:rPr>
          <w:rFonts w:ascii="Times New Roman" w:eastAsia="Times New Roman" w:hAnsi="Times New Roman"/>
          <w:sz w:val="28"/>
          <w:szCs w:val="28"/>
          <w:bdr w:val="none" w:sz="0" w:space="0" w:color="auto" w:frame="1"/>
          <w:lang w:eastAsia="ru-RU"/>
        </w:rPr>
        <w:t>α</w:t>
      </w:r>
      <w:proofErr w:type="gramStart"/>
      <w:r w:rsidRPr="00FC3B2F">
        <w:rPr>
          <w:rFonts w:ascii="Times New Roman" w:eastAsia="Times New Roman" w:hAnsi="Times New Roman"/>
          <w:sz w:val="28"/>
          <w:szCs w:val="28"/>
          <w:lang w:eastAsia="ru-RU"/>
        </w:rPr>
        <w:t> ;</w:t>
      </w:r>
      <w:proofErr w:type="gramEnd"/>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или только за счет поворота контура в магнитном поле, тогда</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bdr w:val="none" w:sz="0" w:space="0" w:color="auto" w:frame="1"/>
          <w:lang w:eastAsia="ru-RU"/>
        </w:rPr>
        <w:t> ΔΦ=B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w:t>
      </w:r>
      <w:proofErr w:type="spellStart"/>
      <w:r w:rsidRPr="00FC3B2F">
        <w:rPr>
          <w:rFonts w:ascii="Times New Roman" w:eastAsia="Times New Roman" w:hAnsi="Times New Roman"/>
          <w:sz w:val="28"/>
          <w:szCs w:val="28"/>
          <w:bdr w:val="none" w:sz="0" w:space="0" w:color="auto" w:frame="1"/>
          <w:lang w:eastAsia="ru-RU"/>
        </w:rPr>
        <w:t>cos</w:t>
      </w:r>
      <w:proofErr w:type="spellEnd"/>
      <w:r w:rsidRPr="00FC3B2F">
        <w:rPr>
          <w:rFonts w:ascii="Times New Roman" w:eastAsia="Times New Roman" w:hAnsi="Times New Roman"/>
          <w:sz w:val="28"/>
          <w:szCs w:val="28"/>
          <w:bdr w:val="none" w:sz="0" w:space="0" w:color="auto" w:frame="1"/>
          <w:lang w:eastAsia="ru-RU"/>
        </w:rPr>
        <w:t>α2−cosα1) ΔΦ=B</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w:t>
      </w:r>
      <w:r w:rsidRPr="00FC3B2F">
        <w:rPr>
          <w:rFonts w:ascii="Cambria Math" w:eastAsia="Times New Roman" w:hAnsi="Cambria Math" w:cs="Cambria Math"/>
          <w:sz w:val="28"/>
          <w:szCs w:val="28"/>
          <w:bdr w:val="none" w:sz="0" w:space="0" w:color="auto" w:frame="1"/>
          <w:lang w:eastAsia="ru-RU"/>
        </w:rPr>
        <w:t>⋅</w:t>
      </w:r>
      <w:r w:rsidR="00370C19" w:rsidRPr="00FC3B2F">
        <w:rPr>
          <w:rFonts w:ascii="Times New Roman" w:eastAsia="Times New Roman" w:hAnsi="Times New Roman"/>
          <w:sz w:val="28"/>
          <w:szCs w:val="28"/>
          <w:bdr w:val="none" w:sz="0" w:space="0" w:color="auto" w:frame="1"/>
          <w:lang w:eastAsia="ru-RU"/>
        </w:rPr>
        <w:t>(cosα2−cos</w:t>
      </w:r>
      <w:r w:rsidRPr="00FC3B2F">
        <w:rPr>
          <w:rFonts w:ascii="Times New Roman" w:eastAsia="Times New Roman" w:hAnsi="Times New Roman"/>
          <w:sz w:val="28"/>
          <w:szCs w:val="28"/>
          <w:bdr w:val="none" w:sz="0" w:space="0" w:color="auto" w:frame="1"/>
          <w:lang w:eastAsia="ru-RU"/>
        </w:rPr>
        <w:t>α1)</w:t>
      </w:r>
      <w:proofErr w:type="gramStart"/>
      <w:r w:rsidRPr="00FC3B2F">
        <w:rPr>
          <w:rFonts w:ascii="Times New Roman" w:eastAsia="Times New Roman" w:hAnsi="Times New Roman"/>
          <w:sz w:val="28"/>
          <w:szCs w:val="28"/>
          <w:lang w:eastAsia="ru-RU"/>
        </w:rPr>
        <w:t> ;</w:t>
      </w:r>
      <w:proofErr w:type="gramEnd"/>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или одновременно за счет изменения нескольких параметров, тогда</w:t>
      </w:r>
    </w:p>
    <w:p w:rsidR="00764012" w:rsidRPr="00FC3B2F" w:rsidRDefault="00764012"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bdr w:val="none" w:sz="0" w:space="0" w:color="auto" w:frame="1"/>
          <w:lang w:eastAsia="ru-RU"/>
        </w:rPr>
        <w:t> ΔΦ=B2</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S2</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cosα2−B</w:t>
      </w:r>
      <w:r w:rsidR="00370C19" w:rsidRPr="00FC3B2F">
        <w:rPr>
          <w:rFonts w:ascii="Times New Roman" w:eastAsia="Times New Roman" w:hAnsi="Times New Roman"/>
          <w:sz w:val="28"/>
          <w:szCs w:val="28"/>
          <w:bdr w:val="none" w:sz="0" w:space="0" w:color="auto" w:frame="1"/>
          <w:lang w:eastAsia="ru-RU"/>
        </w:rPr>
        <w:t>1</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S1</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cosα1 ΔΦ=B2</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S2</w:t>
      </w:r>
      <w:r w:rsidRPr="00FC3B2F">
        <w:rPr>
          <w:rFonts w:ascii="Cambria Math" w:eastAsia="Times New Roman" w:hAnsi="Cambria Math" w:cs="Cambria Math"/>
          <w:sz w:val="28"/>
          <w:szCs w:val="28"/>
          <w:bdr w:val="none" w:sz="0" w:space="0" w:color="auto" w:frame="1"/>
          <w:lang w:eastAsia="ru-RU"/>
        </w:rPr>
        <w:t>⋅</w:t>
      </w:r>
      <w:r w:rsidR="00370C19" w:rsidRPr="00FC3B2F">
        <w:rPr>
          <w:rFonts w:ascii="Times New Roman" w:eastAsia="Times New Roman" w:hAnsi="Times New Roman"/>
          <w:sz w:val="28"/>
          <w:szCs w:val="28"/>
          <w:bdr w:val="none" w:sz="0" w:space="0" w:color="auto" w:frame="1"/>
          <w:lang w:eastAsia="ru-RU"/>
        </w:rPr>
        <w:t>cos</w:t>
      </w:r>
      <w:r w:rsidRPr="00FC3B2F">
        <w:rPr>
          <w:rFonts w:ascii="Times New Roman" w:eastAsia="Times New Roman" w:hAnsi="Times New Roman"/>
          <w:sz w:val="28"/>
          <w:szCs w:val="28"/>
          <w:bdr w:val="none" w:sz="0" w:space="0" w:color="auto" w:frame="1"/>
          <w:lang w:eastAsia="ru-RU"/>
        </w:rPr>
        <w:t>α2−B1</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S1</w:t>
      </w:r>
      <w:r w:rsidRPr="00FC3B2F">
        <w:rPr>
          <w:rFonts w:ascii="Cambria Math" w:eastAsia="Times New Roman" w:hAnsi="Cambria Math" w:cs="Cambria Math"/>
          <w:sz w:val="28"/>
          <w:szCs w:val="28"/>
          <w:bdr w:val="none" w:sz="0" w:space="0" w:color="auto" w:frame="1"/>
          <w:lang w:eastAsia="ru-RU"/>
        </w:rPr>
        <w:t>⋅</w:t>
      </w:r>
      <w:r w:rsidRPr="00FC3B2F">
        <w:rPr>
          <w:rFonts w:ascii="Times New Roman" w:eastAsia="Times New Roman" w:hAnsi="Times New Roman"/>
          <w:sz w:val="28"/>
          <w:szCs w:val="28"/>
          <w:bdr w:val="none" w:sz="0" w:space="0" w:color="auto" w:frame="1"/>
          <w:lang w:eastAsia="ru-RU"/>
        </w:rPr>
        <w:t>cosα1</w:t>
      </w:r>
      <w:r w:rsidRPr="00FC3B2F">
        <w:rPr>
          <w:rFonts w:ascii="Times New Roman" w:eastAsia="Times New Roman" w:hAnsi="Times New Roman"/>
          <w:sz w:val="28"/>
          <w:szCs w:val="28"/>
          <w:lang w:eastAsia="ru-RU"/>
        </w:rPr>
        <w:t> .</w:t>
      </w:r>
    </w:p>
    <w:p w:rsidR="00764012" w:rsidRPr="00FC3B2F" w:rsidRDefault="00764012" w:rsidP="00FC3B2F">
      <w:pPr>
        <w:jc w:val="both"/>
        <w:rPr>
          <w:rFonts w:ascii="Times New Roman" w:hAnsi="Times New Roman"/>
          <w:b/>
          <w:sz w:val="28"/>
          <w:szCs w:val="28"/>
        </w:rPr>
      </w:pPr>
    </w:p>
    <w:p w:rsidR="004A7620" w:rsidRPr="00FC3B2F" w:rsidRDefault="00143B72" w:rsidP="00FC3B2F">
      <w:pPr>
        <w:jc w:val="both"/>
        <w:rPr>
          <w:rFonts w:ascii="Times New Roman" w:hAnsi="Times New Roman"/>
          <w:b/>
          <w:sz w:val="28"/>
          <w:szCs w:val="28"/>
        </w:rPr>
      </w:pPr>
      <w:r w:rsidRPr="00FC3B2F">
        <w:rPr>
          <w:rFonts w:ascii="Times New Roman" w:hAnsi="Times New Roman"/>
          <w:b/>
          <w:sz w:val="28"/>
          <w:szCs w:val="28"/>
        </w:rPr>
        <w:t>1.2.</w:t>
      </w:r>
      <w:r w:rsidR="00AB64C4" w:rsidRPr="00FC3B2F">
        <w:rPr>
          <w:rFonts w:ascii="Times New Roman" w:hAnsi="Times New Roman"/>
          <w:b/>
          <w:sz w:val="28"/>
          <w:szCs w:val="28"/>
        </w:rPr>
        <w:t xml:space="preserve"> Открытие электромагнитной индукции</w:t>
      </w:r>
      <w:r w:rsidRPr="00FC3B2F">
        <w:rPr>
          <w:rFonts w:ascii="Times New Roman" w:hAnsi="Times New Roman"/>
          <w:b/>
          <w:sz w:val="28"/>
          <w:szCs w:val="28"/>
        </w:rPr>
        <w:t>.</w:t>
      </w: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lastRenderedPageBreak/>
        <w:t>1821 г. Майкл Фарадей записал в своем дневнике: «Превратить магнетизм в электричество». Через 10 лет эта задача была им решена.</w:t>
      </w:r>
    </w:p>
    <w:p w:rsidR="00E26014" w:rsidRPr="00FC3B2F" w:rsidRDefault="00E26014"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М. Фарадей был уверен в единой природе электрических и магнитных явлений, но долгое время взаимосвязь этих явлений обнаружить не удавалось. Трудно было додуматься до главного: только меняющееся во времени магнитное поле может возбудить электрический ток в неподвижной катушке или же сама катушка должна двигаться в магнитном поле.</w:t>
      </w:r>
    </w:p>
    <w:p w:rsidR="00E26014" w:rsidRPr="00FC3B2F" w:rsidRDefault="00E26014"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 xml:space="preserve">Открытие электромагнитной индукции, как назвал Фарадей это явление, было сделано 29 августа 1831 г. Вот краткое описание первого опыта, данное самим Фарадеем. «На широкую деревянную катушку была намотана медная проволока длиной в 203 фута (фут равен 304,8 мм), и между витками ее намотана проволока такой же длины, но изолированная от первой хлопчатобумажной нитью. Одна из этих спиралей была соединена с гальванометром, а другая — с сильной батареей, состоящей из 100 пар пластин... При замыкании цепи удалось заметить внезапное, но чрезвычайно слабое действие на гальванометр, и то же самое замечалось при прекращении тока. При непрерывном же прохождении тока через одну из спиралей не удавалось отметить ни действия на гальванометр, ни вообще какого-либо индукционного действия на другую спираль, не смотря на </w:t>
      </w:r>
      <w:proofErr w:type="gramStart"/>
      <w:r w:rsidRPr="00FC3B2F">
        <w:rPr>
          <w:rFonts w:ascii="Times New Roman" w:hAnsi="Times New Roman"/>
          <w:sz w:val="28"/>
          <w:szCs w:val="28"/>
        </w:rPr>
        <w:t>то</w:t>
      </w:r>
      <w:proofErr w:type="gramEnd"/>
      <w:r w:rsidRPr="00FC3B2F">
        <w:rPr>
          <w:rFonts w:ascii="Times New Roman" w:hAnsi="Times New Roman"/>
          <w:sz w:val="28"/>
          <w:szCs w:val="28"/>
        </w:rPr>
        <w:t xml:space="preserve"> что нагревание всей спирали, соединенной с батареей, и яркость искры, проскакивающей между углями, свидетельствовали о мощности батареи».</w:t>
      </w:r>
    </w:p>
    <w:p w:rsidR="00E26014" w:rsidRPr="00FC3B2F" w:rsidRDefault="00E26014"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Итак, первоначально была открыта индукция в неподвижных друг относительно друга проводниках при замыкании и размыкании цепи. Затем, ясно понимая, что сближение или удаление проводников с током должно приводить к тому же результату, что и замыкание и размыкание цепи, Фарадей с помощью опытов доказал, что ток возникает при перемещении катушек о</w:t>
      </w:r>
      <w:r w:rsidR="003F1D77" w:rsidRPr="00FC3B2F">
        <w:rPr>
          <w:rFonts w:ascii="Times New Roman" w:hAnsi="Times New Roman"/>
          <w:sz w:val="28"/>
          <w:szCs w:val="28"/>
        </w:rPr>
        <w:t>тносительно друг друга.</w:t>
      </w:r>
    </w:p>
    <w:p w:rsidR="00E26014" w:rsidRPr="00FC3B2F" w:rsidRDefault="00E26014"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 xml:space="preserve">Знакомый с трудами Ампера, Фарадей понимал, что магнит — это совокупность маленьких токов, циркулирующих в молекулах. 17 октября, как зарегистрировано в его лабораторном журнале, был обнаружен индукционный ток в катушке во время </w:t>
      </w:r>
      <w:proofErr w:type="spellStart"/>
      <w:r w:rsidRPr="00FC3B2F">
        <w:rPr>
          <w:rFonts w:ascii="Times New Roman" w:hAnsi="Times New Roman"/>
          <w:sz w:val="28"/>
          <w:szCs w:val="28"/>
        </w:rPr>
        <w:t>вдвигания</w:t>
      </w:r>
      <w:proofErr w:type="spellEnd"/>
      <w:r w:rsidRPr="00FC3B2F">
        <w:rPr>
          <w:rFonts w:ascii="Times New Roman" w:hAnsi="Times New Roman"/>
          <w:sz w:val="28"/>
          <w:szCs w:val="28"/>
        </w:rPr>
        <w:t xml:space="preserve"> (и</w:t>
      </w:r>
      <w:r w:rsidR="003F1D77" w:rsidRPr="00FC3B2F">
        <w:rPr>
          <w:rFonts w:ascii="Times New Roman" w:hAnsi="Times New Roman"/>
          <w:sz w:val="28"/>
          <w:szCs w:val="28"/>
        </w:rPr>
        <w:t>ли выдвигания) магнита.</w:t>
      </w:r>
    </w:p>
    <w:p w:rsidR="003F1D77" w:rsidRPr="00FC3B2F" w:rsidRDefault="003F1D77" w:rsidP="00FC3B2F">
      <w:pPr>
        <w:jc w:val="both"/>
        <w:rPr>
          <w:rFonts w:ascii="Times New Roman" w:hAnsi="Times New Roman"/>
          <w:sz w:val="28"/>
          <w:szCs w:val="28"/>
        </w:rPr>
      </w:pPr>
      <w:r w:rsidRPr="00FC3B2F">
        <w:rPr>
          <w:rFonts w:ascii="Times New Roman" w:hAnsi="Times New Roman"/>
          <w:noProof/>
          <w:sz w:val="28"/>
          <w:szCs w:val="28"/>
          <w:lang w:eastAsia="ru-RU"/>
        </w:rPr>
        <w:drawing>
          <wp:inline distT="0" distB="0" distL="0" distR="0" wp14:anchorId="1EE47751" wp14:editId="3DC21653">
            <wp:extent cx="2346917" cy="1941195"/>
            <wp:effectExtent l="0" t="0" r="0" b="1905"/>
            <wp:docPr id="1" name="Рисунок 1" descr="http://infofiz.ru/images/fizika/formuly/eld/opyt_Ferede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images/fizika/formuly/eld/opyt_Feredey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331" cy="2013497"/>
                    </a:xfrm>
                    <a:prstGeom prst="rect">
                      <a:avLst/>
                    </a:prstGeom>
                    <a:noFill/>
                    <a:ln>
                      <a:noFill/>
                    </a:ln>
                  </pic:spPr>
                </pic:pic>
              </a:graphicData>
            </a:graphic>
          </wp:inline>
        </w:drawing>
      </w:r>
    </w:p>
    <w:p w:rsidR="00764012" w:rsidRPr="00FC3B2F" w:rsidRDefault="007A7995" w:rsidP="00FC3B2F">
      <w:pPr>
        <w:jc w:val="both"/>
        <w:rPr>
          <w:rFonts w:ascii="Times New Roman" w:hAnsi="Times New Roman"/>
          <w:sz w:val="28"/>
          <w:szCs w:val="28"/>
        </w:rPr>
      </w:pPr>
      <w:r w:rsidRPr="00FC3B2F">
        <w:rPr>
          <w:rFonts w:ascii="Times New Roman" w:hAnsi="Times New Roman"/>
          <w:sz w:val="28"/>
          <w:szCs w:val="28"/>
        </w:rPr>
        <w:lastRenderedPageBreak/>
        <w:t>Рис. 2</w:t>
      </w:r>
    </w:p>
    <w:p w:rsidR="007A7995" w:rsidRPr="00FC3B2F" w:rsidRDefault="007A7995" w:rsidP="00FC3B2F">
      <w:pPr>
        <w:jc w:val="both"/>
        <w:rPr>
          <w:rFonts w:ascii="Times New Roman" w:hAnsi="Times New Roman"/>
          <w:sz w:val="28"/>
          <w:szCs w:val="28"/>
        </w:rPr>
      </w:pPr>
    </w:p>
    <w:p w:rsidR="00764012" w:rsidRPr="00FC3B2F" w:rsidRDefault="00143B72" w:rsidP="00FC3B2F">
      <w:pPr>
        <w:jc w:val="both"/>
        <w:rPr>
          <w:rFonts w:ascii="Times New Roman" w:hAnsi="Times New Roman"/>
          <w:b/>
          <w:sz w:val="28"/>
          <w:szCs w:val="28"/>
        </w:rPr>
      </w:pPr>
      <w:r w:rsidRPr="00FC3B2F">
        <w:rPr>
          <w:rFonts w:ascii="Times New Roman" w:hAnsi="Times New Roman"/>
          <w:b/>
          <w:sz w:val="28"/>
          <w:szCs w:val="28"/>
        </w:rPr>
        <w:t xml:space="preserve">1.3 </w:t>
      </w:r>
      <w:r w:rsidR="00764012" w:rsidRPr="00FC3B2F">
        <w:rPr>
          <w:rFonts w:ascii="Times New Roman" w:hAnsi="Times New Roman"/>
          <w:b/>
          <w:sz w:val="28"/>
          <w:szCs w:val="28"/>
        </w:rPr>
        <w:t>Понятие электромагнитной индукции.</w:t>
      </w:r>
    </w:p>
    <w:p w:rsidR="00764012" w:rsidRPr="00FC3B2F" w:rsidRDefault="00764012"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В течение одного месяца Фарадей опытным путем открыл все существенные особенности явления электромагнитной индукции. Оставалось только придать закону строгую количественную форму и полностью вскрыть физическую природу явления. Уже сам Фарадей уловил то общее, от чего зависит появление индукционного тока в опытах, которые внешне выглядят по-разному.</w:t>
      </w:r>
    </w:p>
    <w:p w:rsidR="00E26014" w:rsidRPr="00FC3B2F" w:rsidRDefault="00E26014"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 xml:space="preserve">В замкнутом проводящем контуре возникает ток при изменении числа линий магнитной индукции, пронизывающих поверхность, ограниченную этим контуром. Это явление называется </w:t>
      </w:r>
      <w:r w:rsidRPr="00FC3B2F">
        <w:rPr>
          <w:rFonts w:ascii="Times New Roman" w:hAnsi="Times New Roman"/>
          <w:i/>
          <w:sz w:val="28"/>
          <w:szCs w:val="28"/>
          <w:u w:val="single"/>
        </w:rPr>
        <w:t>электромагнитной индукцией</w:t>
      </w:r>
      <w:r w:rsidRPr="00FC3B2F">
        <w:rPr>
          <w:rFonts w:ascii="Times New Roman" w:hAnsi="Times New Roman"/>
          <w:sz w:val="28"/>
          <w:szCs w:val="28"/>
        </w:rPr>
        <w:t>.</w:t>
      </w:r>
    </w:p>
    <w:p w:rsidR="00E26014" w:rsidRPr="00FC3B2F" w:rsidRDefault="00E26014"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И чем быстрее меняется число линий магнитной индукции, тем больше возникающий ток. При этом причина изменения числа линий магнитной индукции совершенно безразлична. Это может быть и изменение числа линий магнитной индукции, пронизывающих неподвижный проводник вследствие изменения силы тока в соседней катушке, и изменение числа линий вследствие движения контура в неоднородном магнитном поле, густота линий которого м</w:t>
      </w:r>
      <w:r w:rsidR="003F1D77" w:rsidRPr="00FC3B2F">
        <w:rPr>
          <w:rFonts w:ascii="Times New Roman" w:hAnsi="Times New Roman"/>
          <w:sz w:val="28"/>
          <w:szCs w:val="28"/>
        </w:rPr>
        <w:t>еняется в пространстве.</w:t>
      </w:r>
    </w:p>
    <w:p w:rsidR="003F1D77" w:rsidRPr="00FC3B2F" w:rsidRDefault="003F1D77" w:rsidP="00FC3B2F">
      <w:pPr>
        <w:jc w:val="both"/>
        <w:rPr>
          <w:rFonts w:ascii="Times New Roman" w:hAnsi="Times New Roman"/>
          <w:sz w:val="28"/>
          <w:szCs w:val="28"/>
        </w:rPr>
      </w:pPr>
    </w:p>
    <w:p w:rsidR="00E26014" w:rsidRPr="00FC3B2F" w:rsidRDefault="00E26014" w:rsidP="00FC3B2F">
      <w:pPr>
        <w:jc w:val="both"/>
        <w:rPr>
          <w:rFonts w:ascii="Times New Roman" w:hAnsi="Times New Roman"/>
          <w:sz w:val="28"/>
          <w:szCs w:val="28"/>
        </w:rPr>
      </w:pPr>
    </w:p>
    <w:p w:rsidR="00E26014" w:rsidRPr="00FC3B2F" w:rsidRDefault="003F1D77" w:rsidP="00FC3B2F">
      <w:pPr>
        <w:jc w:val="both"/>
        <w:rPr>
          <w:rFonts w:ascii="Times New Roman" w:hAnsi="Times New Roman"/>
          <w:sz w:val="28"/>
          <w:szCs w:val="28"/>
        </w:rPr>
      </w:pPr>
      <w:r w:rsidRPr="00FC3B2F">
        <w:rPr>
          <w:rFonts w:ascii="Times New Roman" w:hAnsi="Times New Roman"/>
          <w:noProof/>
          <w:sz w:val="28"/>
          <w:szCs w:val="28"/>
          <w:lang w:eastAsia="ru-RU"/>
        </w:rPr>
        <w:drawing>
          <wp:inline distT="0" distB="0" distL="0" distR="0" wp14:anchorId="59DF34F5" wp14:editId="62FF8DCB">
            <wp:extent cx="2820458" cy="1981200"/>
            <wp:effectExtent l="0" t="0" r="0" b="0"/>
            <wp:docPr id="5" name="Рисунок 5" descr="http://infofiz.ru/images/fizika/formuly/eld/opyt_Farade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images/fizika/formuly/eld/opyt_Faradey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272" cy="1984581"/>
                    </a:xfrm>
                    <a:prstGeom prst="rect">
                      <a:avLst/>
                    </a:prstGeom>
                    <a:noFill/>
                    <a:ln>
                      <a:noFill/>
                    </a:ln>
                  </pic:spPr>
                </pic:pic>
              </a:graphicData>
            </a:graphic>
          </wp:inline>
        </w:drawing>
      </w:r>
    </w:p>
    <w:p w:rsidR="00E26014" w:rsidRPr="00FC3B2F" w:rsidRDefault="003F1D77" w:rsidP="00FC3B2F">
      <w:pPr>
        <w:jc w:val="both"/>
        <w:rPr>
          <w:rFonts w:ascii="Times New Roman" w:hAnsi="Times New Roman"/>
          <w:sz w:val="28"/>
          <w:szCs w:val="28"/>
        </w:rPr>
      </w:pPr>
      <w:r w:rsidRPr="00FC3B2F">
        <w:rPr>
          <w:rFonts w:ascii="Times New Roman" w:hAnsi="Times New Roman"/>
          <w:sz w:val="28"/>
          <w:szCs w:val="28"/>
        </w:rPr>
        <w:t>Рис. 2</w:t>
      </w:r>
    </w:p>
    <w:p w:rsidR="00E26014" w:rsidRPr="00FC3B2F" w:rsidRDefault="00E26014" w:rsidP="00FC3B2F">
      <w:pPr>
        <w:jc w:val="both"/>
        <w:rPr>
          <w:rFonts w:ascii="Times New Roman" w:hAnsi="Times New Roman"/>
          <w:sz w:val="28"/>
          <w:szCs w:val="28"/>
        </w:rPr>
      </w:pPr>
    </w:p>
    <w:p w:rsidR="00643F45" w:rsidRPr="00FC3B2F" w:rsidRDefault="00A37560" w:rsidP="00FC3B2F">
      <w:pPr>
        <w:shd w:val="clear" w:color="auto" w:fill="FFFFFF"/>
        <w:jc w:val="both"/>
        <w:rPr>
          <w:rFonts w:ascii="Times New Roman" w:eastAsia="Times New Roman" w:hAnsi="Times New Roman"/>
          <w:sz w:val="28"/>
          <w:szCs w:val="28"/>
          <w:lang w:eastAsia="ru-RU"/>
        </w:rPr>
      </w:pPr>
      <w:r w:rsidRPr="00FC3B2F">
        <w:rPr>
          <w:rFonts w:ascii="Times New Roman" w:hAnsi="Times New Roman"/>
          <w:b/>
          <w:sz w:val="28"/>
          <w:szCs w:val="28"/>
        </w:rPr>
        <w:t xml:space="preserve">1.4 </w:t>
      </w:r>
      <w:r w:rsidR="00E26014" w:rsidRPr="00FC3B2F">
        <w:rPr>
          <w:rFonts w:ascii="Times New Roman" w:hAnsi="Times New Roman"/>
          <w:b/>
          <w:sz w:val="28"/>
          <w:szCs w:val="28"/>
        </w:rPr>
        <w:t>Правило Ленца</w:t>
      </w:r>
      <w:r w:rsidR="00643F45" w:rsidRPr="00FC3B2F">
        <w:rPr>
          <w:rFonts w:ascii="Times New Roman" w:eastAsia="Times New Roman" w:hAnsi="Times New Roman"/>
          <w:sz w:val="28"/>
          <w:szCs w:val="28"/>
          <w:lang w:eastAsia="ru-RU"/>
        </w:rPr>
        <w:t xml:space="preserve"> </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Направление</w:t>
      </w:r>
      <w:r w:rsidRPr="00FC3B2F">
        <w:rPr>
          <w:rFonts w:ascii="Times New Roman" w:eastAsia="Times New Roman" w:hAnsi="Times New Roman"/>
          <w:b/>
          <w:bCs/>
          <w:sz w:val="28"/>
          <w:szCs w:val="28"/>
          <w:lang w:eastAsia="ru-RU"/>
        </w:rPr>
        <w:t> индукционного тока </w:t>
      </w:r>
      <w:r w:rsidRPr="00FC3B2F">
        <w:rPr>
          <w:rFonts w:ascii="Times New Roman" w:eastAsia="Times New Roman" w:hAnsi="Times New Roman"/>
          <w:sz w:val="28"/>
          <w:szCs w:val="28"/>
          <w:lang w:eastAsia="ru-RU"/>
        </w:rPr>
        <w:t>в контуре зависит от того, </w:t>
      </w:r>
      <w:r w:rsidRPr="00FC3B2F">
        <w:rPr>
          <w:rFonts w:ascii="Times New Roman" w:eastAsia="Times New Roman" w:hAnsi="Times New Roman"/>
          <w:b/>
          <w:bCs/>
          <w:sz w:val="28"/>
          <w:szCs w:val="28"/>
          <w:lang w:eastAsia="ru-RU"/>
        </w:rPr>
        <w:t>увеличивается или уменьшается магнитный поток </w:t>
      </w:r>
      <w:r w:rsidRPr="00FC3B2F">
        <w:rPr>
          <w:rFonts w:ascii="Times New Roman" w:eastAsia="Times New Roman" w:hAnsi="Times New Roman"/>
          <w:sz w:val="28"/>
          <w:szCs w:val="28"/>
          <w:lang w:eastAsia="ru-RU"/>
        </w:rPr>
        <w:t>через этот контур.</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Убедимся в этом на </w:t>
      </w:r>
      <w:r w:rsidRPr="00FC3B2F">
        <w:rPr>
          <w:rFonts w:ascii="Times New Roman" w:eastAsia="Times New Roman" w:hAnsi="Times New Roman"/>
          <w:b/>
          <w:bCs/>
          <w:sz w:val="28"/>
          <w:szCs w:val="28"/>
          <w:lang w:eastAsia="ru-RU"/>
        </w:rPr>
        <w:t>опыте</w:t>
      </w:r>
      <w:r w:rsidRPr="00FC3B2F">
        <w:rPr>
          <w:rFonts w:ascii="Times New Roman" w:eastAsia="Times New Roman" w:hAnsi="Times New Roman"/>
          <w:sz w:val="28"/>
          <w:szCs w:val="28"/>
          <w:lang w:eastAsia="ru-RU"/>
        </w:rPr>
        <w:t> с помощью прибора, изображённого на рисунке.</w:t>
      </w:r>
    </w:p>
    <w:p w:rsidR="00643F45" w:rsidRPr="00FC3B2F" w:rsidRDefault="00643F45" w:rsidP="00FC3B2F">
      <w:pPr>
        <w:shd w:val="clear" w:color="auto" w:fill="FFFFFF"/>
        <w:jc w:val="both"/>
        <w:rPr>
          <w:rFonts w:ascii="Times New Roman" w:eastAsia="Times New Roman" w:hAnsi="Times New Roman"/>
          <w:color w:val="4E4E3F"/>
          <w:sz w:val="28"/>
          <w:szCs w:val="28"/>
          <w:lang w:eastAsia="ru-RU"/>
        </w:rPr>
      </w:pPr>
      <w:r w:rsidRPr="00FC3B2F">
        <w:rPr>
          <w:rFonts w:ascii="Times New Roman" w:eastAsia="Times New Roman" w:hAnsi="Times New Roman"/>
          <w:color w:val="4E4E3F"/>
          <w:sz w:val="28"/>
          <w:szCs w:val="28"/>
          <w:lang w:eastAsia="ru-RU"/>
        </w:rPr>
        <w:t> </w:t>
      </w:r>
    </w:p>
    <w:p w:rsidR="00643F45" w:rsidRPr="00FC3B2F" w:rsidRDefault="00643F45" w:rsidP="00FC3B2F">
      <w:pPr>
        <w:shd w:val="clear" w:color="auto" w:fill="FFFFFF"/>
        <w:jc w:val="both"/>
        <w:rPr>
          <w:rFonts w:ascii="Times New Roman" w:eastAsia="Times New Roman" w:hAnsi="Times New Roman"/>
          <w:color w:val="4E4E3F"/>
          <w:sz w:val="28"/>
          <w:szCs w:val="28"/>
          <w:lang w:eastAsia="ru-RU"/>
        </w:rPr>
      </w:pPr>
      <w:r w:rsidRPr="00FC3B2F">
        <w:rPr>
          <w:rFonts w:ascii="Times New Roman" w:eastAsia="Times New Roman" w:hAnsi="Times New Roman"/>
          <w:noProof/>
          <w:color w:val="4E4E3F"/>
          <w:sz w:val="28"/>
          <w:szCs w:val="28"/>
          <w:lang w:eastAsia="ru-RU"/>
        </w:rPr>
        <w:lastRenderedPageBreak/>
        <w:drawing>
          <wp:inline distT="0" distB="0" distL="0" distR="0" wp14:anchorId="00EF8914" wp14:editId="006A8010">
            <wp:extent cx="2889885" cy="1998133"/>
            <wp:effectExtent l="0" t="0" r="5715" b="2540"/>
            <wp:docPr id="4" name="Рисунок 4" descr="le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7935" cy="2031356"/>
                    </a:xfrm>
                    <a:prstGeom prst="rect">
                      <a:avLst/>
                    </a:prstGeom>
                    <a:noFill/>
                    <a:ln>
                      <a:noFill/>
                    </a:ln>
                  </pic:spPr>
                </pic:pic>
              </a:graphicData>
            </a:graphic>
          </wp:inline>
        </w:drawing>
      </w:r>
    </w:p>
    <w:p w:rsidR="00643F45" w:rsidRPr="00FC3B2F" w:rsidRDefault="00643F45" w:rsidP="00FC3B2F">
      <w:pPr>
        <w:shd w:val="clear" w:color="auto" w:fill="FFFFFF"/>
        <w:jc w:val="both"/>
        <w:rPr>
          <w:rFonts w:ascii="Times New Roman" w:eastAsia="Times New Roman" w:hAnsi="Times New Roman"/>
          <w:color w:val="4E4E3F"/>
          <w:sz w:val="28"/>
          <w:szCs w:val="28"/>
          <w:lang w:eastAsia="ru-RU"/>
        </w:rPr>
      </w:pPr>
      <w:r w:rsidRPr="00FC3B2F">
        <w:rPr>
          <w:rFonts w:ascii="Times New Roman" w:eastAsia="Times New Roman" w:hAnsi="Times New Roman"/>
          <w:color w:val="4E4E3F"/>
          <w:sz w:val="28"/>
          <w:szCs w:val="28"/>
          <w:lang w:eastAsia="ru-RU"/>
        </w:rPr>
        <w:t> </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Узкая алюминиевая пластинка с двумя алюминиевыми кольцами на концах (одно — сплошное, другое — с разрезом) находится на стойке и может свободно вращаться вокруг вертикальной оси.</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Попытаемся внести полосовой магнит северным полюсом в сплошное кольцо. Оно уходит от магнита, как будто отталкивается от него, поворачивая при этом всю пластинку. Тот же результат получим, если вносить магнит южным полюсом. Если же вносить магнит любым полюсом в кольцо с разрезом, кольцо и вся пластинка останутся на месте.</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 </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b/>
          <w:bCs/>
          <w:sz w:val="28"/>
          <w:szCs w:val="28"/>
          <w:lang w:eastAsia="ru-RU"/>
        </w:rPr>
        <w:t>Объясним</w:t>
      </w:r>
      <w:r w:rsidRPr="00FC3B2F">
        <w:rPr>
          <w:rFonts w:ascii="Times New Roman" w:eastAsia="Times New Roman" w:hAnsi="Times New Roman"/>
          <w:sz w:val="28"/>
          <w:szCs w:val="28"/>
          <w:lang w:eastAsia="ru-RU"/>
        </w:rPr>
        <w:t> наблюдаемые явления.</w:t>
      </w:r>
    </w:p>
    <w:p w:rsidR="00643F45" w:rsidRPr="00FC3B2F" w:rsidRDefault="00643F45" w:rsidP="00FC3B2F">
      <w:pPr>
        <w:shd w:val="clear" w:color="auto" w:fill="FFFFFF"/>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При приближении к сплошному кольцу любого полюса магнита проходящий сквозь кольцо магнитный поток увеличивается. При этом в сплошном кольце возникает </w:t>
      </w:r>
      <w:r w:rsidRPr="00FC3B2F">
        <w:rPr>
          <w:rFonts w:ascii="Times New Roman" w:eastAsia="Times New Roman" w:hAnsi="Times New Roman"/>
          <w:b/>
          <w:bCs/>
          <w:sz w:val="28"/>
          <w:szCs w:val="28"/>
          <w:lang w:eastAsia="ru-RU"/>
        </w:rPr>
        <w:t>индукционный ток</w:t>
      </w:r>
      <w:r w:rsidRPr="00FC3B2F">
        <w:rPr>
          <w:rFonts w:ascii="Times New Roman" w:eastAsia="Times New Roman" w:hAnsi="Times New Roman"/>
          <w:sz w:val="28"/>
          <w:szCs w:val="28"/>
          <w:lang w:eastAsia="ru-RU"/>
        </w:rPr>
        <w:t>. В кольце с разрезом ток циркулировать не может.</w:t>
      </w:r>
    </w:p>
    <w:p w:rsidR="00643F45" w:rsidRPr="00FC3B2F" w:rsidRDefault="00643F45" w:rsidP="00FC3B2F">
      <w:pPr>
        <w:shd w:val="clear" w:color="auto" w:fill="FFFFFF"/>
        <w:jc w:val="both"/>
        <w:rPr>
          <w:rFonts w:ascii="Times New Roman" w:eastAsia="Times New Roman" w:hAnsi="Times New Roman"/>
          <w:color w:val="4E4E3F"/>
          <w:sz w:val="28"/>
          <w:szCs w:val="28"/>
          <w:lang w:eastAsia="ru-RU"/>
        </w:rPr>
      </w:pPr>
      <w:r w:rsidRPr="00FC3B2F">
        <w:rPr>
          <w:rFonts w:ascii="Times New Roman" w:eastAsia="Times New Roman" w:hAnsi="Times New Roman"/>
          <w:sz w:val="28"/>
          <w:szCs w:val="28"/>
          <w:lang w:eastAsia="ru-RU"/>
        </w:rPr>
        <w:t>Ток в сплошном кольце создаёт магнитное поле, поэтому </w:t>
      </w:r>
      <w:r w:rsidRPr="00FC3B2F">
        <w:rPr>
          <w:rFonts w:ascii="Times New Roman" w:eastAsia="Times New Roman" w:hAnsi="Times New Roman"/>
          <w:b/>
          <w:bCs/>
          <w:sz w:val="28"/>
          <w:szCs w:val="28"/>
          <w:lang w:eastAsia="ru-RU"/>
        </w:rPr>
        <w:t>кольцо приобретает свойства магнита</w:t>
      </w:r>
      <w:r w:rsidRPr="00FC3B2F">
        <w:rPr>
          <w:rFonts w:ascii="Times New Roman" w:eastAsia="Times New Roman" w:hAnsi="Times New Roman"/>
          <w:sz w:val="28"/>
          <w:szCs w:val="28"/>
          <w:lang w:eastAsia="ru-RU"/>
        </w:rPr>
        <w:t>. Кольцо отталкивается от магнита. Значит, кольцо и магнит обращены друг к другу </w:t>
      </w:r>
      <w:r w:rsidRPr="00FC3B2F">
        <w:rPr>
          <w:rFonts w:ascii="Times New Roman" w:eastAsia="Times New Roman" w:hAnsi="Times New Roman"/>
          <w:b/>
          <w:bCs/>
          <w:sz w:val="28"/>
          <w:szCs w:val="28"/>
          <w:lang w:eastAsia="ru-RU"/>
        </w:rPr>
        <w:t>одноименными полюсами</w:t>
      </w:r>
      <w:r w:rsidRPr="00FC3B2F">
        <w:rPr>
          <w:rFonts w:ascii="Times New Roman" w:eastAsia="Times New Roman" w:hAnsi="Times New Roman"/>
          <w:sz w:val="28"/>
          <w:szCs w:val="28"/>
          <w:lang w:eastAsia="ru-RU"/>
        </w:rPr>
        <w:t>, а векторы магнитной индукции их полей направлены в противоположные стороны.</w:t>
      </w:r>
    </w:p>
    <w:p w:rsidR="00643F45" w:rsidRPr="00FC3B2F" w:rsidRDefault="00643F45" w:rsidP="00FC3B2F">
      <w:pPr>
        <w:shd w:val="clear" w:color="auto" w:fill="FFFFFF"/>
        <w:jc w:val="both"/>
        <w:rPr>
          <w:rFonts w:ascii="Times New Roman" w:eastAsia="Times New Roman" w:hAnsi="Times New Roman"/>
          <w:i/>
          <w:sz w:val="28"/>
          <w:szCs w:val="28"/>
          <w:lang w:eastAsia="ru-RU"/>
        </w:rPr>
      </w:pPr>
      <w:r w:rsidRPr="00FC3B2F">
        <w:rPr>
          <w:rFonts w:ascii="Times New Roman" w:eastAsia="Times New Roman" w:hAnsi="Times New Roman"/>
          <w:i/>
          <w:sz w:val="28"/>
          <w:szCs w:val="28"/>
          <w:lang w:eastAsia="ru-RU"/>
        </w:rPr>
        <w:t> </w:t>
      </w:r>
    </w:p>
    <w:p w:rsidR="00643F45" w:rsidRPr="00FC3B2F" w:rsidRDefault="00643F45" w:rsidP="00FC3B2F">
      <w:pPr>
        <w:shd w:val="clear" w:color="auto" w:fill="FFFFFF"/>
        <w:jc w:val="both"/>
        <w:rPr>
          <w:rFonts w:ascii="Times New Roman" w:eastAsia="Times New Roman" w:hAnsi="Times New Roman"/>
          <w:i/>
          <w:sz w:val="28"/>
          <w:szCs w:val="28"/>
          <w:lang w:eastAsia="ru-RU"/>
        </w:rPr>
      </w:pPr>
      <w:r w:rsidRPr="00FC3B2F">
        <w:rPr>
          <w:rFonts w:ascii="Times New Roman" w:eastAsia="Times New Roman" w:hAnsi="Times New Roman"/>
          <w:bCs/>
          <w:i/>
          <w:sz w:val="28"/>
          <w:szCs w:val="28"/>
          <w:lang w:eastAsia="ru-RU"/>
        </w:rPr>
        <w:t>Магнитное поле индукционного тока противодействует увеличению внешнего магнитного потока через кольцо</w:t>
      </w:r>
      <w:r w:rsidRPr="00FC3B2F">
        <w:rPr>
          <w:rFonts w:ascii="Times New Roman" w:eastAsia="Times New Roman" w:hAnsi="Times New Roman"/>
          <w:i/>
          <w:sz w:val="28"/>
          <w:szCs w:val="28"/>
          <w:lang w:eastAsia="ru-RU"/>
        </w:rPr>
        <w:t>.</w:t>
      </w:r>
    </w:p>
    <w:p w:rsidR="00643F45" w:rsidRPr="00FC3B2F" w:rsidRDefault="00643F45"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При увеличении внешнего магнитного потока в кольце возникает индукционный ток такого направления, что созданное им магнитное поле противодействует увеличению внешнего магнитного потока.</w:t>
      </w:r>
    </w:p>
    <w:p w:rsidR="00643F45" w:rsidRPr="00FC3B2F" w:rsidRDefault="00643F45" w:rsidP="00FC3B2F">
      <w:pPr>
        <w:shd w:val="clear" w:color="auto" w:fill="FFFFFF"/>
        <w:jc w:val="both"/>
        <w:rPr>
          <w:rFonts w:ascii="Times New Roman" w:eastAsia="Times New Roman" w:hAnsi="Times New Roman"/>
          <w:color w:val="000000" w:themeColor="text1"/>
          <w:sz w:val="28"/>
          <w:szCs w:val="28"/>
          <w:lang w:eastAsia="ru-RU"/>
        </w:rPr>
      </w:pPr>
      <w:r w:rsidRPr="00FC3B2F">
        <w:rPr>
          <w:rFonts w:ascii="Times New Roman" w:eastAsia="Times New Roman" w:hAnsi="Times New Roman"/>
          <w:color w:val="000000" w:themeColor="text1"/>
          <w:sz w:val="28"/>
          <w:szCs w:val="28"/>
          <w:lang w:eastAsia="ru-RU"/>
        </w:rPr>
        <w:t>Зная направление вектора индукции магнитного поля кольца, можно по </w:t>
      </w:r>
      <w:r w:rsidRPr="00FC3B2F">
        <w:rPr>
          <w:rFonts w:ascii="Times New Roman" w:eastAsia="Times New Roman" w:hAnsi="Times New Roman"/>
          <w:b/>
          <w:bCs/>
          <w:color w:val="000000" w:themeColor="text1"/>
          <w:sz w:val="28"/>
          <w:szCs w:val="28"/>
          <w:lang w:eastAsia="ru-RU"/>
        </w:rPr>
        <w:t>правилу правой руки </w:t>
      </w:r>
      <w:r w:rsidRPr="00FC3B2F">
        <w:rPr>
          <w:rFonts w:ascii="Times New Roman" w:eastAsia="Times New Roman" w:hAnsi="Times New Roman"/>
          <w:color w:val="000000" w:themeColor="text1"/>
          <w:sz w:val="28"/>
          <w:szCs w:val="28"/>
          <w:lang w:eastAsia="ru-RU"/>
        </w:rPr>
        <w:t>определить направление индукционного тока в кольце.</w:t>
      </w:r>
    </w:p>
    <w:p w:rsidR="00643F45" w:rsidRPr="00FC3B2F" w:rsidRDefault="00643F45" w:rsidP="00FC3B2F">
      <w:pPr>
        <w:shd w:val="clear" w:color="auto" w:fill="FFFFFF"/>
        <w:jc w:val="both"/>
        <w:rPr>
          <w:rFonts w:ascii="Times New Roman" w:eastAsia="Times New Roman" w:hAnsi="Times New Roman"/>
          <w:color w:val="000000" w:themeColor="text1"/>
          <w:sz w:val="28"/>
          <w:szCs w:val="28"/>
          <w:lang w:eastAsia="ru-RU"/>
        </w:rPr>
      </w:pPr>
      <w:r w:rsidRPr="00FC3B2F">
        <w:rPr>
          <w:rFonts w:ascii="Times New Roman" w:eastAsia="Times New Roman" w:hAnsi="Times New Roman"/>
          <w:color w:val="000000" w:themeColor="text1"/>
          <w:sz w:val="28"/>
          <w:szCs w:val="28"/>
          <w:lang w:eastAsia="ru-RU"/>
        </w:rPr>
        <w:t>Проведём обратный опыт. Удерживая кольцо рукой, внесём в него магнит. Отпустив кольцо, начнём удалять магнит. В этом случае кольцо будет следовать за магнитом, притягиваясь к нему.</w:t>
      </w:r>
    </w:p>
    <w:p w:rsidR="00643F45" w:rsidRPr="00FC3B2F" w:rsidRDefault="00643F45" w:rsidP="00FC3B2F">
      <w:pPr>
        <w:shd w:val="clear" w:color="auto" w:fill="FFFFFF"/>
        <w:jc w:val="both"/>
        <w:rPr>
          <w:rFonts w:ascii="Times New Roman" w:eastAsia="Times New Roman" w:hAnsi="Times New Roman"/>
          <w:color w:val="000000" w:themeColor="text1"/>
          <w:sz w:val="28"/>
          <w:szCs w:val="28"/>
          <w:lang w:eastAsia="ru-RU"/>
        </w:rPr>
      </w:pPr>
      <w:r w:rsidRPr="00FC3B2F">
        <w:rPr>
          <w:rFonts w:ascii="Times New Roman" w:eastAsia="Times New Roman" w:hAnsi="Times New Roman"/>
          <w:b/>
          <w:bCs/>
          <w:color w:val="000000" w:themeColor="text1"/>
          <w:sz w:val="28"/>
          <w:szCs w:val="28"/>
          <w:lang w:eastAsia="ru-RU"/>
        </w:rPr>
        <w:t>Объяснение</w:t>
      </w:r>
      <w:r w:rsidRPr="00FC3B2F">
        <w:rPr>
          <w:rFonts w:ascii="Times New Roman" w:eastAsia="Times New Roman" w:hAnsi="Times New Roman"/>
          <w:color w:val="000000" w:themeColor="text1"/>
          <w:sz w:val="28"/>
          <w:szCs w:val="28"/>
          <w:lang w:eastAsia="ru-RU"/>
        </w:rPr>
        <w:t xml:space="preserve">: кольцо и магнит </w:t>
      </w:r>
      <w:proofErr w:type="gramStart"/>
      <w:r w:rsidRPr="00FC3B2F">
        <w:rPr>
          <w:rFonts w:ascii="Times New Roman" w:eastAsia="Times New Roman" w:hAnsi="Times New Roman"/>
          <w:color w:val="000000" w:themeColor="text1"/>
          <w:sz w:val="28"/>
          <w:szCs w:val="28"/>
          <w:lang w:eastAsia="ru-RU"/>
        </w:rPr>
        <w:t>обращены</w:t>
      </w:r>
      <w:proofErr w:type="gramEnd"/>
      <w:r w:rsidRPr="00FC3B2F">
        <w:rPr>
          <w:rFonts w:ascii="Times New Roman" w:eastAsia="Times New Roman" w:hAnsi="Times New Roman"/>
          <w:color w:val="000000" w:themeColor="text1"/>
          <w:sz w:val="28"/>
          <w:szCs w:val="28"/>
          <w:lang w:eastAsia="ru-RU"/>
        </w:rPr>
        <w:t xml:space="preserve"> друг к другу </w:t>
      </w:r>
      <w:r w:rsidRPr="00FC3B2F">
        <w:rPr>
          <w:rFonts w:ascii="Times New Roman" w:eastAsia="Times New Roman" w:hAnsi="Times New Roman"/>
          <w:b/>
          <w:bCs/>
          <w:color w:val="000000" w:themeColor="text1"/>
          <w:sz w:val="28"/>
          <w:szCs w:val="28"/>
          <w:lang w:eastAsia="ru-RU"/>
        </w:rPr>
        <w:t>разноименными полюсами</w:t>
      </w:r>
      <w:r w:rsidRPr="00FC3B2F">
        <w:rPr>
          <w:rFonts w:ascii="Times New Roman" w:eastAsia="Times New Roman" w:hAnsi="Times New Roman"/>
          <w:color w:val="000000" w:themeColor="text1"/>
          <w:sz w:val="28"/>
          <w:szCs w:val="28"/>
          <w:lang w:eastAsia="ru-RU"/>
        </w:rPr>
        <w:t>. Векторы магнитной индукции их полей направлены в одну сторону.</w:t>
      </w:r>
    </w:p>
    <w:p w:rsidR="00643F45" w:rsidRPr="00FC3B2F" w:rsidRDefault="00643F45" w:rsidP="00FC3B2F">
      <w:pPr>
        <w:shd w:val="clear" w:color="auto" w:fill="FFFFFF"/>
        <w:jc w:val="both"/>
        <w:rPr>
          <w:rFonts w:ascii="Times New Roman" w:eastAsia="Times New Roman" w:hAnsi="Times New Roman"/>
          <w:color w:val="000000" w:themeColor="text1"/>
          <w:sz w:val="28"/>
          <w:szCs w:val="28"/>
          <w:lang w:eastAsia="ru-RU"/>
        </w:rPr>
      </w:pPr>
      <w:r w:rsidRPr="00FC3B2F">
        <w:rPr>
          <w:rFonts w:ascii="Times New Roman" w:eastAsia="Times New Roman" w:hAnsi="Times New Roman"/>
          <w:color w:val="000000" w:themeColor="text1"/>
          <w:sz w:val="28"/>
          <w:szCs w:val="28"/>
          <w:lang w:eastAsia="ru-RU"/>
        </w:rPr>
        <w:lastRenderedPageBreak/>
        <w:t> </w:t>
      </w:r>
    </w:p>
    <w:p w:rsidR="00643F45" w:rsidRPr="00FC3B2F" w:rsidRDefault="00643F45" w:rsidP="00FC3B2F">
      <w:pPr>
        <w:shd w:val="clear" w:color="auto" w:fill="FFFFFF"/>
        <w:jc w:val="both"/>
        <w:rPr>
          <w:rFonts w:ascii="Times New Roman" w:eastAsia="Times New Roman" w:hAnsi="Times New Roman"/>
          <w:color w:val="4E4E3F"/>
          <w:sz w:val="28"/>
          <w:szCs w:val="28"/>
          <w:lang w:eastAsia="ru-RU"/>
        </w:rPr>
      </w:pPr>
      <w:r w:rsidRPr="00FC3B2F">
        <w:rPr>
          <w:rFonts w:ascii="Times New Roman" w:eastAsia="Times New Roman" w:hAnsi="Times New Roman"/>
          <w:noProof/>
          <w:color w:val="4E4E3F"/>
          <w:sz w:val="28"/>
          <w:szCs w:val="28"/>
          <w:lang w:eastAsia="ru-RU"/>
        </w:rPr>
        <w:drawing>
          <wp:inline distT="0" distB="0" distL="0" distR="0" wp14:anchorId="10BF9758" wp14:editId="211DCC6B">
            <wp:extent cx="2821940" cy="1885244"/>
            <wp:effectExtent l="0" t="0" r="0" b="1270"/>
            <wp:docPr id="6" name="Рисунок 6" descr="Lenzs-rule-demonstrating-devic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nzs-rule-demonstrating-device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0585" cy="1891020"/>
                    </a:xfrm>
                    <a:prstGeom prst="rect">
                      <a:avLst/>
                    </a:prstGeom>
                    <a:noFill/>
                    <a:ln>
                      <a:noFill/>
                    </a:ln>
                  </pic:spPr>
                </pic:pic>
              </a:graphicData>
            </a:graphic>
          </wp:inline>
        </w:drawing>
      </w:r>
    </w:p>
    <w:p w:rsidR="00643F45" w:rsidRPr="00FC3B2F" w:rsidRDefault="00643F45" w:rsidP="00FC3B2F">
      <w:pPr>
        <w:shd w:val="clear" w:color="auto" w:fill="FFFFFF"/>
        <w:jc w:val="both"/>
        <w:rPr>
          <w:rFonts w:ascii="Times New Roman" w:eastAsia="Times New Roman" w:hAnsi="Times New Roman"/>
          <w:color w:val="4E4E3F"/>
          <w:sz w:val="28"/>
          <w:szCs w:val="28"/>
          <w:lang w:eastAsia="ru-RU"/>
        </w:rPr>
      </w:pPr>
      <w:r w:rsidRPr="00FC3B2F">
        <w:rPr>
          <w:rFonts w:ascii="Times New Roman" w:eastAsia="Times New Roman" w:hAnsi="Times New Roman"/>
          <w:color w:val="4E4E3F"/>
          <w:sz w:val="28"/>
          <w:szCs w:val="28"/>
          <w:lang w:eastAsia="ru-RU"/>
        </w:rPr>
        <w:t> </w:t>
      </w:r>
    </w:p>
    <w:p w:rsidR="00643F45" w:rsidRPr="00FC3B2F" w:rsidRDefault="00643F45" w:rsidP="00FC3B2F">
      <w:pPr>
        <w:shd w:val="clear" w:color="auto" w:fill="FFFFFF"/>
        <w:jc w:val="both"/>
        <w:rPr>
          <w:rFonts w:ascii="Times New Roman" w:eastAsia="Times New Roman" w:hAnsi="Times New Roman"/>
          <w:color w:val="000000" w:themeColor="text1"/>
          <w:sz w:val="28"/>
          <w:szCs w:val="28"/>
          <w:lang w:eastAsia="ru-RU"/>
        </w:rPr>
      </w:pPr>
      <w:r w:rsidRPr="00FC3B2F">
        <w:rPr>
          <w:rFonts w:ascii="Times New Roman" w:eastAsia="Times New Roman" w:hAnsi="Times New Roman"/>
          <w:b/>
          <w:bCs/>
          <w:color w:val="000000" w:themeColor="text1"/>
          <w:sz w:val="28"/>
          <w:szCs w:val="28"/>
          <w:lang w:eastAsia="ru-RU"/>
        </w:rPr>
        <w:t>Магнитное поле тока будет противодействовать уменьшению внешнего магнитного потока через кольцо</w:t>
      </w:r>
      <w:r w:rsidRPr="00FC3B2F">
        <w:rPr>
          <w:rFonts w:ascii="Times New Roman" w:eastAsia="Times New Roman" w:hAnsi="Times New Roman"/>
          <w:color w:val="000000" w:themeColor="text1"/>
          <w:sz w:val="28"/>
          <w:szCs w:val="28"/>
          <w:lang w:eastAsia="ru-RU"/>
        </w:rPr>
        <w:t>.</w:t>
      </w:r>
    </w:p>
    <w:p w:rsidR="00643F45" w:rsidRPr="00FC3B2F" w:rsidRDefault="00643F45" w:rsidP="00FC3B2F">
      <w:pPr>
        <w:jc w:val="both"/>
        <w:rPr>
          <w:rFonts w:ascii="Times New Roman" w:eastAsia="Times New Roman" w:hAnsi="Times New Roman"/>
          <w:sz w:val="28"/>
          <w:szCs w:val="28"/>
          <w:lang w:eastAsia="ru-RU"/>
        </w:rPr>
      </w:pPr>
      <w:r w:rsidRPr="00FC3B2F">
        <w:rPr>
          <w:rFonts w:ascii="Times New Roman" w:eastAsia="Times New Roman" w:hAnsi="Times New Roman"/>
          <w:sz w:val="28"/>
          <w:szCs w:val="28"/>
          <w:lang w:eastAsia="ru-RU"/>
        </w:rPr>
        <w:t>При уменьшении внешнего магнитного потока в кольце возникает индукционный ток такого направления, что созданное им магнитное поле противодействует уменьшению внешнего магнитного потока.</w:t>
      </w:r>
    </w:p>
    <w:p w:rsidR="00643F45" w:rsidRPr="00FC3B2F" w:rsidRDefault="00643F45" w:rsidP="00FC3B2F">
      <w:pPr>
        <w:shd w:val="clear" w:color="auto" w:fill="FFFFFF"/>
        <w:jc w:val="both"/>
        <w:rPr>
          <w:rFonts w:ascii="Times New Roman" w:eastAsia="Times New Roman" w:hAnsi="Times New Roman"/>
          <w:color w:val="000000" w:themeColor="text1"/>
          <w:sz w:val="28"/>
          <w:szCs w:val="28"/>
          <w:lang w:eastAsia="ru-RU"/>
        </w:rPr>
      </w:pPr>
      <w:r w:rsidRPr="00FC3B2F">
        <w:rPr>
          <w:rFonts w:ascii="Times New Roman" w:eastAsia="Times New Roman" w:hAnsi="Times New Roman"/>
          <w:color w:val="000000" w:themeColor="text1"/>
          <w:sz w:val="28"/>
          <w:szCs w:val="28"/>
          <w:lang w:eastAsia="ru-RU"/>
        </w:rPr>
        <w:t>Эти правила можно объединить в одно.</w:t>
      </w:r>
    </w:p>
    <w:p w:rsidR="00643F45" w:rsidRPr="00FC3B2F" w:rsidRDefault="00643F45" w:rsidP="00FC3B2F">
      <w:pPr>
        <w:shd w:val="clear" w:color="auto" w:fill="FFFFFF"/>
        <w:jc w:val="both"/>
        <w:rPr>
          <w:rFonts w:ascii="Times New Roman" w:eastAsia="Times New Roman" w:hAnsi="Times New Roman"/>
          <w:b/>
          <w:bCs/>
          <w:color w:val="000000" w:themeColor="text1"/>
          <w:sz w:val="28"/>
          <w:szCs w:val="28"/>
          <w:lang w:eastAsia="ru-RU"/>
        </w:rPr>
      </w:pPr>
      <w:r w:rsidRPr="00FC3B2F">
        <w:rPr>
          <w:rFonts w:ascii="Times New Roman" w:eastAsia="Times New Roman" w:hAnsi="Times New Roman"/>
          <w:b/>
          <w:bCs/>
          <w:color w:val="000000" w:themeColor="text1"/>
          <w:sz w:val="28"/>
          <w:szCs w:val="28"/>
          <w:lang w:eastAsia="ru-RU"/>
        </w:rPr>
        <w:t>Возникающий в замкнутом контуре индукционный ток своим магнитным полем противодействует тому изменению магнитного потока, которое вызвало этот ток.</w:t>
      </w:r>
    </w:p>
    <w:p w:rsidR="00643F45" w:rsidRPr="00FC3B2F" w:rsidRDefault="00643F45" w:rsidP="00FC3B2F">
      <w:pPr>
        <w:shd w:val="clear" w:color="auto" w:fill="FFFFFF"/>
        <w:jc w:val="both"/>
        <w:rPr>
          <w:rFonts w:ascii="Times New Roman" w:hAnsi="Times New Roman"/>
          <w:b/>
          <w:i/>
          <w:sz w:val="28"/>
          <w:szCs w:val="28"/>
        </w:rPr>
      </w:pPr>
      <w:r w:rsidRPr="00FC3B2F">
        <w:rPr>
          <w:rFonts w:ascii="Times New Roman" w:eastAsia="Times New Roman" w:hAnsi="Times New Roman"/>
          <w:color w:val="000000" w:themeColor="text1"/>
          <w:sz w:val="28"/>
          <w:szCs w:val="28"/>
          <w:lang w:eastAsia="ru-RU"/>
        </w:rPr>
        <w:t>Это правило впервые сформулировал российский ученый </w:t>
      </w:r>
      <w:proofErr w:type="spellStart"/>
      <w:r w:rsidRPr="00FC3B2F">
        <w:rPr>
          <w:rFonts w:ascii="Times New Roman" w:eastAsia="Times New Roman" w:hAnsi="Times New Roman"/>
          <w:b/>
          <w:bCs/>
          <w:color w:val="000000" w:themeColor="text1"/>
          <w:sz w:val="28"/>
          <w:szCs w:val="28"/>
          <w:lang w:eastAsia="ru-RU"/>
        </w:rPr>
        <w:t>Эмилий</w:t>
      </w:r>
      <w:proofErr w:type="spellEnd"/>
      <w:r w:rsidRPr="00FC3B2F">
        <w:rPr>
          <w:rFonts w:ascii="Times New Roman" w:eastAsia="Times New Roman" w:hAnsi="Times New Roman"/>
          <w:b/>
          <w:bCs/>
          <w:color w:val="000000" w:themeColor="text1"/>
          <w:sz w:val="28"/>
          <w:szCs w:val="28"/>
          <w:lang w:eastAsia="ru-RU"/>
        </w:rPr>
        <w:t xml:space="preserve"> </w:t>
      </w:r>
      <w:proofErr w:type="spellStart"/>
      <w:r w:rsidRPr="00FC3B2F">
        <w:rPr>
          <w:rFonts w:ascii="Times New Roman" w:eastAsia="Times New Roman" w:hAnsi="Times New Roman"/>
          <w:b/>
          <w:bCs/>
          <w:color w:val="000000" w:themeColor="text1"/>
          <w:sz w:val="28"/>
          <w:szCs w:val="28"/>
          <w:lang w:eastAsia="ru-RU"/>
        </w:rPr>
        <w:t>Христианович</w:t>
      </w:r>
      <w:proofErr w:type="spellEnd"/>
      <w:r w:rsidRPr="00FC3B2F">
        <w:rPr>
          <w:rFonts w:ascii="Times New Roman" w:eastAsia="Times New Roman" w:hAnsi="Times New Roman"/>
          <w:b/>
          <w:bCs/>
          <w:color w:val="000000" w:themeColor="text1"/>
          <w:sz w:val="28"/>
          <w:szCs w:val="28"/>
          <w:lang w:eastAsia="ru-RU"/>
        </w:rPr>
        <w:t xml:space="preserve"> </w:t>
      </w:r>
      <w:proofErr w:type="spellStart"/>
      <w:r w:rsidRPr="00FC3B2F">
        <w:rPr>
          <w:rFonts w:ascii="Times New Roman" w:eastAsia="Times New Roman" w:hAnsi="Times New Roman"/>
          <w:b/>
          <w:bCs/>
          <w:color w:val="000000" w:themeColor="text1"/>
          <w:sz w:val="28"/>
          <w:szCs w:val="28"/>
          <w:lang w:eastAsia="ru-RU"/>
        </w:rPr>
        <w:t>Ленц</w:t>
      </w:r>
      <w:proofErr w:type="spellEnd"/>
      <w:r w:rsidRPr="00FC3B2F">
        <w:rPr>
          <w:rFonts w:ascii="Times New Roman" w:eastAsia="Times New Roman" w:hAnsi="Times New Roman"/>
          <w:color w:val="000000" w:themeColor="text1"/>
          <w:sz w:val="28"/>
          <w:szCs w:val="28"/>
          <w:lang w:eastAsia="ru-RU"/>
        </w:rPr>
        <w:t> в </w:t>
      </w:r>
      <w:r w:rsidRPr="00FC3B2F">
        <w:rPr>
          <w:rFonts w:ascii="Times New Roman" w:eastAsia="Times New Roman" w:hAnsi="Times New Roman"/>
          <w:color w:val="000000" w:themeColor="text1"/>
          <w:sz w:val="28"/>
          <w:szCs w:val="28"/>
          <w:bdr w:val="none" w:sz="0" w:space="0" w:color="auto" w:frame="1"/>
          <w:lang w:eastAsia="ru-RU"/>
        </w:rPr>
        <w:t>1834</w:t>
      </w:r>
      <w:r w:rsidRPr="00FC3B2F">
        <w:rPr>
          <w:rFonts w:ascii="Times New Roman" w:eastAsia="Times New Roman" w:hAnsi="Times New Roman"/>
          <w:color w:val="000000" w:themeColor="text1"/>
          <w:sz w:val="28"/>
          <w:szCs w:val="28"/>
          <w:lang w:eastAsia="ru-RU"/>
        </w:rPr>
        <w:t> году (</w:t>
      </w:r>
      <w:r w:rsidRPr="00FC3B2F">
        <w:rPr>
          <w:rFonts w:ascii="Times New Roman" w:eastAsia="Times New Roman" w:hAnsi="Times New Roman"/>
          <w:b/>
          <w:bCs/>
          <w:color w:val="000000" w:themeColor="text1"/>
          <w:sz w:val="28"/>
          <w:szCs w:val="28"/>
          <w:lang w:eastAsia="ru-RU"/>
        </w:rPr>
        <w:t>правило Ленца</w:t>
      </w:r>
      <w:r w:rsidRPr="00FC3B2F">
        <w:rPr>
          <w:rFonts w:ascii="Times New Roman" w:eastAsia="Times New Roman" w:hAnsi="Times New Roman"/>
          <w:color w:val="000000" w:themeColor="text1"/>
          <w:sz w:val="28"/>
          <w:szCs w:val="28"/>
          <w:lang w:eastAsia="ru-RU"/>
        </w:rPr>
        <w:t>).</w:t>
      </w: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Согласно правилу Ленца</w:t>
      </w:r>
      <w:r w:rsidR="00DB423F" w:rsidRPr="00FC3B2F">
        <w:rPr>
          <w:rFonts w:ascii="Times New Roman" w:hAnsi="Times New Roman"/>
          <w:sz w:val="28"/>
          <w:szCs w:val="28"/>
        </w:rPr>
        <w:t xml:space="preserve"> </w:t>
      </w:r>
      <w:r w:rsidRPr="00FC3B2F">
        <w:rPr>
          <w:rFonts w:ascii="Times New Roman" w:hAnsi="Times New Roman"/>
          <w:sz w:val="28"/>
          <w:szCs w:val="28"/>
        </w:rPr>
        <w:t xml:space="preserve">возникающий в замкнутом контуре </w:t>
      </w:r>
      <w:r w:rsidR="00DB423F" w:rsidRPr="00FC3B2F">
        <w:rPr>
          <w:rFonts w:ascii="Times New Roman" w:hAnsi="Times New Roman"/>
          <w:sz w:val="28"/>
          <w:szCs w:val="28"/>
        </w:rPr>
        <w:t>индукционный ток имеет такое на</w:t>
      </w:r>
      <w:r w:rsidRPr="00FC3B2F">
        <w:rPr>
          <w:rFonts w:ascii="Times New Roman" w:hAnsi="Times New Roman"/>
          <w:sz w:val="28"/>
          <w:szCs w:val="28"/>
        </w:rPr>
        <w:t>правление, что созданный им магнитный поток через поверхность, ограниченную контуром, стремится препятствовать тому изменению потока, которое порождает данный ток.</w:t>
      </w:r>
    </w:p>
    <w:p w:rsidR="00E26014" w:rsidRPr="00FC3B2F" w:rsidRDefault="00C0368B" w:rsidP="00FC3B2F">
      <w:pPr>
        <w:jc w:val="both"/>
        <w:rPr>
          <w:rFonts w:ascii="Times New Roman" w:hAnsi="Times New Roman"/>
          <w:sz w:val="28"/>
          <w:szCs w:val="28"/>
        </w:rPr>
      </w:pPr>
      <w:r w:rsidRPr="00FC3B2F">
        <w:rPr>
          <w:rFonts w:ascii="Times New Roman" w:hAnsi="Times New Roman"/>
          <w:sz w:val="28"/>
          <w:szCs w:val="28"/>
        </w:rPr>
        <w:t>И</w:t>
      </w:r>
      <w:r w:rsidR="00E26014" w:rsidRPr="00FC3B2F">
        <w:rPr>
          <w:rFonts w:ascii="Times New Roman" w:hAnsi="Times New Roman"/>
          <w:sz w:val="28"/>
          <w:szCs w:val="28"/>
        </w:rPr>
        <w:t>ли</w:t>
      </w:r>
      <w:r w:rsidRPr="00FC3B2F">
        <w:rPr>
          <w:rFonts w:ascii="Times New Roman" w:hAnsi="Times New Roman"/>
          <w:sz w:val="28"/>
          <w:szCs w:val="28"/>
        </w:rPr>
        <w:t xml:space="preserve"> </w:t>
      </w:r>
      <w:r w:rsidR="00E26014" w:rsidRPr="00FC3B2F">
        <w:rPr>
          <w:rFonts w:ascii="Times New Roman" w:hAnsi="Times New Roman"/>
          <w:sz w:val="28"/>
          <w:szCs w:val="28"/>
        </w:rPr>
        <w:t>индукционный ток имеет такое направление, что препятствует причине его вызывающей.</w:t>
      </w:r>
    </w:p>
    <w:p w:rsidR="00E26014" w:rsidRPr="00FC3B2F" w:rsidRDefault="00E26014" w:rsidP="00FC3B2F">
      <w:pPr>
        <w:jc w:val="both"/>
        <w:rPr>
          <w:rFonts w:ascii="Times New Roman" w:hAnsi="Times New Roman"/>
          <w:sz w:val="28"/>
          <w:szCs w:val="28"/>
        </w:rPr>
      </w:pPr>
      <w:r w:rsidRPr="00FC3B2F">
        <w:rPr>
          <w:rFonts w:ascii="Times New Roman" w:hAnsi="Times New Roman"/>
          <w:sz w:val="28"/>
          <w:szCs w:val="28"/>
        </w:rPr>
        <w:t>В случае сверхпроводников компенсация изменения внешнего магнитного потока будет полной. Поток магнитной индукции через поверхность, ограниченную сверхпроводящим контуром, вообще не меняется со временем ни при каких условиях.</w:t>
      </w:r>
    </w:p>
    <w:p w:rsidR="00A37560" w:rsidRPr="00FC3B2F" w:rsidRDefault="00A37560" w:rsidP="00FC3B2F">
      <w:pPr>
        <w:jc w:val="both"/>
        <w:rPr>
          <w:rFonts w:ascii="Times New Roman" w:hAnsi="Times New Roman"/>
          <w:sz w:val="28"/>
          <w:szCs w:val="28"/>
        </w:rPr>
      </w:pPr>
    </w:p>
    <w:p w:rsidR="00A37560" w:rsidRPr="00FC3B2F" w:rsidRDefault="00A37560" w:rsidP="00FC3B2F">
      <w:pPr>
        <w:jc w:val="both"/>
        <w:rPr>
          <w:rFonts w:ascii="Times New Roman" w:hAnsi="Times New Roman"/>
          <w:sz w:val="28"/>
          <w:szCs w:val="28"/>
        </w:rPr>
      </w:pPr>
      <w:r w:rsidRPr="00FC3B2F">
        <w:rPr>
          <w:rFonts w:ascii="Times New Roman" w:hAnsi="Times New Roman"/>
          <w:b/>
          <w:sz w:val="28"/>
          <w:szCs w:val="28"/>
        </w:rPr>
        <w:t>1.5 ЭДС индукции</w:t>
      </w:r>
    </w:p>
    <w:p w:rsidR="00A37560" w:rsidRPr="00FC3B2F" w:rsidRDefault="00A37560" w:rsidP="00FC3B2F">
      <w:pPr>
        <w:jc w:val="both"/>
        <w:rPr>
          <w:rFonts w:ascii="Times New Roman" w:hAnsi="Times New Roman"/>
          <w:sz w:val="28"/>
          <w:szCs w:val="28"/>
        </w:rPr>
      </w:pPr>
      <w:r w:rsidRPr="00FC3B2F">
        <w:rPr>
          <w:rFonts w:ascii="Times New Roman" w:hAnsi="Times New Roman"/>
          <w:sz w:val="28"/>
          <w:szCs w:val="28"/>
        </w:rPr>
        <w:t xml:space="preserve"> В цепи появляется электрический ток, когда на свободные заряды проводника действуют сторонние силы. Величину, численно равную работе этих сил при перемещении единичного положительного заряда вдоль замкнутого контура, называют электродвижущей силой (ЭДС).</w:t>
      </w:r>
    </w:p>
    <w:p w:rsidR="00A37560" w:rsidRPr="00FC3B2F" w:rsidRDefault="00A37560" w:rsidP="00FC3B2F">
      <w:pPr>
        <w:jc w:val="both"/>
        <w:rPr>
          <w:rFonts w:ascii="Times New Roman" w:hAnsi="Times New Roman"/>
          <w:sz w:val="28"/>
          <w:szCs w:val="28"/>
        </w:rPr>
      </w:pPr>
      <w:r w:rsidRPr="00FC3B2F">
        <w:rPr>
          <w:rFonts w:ascii="Times New Roman" w:hAnsi="Times New Roman"/>
          <w:noProof/>
          <w:sz w:val="28"/>
          <w:szCs w:val="28"/>
          <w:lang w:eastAsia="ru-RU"/>
        </w:rPr>
        <w:lastRenderedPageBreak/>
        <w:drawing>
          <wp:inline distT="0" distB="0" distL="0" distR="0" wp14:anchorId="0F37EDF8" wp14:editId="6FB0EAB1">
            <wp:extent cx="2317115" cy="207645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4112" cy="2091682"/>
                    </a:xfrm>
                    <a:prstGeom prst="rect">
                      <a:avLst/>
                    </a:prstGeom>
                  </pic:spPr>
                </pic:pic>
              </a:graphicData>
            </a:graphic>
          </wp:inline>
        </w:drawing>
      </w:r>
    </w:p>
    <w:p w:rsidR="00A37560" w:rsidRPr="00FC3B2F" w:rsidRDefault="00A37560" w:rsidP="00FC3B2F">
      <w:pPr>
        <w:jc w:val="both"/>
        <w:rPr>
          <w:rFonts w:ascii="Times New Roman" w:hAnsi="Times New Roman"/>
          <w:sz w:val="28"/>
          <w:szCs w:val="28"/>
        </w:rPr>
      </w:pPr>
      <w:r w:rsidRPr="00FC3B2F">
        <w:rPr>
          <w:rFonts w:ascii="Times New Roman" w:hAnsi="Times New Roman"/>
          <w:sz w:val="28"/>
          <w:szCs w:val="28"/>
        </w:rPr>
        <w:t xml:space="preserve"> При изменении магнитного потока через поверхность, ограниченную контуром, в контуре появляются сторонние силы, действие которых характеризует ЭДС индукции. </w:t>
      </w:r>
    </w:p>
    <w:p w:rsidR="00A37560" w:rsidRPr="00FC3B2F" w:rsidRDefault="00A37560" w:rsidP="00FC3B2F">
      <w:pPr>
        <w:jc w:val="both"/>
        <w:rPr>
          <w:rFonts w:ascii="Times New Roman" w:hAnsi="Times New Roman"/>
          <w:sz w:val="28"/>
          <w:szCs w:val="28"/>
        </w:rPr>
      </w:pPr>
    </w:p>
    <w:p w:rsidR="00A37560" w:rsidRPr="00FC3B2F" w:rsidRDefault="00A37560" w:rsidP="00FC3B2F">
      <w:pPr>
        <w:jc w:val="both"/>
        <w:rPr>
          <w:rFonts w:ascii="Times New Roman" w:hAnsi="Times New Roman"/>
          <w:sz w:val="28"/>
          <w:szCs w:val="28"/>
        </w:rPr>
      </w:pPr>
      <w:r w:rsidRPr="00FC3B2F">
        <w:rPr>
          <w:rFonts w:ascii="Times New Roman" w:hAnsi="Times New Roman"/>
          <w:sz w:val="28"/>
          <w:szCs w:val="28"/>
        </w:rPr>
        <w:t>Согласно закону Ома для замкнутой цепи индукционный ток в контуре</w:t>
      </w:r>
      <w:r w:rsidR="000B7A02" w:rsidRPr="00FC3B2F">
        <w:rPr>
          <w:rFonts w:ascii="Times New Roman" w:hAnsi="Times New Roman"/>
          <w:sz w:val="28"/>
          <w:szCs w:val="28"/>
        </w:rPr>
        <w:t xml:space="preserve"> можно вычислить по формуле:</w:t>
      </w:r>
    </w:p>
    <w:p w:rsidR="00A37560" w:rsidRPr="00FC3B2F" w:rsidRDefault="00A37560" w:rsidP="00FC3B2F">
      <w:pPr>
        <w:jc w:val="both"/>
        <w:rPr>
          <w:rFonts w:ascii="Times New Roman" w:hAnsi="Times New Roman"/>
          <w:sz w:val="28"/>
          <w:szCs w:val="28"/>
        </w:rPr>
      </w:pPr>
    </w:p>
    <w:p w:rsidR="00A37560" w:rsidRPr="00FC3B2F" w:rsidRDefault="00A37560" w:rsidP="00FC3B2F">
      <w:pPr>
        <w:jc w:val="both"/>
        <w:rPr>
          <w:rFonts w:ascii="Times New Roman" w:hAnsi="Times New Roman"/>
          <w:sz w:val="28"/>
          <w:szCs w:val="28"/>
        </w:rPr>
      </w:pPr>
      <w:r w:rsidRPr="00FC3B2F">
        <w:rPr>
          <w:rFonts w:ascii="Times New Roman" w:hAnsi="Times New Roman"/>
          <w:noProof/>
          <w:sz w:val="28"/>
          <w:szCs w:val="28"/>
          <w:lang w:eastAsia="ru-RU"/>
        </w:rPr>
        <w:drawing>
          <wp:inline distT="0" distB="0" distL="0" distR="0" wp14:anchorId="71287535" wp14:editId="38255FE0">
            <wp:extent cx="714375" cy="400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4375" cy="400050"/>
                    </a:xfrm>
                    <a:prstGeom prst="rect">
                      <a:avLst/>
                    </a:prstGeom>
                  </pic:spPr>
                </pic:pic>
              </a:graphicData>
            </a:graphic>
          </wp:inline>
        </w:drawing>
      </w:r>
    </w:p>
    <w:p w:rsidR="00BD1AD4" w:rsidRPr="00FC3B2F" w:rsidRDefault="000A7FEB" w:rsidP="00FC3B2F">
      <w:pPr>
        <w:jc w:val="both"/>
        <w:rPr>
          <w:rStyle w:val="ad"/>
          <w:rFonts w:ascii="Times New Roman" w:hAnsi="Times New Roman"/>
          <w:b/>
          <w:i w:val="0"/>
          <w:iCs w:val="0"/>
          <w:color w:val="auto"/>
          <w:sz w:val="28"/>
          <w:szCs w:val="28"/>
        </w:rPr>
      </w:pPr>
      <w:r w:rsidRPr="00FC3B2F">
        <w:rPr>
          <w:rStyle w:val="ad"/>
          <w:rFonts w:ascii="Times New Roman" w:hAnsi="Times New Roman"/>
          <w:b/>
          <w:i w:val="0"/>
          <w:iCs w:val="0"/>
          <w:color w:val="auto"/>
          <w:sz w:val="28"/>
          <w:szCs w:val="28"/>
        </w:rPr>
        <w:t>1.6</w:t>
      </w:r>
      <w:r w:rsidR="00A37560" w:rsidRPr="00FC3B2F">
        <w:rPr>
          <w:rStyle w:val="ad"/>
          <w:rFonts w:ascii="Times New Roman" w:hAnsi="Times New Roman"/>
          <w:b/>
          <w:i w:val="0"/>
          <w:iCs w:val="0"/>
          <w:color w:val="auto"/>
          <w:sz w:val="28"/>
          <w:szCs w:val="28"/>
        </w:rPr>
        <w:t>.</w:t>
      </w:r>
      <w:r w:rsidR="00BD1AD4" w:rsidRPr="00FC3B2F">
        <w:rPr>
          <w:rStyle w:val="ad"/>
          <w:rFonts w:ascii="Times New Roman" w:hAnsi="Times New Roman"/>
          <w:b/>
          <w:i w:val="0"/>
          <w:iCs w:val="0"/>
          <w:color w:val="auto"/>
          <w:sz w:val="28"/>
          <w:szCs w:val="28"/>
        </w:rPr>
        <w:t>Закон электромагнитной индукции (закон Фарадея):</w:t>
      </w:r>
    </w:p>
    <w:p w:rsidR="00BD1AD4" w:rsidRPr="00FC3B2F" w:rsidRDefault="00BD1AD4" w:rsidP="00FC3B2F">
      <w:pPr>
        <w:jc w:val="both"/>
        <w:rPr>
          <w:rStyle w:val="ad"/>
          <w:rFonts w:ascii="Times New Roman" w:hAnsi="Times New Roman"/>
          <w:i w:val="0"/>
          <w:iCs w:val="0"/>
          <w:color w:val="auto"/>
          <w:sz w:val="28"/>
          <w:szCs w:val="28"/>
        </w:rPr>
      </w:pPr>
    </w:p>
    <w:p w:rsidR="00BD1AD4" w:rsidRPr="00FC3B2F" w:rsidRDefault="00BD1AD4" w:rsidP="00FC3B2F">
      <w:pPr>
        <w:jc w:val="both"/>
        <w:rPr>
          <w:rStyle w:val="ad"/>
          <w:rFonts w:ascii="Times New Roman" w:hAnsi="Times New Roman"/>
          <w:i w:val="0"/>
          <w:iCs w:val="0"/>
          <w:color w:val="auto"/>
          <w:sz w:val="28"/>
          <w:szCs w:val="28"/>
        </w:rPr>
      </w:pPr>
      <w:proofErr w:type="gramStart"/>
      <w:r w:rsidRPr="00FC3B2F">
        <w:rPr>
          <w:rStyle w:val="ad"/>
          <w:rFonts w:ascii="Times New Roman" w:hAnsi="Times New Roman"/>
          <w:i w:val="0"/>
          <w:iCs w:val="0"/>
          <w:color w:val="auto"/>
          <w:sz w:val="28"/>
          <w:szCs w:val="28"/>
        </w:rPr>
        <w:t>ЭДС индукции в замкнутом контуре равна и противоположна по знаку скорости изменения магнитного потока через поверхность, ограниченную контуром:</w:t>
      </w:r>
      <w:proofErr w:type="gramEnd"/>
    </w:p>
    <w:p w:rsidR="00BD1AD4" w:rsidRPr="00FC3B2F" w:rsidRDefault="00BD1AD4" w:rsidP="00FC3B2F">
      <w:pPr>
        <w:jc w:val="both"/>
        <w:rPr>
          <w:rStyle w:val="ad"/>
          <w:rFonts w:ascii="Times New Roman" w:hAnsi="Times New Roman"/>
          <w:i w:val="0"/>
          <w:iCs w:val="0"/>
          <w:color w:val="auto"/>
          <w:sz w:val="28"/>
          <w:szCs w:val="28"/>
        </w:rPr>
      </w:pPr>
    </w:p>
    <w:p w:rsidR="00BD1AD4" w:rsidRPr="00FC3B2F" w:rsidRDefault="00BD1AD4" w:rsidP="00FC3B2F">
      <w:pPr>
        <w:jc w:val="both"/>
        <w:rPr>
          <w:rStyle w:val="ad"/>
          <w:rFonts w:ascii="Times New Roman" w:hAnsi="Times New Roman"/>
          <w:i w:val="0"/>
          <w:iCs w:val="0"/>
          <w:color w:val="auto"/>
          <w:sz w:val="28"/>
          <w:szCs w:val="28"/>
        </w:rPr>
      </w:pPr>
    </w:p>
    <w:p w:rsidR="00BD1AD4" w:rsidRPr="00FC3B2F" w:rsidRDefault="00BD1AD4" w:rsidP="00FC3B2F">
      <w:pPr>
        <w:jc w:val="both"/>
        <w:rPr>
          <w:rStyle w:val="ad"/>
          <w:rFonts w:ascii="Times New Roman" w:hAnsi="Times New Roman"/>
          <w:i w:val="0"/>
          <w:iCs w:val="0"/>
          <w:color w:val="auto"/>
          <w:sz w:val="28"/>
          <w:szCs w:val="28"/>
        </w:rPr>
      </w:pPr>
      <w:r w:rsidRPr="00FC3B2F">
        <w:rPr>
          <w:rStyle w:val="ad"/>
          <w:rFonts w:ascii="Times New Roman" w:hAnsi="Times New Roman"/>
          <w:i w:val="0"/>
          <w:iCs w:val="0"/>
          <w:color w:val="auto"/>
          <w:sz w:val="28"/>
          <w:szCs w:val="28"/>
        </w:rPr>
        <w:t xml:space="preserve">Знак </w:t>
      </w:r>
      <w:proofErr w:type="gramStart"/>
      <w:r w:rsidRPr="00FC3B2F">
        <w:rPr>
          <w:rStyle w:val="ad"/>
          <w:rFonts w:ascii="Times New Roman" w:hAnsi="Times New Roman"/>
          <w:i w:val="0"/>
          <w:iCs w:val="0"/>
          <w:color w:val="auto"/>
          <w:sz w:val="28"/>
          <w:szCs w:val="28"/>
        </w:rPr>
        <w:t>«–</w:t>
      </w:r>
      <w:proofErr w:type="gramEnd"/>
      <w:r w:rsidRPr="00FC3B2F">
        <w:rPr>
          <w:rStyle w:val="ad"/>
          <w:rFonts w:ascii="Times New Roman" w:hAnsi="Times New Roman"/>
          <w:i w:val="0"/>
          <w:iCs w:val="0"/>
          <w:color w:val="auto"/>
          <w:sz w:val="28"/>
          <w:szCs w:val="28"/>
        </w:rPr>
        <w:t>» в формуле позволяет учесть направление индукционного тока. Индукционный ток в замкнутом контуре имеет всегда такое направление, чтобы магнитный поток поля, созданного этим током сквозь поверхность, ограниченную контуром, уменьшал бы те изменения поля, которые вызвали появление индукционного тока.</w:t>
      </w:r>
    </w:p>
    <w:p w:rsidR="00BD1AD4" w:rsidRPr="00FC3B2F" w:rsidRDefault="00BD1AD4" w:rsidP="00FC3B2F">
      <w:pPr>
        <w:jc w:val="both"/>
        <w:rPr>
          <w:rStyle w:val="ad"/>
          <w:rFonts w:ascii="Times New Roman" w:hAnsi="Times New Roman"/>
          <w:i w:val="0"/>
          <w:iCs w:val="0"/>
          <w:color w:val="auto"/>
          <w:sz w:val="28"/>
          <w:szCs w:val="28"/>
        </w:rPr>
      </w:pPr>
    </w:p>
    <w:p w:rsidR="00A81868" w:rsidRPr="00FC3B2F" w:rsidRDefault="00A81868" w:rsidP="00FC3B2F">
      <w:pPr>
        <w:pStyle w:val="af0"/>
        <w:spacing w:before="0" w:beforeAutospacing="0" w:after="0" w:afterAutospacing="0" w:line="345" w:lineRule="atLeast"/>
        <w:ind w:right="450"/>
        <w:jc w:val="both"/>
        <w:rPr>
          <w:color w:val="484848"/>
          <w:sz w:val="28"/>
          <w:szCs w:val="28"/>
        </w:rPr>
      </w:pPr>
      <w:r w:rsidRPr="00FC3B2F">
        <w:rPr>
          <w:color w:val="484848"/>
          <w:sz w:val="28"/>
          <w:szCs w:val="28"/>
        </w:rPr>
        <w:t>Если контур состоит из ​</w:t>
      </w:r>
      <w:r w:rsidRPr="00FC3B2F">
        <w:rPr>
          <w:rStyle w:val="mi"/>
          <w:rFonts w:eastAsiaTheme="minorEastAsia"/>
          <w:color w:val="484848"/>
          <w:sz w:val="28"/>
          <w:szCs w:val="28"/>
          <w:bdr w:val="none" w:sz="0" w:space="0" w:color="auto" w:frame="1"/>
        </w:rPr>
        <w:t>N</w:t>
      </w:r>
      <w:r w:rsidRPr="00FC3B2F">
        <w:rPr>
          <w:color w:val="484848"/>
          <w:sz w:val="28"/>
          <w:szCs w:val="28"/>
        </w:rPr>
        <w:t>​ витков, то ЭДС индукции:</w:t>
      </w:r>
    </w:p>
    <w:p w:rsidR="00A81868" w:rsidRPr="00FC3B2F" w:rsidRDefault="00A81868" w:rsidP="00FC3B2F">
      <w:pPr>
        <w:pStyle w:val="af0"/>
        <w:spacing w:before="300" w:beforeAutospacing="0" w:after="300" w:afterAutospacing="0" w:line="345" w:lineRule="atLeast"/>
        <w:ind w:left="450" w:right="450"/>
        <w:jc w:val="both"/>
        <w:rPr>
          <w:color w:val="484848"/>
          <w:sz w:val="28"/>
          <w:szCs w:val="28"/>
        </w:rPr>
      </w:pPr>
      <w:r w:rsidRPr="00FC3B2F">
        <w:rPr>
          <w:noProof/>
          <w:color w:val="484848"/>
          <w:sz w:val="28"/>
          <w:szCs w:val="28"/>
        </w:rPr>
        <w:drawing>
          <wp:inline distT="0" distB="0" distL="0" distR="0" wp14:anchorId="0CDBE454" wp14:editId="6AD316B9">
            <wp:extent cx="1151255" cy="462915"/>
            <wp:effectExtent l="0" t="0" r="0" b="0"/>
            <wp:docPr id="11" name="Рисунок 11" descr="https://fizi4ka.ru/wp-content/uploads/2018/01/img_5a6ed1a62c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zi4ka.ru/wp-content/uploads/2018/01/img_5a6ed1a62c6a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1255" cy="462915"/>
                    </a:xfrm>
                    <a:prstGeom prst="rect">
                      <a:avLst/>
                    </a:prstGeom>
                    <a:noFill/>
                    <a:ln>
                      <a:noFill/>
                    </a:ln>
                  </pic:spPr>
                </pic:pic>
              </a:graphicData>
            </a:graphic>
          </wp:inline>
        </w:drawing>
      </w:r>
    </w:p>
    <w:p w:rsidR="00A81868" w:rsidRPr="00FC3B2F" w:rsidRDefault="00A81868" w:rsidP="00FC3B2F">
      <w:pPr>
        <w:pStyle w:val="af0"/>
        <w:spacing w:before="300" w:beforeAutospacing="0" w:after="300" w:afterAutospacing="0" w:line="345" w:lineRule="atLeast"/>
        <w:ind w:right="450"/>
        <w:jc w:val="both"/>
        <w:rPr>
          <w:color w:val="484848"/>
          <w:sz w:val="28"/>
          <w:szCs w:val="28"/>
        </w:rPr>
      </w:pPr>
      <w:r w:rsidRPr="00FC3B2F">
        <w:rPr>
          <w:color w:val="484848"/>
          <w:sz w:val="28"/>
          <w:szCs w:val="28"/>
        </w:rPr>
        <w:t>Сила индукционного тока в замкнутом проводящем контуре с сопротивлением ​</w:t>
      </w:r>
      <w:r w:rsidRPr="00FC3B2F">
        <w:rPr>
          <w:rStyle w:val="mi"/>
          <w:rFonts w:eastAsiaTheme="minorEastAsia"/>
          <w:color w:val="484848"/>
          <w:sz w:val="28"/>
          <w:szCs w:val="28"/>
          <w:bdr w:val="none" w:sz="0" w:space="0" w:color="auto" w:frame="1"/>
        </w:rPr>
        <w:t>R</w:t>
      </w:r>
      <w:r w:rsidRPr="00FC3B2F">
        <w:rPr>
          <w:color w:val="484848"/>
          <w:sz w:val="28"/>
          <w:szCs w:val="28"/>
        </w:rPr>
        <w:t>​:</w:t>
      </w:r>
    </w:p>
    <w:p w:rsidR="00BD1AD4" w:rsidRPr="00FC3B2F" w:rsidRDefault="00A81868" w:rsidP="00FC3B2F">
      <w:pPr>
        <w:pStyle w:val="af0"/>
        <w:spacing w:before="300" w:beforeAutospacing="0" w:after="300" w:afterAutospacing="0" w:line="345" w:lineRule="atLeast"/>
        <w:ind w:left="450" w:right="450"/>
        <w:jc w:val="both"/>
        <w:rPr>
          <w:rStyle w:val="ad"/>
          <w:i w:val="0"/>
          <w:iCs w:val="0"/>
          <w:color w:val="484848"/>
          <w:sz w:val="28"/>
          <w:szCs w:val="28"/>
        </w:rPr>
      </w:pPr>
      <w:r w:rsidRPr="00FC3B2F">
        <w:rPr>
          <w:noProof/>
          <w:color w:val="484848"/>
          <w:sz w:val="28"/>
          <w:szCs w:val="28"/>
        </w:rPr>
        <w:drawing>
          <wp:inline distT="0" distB="0" distL="0" distR="0" wp14:anchorId="6BD4C502" wp14:editId="5C96DF0D">
            <wp:extent cx="586740" cy="440055"/>
            <wp:effectExtent l="0" t="0" r="3810" b="0"/>
            <wp:docPr id="12" name="Рисунок 12" descr="https://fizi4ka.ru/wp-content/uploads/2018/01/img_5a6ed1bc45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zi4ka.ru/wp-content/uploads/2018/01/img_5a6ed1bc45c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 cy="440055"/>
                    </a:xfrm>
                    <a:prstGeom prst="rect">
                      <a:avLst/>
                    </a:prstGeom>
                    <a:noFill/>
                    <a:ln>
                      <a:noFill/>
                    </a:ln>
                  </pic:spPr>
                </pic:pic>
              </a:graphicData>
            </a:graphic>
          </wp:inline>
        </w:drawing>
      </w:r>
    </w:p>
    <w:p w:rsidR="000A7FEB" w:rsidRPr="00FC3B2F" w:rsidRDefault="000A7FEB" w:rsidP="00FC3B2F">
      <w:pPr>
        <w:pStyle w:val="ac"/>
        <w:jc w:val="both"/>
        <w:rPr>
          <w:rStyle w:val="ad"/>
          <w:rFonts w:ascii="Times New Roman" w:hAnsi="Times New Roman"/>
          <w:b/>
          <w:i w:val="0"/>
          <w:iCs w:val="0"/>
          <w:color w:val="auto"/>
          <w:sz w:val="28"/>
          <w:szCs w:val="28"/>
        </w:rPr>
      </w:pPr>
    </w:p>
    <w:p w:rsidR="000A7FEB" w:rsidRPr="00FC3B2F" w:rsidRDefault="000A7FEB" w:rsidP="00FC3B2F">
      <w:pPr>
        <w:jc w:val="both"/>
        <w:rPr>
          <w:rStyle w:val="ad"/>
          <w:rFonts w:ascii="Times New Roman" w:hAnsi="Times New Roman"/>
          <w:b/>
          <w:i w:val="0"/>
          <w:iCs w:val="0"/>
          <w:color w:val="auto"/>
          <w:sz w:val="28"/>
          <w:szCs w:val="28"/>
        </w:rPr>
      </w:pPr>
      <w:r w:rsidRPr="00FC3B2F">
        <w:rPr>
          <w:rStyle w:val="ad"/>
          <w:rFonts w:ascii="Times New Roman" w:hAnsi="Times New Roman"/>
          <w:b/>
          <w:i w:val="0"/>
          <w:iCs w:val="0"/>
          <w:color w:val="auto"/>
          <w:sz w:val="28"/>
          <w:szCs w:val="28"/>
        </w:rPr>
        <w:lastRenderedPageBreak/>
        <w:t xml:space="preserve">1.7 Роль электромагнитной индукции в жизни людей. Шаг в будущее. </w:t>
      </w:r>
    </w:p>
    <w:p w:rsidR="000A7FEB" w:rsidRPr="00FC3B2F" w:rsidRDefault="000A7FEB" w:rsidP="00FC3B2F">
      <w:pPr>
        <w:jc w:val="both"/>
        <w:rPr>
          <w:rStyle w:val="ad"/>
          <w:rFonts w:ascii="Times New Roman" w:hAnsi="Times New Roman"/>
          <w:b/>
          <w:i w:val="0"/>
          <w:iCs w:val="0"/>
          <w:color w:val="auto"/>
          <w:sz w:val="28"/>
          <w:szCs w:val="28"/>
        </w:rPr>
      </w:pPr>
    </w:p>
    <w:p w:rsidR="00A37560" w:rsidRPr="00FC3B2F" w:rsidRDefault="00C43BBE" w:rsidP="00FC3B2F">
      <w:pPr>
        <w:jc w:val="both"/>
        <w:rPr>
          <w:rFonts w:ascii="Times New Roman" w:hAnsi="Times New Roman"/>
          <w:color w:val="000000"/>
          <w:sz w:val="28"/>
          <w:szCs w:val="28"/>
          <w:shd w:val="clear" w:color="auto" w:fill="FFFFFF"/>
        </w:rPr>
      </w:pPr>
      <w:r w:rsidRPr="00FC3B2F">
        <w:rPr>
          <w:rFonts w:ascii="Times New Roman" w:hAnsi="Times New Roman"/>
          <w:color w:val="000000"/>
          <w:sz w:val="28"/>
          <w:szCs w:val="28"/>
          <w:shd w:val="clear" w:color="auto" w:fill="FFFFFF"/>
        </w:rPr>
        <w:t xml:space="preserve">             Э</w:t>
      </w:r>
      <w:r w:rsidR="000A7FEB" w:rsidRPr="00FC3B2F">
        <w:rPr>
          <w:rFonts w:ascii="Times New Roman" w:hAnsi="Times New Roman"/>
          <w:color w:val="000000"/>
          <w:sz w:val="28"/>
          <w:szCs w:val="28"/>
          <w:shd w:val="clear" w:color="auto" w:fill="FFFFFF"/>
        </w:rPr>
        <w:t>то явление активно используется в промышлен</w:t>
      </w:r>
      <w:r w:rsidRPr="00FC3B2F">
        <w:rPr>
          <w:rFonts w:ascii="Times New Roman" w:hAnsi="Times New Roman"/>
          <w:color w:val="000000"/>
          <w:sz w:val="28"/>
          <w:szCs w:val="28"/>
          <w:shd w:val="clear" w:color="auto" w:fill="FFFFFF"/>
        </w:rPr>
        <w:t xml:space="preserve">ности и в быту. На нем </w:t>
      </w:r>
      <w:r w:rsidR="000A7FEB" w:rsidRPr="00FC3B2F">
        <w:rPr>
          <w:rFonts w:ascii="Times New Roman" w:hAnsi="Times New Roman"/>
          <w:color w:val="000000"/>
          <w:sz w:val="28"/>
          <w:szCs w:val="28"/>
          <w:shd w:val="clear" w:color="auto" w:fill="FFFFFF"/>
        </w:rPr>
        <w:t xml:space="preserve">основывается один из способов преобразования механической энергии в </w:t>
      </w:r>
      <w:proofErr w:type="gramStart"/>
      <w:r w:rsidR="000A7FEB" w:rsidRPr="00FC3B2F">
        <w:rPr>
          <w:rFonts w:ascii="Times New Roman" w:hAnsi="Times New Roman"/>
          <w:color w:val="000000"/>
          <w:sz w:val="28"/>
          <w:szCs w:val="28"/>
          <w:shd w:val="clear" w:color="auto" w:fill="FFFFFF"/>
        </w:rPr>
        <w:t>электрическую</w:t>
      </w:r>
      <w:proofErr w:type="gramEnd"/>
      <w:r w:rsidR="000A7FEB" w:rsidRPr="00FC3B2F">
        <w:rPr>
          <w:rFonts w:ascii="Times New Roman" w:hAnsi="Times New Roman"/>
          <w:color w:val="000000"/>
          <w:sz w:val="28"/>
          <w:szCs w:val="28"/>
          <w:shd w:val="clear" w:color="auto" w:fill="FFFFFF"/>
        </w:rPr>
        <w:t xml:space="preserve">. Принцип работы электродвигателей пылесосов, фенов, миксеров, кулеров, </w:t>
      </w:r>
      <w:proofErr w:type="spellStart"/>
      <w:r w:rsidR="000A7FEB" w:rsidRPr="00FC3B2F">
        <w:rPr>
          <w:rFonts w:ascii="Times New Roman" w:hAnsi="Times New Roman"/>
          <w:color w:val="000000"/>
          <w:sz w:val="28"/>
          <w:szCs w:val="28"/>
          <w:shd w:val="clear" w:color="auto" w:fill="FFFFFF"/>
        </w:rPr>
        <w:t>электромясорубок</w:t>
      </w:r>
      <w:proofErr w:type="spellEnd"/>
      <w:r w:rsidR="000A7FEB" w:rsidRPr="00FC3B2F">
        <w:rPr>
          <w:rFonts w:ascii="Times New Roman" w:hAnsi="Times New Roman"/>
          <w:color w:val="000000"/>
          <w:sz w:val="28"/>
          <w:szCs w:val="28"/>
          <w:shd w:val="clear" w:color="auto" w:fill="FFFFFF"/>
        </w:rPr>
        <w:t xml:space="preserve">, расходомеров (счетчиков) и прочих многочисленных приборов берет свое начало из этого явления. Также на этом явлении основывается радиовещание. Явление электромагнитной индукции играет не последнюю роль в медицине. Исследования атомов проходят при помощи синхрофазотронов, работающих на принципах явления электромагнитной индукции. В промышленности, помимо генераторов, используются трансформаторы. </w:t>
      </w:r>
      <w:r w:rsidRPr="00FC3B2F">
        <w:rPr>
          <w:rFonts w:ascii="Times New Roman" w:hAnsi="Times New Roman"/>
          <w:color w:val="000000"/>
          <w:sz w:val="28"/>
          <w:szCs w:val="28"/>
          <w:shd w:val="clear" w:color="auto" w:fill="FFFFFF"/>
        </w:rPr>
        <w:t xml:space="preserve">Так же данное явление пытаются начать использовать в других бытовых изделиях, уже имеются прототипы беспроводных утюгов, которые находятся на стадии апробации. С такими разработками можно предположить, что явление электромагнитной индукции переживает второе «рождение» и в будущем имеет большие перспективы. </w:t>
      </w:r>
    </w:p>
    <w:p w:rsidR="00C43BBE" w:rsidRPr="00FC3B2F" w:rsidRDefault="00C43BBE" w:rsidP="00FC3B2F">
      <w:pPr>
        <w:jc w:val="both"/>
        <w:rPr>
          <w:rStyle w:val="ae"/>
          <w:rFonts w:ascii="Times New Roman" w:hAnsi="Times New Roman"/>
          <w:b w:val="0"/>
          <w:bCs w:val="0"/>
          <w:i w:val="0"/>
          <w:iCs w:val="0"/>
          <w:spacing w:val="0"/>
          <w:sz w:val="28"/>
          <w:szCs w:val="28"/>
        </w:rPr>
      </w:pPr>
      <w:r w:rsidRPr="00FC3B2F">
        <w:rPr>
          <w:rFonts w:ascii="Times New Roman" w:hAnsi="Times New Roman"/>
          <w:color w:val="000000"/>
          <w:sz w:val="28"/>
          <w:szCs w:val="28"/>
          <w:shd w:val="clear" w:color="auto" w:fill="FFFFFF"/>
        </w:rPr>
        <w:t xml:space="preserve">           Понятно, что если связать свою будущую профессию с данной темой, </w:t>
      </w:r>
      <w:r w:rsidR="00CC09C8" w:rsidRPr="00FC3B2F">
        <w:rPr>
          <w:rFonts w:ascii="Times New Roman" w:hAnsi="Times New Roman"/>
          <w:color w:val="000000"/>
          <w:sz w:val="28"/>
          <w:szCs w:val="28"/>
          <w:shd w:val="clear" w:color="auto" w:fill="FFFFFF"/>
        </w:rPr>
        <w:t xml:space="preserve">то </w:t>
      </w:r>
      <w:r w:rsidRPr="00FC3B2F">
        <w:rPr>
          <w:rFonts w:ascii="Times New Roman" w:hAnsi="Times New Roman"/>
          <w:color w:val="000000"/>
          <w:sz w:val="28"/>
          <w:szCs w:val="28"/>
          <w:shd w:val="clear" w:color="auto" w:fill="FFFFFF"/>
        </w:rPr>
        <w:t>он</w:t>
      </w:r>
      <w:r w:rsidR="00CC09C8" w:rsidRPr="00FC3B2F">
        <w:rPr>
          <w:rFonts w:ascii="Times New Roman" w:hAnsi="Times New Roman"/>
          <w:color w:val="000000"/>
          <w:sz w:val="28"/>
          <w:szCs w:val="28"/>
          <w:shd w:val="clear" w:color="auto" w:fill="FFFFFF"/>
        </w:rPr>
        <w:t>а будет вос</w:t>
      </w:r>
      <w:r w:rsidRPr="00FC3B2F">
        <w:rPr>
          <w:rFonts w:ascii="Times New Roman" w:hAnsi="Times New Roman"/>
          <w:color w:val="000000"/>
          <w:sz w:val="28"/>
          <w:szCs w:val="28"/>
          <w:shd w:val="clear" w:color="auto" w:fill="FFFFFF"/>
        </w:rPr>
        <w:t>требована.</w:t>
      </w:r>
    </w:p>
    <w:p w:rsidR="00E26014" w:rsidRPr="00FC3B2F" w:rsidRDefault="00E26014" w:rsidP="00FC3B2F">
      <w:pPr>
        <w:pStyle w:val="ac"/>
        <w:jc w:val="both"/>
        <w:rPr>
          <w:rStyle w:val="ae"/>
          <w:rFonts w:ascii="Times New Roman" w:hAnsi="Times New Roman"/>
          <w:b w:val="0"/>
          <w:bCs w:val="0"/>
          <w:i w:val="0"/>
          <w:iCs w:val="0"/>
          <w:spacing w:val="0"/>
          <w:sz w:val="28"/>
          <w:szCs w:val="28"/>
        </w:rPr>
      </w:pPr>
    </w:p>
    <w:p w:rsidR="004A7620" w:rsidRPr="00FC3B2F" w:rsidRDefault="007A7995" w:rsidP="00FC3B2F">
      <w:pPr>
        <w:jc w:val="both"/>
        <w:rPr>
          <w:rFonts w:ascii="Times New Roman" w:hAnsi="Times New Roman"/>
          <w:b/>
          <w:sz w:val="28"/>
          <w:szCs w:val="28"/>
        </w:rPr>
      </w:pPr>
      <w:r w:rsidRPr="00FC3B2F">
        <w:rPr>
          <w:rFonts w:ascii="Times New Roman" w:hAnsi="Times New Roman"/>
          <w:b/>
          <w:sz w:val="28"/>
          <w:szCs w:val="28"/>
        </w:rPr>
        <w:t>Глава 2.</w:t>
      </w:r>
    </w:p>
    <w:p w:rsidR="007A7995" w:rsidRPr="00FC3B2F" w:rsidRDefault="006C7912" w:rsidP="00FC3B2F">
      <w:pPr>
        <w:jc w:val="both"/>
        <w:rPr>
          <w:rFonts w:ascii="Times New Roman" w:hAnsi="Times New Roman"/>
          <w:b/>
          <w:i/>
          <w:sz w:val="28"/>
          <w:szCs w:val="28"/>
        </w:rPr>
      </w:pPr>
      <w:r w:rsidRPr="00FC3B2F">
        <w:rPr>
          <w:rFonts w:ascii="Times New Roman" w:hAnsi="Times New Roman"/>
          <w:b/>
          <w:sz w:val="28"/>
          <w:szCs w:val="28"/>
        </w:rPr>
        <w:t xml:space="preserve">2.1 </w:t>
      </w:r>
      <w:r w:rsidRPr="00FC3B2F">
        <w:rPr>
          <w:rFonts w:ascii="Times New Roman" w:hAnsi="Times New Roman"/>
          <w:b/>
          <w:i/>
          <w:sz w:val="28"/>
          <w:szCs w:val="28"/>
        </w:rPr>
        <w:t>Практическая интерпрет</w:t>
      </w:r>
      <w:r w:rsidR="007A7995" w:rsidRPr="00FC3B2F">
        <w:rPr>
          <w:rFonts w:ascii="Times New Roman" w:hAnsi="Times New Roman"/>
          <w:b/>
          <w:i/>
          <w:sz w:val="28"/>
          <w:szCs w:val="28"/>
        </w:rPr>
        <w:t xml:space="preserve">ация </w:t>
      </w:r>
      <w:r w:rsidR="006D5447" w:rsidRPr="00FC3B2F">
        <w:rPr>
          <w:rFonts w:ascii="Times New Roman" w:hAnsi="Times New Roman"/>
          <w:b/>
          <w:i/>
          <w:sz w:val="28"/>
          <w:szCs w:val="28"/>
        </w:rPr>
        <w:t>опытов, связанных с электромагнитной индукцией.</w:t>
      </w:r>
    </w:p>
    <w:p w:rsidR="00CC09C8" w:rsidRPr="00FC3B2F" w:rsidRDefault="00CC09C8" w:rsidP="00FC3B2F">
      <w:pPr>
        <w:jc w:val="both"/>
        <w:rPr>
          <w:rFonts w:ascii="Times New Roman" w:hAnsi="Times New Roman"/>
          <w:sz w:val="28"/>
          <w:szCs w:val="28"/>
        </w:rPr>
      </w:pPr>
      <w:r w:rsidRPr="00FC3B2F">
        <w:rPr>
          <w:rFonts w:ascii="Times New Roman" w:hAnsi="Times New Roman"/>
          <w:sz w:val="28"/>
          <w:szCs w:val="28"/>
        </w:rPr>
        <w:t>Для того</w:t>
      </w:r>
      <w:proofErr w:type="gramStart"/>
      <w:r w:rsidRPr="00FC3B2F">
        <w:rPr>
          <w:rFonts w:ascii="Times New Roman" w:hAnsi="Times New Roman"/>
          <w:sz w:val="28"/>
          <w:szCs w:val="28"/>
        </w:rPr>
        <w:t>,</w:t>
      </w:r>
      <w:proofErr w:type="gramEnd"/>
      <w:r w:rsidRPr="00FC3B2F">
        <w:rPr>
          <w:rFonts w:ascii="Times New Roman" w:hAnsi="Times New Roman"/>
          <w:sz w:val="28"/>
          <w:szCs w:val="28"/>
        </w:rPr>
        <w:t xml:space="preserve"> чтобы лучше изучить данную тему, мною были проведены некоторые опыты</w:t>
      </w:r>
    </w:p>
    <w:p w:rsidR="004A7620" w:rsidRPr="00FC3B2F" w:rsidRDefault="004045C0" w:rsidP="00FC3B2F">
      <w:pPr>
        <w:jc w:val="both"/>
        <w:rPr>
          <w:rFonts w:ascii="Times New Roman" w:hAnsi="Times New Roman"/>
          <w:sz w:val="28"/>
          <w:szCs w:val="28"/>
        </w:rPr>
      </w:pPr>
      <w:r w:rsidRPr="00FC3B2F">
        <w:rPr>
          <w:rFonts w:ascii="Times New Roman" w:hAnsi="Times New Roman"/>
          <w:sz w:val="28"/>
          <w:szCs w:val="28"/>
        </w:rPr>
        <w:t xml:space="preserve">по преобразованию электричества в магнетизм. </w:t>
      </w:r>
    </w:p>
    <w:p w:rsidR="004045C0" w:rsidRPr="00FC3B2F" w:rsidRDefault="004045C0" w:rsidP="00FC3B2F">
      <w:pPr>
        <w:jc w:val="both"/>
        <w:rPr>
          <w:rFonts w:ascii="Times New Roman" w:hAnsi="Times New Roman"/>
          <w:sz w:val="28"/>
          <w:szCs w:val="28"/>
        </w:rPr>
      </w:pPr>
    </w:p>
    <w:p w:rsidR="004045C0" w:rsidRPr="00FC3B2F" w:rsidRDefault="004045C0" w:rsidP="00FC3B2F">
      <w:pPr>
        <w:jc w:val="both"/>
        <w:rPr>
          <w:rFonts w:ascii="Times New Roman" w:eastAsia="Times New Roman" w:hAnsi="Times New Roman"/>
          <w:sz w:val="28"/>
          <w:szCs w:val="28"/>
        </w:rPr>
      </w:pPr>
      <w:r w:rsidRPr="00FC3B2F">
        <w:rPr>
          <w:rFonts w:ascii="Times New Roman" w:hAnsi="Times New Roman"/>
          <w:b/>
          <w:bCs/>
          <w:i/>
          <w:sz w:val="28"/>
          <w:szCs w:val="28"/>
        </w:rPr>
        <w:t xml:space="preserve">Опыт </w:t>
      </w:r>
      <w:r w:rsidRPr="00FC3B2F">
        <w:rPr>
          <w:rFonts w:ascii="Times New Roman" w:hAnsi="Times New Roman"/>
          <w:b/>
          <w:bCs/>
          <w:sz w:val="28"/>
          <w:szCs w:val="28"/>
        </w:rPr>
        <w:t>1</w:t>
      </w:r>
      <w:r w:rsidRPr="00FC3B2F">
        <w:rPr>
          <w:rFonts w:ascii="Times New Roman" w:hAnsi="Times New Roman"/>
          <w:sz w:val="28"/>
          <w:szCs w:val="28"/>
        </w:rPr>
        <w:t>. Замыкаем катушку на гальванометр и вводим в нее постоянный магнит. Во время движения магнита стрелка гальванометра отклоняется, что свидетельствует о наличии электрического тока.</w:t>
      </w:r>
    </w:p>
    <w:p w:rsidR="004045C0" w:rsidRDefault="004045C0" w:rsidP="00FC3B2F">
      <w:pPr>
        <w:jc w:val="both"/>
        <w:rPr>
          <w:rFonts w:ascii="Times New Roman" w:hAnsi="Times New Roman"/>
          <w:sz w:val="28"/>
          <w:szCs w:val="28"/>
        </w:rPr>
      </w:pPr>
      <w:r w:rsidRPr="00FC3B2F">
        <w:rPr>
          <w:rFonts w:ascii="Times New Roman" w:hAnsi="Times New Roman"/>
          <w:sz w:val="28"/>
          <w:szCs w:val="28"/>
        </w:rPr>
        <w:t>Если оставить магнит неподвижным, а двигать катушку, то электрический ток в катушке возникает только во время ее движения.</w:t>
      </w:r>
    </w:p>
    <w:p w:rsidR="00705769" w:rsidRPr="00FC3B2F" w:rsidRDefault="00705769" w:rsidP="00FC3B2F">
      <w:pPr>
        <w:jc w:val="both"/>
        <w:rPr>
          <w:rFonts w:ascii="Times New Roman" w:hAnsi="Times New Roman"/>
          <w:sz w:val="28"/>
          <w:szCs w:val="28"/>
        </w:rPr>
      </w:pPr>
    </w:p>
    <w:p w:rsidR="004A7620" w:rsidRPr="00FC3B2F" w:rsidRDefault="004045C0" w:rsidP="00FC3B2F">
      <w:pPr>
        <w:jc w:val="both"/>
        <w:rPr>
          <w:rFonts w:ascii="Times New Roman" w:hAnsi="Times New Roman"/>
          <w:sz w:val="28"/>
          <w:szCs w:val="28"/>
        </w:rPr>
      </w:pPr>
      <w:r w:rsidRPr="00FC3B2F">
        <w:rPr>
          <w:rFonts w:ascii="Times New Roman" w:hAnsi="Times New Roman"/>
          <w:noProof/>
          <w:sz w:val="28"/>
          <w:szCs w:val="28"/>
          <w:lang w:eastAsia="ru-RU"/>
        </w:rPr>
        <w:drawing>
          <wp:inline distT="0" distB="0" distL="0" distR="0" wp14:anchorId="3C2DBDC4" wp14:editId="41D5CC2A">
            <wp:extent cx="2604682" cy="2228152"/>
            <wp:effectExtent l="0" t="0" r="5715" b="1270"/>
            <wp:docPr id="2" name="Рисунок 2" descr="C:\Users\OEM_User\AppData\Local\Microsoft\Windows\INetCache\Content.Word\1XmV29hd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_User\AppData\Local\Microsoft\Windows\INetCache\Content.Word\1XmV29hdre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5976" cy="2280585"/>
                    </a:xfrm>
                    <a:prstGeom prst="rect">
                      <a:avLst/>
                    </a:prstGeom>
                    <a:noFill/>
                    <a:ln>
                      <a:noFill/>
                    </a:ln>
                  </pic:spPr>
                </pic:pic>
              </a:graphicData>
            </a:graphic>
          </wp:inline>
        </w:drawing>
      </w:r>
      <w:r w:rsidRPr="00FC3B2F">
        <w:rPr>
          <w:rFonts w:ascii="Times New Roman" w:hAnsi="Times New Roman"/>
          <w:noProof/>
          <w:sz w:val="28"/>
          <w:szCs w:val="28"/>
          <w:lang w:eastAsia="ru-RU"/>
        </w:rPr>
        <w:drawing>
          <wp:inline distT="0" distB="0" distL="0" distR="0" wp14:anchorId="4206376E" wp14:editId="03895E71">
            <wp:extent cx="2380615" cy="2255382"/>
            <wp:effectExtent l="0" t="0" r="635" b="0"/>
            <wp:docPr id="7" name="Рисунок 7" descr="C:\Users\OEM_User\AppData\Local\Microsoft\Windows\INetCache\Content.Word\EWxp0YoYW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_User\AppData\Local\Microsoft\Windows\INetCache\Content.Word\EWxp0YoYWd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6558" cy="2289435"/>
                    </a:xfrm>
                    <a:prstGeom prst="rect">
                      <a:avLst/>
                    </a:prstGeom>
                    <a:noFill/>
                    <a:ln>
                      <a:noFill/>
                    </a:ln>
                  </pic:spPr>
                </pic:pic>
              </a:graphicData>
            </a:graphic>
          </wp:inline>
        </w:drawing>
      </w:r>
    </w:p>
    <w:p w:rsidR="004A7620" w:rsidRPr="00FC3B2F" w:rsidRDefault="004A7620" w:rsidP="00FC3B2F">
      <w:pPr>
        <w:jc w:val="both"/>
        <w:rPr>
          <w:rFonts w:ascii="Times New Roman" w:hAnsi="Times New Roman"/>
          <w:sz w:val="28"/>
          <w:szCs w:val="28"/>
        </w:rPr>
      </w:pPr>
    </w:p>
    <w:p w:rsidR="004A7620" w:rsidRPr="00FC3B2F" w:rsidRDefault="004A7620" w:rsidP="00FC3B2F">
      <w:pPr>
        <w:jc w:val="both"/>
        <w:rPr>
          <w:rFonts w:ascii="Times New Roman" w:hAnsi="Times New Roman"/>
          <w:sz w:val="28"/>
          <w:szCs w:val="28"/>
        </w:rPr>
      </w:pPr>
    </w:p>
    <w:p w:rsidR="004A7620" w:rsidRPr="00FC3B2F" w:rsidRDefault="004359CA" w:rsidP="00FC3B2F">
      <w:pPr>
        <w:jc w:val="both"/>
        <w:rPr>
          <w:rFonts w:ascii="Times New Roman" w:hAnsi="Times New Roman"/>
          <w:sz w:val="28"/>
          <w:szCs w:val="28"/>
        </w:rPr>
      </w:pPr>
      <w:r w:rsidRPr="00FC3B2F">
        <w:rPr>
          <w:rFonts w:ascii="Times New Roman" w:hAnsi="Times New Roman"/>
          <w:sz w:val="28"/>
          <w:szCs w:val="28"/>
        </w:rPr>
        <w:t xml:space="preserve">       </w:t>
      </w:r>
      <w:r w:rsidR="00CC09C8" w:rsidRPr="00FC3B2F">
        <w:rPr>
          <w:rFonts w:ascii="Times New Roman" w:hAnsi="Times New Roman"/>
          <w:sz w:val="28"/>
          <w:szCs w:val="28"/>
        </w:rPr>
        <w:t>Если вносить магнит одним полюсом, то отклонение стрелки будет в одну сторону.  А при вынесении соответственно стрелка гальванометра отклоняется в другую сторону.</w:t>
      </w:r>
    </w:p>
    <w:p w:rsidR="00CC09C8" w:rsidRPr="00FC3B2F" w:rsidRDefault="004359CA" w:rsidP="00FC3B2F">
      <w:pPr>
        <w:jc w:val="both"/>
        <w:rPr>
          <w:rFonts w:ascii="Times New Roman" w:hAnsi="Times New Roman"/>
          <w:sz w:val="28"/>
          <w:szCs w:val="28"/>
        </w:rPr>
      </w:pPr>
      <w:r w:rsidRPr="00FC3B2F">
        <w:rPr>
          <w:rFonts w:ascii="Times New Roman" w:hAnsi="Times New Roman"/>
          <w:sz w:val="28"/>
          <w:szCs w:val="28"/>
        </w:rPr>
        <w:t xml:space="preserve">        Если же вносить магнит другим полюсом, то наблюдается абсолютная противоположность.</w:t>
      </w:r>
    </w:p>
    <w:p w:rsidR="004A7620" w:rsidRPr="00FC3B2F" w:rsidRDefault="004A7620" w:rsidP="00FC3B2F">
      <w:pPr>
        <w:jc w:val="both"/>
        <w:rPr>
          <w:rFonts w:ascii="Times New Roman" w:hAnsi="Times New Roman"/>
          <w:sz w:val="28"/>
          <w:szCs w:val="28"/>
        </w:rPr>
      </w:pPr>
    </w:p>
    <w:p w:rsidR="004A7620" w:rsidRPr="00FC3B2F" w:rsidRDefault="004A7620" w:rsidP="00FC3B2F">
      <w:pPr>
        <w:jc w:val="both"/>
        <w:rPr>
          <w:rFonts w:ascii="Times New Roman" w:hAnsi="Times New Roman"/>
          <w:sz w:val="28"/>
          <w:szCs w:val="28"/>
        </w:rPr>
      </w:pPr>
    </w:p>
    <w:p w:rsidR="004A7620" w:rsidRPr="00FC3B2F" w:rsidRDefault="004045C0" w:rsidP="00FC3B2F">
      <w:pPr>
        <w:jc w:val="both"/>
        <w:rPr>
          <w:rFonts w:ascii="Times New Roman" w:hAnsi="Times New Roman"/>
          <w:sz w:val="28"/>
          <w:szCs w:val="28"/>
        </w:rPr>
      </w:pPr>
      <w:r w:rsidRPr="00FC3B2F">
        <w:rPr>
          <w:rFonts w:ascii="Times New Roman" w:hAnsi="Times New Roman"/>
          <w:noProof/>
          <w:sz w:val="28"/>
          <w:szCs w:val="28"/>
          <w:lang w:eastAsia="ru-RU"/>
        </w:rPr>
        <w:drawing>
          <wp:inline distT="0" distB="0" distL="0" distR="0" wp14:anchorId="47F8C29B" wp14:editId="2D4E9EEF">
            <wp:extent cx="2517423" cy="1971675"/>
            <wp:effectExtent l="0" t="0" r="0" b="0"/>
            <wp:docPr id="8" name="Рисунок 8" descr="C:\Users\OEM_User\AppData\Local\Microsoft\Windows\INetCache\Content.Word\KjjQ6ZX_X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EM_User\AppData\Local\Microsoft\Windows\INetCache\Content.Word\KjjQ6ZX_Xh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8943" cy="2004194"/>
                    </a:xfrm>
                    <a:prstGeom prst="rect">
                      <a:avLst/>
                    </a:prstGeom>
                    <a:noFill/>
                    <a:ln>
                      <a:noFill/>
                    </a:ln>
                  </pic:spPr>
                </pic:pic>
              </a:graphicData>
            </a:graphic>
          </wp:inline>
        </w:drawing>
      </w:r>
      <w:r w:rsidRPr="00FC3B2F">
        <w:rPr>
          <w:rFonts w:ascii="Times New Roman" w:hAnsi="Times New Roman"/>
          <w:noProof/>
          <w:sz w:val="28"/>
          <w:szCs w:val="28"/>
          <w:lang w:eastAsia="ru-RU"/>
        </w:rPr>
        <w:drawing>
          <wp:inline distT="0" distB="0" distL="0" distR="0" wp14:anchorId="3C33FC82" wp14:editId="316ADE38">
            <wp:extent cx="2618810" cy="1981049"/>
            <wp:effectExtent l="0" t="0" r="0" b="635"/>
            <wp:docPr id="9" name="Рисунок 9" descr="C:\Users\OEM_User\AppData\Local\Microsoft\Windows\INetCache\Content.Word\lGdl0rRYe7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M_User\AppData\Local\Microsoft\Windows\INetCache\Content.Word\lGdl0rRYe7E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2021" cy="1991042"/>
                    </a:xfrm>
                    <a:prstGeom prst="rect">
                      <a:avLst/>
                    </a:prstGeom>
                    <a:noFill/>
                    <a:ln>
                      <a:noFill/>
                    </a:ln>
                  </pic:spPr>
                </pic:pic>
              </a:graphicData>
            </a:graphic>
          </wp:inline>
        </w:drawing>
      </w:r>
    </w:p>
    <w:p w:rsidR="004A7620" w:rsidRPr="00FC3B2F" w:rsidRDefault="004A7620" w:rsidP="00FC3B2F">
      <w:pPr>
        <w:jc w:val="both"/>
        <w:rPr>
          <w:rFonts w:ascii="Times New Roman" w:hAnsi="Times New Roman"/>
          <w:sz w:val="28"/>
          <w:szCs w:val="28"/>
        </w:rPr>
      </w:pPr>
    </w:p>
    <w:p w:rsidR="004A7620" w:rsidRPr="00FC3B2F" w:rsidRDefault="004045C0" w:rsidP="00FC3B2F">
      <w:pPr>
        <w:jc w:val="both"/>
        <w:rPr>
          <w:rFonts w:ascii="Times New Roman" w:hAnsi="Times New Roman"/>
          <w:sz w:val="28"/>
          <w:szCs w:val="28"/>
          <w:shd w:val="clear" w:color="auto" w:fill="FFFFFF"/>
        </w:rPr>
      </w:pPr>
      <w:r w:rsidRPr="00FC3B2F">
        <w:rPr>
          <w:rFonts w:ascii="Times New Roman" w:hAnsi="Times New Roman"/>
          <w:b/>
          <w:bCs/>
          <w:i/>
          <w:sz w:val="28"/>
          <w:szCs w:val="28"/>
          <w:shd w:val="clear" w:color="auto" w:fill="FFFFFF"/>
        </w:rPr>
        <w:t>Опыт 2</w:t>
      </w:r>
      <w:r w:rsidRPr="00FC3B2F">
        <w:rPr>
          <w:rFonts w:ascii="Times New Roman" w:hAnsi="Times New Roman"/>
          <w:i/>
          <w:sz w:val="28"/>
          <w:szCs w:val="28"/>
          <w:shd w:val="clear" w:color="auto" w:fill="FFFFFF"/>
        </w:rPr>
        <w:t>.</w:t>
      </w:r>
      <w:r w:rsidRPr="00FC3B2F">
        <w:rPr>
          <w:rFonts w:ascii="Times New Roman" w:hAnsi="Times New Roman"/>
          <w:sz w:val="28"/>
          <w:szCs w:val="28"/>
          <w:shd w:val="clear" w:color="auto" w:fill="FFFFFF"/>
        </w:rPr>
        <w:t xml:space="preserve"> Если вращать замкнутую катушку вблизи полюса магнита, то в катушке возникает электрический ток.</w:t>
      </w:r>
      <w:r w:rsidR="004359CA" w:rsidRPr="00FC3B2F">
        <w:rPr>
          <w:rFonts w:ascii="Times New Roman" w:hAnsi="Times New Roman"/>
          <w:sz w:val="28"/>
          <w:szCs w:val="28"/>
          <w:shd w:val="clear" w:color="auto" w:fill="FFFFFF"/>
        </w:rPr>
        <w:t xml:space="preserve"> </w:t>
      </w:r>
    </w:p>
    <w:p w:rsidR="004045C0" w:rsidRDefault="004359CA" w:rsidP="00FC3B2F">
      <w:pPr>
        <w:jc w:val="both"/>
        <w:rPr>
          <w:rFonts w:ascii="Times New Roman" w:hAnsi="Times New Roman"/>
          <w:sz w:val="28"/>
          <w:szCs w:val="28"/>
        </w:rPr>
      </w:pPr>
      <w:r w:rsidRPr="00FC3B2F">
        <w:rPr>
          <w:rFonts w:ascii="Times New Roman" w:hAnsi="Times New Roman"/>
          <w:sz w:val="28"/>
          <w:szCs w:val="28"/>
        </w:rPr>
        <w:t xml:space="preserve">Тоже </w:t>
      </w:r>
      <w:proofErr w:type="gramStart"/>
      <w:r w:rsidRPr="00FC3B2F">
        <w:rPr>
          <w:rFonts w:ascii="Times New Roman" w:hAnsi="Times New Roman"/>
          <w:sz w:val="28"/>
          <w:szCs w:val="28"/>
        </w:rPr>
        <w:t>самое</w:t>
      </w:r>
      <w:proofErr w:type="gramEnd"/>
      <w:r w:rsidRPr="00FC3B2F">
        <w:rPr>
          <w:rFonts w:ascii="Times New Roman" w:hAnsi="Times New Roman"/>
          <w:sz w:val="28"/>
          <w:szCs w:val="28"/>
        </w:rPr>
        <w:t xml:space="preserve"> можно наблюдать при вращении катушки относительно магнита.</w:t>
      </w:r>
    </w:p>
    <w:p w:rsidR="00705769" w:rsidRPr="00FC3B2F" w:rsidRDefault="00705769" w:rsidP="00FC3B2F">
      <w:pPr>
        <w:jc w:val="both"/>
        <w:rPr>
          <w:rFonts w:ascii="Times New Roman" w:hAnsi="Times New Roman"/>
          <w:sz w:val="28"/>
          <w:szCs w:val="28"/>
        </w:rPr>
      </w:pPr>
    </w:p>
    <w:p w:rsidR="004A7620" w:rsidRPr="00FC3B2F" w:rsidRDefault="004045C0" w:rsidP="00FC3B2F">
      <w:pPr>
        <w:jc w:val="both"/>
        <w:rPr>
          <w:rFonts w:ascii="Times New Roman" w:hAnsi="Times New Roman"/>
          <w:sz w:val="28"/>
          <w:szCs w:val="28"/>
        </w:rPr>
      </w:pPr>
      <w:r w:rsidRPr="00FC3B2F">
        <w:rPr>
          <w:rFonts w:ascii="Times New Roman" w:hAnsi="Times New Roman"/>
          <w:noProof/>
          <w:sz w:val="28"/>
          <w:szCs w:val="28"/>
          <w:lang w:eastAsia="ru-RU"/>
        </w:rPr>
        <w:drawing>
          <wp:inline distT="0" distB="0" distL="0" distR="0" wp14:anchorId="6BDBDFC2" wp14:editId="6D241860">
            <wp:extent cx="5678311" cy="24605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5856" cy="2468170"/>
                    </a:xfrm>
                    <a:prstGeom prst="rect">
                      <a:avLst/>
                    </a:prstGeom>
                    <a:ln>
                      <a:noFill/>
                    </a:ln>
                    <a:effectLst>
                      <a:softEdge rad="112500"/>
                    </a:effectLst>
                  </pic:spPr>
                </pic:pic>
              </a:graphicData>
            </a:graphic>
          </wp:inline>
        </w:drawing>
      </w:r>
    </w:p>
    <w:p w:rsidR="00705769" w:rsidRDefault="00705769" w:rsidP="00FC3B2F">
      <w:pPr>
        <w:jc w:val="both"/>
        <w:rPr>
          <w:rFonts w:ascii="Times New Roman" w:hAnsi="Times New Roman"/>
          <w:sz w:val="28"/>
          <w:szCs w:val="28"/>
        </w:rPr>
      </w:pPr>
    </w:p>
    <w:p w:rsidR="000B7A02" w:rsidRPr="00FC3B2F" w:rsidRDefault="00705769" w:rsidP="00FC3B2F">
      <w:pPr>
        <w:jc w:val="both"/>
        <w:rPr>
          <w:rFonts w:ascii="Times New Roman" w:hAnsi="Times New Roman"/>
          <w:sz w:val="28"/>
          <w:szCs w:val="28"/>
        </w:rPr>
      </w:pPr>
      <w:r>
        <w:rPr>
          <w:rFonts w:ascii="Times New Roman" w:hAnsi="Times New Roman"/>
          <w:sz w:val="28"/>
          <w:szCs w:val="28"/>
        </w:rPr>
        <w:t>\</w:t>
      </w:r>
      <w:r w:rsidR="000B7A02" w:rsidRPr="00FC3B2F">
        <w:rPr>
          <w:rFonts w:ascii="Times New Roman" w:hAnsi="Times New Roman"/>
          <w:sz w:val="28"/>
          <w:szCs w:val="28"/>
        </w:rPr>
        <w:t>Данные опыты показывают связь между магнитными и электрическими явлениями.</w:t>
      </w:r>
    </w:p>
    <w:p w:rsidR="000B7A02" w:rsidRPr="00FC3B2F" w:rsidRDefault="000B7A02" w:rsidP="00FC3B2F">
      <w:pPr>
        <w:jc w:val="both"/>
        <w:rPr>
          <w:rFonts w:ascii="Times New Roman" w:hAnsi="Times New Roman"/>
          <w:sz w:val="28"/>
          <w:szCs w:val="28"/>
        </w:rPr>
      </w:pPr>
    </w:p>
    <w:p w:rsidR="004359CA" w:rsidRPr="00C0216F" w:rsidRDefault="000B7A02" w:rsidP="00FC3B2F">
      <w:pPr>
        <w:spacing w:line="360" w:lineRule="auto"/>
        <w:ind w:right="-363" w:firstLine="709"/>
        <w:jc w:val="both"/>
        <w:rPr>
          <w:rFonts w:ascii="Times New Roman" w:eastAsia="Times New Roman" w:hAnsi="Times New Roman"/>
          <w:bCs/>
          <w:sz w:val="28"/>
          <w:szCs w:val="28"/>
          <w:u w:val="single"/>
          <w:lang w:eastAsia="ru-RU"/>
        </w:rPr>
      </w:pPr>
      <w:r w:rsidRPr="00FC3B2F">
        <w:rPr>
          <w:rFonts w:ascii="Times New Roman" w:eastAsia="Times New Roman" w:hAnsi="Times New Roman"/>
          <w:bCs/>
          <w:i/>
          <w:sz w:val="28"/>
          <w:szCs w:val="28"/>
          <w:lang w:eastAsia="ru-RU"/>
        </w:rPr>
        <w:t>Вывод:</w:t>
      </w:r>
      <w:r w:rsidRPr="00FC3B2F">
        <w:rPr>
          <w:rFonts w:ascii="Times New Roman" w:eastAsia="Times New Roman" w:hAnsi="Times New Roman"/>
          <w:bCs/>
          <w:sz w:val="28"/>
          <w:szCs w:val="28"/>
          <w:lang w:eastAsia="ru-RU"/>
        </w:rPr>
        <w:t xml:space="preserve"> </w:t>
      </w:r>
      <w:r w:rsidR="00D306D0" w:rsidRPr="00FC3B2F">
        <w:rPr>
          <w:rFonts w:ascii="Times New Roman" w:eastAsia="Times New Roman" w:hAnsi="Times New Roman"/>
          <w:bCs/>
          <w:sz w:val="28"/>
          <w:szCs w:val="28"/>
          <w:lang w:eastAsia="ru-RU"/>
        </w:rPr>
        <w:t xml:space="preserve">Проведенные мною опыты позволили мне более понятно и наглядно изучить </w:t>
      </w:r>
      <w:r w:rsidR="00D306D0" w:rsidRPr="00C0216F">
        <w:rPr>
          <w:rFonts w:ascii="Times New Roman" w:eastAsia="Times New Roman" w:hAnsi="Times New Roman"/>
          <w:bCs/>
          <w:sz w:val="28"/>
          <w:szCs w:val="28"/>
          <w:u w:val="single"/>
          <w:lang w:eastAsia="ru-RU"/>
        </w:rPr>
        <w:t>явление электромагнитной индукции.</w:t>
      </w:r>
    </w:p>
    <w:p w:rsidR="00E122EA" w:rsidRPr="00C0216F" w:rsidRDefault="00395777" w:rsidP="00FC3B2F">
      <w:pPr>
        <w:spacing w:line="360" w:lineRule="auto"/>
        <w:ind w:firstLine="709"/>
        <w:jc w:val="both"/>
        <w:rPr>
          <w:rFonts w:ascii="Times New Roman" w:eastAsia="Times New Roman" w:hAnsi="Times New Roman"/>
          <w:color w:val="000000" w:themeColor="text1"/>
          <w:sz w:val="28"/>
          <w:szCs w:val="28"/>
          <w:u w:val="single"/>
        </w:rPr>
      </w:pPr>
      <w:r>
        <w:rPr>
          <w:rFonts w:ascii="Times New Roman" w:eastAsia="Times New Roman" w:hAnsi="Times New Roman"/>
          <w:color w:val="000000" w:themeColor="text1"/>
          <w:sz w:val="28"/>
          <w:szCs w:val="28"/>
          <w:u w:val="single"/>
        </w:rPr>
        <w:t xml:space="preserve">2.2. </w:t>
      </w:r>
      <w:r w:rsidR="00E122EA" w:rsidRPr="00C0216F">
        <w:rPr>
          <w:rFonts w:ascii="Times New Roman" w:eastAsia="Times New Roman" w:hAnsi="Times New Roman"/>
          <w:color w:val="000000" w:themeColor="text1"/>
          <w:sz w:val="28"/>
          <w:szCs w:val="28"/>
          <w:u w:val="single"/>
        </w:rPr>
        <w:t>Примеры:</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 xml:space="preserve">Явление электромагнитной индукции лежит в основе работы  </w:t>
      </w:r>
      <w:r w:rsidRPr="00FC3B2F">
        <w:rPr>
          <w:rFonts w:ascii="Times New Roman" w:eastAsia="Times New Roman" w:hAnsi="Times New Roman"/>
          <w:b/>
          <w:sz w:val="28"/>
          <w:szCs w:val="28"/>
        </w:rPr>
        <w:t>трансформатора</w:t>
      </w:r>
      <w:r w:rsidRPr="00FC3B2F">
        <w:rPr>
          <w:rFonts w:ascii="Times New Roman" w:eastAsia="Times New Roman" w:hAnsi="Times New Roman"/>
          <w:sz w:val="28"/>
          <w:szCs w:val="28"/>
        </w:rPr>
        <w:t xml:space="preserve">. Трансформатор служит для преобразования тока одного </w:t>
      </w:r>
      <w:r w:rsidRPr="00FC3B2F">
        <w:rPr>
          <w:rFonts w:ascii="Times New Roman" w:eastAsia="Times New Roman" w:hAnsi="Times New Roman"/>
          <w:sz w:val="28"/>
          <w:szCs w:val="28"/>
        </w:rPr>
        <w:lastRenderedPageBreak/>
        <w:t>напряжения в ток другого напряжения. Простейший трансформатор состоит из сердечника замкнутой формы, на который намотаны две обмотки: первичная и вторичная. Первичная обмотка подсоединяется к источнику переменного тока, а вторичная – к потребителям электроэнергии. При этом в сердечнике трансформатора возникает переменное магнитное поле. Изменение магнитного поля в сердечнике приводит к возникновению напряжения между концами вторичной обмотки.</w:t>
      </w:r>
    </w:p>
    <w:p w:rsidR="00E122EA" w:rsidRPr="00FC3B2F" w:rsidRDefault="00E122EA" w:rsidP="00FC3B2F">
      <w:pPr>
        <w:spacing w:line="360" w:lineRule="auto"/>
        <w:jc w:val="both"/>
        <w:rPr>
          <w:rFonts w:ascii="Times New Roman" w:eastAsia="Times New Roman" w:hAnsi="Times New Roman"/>
          <w:sz w:val="28"/>
          <w:szCs w:val="28"/>
        </w:rPr>
      </w:pPr>
      <w:r w:rsidRPr="00FC3B2F">
        <w:rPr>
          <w:rFonts w:ascii="Times New Roman" w:eastAsia="Times New Roman" w:hAnsi="Times New Roman"/>
          <w:noProof/>
          <w:sz w:val="28"/>
          <w:szCs w:val="28"/>
          <w:lang w:eastAsia="ru-RU"/>
        </w:rPr>
        <w:drawing>
          <wp:inline distT="0" distB="0" distL="0" distR="0" wp14:anchorId="1CC8014E" wp14:editId="3FE6CC80">
            <wp:extent cx="5514975" cy="21606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199" t="39338" r="17307" b="19898"/>
                    <a:stretch/>
                  </pic:blipFill>
                  <pic:spPr bwMode="auto">
                    <a:xfrm>
                      <a:off x="0" y="0"/>
                      <a:ext cx="5515112" cy="2160716"/>
                    </a:xfrm>
                    <a:prstGeom prst="rect">
                      <a:avLst/>
                    </a:prstGeom>
                    <a:ln>
                      <a:noFill/>
                    </a:ln>
                    <a:extLst>
                      <a:ext uri="{53640926-AAD7-44D8-BBD7-CCE9431645EC}">
                        <a14:shadowObscured xmlns:a14="http://schemas.microsoft.com/office/drawing/2010/main"/>
                      </a:ext>
                    </a:extLst>
                  </pic:spPr>
                </pic:pic>
              </a:graphicData>
            </a:graphic>
          </wp:inline>
        </w:drawing>
      </w:r>
    </w:p>
    <w:p w:rsidR="00E122EA" w:rsidRPr="00FC3B2F" w:rsidRDefault="00E122EA" w:rsidP="00FC3B2F">
      <w:pPr>
        <w:spacing w:line="360" w:lineRule="auto"/>
        <w:jc w:val="both"/>
        <w:rPr>
          <w:rFonts w:ascii="Times New Roman" w:eastAsia="Times New Roman" w:hAnsi="Times New Roman"/>
          <w:b/>
          <w:sz w:val="28"/>
          <w:szCs w:val="28"/>
        </w:rPr>
      </w:pPr>
      <w:r w:rsidRPr="00FC3B2F">
        <w:rPr>
          <w:rFonts w:ascii="Times New Roman" w:eastAsia="Times New Roman" w:hAnsi="Times New Roman"/>
          <w:b/>
          <w:sz w:val="28"/>
          <w:szCs w:val="28"/>
        </w:rPr>
        <w:t>Трансформатор.</w:t>
      </w:r>
    </w:p>
    <w:p w:rsidR="00E122EA" w:rsidRPr="00FC3B2F" w:rsidRDefault="00E122EA" w:rsidP="00705769">
      <w:pPr>
        <w:ind w:firstLine="709"/>
        <w:jc w:val="both"/>
        <w:rPr>
          <w:rFonts w:ascii="Times New Roman" w:eastAsia="Times New Roman" w:hAnsi="Times New Roman"/>
          <w:sz w:val="28"/>
          <w:szCs w:val="28"/>
        </w:rPr>
      </w:pPr>
      <w:proofErr w:type="gramStart"/>
      <w:r w:rsidRPr="00FC3B2F">
        <w:rPr>
          <w:rFonts w:ascii="Times New Roman" w:eastAsia="Times New Roman" w:hAnsi="Times New Roman"/>
          <w:sz w:val="28"/>
          <w:szCs w:val="28"/>
        </w:rPr>
        <w:t xml:space="preserve">Напряжение на вторичной обмотке зависит от числа витков в первичной и вторичной обмотках трансформатора: </w:t>
      </w:r>
      <w:proofErr w:type="gramEnd"/>
    </w:p>
    <w:p w:rsidR="00E122EA" w:rsidRPr="00FC3B2F" w:rsidRDefault="00ED22A6" w:rsidP="00705769">
      <w:pPr>
        <w:ind w:firstLine="709"/>
        <w:jc w:val="both"/>
        <w:rPr>
          <w:rFonts w:ascii="Times New Roman" w:eastAsia="Times New Roman" w:hAnsi="Times New Roman"/>
          <w:sz w:val="28"/>
          <w:szCs w:val="28"/>
        </w:rPr>
      </w:pPr>
      <m:oMath>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U</m:t>
                </m:r>
              </m:e>
              <m:sub>
                <m:r>
                  <w:rPr>
                    <w:rFonts w:ascii="Cambria Math" w:eastAsia="Times New Roman" w:hAnsi="Cambria Math"/>
                    <w:sz w:val="28"/>
                    <w:szCs w:val="28"/>
                  </w:rPr>
                  <m:t>1</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U</m:t>
                </m:r>
              </m:e>
              <m:sub>
                <m:r>
                  <w:rPr>
                    <w:rFonts w:ascii="Cambria Math" w:eastAsia="Times New Roman" w:hAnsi="Cambria Math"/>
                    <w:sz w:val="28"/>
                    <w:szCs w:val="28"/>
                  </w:rPr>
                  <m:t>2</m:t>
                </m:r>
              </m:sub>
            </m:sSub>
          </m:den>
        </m:f>
      </m:oMath>
      <w:r w:rsidR="00E122EA" w:rsidRPr="00FC3B2F">
        <w:rPr>
          <w:rFonts w:ascii="Times New Roman" w:eastAsia="Times New Roman" w:hAnsi="Times New Roman"/>
          <w:sz w:val="28"/>
          <w:szCs w:val="28"/>
        </w:rPr>
        <w:t xml:space="preserve"> = </w:t>
      </w:r>
      <m:oMath>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N</m:t>
                </m:r>
              </m:e>
              <m:sub>
                <m:r>
                  <w:rPr>
                    <w:rFonts w:ascii="Cambria Math" w:eastAsia="Times New Roman" w:hAnsi="Cambria Math"/>
                    <w:sz w:val="28"/>
                    <w:szCs w:val="28"/>
                  </w:rPr>
                  <m:t>1</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N</m:t>
                </m:r>
              </m:e>
              <m:sub>
                <m:r>
                  <w:rPr>
                    <w:rFonts w:ascii="Cambria Math" w:eastAsia="Times New Roman" w:hAnsi="Cambria Math"/>
                    <w:sz w:val="28"/>
                    <w:szCs w:val="28"/>
                  </w:rPr>
                  <m:t>2</m:t>
                </m:r>
              </m:sub>
            </m:sSub>
          </m:den>
        </m:f>
      </m:oMath>
      <w:r w:rsidR="00E122EA" w:rsidRPr="00FC3B2F">
        <w:rPr>
          <w:rFonts w:ascii="Times New Roman" w:eastAsia="Times New Roman" w:hAnsi="Times New Roman"/>
          <w:sz w:val="28"/>
          <w:szCs w:val="28"/>
        </w:rPr>
        <w:t>.</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Отношение напряжения на первичной обмотке трансформатора к напряжению на его вторичной обмотке равно отношению числа витков первичной обмотки к числу витков вторичной обмотки.</w:t>
      </w:r>
    </w:p>
    <w:p w:rsidR="00E122EA" w:rsidRPr="00FC3B2F" w:rsidRDefault="00E122EA" w:rsidP="00705769">
      <w:pPr>
        <w:ind w:firstLine="709"/>
        <w:jc w:val="both"/>
        <w:rPr>
          <w:rFonts w:ascii="Times New Roman" w:eastAsia="Times New Roman" w:hAnsi="Times New Roman"/>
          <w:sz w:val="28"/>
          <w:szCs w:val="28"/>
        </w:rPr>
      </w:pPr>
      <w:proofErr w:type="gramStart"/>
      <w:r w:rsidRPr="00FC3B2F">
        <w:rPr>
          <w:rFonts w:ascii="Times New Roman" w:eastAsia="Times New Roman" w:hAnsi="Times New Roman"/>
          <w:sz w:val="28"/>
          <w:szCs w:val="28"/>
        </w:rPr>
        <w:t>Если во вторичной обмотке число витков больше, чем в первичной (</w:t>
      </w:r>
      <w:r w:rsidRPr="00FC3B2F">
        <w:rPr>
          <w:rFonts w:ascii="Times New Roman" w:eastAsia="Times New Roman" w:hAnsi="Times New Roman"/>
          <w:b/>
          <w:i/>
          <w:sz w:val="28"/>
          <w:szCs w:val="28"/>
          <w:lang w:val="en-US"/>
        </w:rPr>
        <w:t>N</w:t>
      </w:r>
      <w:r w:rsidRPr="00FC3B2F">
        <w:rPr>
          <w:rFonts w:ascii="Times New Roman" w:eastAsia="Times New Roman" w:hAnsi="Times New Roman"/>
          <w:b/>
          <w:i/>
          <w:sz w:val="28"/>
          <w:szCs w:val="28"/>
          <w:vertAlign w:val="subscript"/>
        </w:rPr>
        <w:t>2</w:t>
      </w:r>
      <w:r w:rsidRPr="00FC3B2F">
        <w:rPr>
          <w:rFonts w:ascii="Times New Roman" w:eastAsia="Times New Roman" w:hAnsi="Times New Roman"/>
          <w:b/>
          <w:i/>
          <w:sz w:val="28"/>
          <w:szCs w:val="28"/>
        </w:rPr>
        <w:t>&gt;</w:t>
      </w:r>
      <w:r w:rsidRPr="00FC3B2F">
        <w:rPr>
          <w:rFonts w:ascii="Times New Roman" w:eastAsia="Times New Roman" w:hAnsi="Times New Roman"/>
          <w:b/>
          <w:i/>
          <w:sz w:val="28"/>
          <w:szCs w:val="28"/>
          <w:lang w:val="en-US"/>
        </w:rPr>
        <w:t>N</w:t>
      </w:r>
      <w:r w:rsidRPr="00FC3B2F">
        <w:rPr>
          <w:rFonts w:ascii="Times New Roman" w:eastAsia="Times New Roman" w:hAnsi="Times New Roman"/>
          <w:b/>
          <w:i/>
          <w:sz w:val="28"/>
          <w:szCs w:val="28"/>
          <w:vertAlign w:val="subscript"/>
        </w:rPr>
        <w:t>1</w:t>
      </w:r>
      <w:r w:rsidRPr="00FC3B2F">
        <w:rPr>
          <w:rFonts w:ascii="Times New Roman" w:eastAsia="Times New Roman" w:hAnsi="Times New Roman"/>
          <w:sz w:val="28"/>
          <w:szCs w:val="28"/>
        </w:rPr>
        <w:t>), то такой трансформатор является повышающим (</w:t>
      </w:r>
      <w:r w:rsidRPr="00FC3B2F">
        <w:rPr>
          <w:rFonts w:ascii="Times New Roman" w:eastAsia="Times New Roman" w:hAnsi="Times New Roman"/>
          <w:b/>
          <w:i/>
          <w:sz w:val="28"/>
          <w:szCs w:val="28"/>
          <w:lang w:val="en-US"/>
        </w:rPr>
        <w:t>U</w:t>
      </w:r>
      <w:r w:rsidRPr="00FC3B2F">
        <w:rPr>
          <w:rFonts w:ascii="Times New Roman" w:eastAsia="Times New Roman" w:hAnsi="Times New Roman"/>
          <w:b/>
          <w:i/>
          <w:sz w:val="28"/>
          <w:szCs w:val="28"/>
          <w:vertAlign w:val="subscript"/>
        </w:rPr>
        <w:t>2</w:t>
      </w:r>
      <w:r w:rsidRPr="00FC3B2F">
        <w:rPr>
          <w:rFonts w:ascii="Times New Roman" w:eastAsia="Times New Roman" w:hAnsi="Times New Roman"/>
          <w:b/>
          <w:i/>
          <w:sz w:val="28"/>
          <w:szCs w:val="28"/>
        </w:rPr>
        <w:t>&gt;</w:t>
      </w:r>
      <w:r w:rsidRPr="00FC3B2F">
        <w:rPr>
          <w:rFonts w:ascii="Times New Roman" w:eastAsia="Times New Roman" w:hAnsi="Times New Roman"/>
          <w:b/>
          <w:i/>
          <w:sz w:val="28"/>
          <w:szCs w:val="28"/>
          <w:lang w:val="en-US"/>
        </w:rPr>
        <w:t>U</w:t>
      </w:r>
      <w:r w:rsidRPr="00FC3B2F">
        <w:rPr>
          <w:rFonts w:ascii="Times New Roman" w:eastAsia="Times New Roman" w:hAnsi="Times New Roman"/>
          <w:b/>
          <w:i/>
          <w:sz w:val="28"/>
          <w:szCs w:val="28"/>
          <w:vertAlign w:val="subscript"/>
        </w:rPr>
        <w:t>1</w:t>
      </w:r>
      <w:r w:rsidRPr="00FC3B2F">
        <w:rPr>
          <w:rFonts w:ascii="Times New Roman" w:eastAsia="Times New Roman" w:hAnsi="Times New Roman"/>
          <w:b/>
          <w:i/>
          <w:sz w:val="28"/>
          <w:szCs w:val="28"/>
        </w:rPr>
        <w:t>)</w:t>
      </w:r>
      <w:r w:rsidRPr="00FC3B2F">
        <w:rPr>
          <w:rFonts w:ascii="Times New Roman" w:eastAsia="Times New Roman" w:hAnsi="Times New Roman"/>
          <w:sz w:val="28"/>
          <w:szCs w:val="28"/>
        </w:rPr>
        <w:t>.</w:t>
      </w:r>
      <w:proofErr w:type="gramEnd"/>
      <w:r w:rsidRPr="00FC3B2F">
        <w:rPr>
          <w:rFonts w:ascii="Times New Roman" w:eastAsia="Times New Roman" w:hAnsi="Times New Roman"/>
          <w:sz w:val="28"/>
          <w:szCs w:val="28"/>
        </w:rPr>
        <w:t xml:space="preserve"> Если наоборот</w:t>
      </w:r>
      <w:r w:rsidRPr="00FC3B2F">
        <w:rPr>
          <w:rFonts w:ascii="Times New Roman" w:eastAsia="Times New Roman" w:hAnsi="Times New Roman"/>
          <w:b/>
          <w:i/>
          <w:sz w:val="28"/>
          <w:szCs w:val="28"/>
        </w:rPr>
        <w:t xml:space="preserve"> </w:t>
      </w:r>
      <w:r w:rsidRPr="00FC3B2F">
        <w:rPr>
          <w:rFonts w:ascii="Times New Roman" w:eastAsia="Times New Roman" w:hAnsi="Times New Roman"/>
          <w:b/>
          <w:i/>
          <w:sz w:val="28"/>
          <w:szCs w:val="28"/>
          <w:lang w:val="en-US"/>
        </w:rPr>
        <w:t>N</w:t>
      </w:r>
      <w:r w:rsidRPr="00FC3B2F">
        <w:rPr>
          <w:rFonts w:ascii="Times New Roman" w:eastAsia="Times New Roman" w:hAnsi="Times New Roman"/>
          <w:b/>
          <w:i/>
          <w:sz w:val="28"/>
          <w:szCs w:val="28"/>
          <w:vertAlign w:val="subscript"/>
        </w:rPr>
        <w:t>2</w:t>
      </w:r>
      <w:r w:rsidRPr="00FC3B2F">
        <w:rPr>
          <w:rFonts w:ascii="Times New Roman" w:eastAsia="Times New Roman" w:hAnsi="Times New Roman"/>
          <w:b/>
          <w:i/>
          <w:sz w:val="28"/>
          <w:szCs w:val="28"/>
        </w:rPr>
        <w:t>&lt;</w:t>
      </w:r>
      <w:r w:rsidRPr="00FC3B2F">
        <w:rPr>
          <w:rFonts w:ascii="Times New Roman" w:eastAsia="Times New Roman" w:hAnsi="Times New Roman"/>
          <w:b/>
          <w:i/>
          <w:sz w:val="28"/>
          <w:szCs w:val="28"/>
          <w:lang w:val="en-US"/>
        </w:rPr>
        <w:t>N</w:t>
      </w:r>
      <w:r w:rsidRPr="00FC3B2F">
        <w:rPr>
          <w:rFonts w:ascii="Times New Roman" w:eastAsia="Times New Roman" w:hAnsi="Times New Roman"/>
          <w:b/>
          <w:i/>
          <w:sz w:val="28"/>
          <w:szCs w:val="28"/>
          <w:vertAlign w:val="subscript"/>
        </w:rPr>
        <w:t>1</w:t>
      </w:r>
      <w:r w:rsidRPr="00FC3B2F">
        <w:rPr>
          <w:rFonts w:ascii="Times New Roman" w:eastAsia="Times New Roman" w:hAnsi="Times New Roman"/>
          <w:sz w:val="28"/>
          <w:szCs w:val="28"/>
        </w:rPr>
        <w:t>, то трансформатор является понижающим (</w:t>
      </w:r>
      <w:r w:rsidRPr="00FC3B2F">
        <w:rPr>
          <w:rFonts w:ascii="Times New Roman" w:eastAsia="Times New Roman" w:hAnsi="Times New Roman"/>
          <w:b/>
          <w:i/>
          <w:sz w:val="28"/>
          <w:szCs w:val="28"/>
          <w:lang w:val="en-US"/>
        </w:rPr>
        <w:t>U</w:t>
      </w:r>
      <w:r w:rsidRPr="00FC3B2F">
        <w:rPr>
          <w:rFonts w:ascii="Times New Roman" w:eastAsia="Times New Roman" w:hAnsi="Times New Roman"/>
          <w:b/>
          <w:i/>
          <w:sz w:val="28"/>
          <w:szCs w:val="28"/>
          <w:vertAlign w:val="subscript"/>
        </w:rPr>
        <w:t>2</w:t>
      </w:r>
      <w:r w:rsidRPr="00FC3B2F">
        <w:rPr>
          <w:rFonts w:ascii="Times New Roman" w:eastAsia="Times New Roman" w:hAnsi="Times New Roman"/>
          <w:b/>
          <w:i/>
          <w:sz w:val="28"/>
          <w:szCs w:val="28"/>
        </w:rPr>
        <w:t>&lt;</w:t>
      </w:r>
      <w:r w:rsidRPr="00FC3B2F">
        <w:rPr>
          <w:rFonts w:ascii="Times New Roman" w:eastAsia="Times New Roman" w:hAnsi="Times New Roman"/>
          <w:b/>
          <w:i/>
          <w:sz w:val="28"/>
          <w:szCs w:val="28"/>
          <w:lang w:val="en-US"/>
        </w:rPr>
        <w:t>U</w:t>
      </w:r>
      <w:r w:rsidRPr="00FC3B2F">
        <w:rPr>
          <w:rFonts w:ascii="Times New Roman" w:eastAsia="Times New Roman" w:hAnsi="Times New Roman"/>
          <w:b/>
          <w:i/>
          <w:sz w:val="28"/>
          <w:szCs w:val="28"/>
          <w:vertAlign w:val="subscript"/>
        </w:rPr>
        <w:t>1</w:t>
      </w:r>
      <w:r w:rsidRPr="00FC3B2F">
        <w:rPr>
          <w:rFonts w:ascii="Times New Roman" w:eastAsia="Times New Roman" w:hAnsi="Times New Roman"/>
          <w:b/>
          <w:i/>
          <w:sz w:val="28"/>
          <w:szCs w:val="28"/>
        </w:rPr>
        <w:t>)</w:t>
      </w:r>
      <w:r w:rsidRPr="00FC3B2F">
        <w:rPr>
          <w:rFonts w:ascii="Times New Roman" w:eastAsia="Times New Roman" w:hAnsi="Times New Roman"/>
          <w:sz w:val="28"/>
          <w:szCs w:val="28"/>
        </w:rPr>
        <w:t xml:space="preserve">. </w:t>
      </w:r>
    </w:p>
    <w:p w:rsidR="00E122EA" w:rsidRPr="00FC3B2F" w:rsidRDefault="00E122EA" w:rsidP="00FC3B2F">
      <w:pPr>
        <w:spacing w:line="360" w:lineRule="auto"/>
        <w:jc w:val="both"/>
        <w:rPr>
          <w:rFonts w:ascii="Times New Roman" w:eastAsia="Times New Roman" w:hAnsi="Times New Roman"/>
          <w:sz w:val="28"/>
          <w:szCs w:val="28"/>
        </w:rPr>
      </w:pPr>
      <w:r w:rsidRPr="00FC3B2F">
        <w:rPr>
          <w:rFonts w:ascii="Times New Roman" w:eastAsia="Times New Roman" w:hAnsi="Times New Roman"/>
          <w:noProof/>
          <w:sz w:val="28"/>
          <w:szCs w:val="28"/>
          <w:lang w:eastAsia="ru-RU"/>
        </w:rPr>
        <w:drawing>
          <wp:inline distT="0" distB="0" distL="0" distR="0" wp14:anchorId="14402910" wp14:editId="7C740720">
            <wp:extent cx="5937250" cy="16192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704" t="45325" r="12020" b="19613"/>
                    <a:stretch/>
                  </pic:blipFill>
                  <pic:spPr bwMode="auto">
                    <a:xfrm>
                      <a:off x="0" y="0"/>
                      <a:ext cx="5934079" cy="1618385"/>
                    </a:xfrm>
                    <a:prstGeom prst="rect">
                      <a:avLst/>
                    </a:prstGeom>
                    <a:ln>
                      <a:noFill/>
                    </a:ln>
                    <a:extLst>
                      <a:ext uri="{53640926-AAD7-44D8-BBD7-CCE9431645EC}">
                        <a14:shadowObscured xmlns:a14="http://schemas.microsoft.com/office/drawing/2010/main"/>
                      </a:ext>
                    </a:extLst>
                  </pic:spPr>
                </pic:pic>
              </a:graphicData>
            </a:graphic>
          </wp:inline>
        </w:drawing>
      </w:r>
    </w:p>
    <w:p w:rsidR="00E122EA" w:rsidRPr="00FC3B2F" w:rsidRDefault="00E122EA" w:rsidP="00FC3B2F">
      <w:pPr>
        <w:spacing w:line="360" w:lineRule="auto"/>
        <w:jc w:val="both"/>
        <w:rPr>
          <w:rFonts w:ascii="Times New Roman" w:eastAsia="Times New Roman" w:hAnsi="Times New Roman"/>
          <w:b/>
          <w:sz w:val="28"/>
          <w:szCs w:val="28"/>
        </w:rPr>
      </w:pPr>
      <w:r w:rsidRPr="00FC3B2F">
        <w:rPr>
          <w:rFonts w:ascii="Times New Roman" w:eastAsia="Times New Roman" w:hAnsi="Times New Roman"/>
          <w:b/>
          <w:sz w:val="28"/>
          <w:szCs w:val="28"/>
        </w:rPr>
        <w:t>Понижающий (а) и повышающий (б) трансформаторы.</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Трансформаторы нашли широкое применение в быту. Например, зарядное устройство телефона понижает напряжение с 220</w:t>
      </w:r>
      <w:proofErr w:type="gramStart"/>
      <w:r w:rsidRPr="00FC3B2F">
        <w:rPr>
          <w:rFonts w:ascii="Times New Roman" w:eastAsia="Times New Roman" w:hAnsi="Times New Roman"/>
          <w:sz w:val="28"/>
          <w:szCs w:val="28"/>
        </w:rPr>
        <w:t xml:space="preserve"> В</w:t>
      </w:r>
      <w:proofErr w:type="gramEnd"/>
      <w:r w:rsidRPr="00FC3B2F">
        <w:rPr>
          <w:rFonts w:ascii="Times New Roman" w:eastAsia="Times New Roman" w:hAnsi="Times New Roman"/>
          <w:sz w:val="28"/>
          <w:szCs w:val="28"/>
        </w:rPr>
        <w:t xml:space="preserve"> до 5,5 В. В телевизоре есть элементы, которым нужно более высокое или низкое напряжение, для этого используют несколько трансформаторов.</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 xml:space="preserve">Трансформаторы широко используются для передачи электроэнергии на большие расстояния. Электрическая энергия, которая вырабатывается </w:t>
      </w:r>
      <w:r w:rsidRPr="00FC3B2F">
        <w:rPr>
          <w:rFonts w:ascii="Times New Roman" w:eastAsia="Times New Roman" w:hAnsi="Times New Roman"/>
          <w:sz w:val="28"/>
          <w:szCs w:val="28"/>
        </w:rPr>
        <w:lastRenderedPageBreak/>
        <w:t xml:space="preserve">генераторами на электростанциях, передается к потребителям на большие расстояния. Линии, по которым электрическая энергия передается от электростанций к потребителям, называют </w:t>
      </w:r>
      <w:r w:rsidRPr="00FC3B2F">
        <w:rPr>
          <w:rFonts w:ascii="Times New Roman" w:eastAsia="Times New Roman" w:hAnsi="Times New Roman"/>
          <w:b/>
          <w:sz w:val="28"/>
          <w:szCs w:val="28"/>
        </w:rPr>
        <w:t>линиями электропередачи (ЛЭП).</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При передаче электроэнергии неизбежны ее потери, связанные с нагреванием проводов. Чтобы уменьшить потери энергии, необходимо уменьшить силу тока в линии передачи (</w:t>
      </w:r>
      <w:r w:rsidRPr="00FC3B2F">
        <w:rPr>
          <w:rFonts w:ascii="Times New Roman" w:eastAsia="Times New Roman" w:hAnsi="Times New Roman"/>
          <w:b/>
          <w:sz w:val="28"/>
          <w:szCs w:val="28"/>
          <w:lang w:val="en-US"/>
        </w:rPr>
        <w:t>Q</w:t>
      </w:r>
      <w:r w:rsidRPr="00FC3B2F">
        <w:rPr>
          <w:rFonts w:ascii="Times New Roman" w:eastAsia="Times New Roman" w:hAnsi="Times New Roman"/>
          <w:b/>
          <w:sz w:val="28"/>
          <w:szCs w:val="28"/>
        </w:rPr>
        <w:t>=</w:t>
      </w:r>
      <w:r w:rsidRPr="00FC3B2F">
        <w:rPr>
          <w:rFonts w:ascii="Times New Roman" w:eastAsia="Times New Roman" w:hAnsi="Times New Roman"/>
          <w:b/>
          <w:sz w:val="28"/>
          <w:szCs w:val="28"/>
          <w:lang w:val="en-US"/>
        </w:rPr>
        <w:t>I</w:t>
      </w:r>
      <w:r w:rsidRPr="00FC3B2F">
        <w:rPr>
          <w:rFonts w:ascii="Times New Roman" w:eastAsia="Times New Roman" w:hAnsi="Times New Roman"/>
          <w:b/>
          <w:sz w:val="28"/>
          <w:szCs w:val="28"/>
          <w:vertAlign w:val="superscript"/>
        </w:rPr>
        <w:t>2</w:t>
      </w:r>
      <w:proofErr w:type="spellStart"/>
      <w:r w:rsidRPr="00FC3B2F">
        <w:rPr>
          <w:rFonts w:ascii="Times New Roman" w:eastAsia="Times New Roman" w:hAnsi="Times New Roman"/>
          <w:b/>
          <w:sz w:val="28"/>
          <w:szCs w:val="28"/>
          <w:lang w:val="en-US"/>
        </w:rPr>
        <w:t>Rt</w:t>
      </w:r>
      <w:proofErr w:type="spellEnd"/>
      <w:r w:rsidRPr="00FC3B2F">
        <w:rPr>
          <w:rFonts w:ascii="Times New Roman" w:eastAsia="Times New Roman" w:hAnsi="Times New Roman"/>
          <w:sz w:val="28"/>
          <w:szCs w:val="28"/>
        </w:rPr>
        <w:t>). При данной мощности уменьшение силы тока возможно лишь при увеличении напряжения (</w:t>
      </w:r>
      <w:r w:rsidRPr="00FC3B2F">
        <w:rPr>
          <w:rFonts w:ascii="Times New Roman" w:eastAsia="Times New Roman" w:hAnsi="Times New Roman"/>
          <w:b/>
          <w:sz w:val="28"/>
          <w:szCs w:val="28"/>
          <w:lang w:val="en-US"/>
        </w:rPr>
        <w:t>P</w:t>
      </w:r>
      <w:r w:rsidRPr="00FC3B2F">
        <w:rPr>
          <w:rFonts w:ascii="Times New Roman" w:eastAsia="Times New Roman" w:hAnsi="Times New Roman"/>
          <w:b/>
          <w:sz w:val="28"/>
          <w:szCs w:val="28"/>
        </w:rPr>
        <w:t>=</w:t>
      </w:r>
      <w:r w:rsidRPr="00FC3B2F">
        <w:rPr>
          <w:rFonts w:ascii="Times New Roman" w:eastAsia="Times New Roman" w:hAnsi="Times New Roman"/>
          <w:b/>
          <w:sz w:val="28"/>
          <w:szCs w:val="28"/>
          <w:lang w:val="en-US"/>
        </w:rPr>
        <w:t>UI</w:t>
      </w:r>
      <w:r w:rsidRPr="00FC3B2F">
        <w:rPr>
          <w:rFonts w:ascii="Times New Roman" w:eastAsia="Times New Roman" w:hAnsi="Times New Roman"/>
          <w:sz w:val="28"/>
          <w:szCs w:val="28"/>
        </w:rPr>
        <w:t xml:space="preserve">). Для этого между генератором и линией электропередачи включают повышающий трансформатор. А затем, </w:t>
      </w:r>
      <w:proofErr w:type="gramStart"/>
      <w:r w:rsidRPr="00FC3B2F">
        <w:rPr>
          <w:rFonts w:ascii="Times New Roman" w:eastAsia="Times New Roman" w:hAnsi="Times New Roman"/>
          <w:sz w:val="28"/>
          <w:szCs w:val="28"/>
        </w:rPr>
        <w:t>между</w:t>
      </w:r>
      <w:proofErr w:type="gramEnd"/>
      <w:r w:rsidRPr="00FC3B2F">
        <w:rPr>
          <w:rFonts w:ascii="Times New Roman" w:eastAsia="Times New Roman" w:hAnsi="Times New Roman"/>
          <w:sz w:val="28"/>
          <w:szCs w:val="28"/>
        </w:rPr>
        <w:t xml:space="preserve"> </w:t>
      </w:r>
      <w:proofErr w:type="gramStart"/>
      <w:r w:rsidRPr="00FC3B2F">
        <w:rPr>
          <w:rFonts w:ascii="Times New Roman" w:eastAsia="Times New Roman" w:hAnsi="Times New Roman"/>
          <w:sz w:val="28"/>
          <w:szCs w:val="28"/>
        </w:rPr>
        <w:t>ЛЭП</w:t>
      </w:r>
      <w:proofErr w:type="gramEnd"/>
      <w:r w:rsidRPr="00FC3B2F">
        <w:rPr>
          <w:rFonts w:ascii="Times New Roman" w:eastAsia="Times New Roman" w:hAnsi="Times New Roman"/>
          <w:sz w:val="28"/>
          <w:szCs w:val="28"/>
        </w:rPr>
        <w:t xml:space="preserve"> и потребителем электроэнергии – понижающий трансформатор.</w:t>
      </w:r>
    </w:p>
    <w:p w:rsidR="00E122EA" w:rsidRPr="00FC3B2F" w:rsidRDefault="00E122EA" w:rsidP="00FC3B2F">
      <w:pPr>
        <w:spacing w:line="360" w:lineRule="auto"/>
        <w:jc w:val="both"/>
        <w:rPr>
          <w:rFonts w:ascii="Times New Roman" w:eastAsia="Times New Roman" w:hAnsi="Times New Roman"/>
          <w:sz w:val="28"/>
          <w:szCs w:val="28"/>
        </w:rPr>
      </w:pPr>
      <w:r w:rsidRPr="00FC3B2F">
        <w:rPr>
          <w:rFonts w:ascii="Times New Roman" w:eastAsia="Times New Roman" w:hAnsi="Times New Roman"/>
          <w:noProof/>
          <w:sz w:val="28"/>
          <w:szCs w:val="28"/>
          <w:lang w:eastAsia="ru-RU"/>
        </w:rPr>
        <w:drawing>
          <wp:inline distT="0" distB="0" distL="0" distR="0" wp14:anchorId="0A425F4C" wp14:editId="2F4EA613">
            <wp:extent cx="5940425" cy="16853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789" t="45325" r="14423" b="20468"/>
                    <a:stretch/>
                  </pic:blipFill>
                  <pic:spPr bwMode="auto">
                    <a:xfrm>
                      <a:off x="0" y="0"/>
                      <a:ext cx="5940425" cy="1685385"/>
                    </a:xfrm>
                    <a:prstGeom prst="rect">
                      <a:avLst/>
                    </a:prstGeom>
                    <a:ln>
                      <a:noFill/>
                    </a:ln>
                    <a:extLst>
                      <a:ext uri="{53640926-AAD7-44D8-BBD7-CCE9431645EC}">
                        <a14:shadowObscured xmlns:a14="http://schemas.microsoft.com/office/drawing/2010/main"/>
                      </a:ext>
                    </a:extLst>
                  </pic:spPr>
                </pic:pic>
              </a:graphicData>
            </a:graphic>
          </wp:inline>
        </w:drawing>
      </w:r>
    </w:p>
    <w:p w:rsidR="00E122EA" w:rsidRPr="00FC3B2F" w:rsidRDefault="00E122EA" w:rsidP="00FC3B2F">
      <w:pPr>
        <w:spacing w:line="360" w:lineRule="auto"/>
        <w:ind w:firstLine="709"/>
        <w:jc w:val="both"/>
        <w:rPr>
          <w:rFonts w:ascii="Times New Roman" w:eastAsia="Times New Roman" w:hAnsi="Times New Roman"/>
          <w:b/>
          <w:sz w:val="28"/>
          <w:szCs w:val="28"/>
        </w:rPr>
      </w:pPr>
      <w:r w:rsidRPr="00FC3B2F">
        <w:rPr>
          <w:rFonts w:ascii="Times New Roman" w:eastAsia="Times New Roman" w:hAnsi="Times New Roman"/>
          <w:b/>
          <w:sz w:val="28"/>
          <w:szCs w:val="28"/>
        </w:rPr>
        <w:t>Схема линии электропередач.</w:t>
      </w:r>
    </w:p>
    <w:p w:rsidR="00E122EA" w:rsidRPr="00FC3B2F" w:rsidRDefault="00E122EA" w:rsidP="00FC3B2F">
      <w:pPr>
        <w:spacing w:line="360" w:lineRule="auto"/>
        <w:jc w:val="both"/>
        <w:rPr>
          <w:rFonts w:ascii="Times New Roman" w:eastAsia="Times New Roman" w:hAnsi="Times New Roman"/>
          <w:sz w:val="28"/>
          <w:szCs w:val="28"/>
        </w:rPr>
      </w:pPr>
      <w:r w:rsidRPr="00FC3B2F">
        <w:rPr>
          <w:rFonts w:ascii="Times New Roman" w:eastAsia="Times New Roman" w:hAnsi="Times New Roman"/>
          <w:noProof/>
          <w:sz w:val="28"/>
          <w:szCs w:val="28"/>
          <w:lang w:eastAsia="ru-RU"/>
        </w:rPr>
        <w:drawing>
          <wp:inline distT="0" distB="0" distL="0" distR="0" wp14:anchorId="7745FAF8" wp14:editId="52B9F4A7">
            <wp:extent cx="3714750" cy="2556227"/>
            <wp:effectExtent l="0" t="0" r="0" b="0"/>
            <wp:docPr id="18" name="Рисунок 25" descr="Ð Ð¿ÑÐ¸Ð½ÑÐ¸Ð¿Ðµ ÑÐ°Ð±Ð¾ÑÑ Ð¸Ð½Ð´ÑÐºÑÐ¸Ð¾Ð½Ð½Ð¾Ð¹ ÐºÐ¾Ð½ÑÐ¾ÑÐºÐ¸ Ð½ÐµÑ Ð½Ð¸ÑÐµÐ³Ð¾ ÑÐ»Ð¾Ð¶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 Ð¿ÑÐ¸Ð½ÑÐ¸Ð¿Ðµ ÑÐ°Ð±Ð¾ÑÑ Ð¸Ð½Ð´ÑÐºÑÐ¸Ð¾Ð½Ð½Ð¾Ð¹ ÐºÐ¾Ð½ÑÐ¾ÑÐºÐ¸ Ð½ÐµÑ Ð½Ð¸ÑÐµÐ³Ð¾ ÑÐ»Ð¾Ð¶Ð½Ð¾Ð³Ð¾"/>
                    <pic:cNvPicPr>
                      <a:picLocks noChangeAspect="1" noChangeArrowheads="1"/>
                    </pic:cNvPicPr>
                  </pic:nvPicPr>
                  <pic:blipFill>
                    <a:blip r:embed="rId27"/>
                    <a:srcRect/>
                    <a:stretch>
                      <a:fillRect/>
                    </a:stretch>
                  </pic:blipFill>
                  <pic:spPr bwMode="auto">
                    <a:xfrm>
                      <a:off x="0" y="0"/>
                      <a:ext cx="3722346" cy="2561454"/>
                    </a:xfrm>
                    <a:prstGeom prst="rect">
                      <a:avLst/>
                    </a:prstGeom>
                    <a:noFill/>
                    <a:ln w="9525">
                      <a:noFill/>
                      <a:miter lim="800000"/>
                      <a:headEnd/>
                      <a:tailEnd/>
                    </a:ln>
                  </pic:spPr>
                </pic:pic>
              </a:graphicData>
            </a:graphic>
          </wp:inline>
        </w:drawing>
      </w:r>
      <w:r w:rsidRPr="00FC3B2F">
        <w:rPr>
          <w:rFonts w:ascii="Times New Roman" w:eastAsia="Times New Roman" w:hAnsi="Times New Roman"/>
          <w:sz w:val="28"/>
          <w:szCs w:val="28"/>
        </w:rPr>
        <w:t xml:space="preserve"> </w:t>
      </w:r>
      <w:r w:rsidRPr="00FC3B2F">
        <w:rPr>
          <w:rFonts w:ascii="Times New Roman" w:eastAsia="Times New Roman" w:hAnsi="Times New Roman"/>
          <w:noProof/>
          <w:sz w:val="28"/>
          <w:szCs w:val="28"/>
          <w:lang w:eastAsia="ru-RU"/>
        </w:rPr>
        <w:t xml:space="preserve"> </w:t>
      </w:r>
      <w:r w:rsidRPr="00FC3B2F">
        <w:rPr>
          <w:rFonts w:ascii="Times New Roman" w:eastAsia="Times New Roman" w:hAnsi="Times New Roman"/>
          <w:noProof/>
          <w:sz w:val="28"/>
          <w:szCs w:val="28"/>
          <w:lang w:eastAsia="ru-RU"/>
        </w:rPr>
        <w:drawing>
          <wp:inline distT="0" distB="0" distL="0" distR="0" wp14:anchorId="42EB8E8C" wp14:editId="61C86F91">
            <wp:extent cx="1943100" cy="2588731"/>
            <wp:effectExtent l="0" t="0" r="0" b="2540"/>
            <wp:docPr id="19" name="Рисунок 19" descr="ÑÑÐ°ÑÐ¸Ð¾Ð½Ð°ÑÐ½Ð°Ñ ÑÐ°Ð¼ÐºÐ° Ð¼ÐµÑÐ°Ð»Ð»Ð¾Ð´ÐµÑÐµÐº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ÑÐ°ÑÐ¸Ð¾Ð½Ð°ÑÐ½Ð°Ñ ÑÐ°Ð¼ÐºÐ° Ð¼ÐµÑÐ°Ð»Ð»Ð¾Ð´ÐµÑÐµÐºÑÐ¾ÑÐ°"/>
                    <pic:cNvPicPr>
                      <a:picLocks noChangeAspect="1" noChangeArrowheads="1"/>
                    </pic:cNvPicPr>
                  </pic:nvPicPr>
                  <pic:blipFill rotWithShape="1">
                    <a:blip r:embed="rId28">
                      <a:extLst>
                        <a:ext uri="{28A0092B-C50C-407E-A947-70E740481C1C}">
                          <a14:useLocalDpi xmlns:a14="http://schemas.microsoft.com/office/drawing/2010/main" val="0"/>
                        </a:ext>
                      </a:extLst>
                    </a:blip>
                    <a:srcRect r="49777" b="33280"/>
                    <a:stretch/>
                  </pic:blipFill>
                  <pic:spPr bwMode="auto">
                    <a:xfrm>
                      <a:off x="0" y="0"/>
                      <a:ext cx="1947551" cy="2594661"/>
                    </a:xfrm>
                    <a:prstGeom prst="rect">
                      <a:avLst/>
                    </a:prstGeom>
                    <a:noFill/>
                    <a:ln>
                      <a:noFill/>
                    </a:ln>
                    <a:extLst>
                      <a:ext uri="{53640926-AAD7-44D8-BBD7-CCE9431645EC}">
                        <a14:shadowObscured xmlns:a14="http://schemas.microsoft.com/office/drawing/2010/main"/>
                      </a:ext>
                    </a:extLst>
                  </pic:spPr>
                </pic:pic>
              </a:graphicData>
            </a:graphic>
          </wp:inline>
        </w:drawing>
      </w:r>
      <w:r w:rsidRPr="00FC3B2F">
        <w:rPr>
          <w:rFonts w:ascii="Times New Roman" w:eastAsia="Times New Roman" w:hAnsi="Times New Roman"/>
          <w:b/>
          <w:sz w:val="28"/>
          <w:szCs w:val="28"/>
        </w:rPr>
        <w:t xml:space="preserve"> Схема работы индукцион</w:t>
      </w:r>
      <w:r w:rsidR="00FC3B2F">
        <w:rPr>
          <w:rFonts w:ascii="Times New Roman" w:eastAsia="Times New Roman" w:hAnsi="Times New Roman"/>
          <w:b/>
          <w:sz w:val="28"/>
          <w:szCs w:val="28"/>
        </w:rPr>
        <w:t xml:space="preserve">ной плиты.              </w:t>
      </w:r>
      <w:r w:rsidRPr="00FC3B2F">
        <w:rPr>
          <w:rFonts w:ascii="Times New Roman" w:eastAsia="Times New Roman" w:hAnsi="Times New Roman"/>
          <w:b/>
          <w:sz w:val="28"/>
          <w:szCs w:val="28"/>
        </w:rPr>
        <w:t xml:space="preserve">Рамка </w:t>
      </w:r>
      <w:proofErr w:type="spellStart"/>
      <w:r w:rsidRPr="00FC3B2F">
        <w:rPr>
          <w:rFonts w:ascii="Times New Roman" w:eastAsia="Times New Roman" w:hAnsi="Times New Roman"/>
          <w:b/>
          <w:sz w:val="28"/>
          <w:szCs w:val="28"/>
        </w:rPr>
        <w:t>металлодетектора</w:t>
      </w:r>
      <w:proofErr w:type="spellEnd"/>
      <w:r w:rsidRPr="00FC3B2F">
        <w:rPr>
          <w:rFonts w:ascii="Times New Roman" w:eastAsia="Times New Roman" w:hAnsi="Times New Roman"/>
          <w:b/>
          <w:sz w:val="28"/>
          <w:szCs w:val="28"/>
        </w:rPr>
        <w:t>.</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Одним из интересных бытовых приборов является индукционная плита. Интересна она своим принципом работы. По сути, индукционная плита – тот же трансформатор, но роль вторичной обмотки играет металлическая посуда. Посуда, под действием тока нагревается, вследствие чего нагревается и еда внутри, и покрытие плиты. Таким образом, индукционная плита не нагревается до тех пор, пока на нее не поставят посуду. Индукционные плиты гораздо безопаснее и эффективнее (КПД до 90%).</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lastRenderedPageBreak/>
        <w:t>Явление электромагнитной индукции применяется в большом количестве бытовых приборов и устройств.</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Электрический дверной звонок – один из примеров применения электромагнетизма в повседневной жизни. Когда нажимаешь на кнопку, в цепи возникает электрический ток. Под действием электромагнита с одной стороны и пружины с другой молоточек часто ударя</w:t>
      </w:r>
      <w:r w:rsidR="00FC3B2F">
        <w:rPr>
          <w:rFonts w:ascii="Times New Roman" w:eastAsia="Times New Roman" w:hAnsi="Times New Roman"/>
          <w:sz w:val="28"/>
          <w:szCs w:val="28"/>
        </w:rPr>
        <w:t>ет по звонку.</w:t>
      </w:r>
    </w:p>
    <w:p w:rsidR="00E122EA"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 xml:space="preserve"> Для обнаружения металлических предметов применяются специальные детекторы. Например, в аэропортах детектор металла фиксирует поля индукционных токов в металлических предметах. Магнитное поле, создаваемое током передающей катушки, индуцирует в металлических предметах токи, препятствующие (по правилу Ленца) изменению магнитного потока. В свою очередь магнитное поле этих токов индуцирует в катушке-приемнике ток, запускающий сигнал тревоги. </w:t>
      </w:r>
    </w:p>
    <w:p w:rsidR="00B1108E" w:rsidRPr="00FC3B2F" w:rsidRDefault="00E122EA"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 xml:space="preserve">Явление электромагнитной индукции лежит в основе принципа работы поездов на магнитной подушке, так называемых </w:t>
      </w:r>
      <w:proofErr w:type="spellStart"/>
      <w:r w:rsidRPr="00FC3B2F">
        <w:rPr>
          <w:rFonts w:ascii="Times New Roman" w:eastAsia="Times New Roman" w:hAnsi="Times New Roman"/>
          <w:sz w:val="28"/>
          <w:szCs w:val="28"/>
        </w:rPr>
        <w:t>маглевов</w:t>
      </w:r>
      <w:proofErr w:type="spellEnd"/>
      <w:r w:rsidRPr="00FC3B2F">
        <w:rPr>
          <w:rFonts w:ascii="Times New Roman" w:eastAsia="Times New Roman" w:hAnsi="Times New Roman"/>
          <w:sz w:val="28"/>
          <w:szCs w:val="28"/>
        </w:rPr>
        <w:t>, развивающих высокие скорости движения.</w:t>
      </w:r>
      <w:r w:rsidR="00B1108E" w:rsidRPr="00FC3B2F">
        <w:rPr>
          <w:rFonts w:ascii="Times New Roman" w:eastAsia="Times New Roman" w:hAnsi="Times New Roman"/>
          <w:sz w:val="28"/>
          <w:szCs w:val="28"/>
        </w:rPr>
        <w:t xml:space="preserve"> Поезда на магнитных подушках представляют собой особую разновидность транспорта. Во время движения </w:t>
      </w:r>
      <w:proofErr w:type="spellStart"/>
      <w:r w:rsidR="00B1108E" w:rsidRPr="00FC3B2F">
        <w:rPr>
          <w:rFonts w:ascii="Times New Roman" w:eastAsia="Times New Roman" w:hAnsi="Times New Roman"/>
          <w:sz w:val="28"/>
          <w:szCs w:val="28"/>
        </w:rPr>
        <w:t>маглев</w:t>
      </w:r>
      <w:proofErr w:type="spellEnd"/>
      <w:r w:rsidR="00B1108E" w:rsidRPr="00FC3B2F">
        <w:rPr>
          <w:rFonts w:ascii="Times New Roman" w:eastAsia="Times New Roman" w:hAnsi="Times New Roman"/>
          <w:sz w:val="28"/>
          <w:szCs w:val="28"/>
        </w:rPr>
        <w:t xml:space="preserve"> словно парит над железнодорожным полотном, не касаясь его. Это происходит по той причине, что транспортное средство управляется силой искусственно созданного магнитного поля. Во время движения </w:t>
      </w:r>
      <w:proofErr w:type="spellStart"/>
      <w:r w:rsidR="00B1108E" w:rsidRPr="00FC3B2F">
        <w:rPr>
          <w:rFonts w:ascii="Times New Roman" w:eastAsia="Times New Roman" w:hAnsi="Times New Roman"/>
          <w:sz w:val="28"/>
          <w:szCs w:val="28"/>
        </w:rPr>
        <w:t>маглева</w:t>
      </w:r>
      <w:proofErr w:type="spellEnd"/>
      <w:r w:rsidR="00B1108E" w:rsidRPr="00FC3B2F">
        <w:rPr>
          <w:rFonts w:ascii="Times New Roman" w:eastAsia="Times New Roman" w:hAnsi="Times New Roman"/>
          <w:sz w:val="28"/>
          <w:szCs w:val="28"/>
        </w:rPr>
        <w:t xml:space="preserve"> отсутствует трение. Тормозящей силой при этом является аэродинамическое сопротивление. </w:t>
      </w:r>
    </w:p>
    <w:p w:rsidR="00B1108E" w:rsidRPr="00FC3B2F" w:rsidRDefault="00B1108E" w:rsidP="00705769">
      <w:pPr>
        <w:ind w:firstLine="709"/>
        <w:jc w:val="both"/>
        <w:rPr>
          <w:rFonts w:ascii="Times New Roman" w:eastAsia="Times New Roman" w:hAnsi="Times New Roman"/>
          <w:sz w:val="28"/>
          <w:szCs w:val="28"/>
        </w:rPr>
      </w:pPr>
      <w:r w:rsidRPr="00FC3B2F">
        <w:rPr>
          <w:rFonts w:ascii="Times New Roman" w:eastAsia="Times New Roman" w:hAnsi="Times New Roman"/>
          <w:sz w:val="28"/>
          <w:szCs w:val="28"/>
        </w:rPr>
        <w:t>Как же это работает? О том, какими базовыми свойствами обладают магниты, каждому из нас известно из уроков физики. Если два магнита поднести друг к другу северными полюсами, то они будут отталкиваться. Создается так называемая магнитная подушка. При соединении различных полюсов магниты притянутся друг к другу. Этот довольно простой принцип и лежит в основе движения поезда-</w:t>
      </w:r>
      <w:proofErr w:type="spellStart"/>
      <w:r w:rsidRPr="00FC3B2F">
        <w:rPr>
          <w:rFonts w:ascii="Times New Roman" w:eastAsia="Times New Roman" w:hAnsi="Times New Roman"/>
          <w:sz w:val="28"/>
          <w:szCs w:val="28"/>
        </w:rPr>
        <w:t>маглева</w:t>
      </w:r>
      <w:proofErr w:type="spellEnd"/>
      <w:r w:rsidRPr="00FC3B2F">
        <w:rPr>
          <w:rFonts w:ascii="Times New Roman" w:eastAsia="Times New Roman" w:hAnsi="Times New Roman"/>
          <w:sz w:val="28"/>
          <w:szCs w:val="28"/>
        </w:rPr>
        <w:t>, который буквально скользит по воздуху на незначительном расстоянии от рельсов.</w:t>
      </w:r>
    </w:p>
    <w:p w:rsidR="00E122EA" w:rsidRPr="00FC3B2F" w:rsidRDefault="00E122EA" w:rsidP="00705769">
      <w:pPr>
        <w:ind w:firstLine="709"/>
        <w:jc w:val="both"/>
        <w:rPr>
          <w:rFonts w:ascii="Times New Roman" w:eastAsia="Times New Roman" w:hAnsi="Times New Roman"/>
          <w:sz w:val="28"/>
          <w:szCs w:val="28"/>
        </w:rPr>
      </w:pPr>
    </w:p>
    <w:p w:rsidR="00E122EA" w:rsidRPr="00FC3B2F" w:rsidRDefault="00E122EA" w:rsidP="00705769">
      <w:pPr>
        <w:ind w:right="-363" w:firstLine="709"/>
        <w:jc w:val="both"/>
        <w:rPr>
          <w:rFonts w:ascii="Times New Roman" w:eastAsia="Times New Roman" w:hAnsi="Times New Roman"/>
          <w:sz w:val="28"/>
          <w:szCs w:val="28"/>
        </w:rPr>
      </w:pPr>
    </w:p>
    <w:p w:rsidR="00E122EA" w:rsidRPr="00FC3B2F" w:rsidRDefault="00E122EA"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noProof/>
          <w:sz w:val="28"/>
          <w:szCs w:val="28"/>
          <w:lang w:eastAsia="ru-RU"/>
        </w:rPr>
        <w:lastRenderedPageBreak/>
        <w:drawing>
          <wp:inline distT="0" distB="0" distL="0" distR="0" wp14:anchorId="616CFE4B" wp14:editId="2D645D50">
            <wp:extent cx="5757333" cy="4459111"/>
            <wp:effectExtent l="0" t="0" r="0" b="0"/>
            <wp:docPr id="20" name="Рисунок 1" descr="https://myslide.ru/documents_4/576e8cdeb041f29a139fae6b7e1783c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4/576e8cdeb041f29a139fae6b7e1783c3/im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333" cy="4459111"/>
                    </a:xfrm>
                    <a:prstGeom prst="rect">
                      <a:avLst/>
                    </a:prstGeom>
                    <a:noFill/>
                    <a:ln>
                      <a:noFill/>
                    </a:ln>
                  </pic:spPr>
                </pic:pic>
              </a:graphicData>
            </a:graphic>
          </wp:inline>
        </w:drawing>
      </w:r>
    </w:p>
    <w:p w:rsidR="00395777" w:rsidRPr="00395777" w:rsidRDefault="00395777" w:rsidP="009D405F">
      <w:pPr>
        <w:ind w:firstLine="567"/>
        <w:jc w:val="both"/>
        <w:rPr>
          <w:rFonts w:ascii="Times New Roman" w:eastAsia="Calibri" w:hAnsi="Times New Roman"/>
          <w:b/>
          <w:sz w:val="28"/>
          <w:szCs w:val="28"/>
        </w:rPr>
      </w:pPr>
      <w:r w:rsidRPr="00395777">
        <w:rPr>
          <w:rFonts w:ascii="Times New Roman" w:eastAsia="Calibri" w:hAnsi="Times New Roman"/>
          <w:b/>
          <w:sz w:val="28"/>
          <w:szCs w:val="28"/>
        </w:rPr>
        <w:t>Плиты на основе явления электромагнитной индукции</w:t>
      </w:r>
    </w:p>
    <w:p w:rsidR="00395777" w:rsidRPr="00395777" w:rsidRDefault="00395777" w:rsidP="009D405F">
      <w:pPr>
        <w:ind w:firstLine="567"/>
        <w:jc w:val="both"/>
        <w:rPr>
          <w:rFonts w:ascii="Times New Roman" w:eastAsia="Calibri" w:hAnsi="Times New Roman"/>
          <w:sz w:val="28"/>
          <w:szCs w:val="28"/>
        </w:rPr>
      </w:pP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Теплопередача в индукционной плите происходит при помощи электромагнитных волн. Внутри плиты находится мелкая катушка – проводник высококачественного электрического тока. Электромагнитные волны беспрепятственно проходят сквозь стеклокерамическую поверхность и продолжают вихревые циркулирующие токи в нижнем слое дна металлической посуды. Они-то и разогревают дно посуды, а вместе с ним – и пищу. При этом через стеклокерамику не происходит никакой теплопередачи. Если по завершению приготовления пищи поверхность и остается слегка теплой, то только по тому, что она нагрелась от дна кастрюли, а не наоборот.</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 xml:space="preserve">Индукционная плита имеет целый ряд неоспоримых преимуществ: полный контроль процесса приготовления пищи, быстрый и равномерный нагрев, фантастическая экономия времени и энергии, абсолютная безопасность. Единственное правило, которое должно соблюдаться, - это использование посуды с металлическим дном (нержавеющая сталь), которое обладает четко выраженными </w:t>
      </w:r>
      <w:proofErr w:type="spellStart"/>
      <w:r w:rsidRPr="00395777">
        <w:rPr>
          <w:rFonts w:ascii="Times New Roman" w:eastAsia="Calibri" w:hAnsi="Times New Roman"/>
          <w:sz w:val="28"/>
          <w:szCs w:val="28"/>
        </w:rPr>
        <w:t>ферромагнитными</w:t>
      </w:r>
      <w:proofErr w:type="spellEnd"/>
      <w:r w:rsidRPr="00395777">
        <w:rPr>
          <w:rFonts w:ascii="Times New Roman" w:eastAsia="Calibri" w:hAnsi="Times New Roman"/>
          <w:sz w:val="28"/>
          <w:szCs w:val="28"/>
        </w:rPr>
        <w:t xml:space="preserve"> свойствами. В противном случае «чуда» просто не произойдет. А для того, чтобы не прогадать с посудой, лучше покупать ее у той же компании, которая производит и сами индукционные плиты.</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lastRenderedPageBreak/>
        <w:t xml:space="preserve">Особенное внимание хочется уделить вопросу безопасности индукционных плит. О том, что возможность ожогов этот инновационный «представитель» кухонной техники сводит практически к нулю. С магнитными волнами не стоит беспокоиться! Дело в том, что частота магнитного поля, используемая при индукционном нагреве, находится в этом же диапазоне, что и частота ультразвуковых волн, которые используют летучие мыши и дельфины для </w:t>
      </w:r>
      <w:proofErr w:type="spellStart"/>
      <w:r w:rsidRPr="00395777">
        <w:rPr>
          <w:rFonts w:ascii="Times New Roman" w:eastAsia="Calibri" w:hAnsi="Times New Roman"/>
          <w:sz w:val="28"/>
          <w:szCs w:val="28"/>
        </w:rPr>
        <w:t>эхолокации</w:t>
      </w:r>
      <w:proofErr w:type="spellEnd"/>
      <w:r w:rsidRPr="00395777">
        <w:rPr>
          <w:rFonts w:ascii="Times New Roman" w:eastAsia="Calibri" w:hAnsi="Times New Roman"/>
          <w:sz w:val="28"/>
          <w:szCs w:val="28"/>
        </w:rPr>
        <w:t>. А это в 100 000 раз ниже частоты волн, используемых, к примеру, в микроволновых печах.</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Кроме того, радует тот факт, что процесса «очистка поверхности плиты от накипи» для индукционных плит просто не существует. Легкость в приготовлении пищи дополняется легкостью ухода за плитой: достаточно просто протереть ее поверхность влажной салфеткой.</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Вывод: вредное воздействие индукционных плит абсолютно исключено, а с их преимуществами трудно спорить!</w:t>
      </w:r>
      <w:r w:rsidRPr="009D405F">
        <w:rPr>
          <w:rFonts w:ascii="Times New Roman" w:eastAsia="Calibri" w:hAnsi="Times New Roman"/>
          <w:sz w:val="28"/>
          <w:szCs w:val="28"/>
        </w:rPr>
        <w:t xml:space="preserve"> </w:t>
      </w:r>
    </w:p>
    <w:p w:rsidR="00395777" w:rsidRPr="00395777" w:rsidRDefault="00395777" w:rsidP="009D405F">
      <w:pPr>
        <w:ind w:firstLine="567"/>
        <w:jc w:val="both"/>
        <w:rPr>
          <w:rFonts w:ascii="Times New Roman" w:eastAsia="Calibri" w:hAnsi="Times New Roman"/>
          <w:b/>
          <w:sz w:val="28"/>
          <w:szCs w:val="28"/>
        </w:rPr>
      </w:pPr>
      <w:r w:rsidRPr="00395777">
        <w:rPr>
          <w:rFonts w:ascii="Times New Roman" w:eastAsia="Calibri" w:hAnsi="Times New Roman"/>
          <w:b/>
          <w:sz w:val="28"/>
          <w:szCs w:val="28"/>
        </w:rPr>
        <w:t xml:space="preserve"> Зарядные устройства на основе явления электромагнитной индукции</w:t>
      </w:r>
    </w:p>
    <w:p w:rsidR="00395777" w:rsidRPr="00395777" w:rsidRDefault="00395777" w:rsidP="009D405F">
      <w:pPr>
        <w:tabs>
          <w:tab w:val="right" w:leader="dot" w:pos="9072"/>
        </w:tabs>
        <w:ind w:firstLine="567"/>
        <w:jc w:val="both"/>
        <w:rPr>
          <w:rFonts w:ascii="Times New Roman" w:eastAsia="Calibri" w:hAnsi="Times New Roman"/>
          <w:b/>
          <w:sz w:val="28"/>
          <w:szCs w:val="28"/>
        </w:rPr>
      </w:pP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 xml:space="preserve">На данный момент идёт упорное развитие беспроводных зарядных устройств, и отказ от любого рода проводных. Скоро мы будем заряжать устройство любого рода, без проводов, в домашних условиях. Некоторые разработчики уже нашли решения для подключения практически всей техники без помощи проводов. И нам остаётся просто ждать пока эти технологий пойдут на рынки всех устройств. Так, например, беспроводные зарядки для мобильных телефонов и планшетов уже давно существуют, но данный сегмент рынка стал развиваться только в последнее время. </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 xml:space="preserve">Метод электромагнитной индукции используется в аксессуарах для большинства последних гаджетов. Электричество поступает на устройство благодаря магнитному полю, создаваемому специальным передатчиком. При этом принимающая сторона (батарея смартфона) должна </w:t>
      </w:r>
      <w:proofErr w:type="gramStart"/>
      <w:r w:rsidRPr="00395777">
        <w:rPr>
          <w:rFonts w:ascii="Times New Roman" w:eastAsia="Calibri" w:hAnsi="Times New Roman"/>
          <w:sz w:val="28"/>
          <w:szCs w:val="28"/>
        </w:rPr>
        <w:t>находится</w:t>
      </w:r>
      <w:proofErr w:type="gramEnd"/>
      <w:r w:rsidRPr="00395777">
        <w:rPr>
          <w:rFonts w:ascii="Times New Roman" w:eastAsia="Calibri" w:hAnsi="Times New Roman"/>
          <w:sz w:val="28"/>
          <w:szCs w:val="28"/>
        </w:rPr>
        <w:t xml:space="preserve"> на очень близком расстоянии, что не позволяет полностью насладится свободой. Еще из минусов стоит отнести малую передаваемую энергию. Основная часть затраченных ресурсов тратится в пустую, </w:t>
      </w:r>
      <w:proofErr w:type="gramStart"/>
      <w:r w:rsidRPr="00395777">
        <w:rPr>
          <w:rFonts w:ascii="Times New Roman" w:eastAsia="Calibri" w:hAnsi="Times New Roman"/>
          <w:sz w:val="28"/>
          <w:szCs w:val="28"/>
        </w:rPr>
        <w:t>тогда</w:t>
      </w:r>
      <w:proofErr w:type="gramEnd"/>
      <w:r w:rsidRPr="00395777">
        <w:rPr>
          <w:rFonts w:ascii="Times New Roman" w:eastAsia="Calibri" w:hAnsi="Times New Roman"/>
          <w:sz w:val="28"/>
          <w:szCs w:val="28"/>
        </w:rPr>
        <w:t xml:space="preserve"> как до устройства доходит лишь небольшая часть.</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 xml:space="preserve">Одной из основных причин малой распространенности беспроводных зарядных устройств является отсутствие единого стандарта. Для каждого отдельного устройства должна выпускаться отдельная зарядка, поддерживающая его частоту. Это не позволяет крупным производителям аксессуаров заняться созданием универсальных беспроводных зарядных устройств. Только в последнее время </w:t>
      </w:r>
      <w:proofErr w:type="spellStart"/>
      <w:r w:rsidRPr="00395777">
        <w:rPr>
          <w:rFonts w:ascii="Times New Roman" w:eastAsia="Calibri" w:hAnsi="Times New Roman"/>
          <w:sz w:val="28"/>
          <w:szCs w:val="28"/>
        </w:rPr>
        <w:t>Wireless</w:t>
      </w:r>
      <w:proofErr w:type="spellEnd"/>
      <w:r w:rsidRPr="00395777">
        <w:rPr>
          <w:rFonts w:ascii="Times New Roman" w:eastAsia="Calibri" w:hAnsi="Times New Roman"/>
          <w:sz w:val="28"/>
          <w:szCs w:val="28"/>
        </w:rPr>
        <w:t xml:space="preserve"> </w:t>
      </w:r>
      <w:proofErr w:type="spellStart"/>
      <w:r w:rsidRPr="00395777">
        <w:rPr>
          <w:rFonts w:ascii="Times New Roman" w:eastAsia="Calibri" w:hAnsi="Times New Roman"/>
          <w:sz w:val="28"/>
          <w:szCs w:val="28"/>
        </w:rPr>
        <w:t>Power</w:t>
      </w:r>
      <w:proofErr w:type="spellEnd"/>
      <w:r w:rsidRPr="00395777">
        <w:rPr>
          <w:rFonts w:ascii="Times New Roman" w:eastAsia="Calibri" w:hAnsi="Times New Roman"/>
          <w:sz w:val="28"/>
          <w:szCs w:val="28"/>
        </w:rPr>
        <w:t xml:space="preserve"> </w:t>
      </w:r>
      <w:proofErr w:type="spellStart"/>
      <w:r w:rsidRPr="00395777">
        <w:rPr>
          <w:rFonts w:ascii="Times New Roman" w:eastAsia="Calibri" w:hAnsi="Times New Roman"/>
          <w:sz w:val="28"/>
          <w:szCs w:val="28"/>
        </w:rPr>
        <w:t>Consortium</w:t>
      </w:r>
      <w:proofErr w:type="spellEnd"/>
      <w:r w:rsidRPr="00395777">
        <w:rPr>
          <w:rFonts w:ascii="Times New Roman" w:eastAsia="Calibri" w:hAnsi="Times New Roman"/>
          <w:sz w:val="28"/>
          <w:szCs w:val="28"/>
        </w:rPr>
        <w:t xml:space="preserve"> принял ряд промышленных норм для беспроводных зарядных устройств, получивший название </w:t>
      </w:r>
      <w:proofErr w:type="spellStart"/>
      <w:r w:rsidRPr="00395777">
        <w:rPr>
          <w:rFonts w:ascii="Times New Roman" w:eastAsia="Calibri" w:hAnsi="Times New Roman"/>
          <w:sz w:val="28"/>
          <w:szCs w:val="28"/>
        </w:rPr>
        <w:t>Qi</w:t>
      </w:r>
      <w:proofErr w:type="spellEnd"/>
      <w:r w:rsidRPr="00395777">
        <w:rPr>
          <w:rFonts w:ascii="Times New Roman" w:eastAsia="Calibri" w:hAnsi="Times New Roman"/>
          <w:sz w:val="28"/>
          <w:szCs w:val="28"/>
        </w:rPr>
        <w:t xml:space="preserve"> (произносится </w:t>
      </w:r>
      <w:proofErr w:type="spellStart"/>
      <w:r w:rsidRPr="00395777">
        <w:rPr>
          <w:rFonts w:ascii="Times New Roman" w:eastAsia="Calibri" w:hAnsi="Times New Roman"/>
          <w:sz w:val="28"/>
          <w:szCs w:val="28"/>
        </w:rPr>
        <w:t>Чи</w:t>
      </w:r>
      <w:proofErr w:type="spellEnd"/>
      <w:r w:rsidRPr="00395777">
        <w:rPr>
          <w:rFonts w:ascii="Times New Roman" w:eastAsia="Calibri" w:hAnsi="Times New Roman"/>
          <w:sz w:val="28"/>
          <w:szCs w:val="28"/>
        </w:rPr>
        <w:t>). На данный момент эти стандарты поддерживают 84 производителя, но до массового выпуска данной продукции еще далеко.</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 xml:space="preserve"> Очевидно, что беспроводная передача энергии — очень перспективное направление. И хотя на данный момент эта технология еще не настолько </w:t>
      </w:r>
      <w:r w:rsidRPr="00395777">
        <w:rPr>
          <w:rFonts w:ascii="Times New Roman" w:eastAsia="Calibri" w:hAnsi="Times New Roman"/>
          <w:sz w:val="28"/>
          <w:szCs w:val="28"/>
        </w:rPr>
        <w:lastRenderedPageBreak/>
        <w:t xml:space="preserve">популярна в мире как, например, </w:t>
      </w:r>
      <w:proofErr w:type="spellStart"/>
      <w:r w:rsidRPr="00395777">
        <w:rPr>
          <w:rFonts w:ascii="Times New Roman" w:eastAsia="Calibri" w:hAnsi="Times New Roman"/>
          <w:sz w:val="28"/>
          <w:szCs w:val="28"/>
        </w:rPr>
        <w:t>Wi-Fi</w:t>
      </w:r>
      <w:proofErr w:type="spellEnd"/>
      <w:r w:rsidRPr="00395777">
        <w:rPr>
          <w:rFonts w:ascii="Times New Roman" w:eastAsia="Calibri" w:hAnsi="Times New Roman"/>
          <w:sz w:val="28"/>
          <w:szCs w:val="28"/>
        </w:rPr>
        <w:t xml:space="preserve"> мы надеемся, что в скором времени все изменится.</w:t>
      </w:r>
      <w:r w:rsidRPr="009D405F">
        <w:rPr>
          <w:rFonts w:ascii="Times New Roman" w:eastAsia="Calibri" w:hAnsi="Times New Roman"/>
          <w:sz w:val="28"/>
          <w:szCs w:val="28"/>
        </w:rPr>
        <w:t xml:space="preserve"> </w:t>
      </w:r>
    </w:p>
    <w:p w:rsidR="00395777" w:rsidRPr="00395777" w:rsidRDefault="009D405F" w:rsidP="009D405F">
      <w:pPr>
        <w:ind w:firstLine="567"/>
        <w:jc w:val="both"/>
        <w:rPr>
          <w:rFonts w:ascii="Times New Roman" w:eastAsia="Calibri" w:hAnsi="Times New Roman"/>
          <w:b/>
          <w:sz w:val="28"/>
          <w:szCs w:val="28"/>
        </w:rPr>
      </w:pPr>
      <w:r w:rsidRPr="009D405F">
        <w:rPr>
          <w:rFonts w:ascii="Times New Roman" w:eastAsia="Calibri" w:hAnsi="Times New Roman"/>
          <w:b/>
          <w:sz w:val="28"/>
          <w:szCs w:val="28"/>
        </w:rPr>
        <w:t xml:space="preserve">            </w:t>
      </w:r>
      <w:r w:rsidR="00395777" w:rsidRPr="00395777">
        <w:rPr>
          <w:rFonts w:ascii="Times New Roman" w:eastAsia="Calibri" w:hAnsi="Times New Roman"/>
          <w:b/>
          <w:sz w:val="28"/>
          <w:szCs w:val="28"/>
        </w:rPr>
        <w:t>Идея из прошлого для утюга будущего</w:t>
      </w:r>
    </w:p>
    <w:p w:rsidR="00395777" w:rsidRPr="00395777" w:rsidRDefault="00395777" w:rsidP="009D405F">
      <w:pPr>
        <w:ind w:firstLine="567"/>
        <w:jc w:val="both"/>
        <w:rPr>
          <w:rFonts w:ascii="Times New Roman" w:eastAsia="Calibri" w:hAnsi="Times New Roman"/>
          <w:b/>
          <w:sz w:val="28"/>
          <w:szCs w:val="28"/>
        </w:rPr>
      </w:pP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 xml:space="preserve">В начале прошлого века горничные в богатых домах, а у бедняков - сами хозяйки, для разглаживания </w:t>
      </w:r>
      <w:proofErr w:type="spellStart"/>
      <w:r w:rsidRPr="00395777">
        <w:rPr>
          <w:rFonts w:ascii="Times New Roman" w:eastAsia="Calibri" w:hAnsi="Times New Roman"/>
          <w:sz w:val="28"/>
          <w:szCs w:val="28"/>
        </w:rPr>
        <w:t>замятин</w:t>
      </w:r>
      <w:proofErr w:type="spellEnd"/>
      <w:r w:rsidRPr="00395777">
        <w:rPr>
          <w:rFonts w:ascii="Times New Roman" w:eastAsia="Calibri" w:hAnsi="Times New Roman"/>
          <w:sz w:val="28"/>
          <w:szCs w:val="28"/>
        </w:rPr>
        <w:t xml:space="preserve"> на белье или одежде пользовались тяжелым чугунным утюгом, который нужно было нагревать на плите или каминной решетке. Потом пришло время электрической бытовой техники, и об этих опасных девайсах благополучно забыли. Однако ненадолго. Ведь идея создания концептуального утюга </w:t>
      </w:r>
      <w:proofErr w:type="spellStart"/>
      <w:r w:rsidRPr="00395777">
        <w:rPr>
          <w:rFonts w:ascii="Times New Roman" w:eastAsia="Calibri" w:hAnsi="Times New Roman"/>
          <w:sz w:val="28"/>
          <w:szCs w:val="28"/>
        </w:rPr>
        <w:t>Induction</w:t>
      </w:r>
      <w:proofErr w:type="spellEnd"/>
      <w:r w:rsidRPr="00395777">
        <w:rPr>
          <w:rFonts w:ascii="Times New Roman" w:eastAsia="Calibri" w:hAnsi="Times New Roman"/>
          <w:sz w:val="28"/>
          <w:szCs w:val="28"/>
        </w:rPr>
        <w:t xml:space="preserve"> </w:t>
      </w:r>
      <w:proofErr w:type="spellStart"/>
      <w:r w:rsidRPr="00395777">
        <w:rPr>
          <w:rFonts w:ascii="Times New Roman" w:eastAsia="Calibri" w:hAnsi="Times New Roman"/>
          <w:sz w:val="28"/>
          <w:szCs w:val="28"/>
        </w:rPr>
        <w:t>Iron</w:t>
      </w:r>
      <w:proofErr w:type="spellEnd"/>
      <w:r w:rsidRPr="00395777">
        <w:rPr>
          <w:rFonts w:ascii="Times New Roman" w:eastAsia="Calibri" w:hAnsi="Times New Roman"/>
          <w:sz w:val="28"/>
          <w:szCs w:val="28"/>
        </w:rPr>
        <w:t xml:space="preserve">, спроектированного дизайнером по имени Тереза </w:t>
      </w:r>
      <w:proofErr w:type="spellStart"/>
      <w:r w:rsidRPr="00395777">
        <w:rPr>
          <w:rFonts w:ascii="Times New Roman" w:eastAsia="Calibri" w:hAnsi="Times New Roman"/>
          <w:sz w:val="28"/>
          <w:szCs w:val="28"/>
        </w:rPr>
        <w:t>Глимскар</w:t>
      </w:r>
      <w:proofErr w:type="spellEnd"/>
      <w:r w:rsidRPr="00395777">
        <w:rPr>
          <w:rFonts w:ascii="Times New Roman" w:eastAsia="Calibri" w:hAnsi="Times New Roman"/>
          <w:sz w:val="28"/>
          <w:szCs w:val="28"/>
        </w:rPr>
        <w:t>, родом как раз из прошлого.</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Концепт, по задумке автора, должен работать с помощью электромагнитной индукции. Ставим девайс на «плиту</w:t>
      </w:r>
      <w:r w:rsidR="009D405F" w:rsidRPr="009D405F">
        <w:rPr>
          <w:rFonts w:ascii="Times New Roman" w:eastAsia="Calibri" w:hAnsi="Times New Roman"/>
          <w:sz w:val="28"/>
          <w:szCs w:val="28"/>
        </w:rPr>
        <w:t>»</w:t>
      </w:r>
      <w:r w:rsidRPr="00395777">
        <w:rPr>
          <w:rFonts w:ascii="Times New Roman" w:eastAsia="Calibri" w:hAnsi="Times New Roman"/>
          <w:sz w:val="28"/>
          <w:szCs w:val="28"/>
        </w:rPr>
        <w:t>, ждем положенное время, - и получаем нагретый утюг, которым можно спокойно гладить вещи.</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Любопытно, как долго сохраняется тепло в "подошве" утюга, и до какой температуры она нагревается, однако ответ на эти вопросы можно будет получить не раньше, чем после того, как концепт пройдет тесты и проверки на прочность.</w:t>
      </w:r>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sz w:val="28"/>
          <w:szCs w:val="28"/>
        </w:rPr>
        <w:t>Таким образом, явление электромагнитной индукции в разных бытовых областях имеет разное развитие: плиты, основанные на явление электромагнитной индукции можно назвать лидерами в области приготовления, они безопасны, время приготовления пищи очень мало, но сами плиты стоят дорого и к ним надо приобретать дополнительную посуду, так как она должна быть специальной; тогда как зарядные устройства на основе явления электромагнитной индукции пока уступают своим проводным «собратьям», но ведутся очень активные поиски улучшения их эффективности. Так же данное явление пытаются начать использовать в других бытовых изделиях, уже имеются прототипы беспроводных утюгов, которые находятся на стадии апробации. С такими разработками можно предположить, что явление электромагнитной индукции переживает второе «рождение» и в будущем имеет большие перспективы.</w:t>
      </w:r>
      <w:r w:rsidR="009D405F" w:rsidRPr="009D405F">
        <w:rPr>
          <w:rFonts w:ascii="Times New Roman" w:eastAsia="Calibri" w:hAnsi="Times New Roman"/>
          <w:sz w:val="28"/>
          <w:szCs w:val="28"/>
        </w:rPr>
        <w:t xml:space="preserve"> </w:t>
      </w:r>
    </w:p>
    <w:p w:rsidR="00395777" w:rsidRPr="00395777" w:rsidRDefault="00395777" w:rsidP="009D405F">
      <w:pPr>
        <w:ind w:firstLine="567"/>
        <w:jc w:val="both"/>
        <w:outlineLvl w:val="0"/>
        <w:rPr>
          <w:rFonts w:ascii="Times New Roman" w:eastAsia="Calibri" w:hAnsi="Times New Roman"/>
          <w:b/>
        </w:rPr>
      </w:pPr>
      <w:r w:rsidRPr="00395777">
        <w:rPr>
          <w:rFonts w:ascii="Times New Roman" w:eastAsia="Calibri" w:hAnsi="Times New Roman"/>
          <w:sz w:val="28"/>
          <w:szCs w:val="28"/>
        </w:rPr>
        <w:br w:type="page"/>
      </w:r>
      <w:r w:rsidRPr="00395777">
        <w:rPr>
          <w:rFonts w:ascii="Times New Roman" w:eastAsia="Calibri" w:hAnsi="Times New Roman"/>
          <w:b/>
        </w:rPr>
        <w:lastRenderedPageBreak/>
        <w:t xml:space="preserve"> </w:t>
      </w:r>
    </w:p>
    <w:p w:rsidR="00395777" w:rsidRPr="00395777" w:rsidRDefault="00395777" w:rsidP="00395777">
      <w:pPr>
        <w:spacing w:line="360" w:lineRule="auto"/>
        <w:ind w:firstLine="567"/>
        <w:jc w:val="center"/>
        <w:rPr>
          <w:rFonts w:ascii="Times New Roman" w:eastAsia="Calibri" w:hAnsi="Times New Roman"/>
          <w:b/>
        </w:rPr>
      </w:pPr>
      <w:r w:rsidRPr="00395777">
        <w:rPr>
          <w:rFonts w:ascii="Times New Roman" w:eastAsia="Calibri" w:hAnsi="Times New Roman"/>
          <w:b/>
        </w:rPr>
        <w:t>Сравнительный анализ продукции с использованием электромагнитной индукции и без неё</w:t>
      </w:r>
    </w:p>
    <w:p w:rsidR="00395777" w:rsidRPr="00395777" w:rsidRDefault="00395777" w:rsidP="00395777">
      <w:pPr>
        <w:spacing w:line="360" w:lineRule="auto"/>
        <w:ind w:firstLine="567"/>
        <w:jc w:val="center"/>
        <w:rPr>
          <w:rFonts w:ascii="Times New Roman" w:eastAsia="Calibri"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119"/>
        <w:gridCol w:w="3119"/>
        <w:gridCol w:w="1720"/>
      </w:tblGrid>
      <w:tr w:rsidR="00395777" w:rsidRPr="00395777" w:rsidTr="009D405F">
        <w:tc>
          <w:tcPr>
            <w:tcW w:w="2073"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Продукция</w:t>
            </w:r>
          </w:p>
        </w:tc>
        <w:tc>
          <w:tcPr>
            <w:tcW w:w="3119"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Плюсы</w:t>
            </w:r>
          </w:p>
        </w:tc>
        <w:tc>
          <w:tcPr>
            <w:tcW w:w="3119"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Минусы</w:t>
            </w:r>
          </w:p>
        </w:tc>
        <w:tc>
          <w:tcPr>
            <w:tcW w:w="1720"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Вывод</w:t>
            </w:r>
          </w:p>
        </w:tc>
      </w:tr>
      <w:tr w:rsidR="00395777" w:rsidRPr="00395777" w:rsidTr="009D405F">
        <w:tc>
          <w:tcPr>
            <w:tcW w:w="10031" w:type="dxa"/>
            <w:gridSpan w:val="4"/>
          </w:tcPr>
          <w:p w:rsidR="00395777" w:rsidRPr="00395777" w:rsidRDefault="00395777" w:rsidP="00395777">
            <w:pPr>
              <w:spacing w:line="360" w:lineRule="auto"/>
              <w:ind w:firstLine="567"/>
              <w:jc w:val="center"/>
              <w:rPr>
                <w:rFonts w:ascii="Times New Roman" w:eastAsia="Calibri" w:hAnsi="Times New Roman"/>
                <w:b/>
              </w:rPr>
            </w:pPr>
            <w:r w:rsidRPr="00395777">
              <w:rPr>
                <w:rFonts w:ascii="Times New Roman" w:eastAsia="Calibri" w:hAnsi="Times New Roman"/>
                <w:b/>
              </w:rPr>
              <w:t>Зарядные устройства</w:t>
            </w:r>
          </w:p>
        </w:tc>
      </w:tr>
      <w:tr w:rsidR="00395777" w:rsidRPr="00395777" w:rsidTr="009D405F">
        <w:tc>
          <w:tcPr>
            <w:tcW w:w="2073"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Проводные</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быстрота производимого заряда;</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в последнее время появился единый стандарт зарядных устрой</w:t>
            </w:r>
            <w:proofErr w:type="gramStart"/>
            <w:r w:rsidRPr="00395777">
              <w:rPr>
                <w:rFonts w:ascii="Times New Roman" w:eastAsia="Calibri" w:hAnsi="Times New Roman"/>
              </w:rPr>
              <w:t>ств дл</w:t>
            </w:r>
            <w:proofErr w:type="gramEnd"/>
            <w:r w:rsidRPr="00395777">
              <w:rPr>
                <w:rFonts w:ascii="Times New Roman" w:eastAsia="Calibri" w:hAnsi="Times New Roman"/>
              </w:rPr>
              <w:t>я многих гаджетов (одна для всех);</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низкая стоимость</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расстояние ограничено длиной провода;</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провода имеют свойства путаться</w:t>
            </w:r>
          </w:p>
          <w:p w:rsidR="00395777" w:rsidRPr="00395777" w:rsidRDefault="00395777" w:rsidP="00395777">
            <w:pPr>
              <w:spacing w:line="360" w:lineRule="auto"/>
              <w:ind w:firstLine="567"/>
              <w:jc w:val="both"/>
              <w:rPr>
                <w:rFonts w:ascii="Times New Roman" w:eastAsia="Calibri" w:hAnsi="Times New Roman"/>
              </w:rPr>
            </w:pPr>
          </w:p>
        </w:tc>
        <w:tc>
          <w:tcPr>
            <w:tcW w:w="1720" w:type="dxa"/>
          </w:tcPr>
          <w:p w:rsidR="00395777" w:rsidRPr="00395777" w:rsidRDefault="00395777" w:rsidP="00395777">
            <w:pPr>
              <w:spacing w:line="360" w:lineRule="auto"/>
              <w:ind w:firstLine="567"/>
              <w:jc w:val="both"/>
              <w:rPr>
                <w:rFonts w:ascii="Times New Roman" w:eastAsia="Calibri" w:hAnsi="Times New Roman"/>
              </w:rPr>
            </w:pPr>
            <w:r>
              <w:rPr>
                <w:rFonts w:ascii="Times New Roman" w:eastAsia="Calibri" w:hAnsi="Times New Roman"/>
                <w:noProof/>
                <w:lang w:eastAsia="ru-RU"/>
              </w:rPr>
              <mc:AlternateContent>
                <mc:Choice Requires="wps">
                  <w:drawing>
                    <wp:anchor distT="0" distB="0" distL="114300" distR="114300" simplePos="0" relativeHeight="251659264" behindDoc="0" locked="0" layoutInCell="1" allowOverlap="1" wp14:anchorId="03DDB688" wp14:editId="6BB03008">
                      <wp:simplePos x="0" y="0"/>
                      <wp:positionH relativeFrom="column">
                        <wp:posOffset>-27940</wp:posOffset>
                      </wp:positionH>
                      <wp:positionV relativeFrom="paragraph">
                        <wp:posOffset>220345</wp:posOffset>
                      </wp:positionV>
                      <wp:extent cx="598805" cy="533400"/>
                      <wp:effectExtent l="5080" t="8890" r="5715" b="10160"/>
                      <wp:wrapNone/>
                      <wp:docPr id="26" name="Улыбающееся лиц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334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6" o:spid="_x0000_s1026" type="#_x0000_t96" style="position:absolute;margin-left:-2.2pt;margin-top:17.35pt;width:47.1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"/>
                  </w:pict>
                </mc:Fallback>
              </mc:AlternateContent>
            </w:r>
          </w:p>
        </w:tc>
      </w:tr>
      <w:tr w:rsidR="00395777" w:rsidRPr="00395777" w:rsidTr="009D405F">
        <w:tc>
          <w:tcPr>
            <w:tcW w:w="2073"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Беспроводные</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нет проводов</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долгий процесс заряда;</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небольшая зона действия зарядки;</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xml:space="preserve">- нет единого стандарта для </w:t>
            </w:r>
            <w:proofErr w:type="gramStart"/>
            <w:r w:rsidRPr="00395777">
              <w:rPr>
                <w:rFonts w:ascii="Times New Roman" w:eastAsia="Calibri" w:hAnsi="Times New Roman"/>
              </w:rPr>
              <w:t>зарядный</w:t>
            </w:r>
            <w:proofErr w:type="gramEnd"/>
            <w:r w:rsidRPr="00395777">
              <w:rPr>
                <w:rFonts w:ascii="Times New Roman" w:eastAsia="Calibri" w:hAnsi="Times New Roman"/>
              </w:rPr>
              <w:t xml:space="preserve"> устройств;</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высокая стоимость</w:t>
            </w:r>
          </w:p>
        </w:tc>
        <w:tc>
          <w:tcPr>
            <w:tcW w:w="1720" w:type="dxa"/>
          </w:tcPr>
          <w:p w:rsidR="00395777" w:rsidRPr="00395777" w:rsidRDefault="00395777" w:rsidP="00395777">
            <w:pPr>
              <w:spacing w:line="360" w:lineRule="auto"/>
              <w:ind w:firstLine="567"/>
              <w:jc w:val="both"/>
              <w:rPr>
                <w:rFonts w:ascii="Times New Roman" w:eastAsia="Calibri" w:hAnsi="Times New Roman"/>
                <w:noProof/>
                <w:lang w:eastAsia="ru-RU"/>
              </w:rPr>
            </w:pPr>
            <w:r>
              <w:rPr>
                <w:rFonts w:ascii="Times New Roman" w:eastAsia="Calibri" w:hAnsi="Times New Roman"/>
                <w:noProof/>
                <w:lang w:eastAsia="ru-RU"/>
              </w:rPr>
              <mc:AlternateContent>
                <mc:Choice Requires="wps">
                  <w:drawing>
                    <wp:anchor distT="0" distB="0" distL="114300" distR="114300" simplePos="0" relativeHeight="251660288" behindDoc="0" locked="0" layoutInCell="1" allowOverlap="1" wp14:anchorId="515DE8EC" wp14:editId="1ABD7C21">
                      <wp:simplePos x="0" y="0"/>
                      <wp:positionH relativeFrom="column">
                        <wp:posOffset>-27940</wp:posOffset>
                      </wp:positionH>
                      <wp:positionV relativeFrom="paragraph">
                        <wp:posOffset>97790</wp:posOffset>
                      </wp:positionV>
                      <wp:extent cx="598805" cy="533400"/>
                      <wp:effectExtent l="5080" t="13970" r="5715" b="5080"/>
                      <wp:wrapNone/>
                      <wp:docPr id="25" name="Улыбающееся лиц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334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Улыбающееся лицо 25" o:spid="_x0000_s1026" type="#_x0000_t96" style="position:absolute;margin-left:-2.2pt;margin-top:7.7pt;width:47.1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" adj="15510"/>
                  </w:pict>
                </mc:Fallback>
              </mc:AlternateContent>
            </w:r>
          </w:p>
        </w:tc>
      </w:tr>
      <w:tr w:rsidR="00395777" w:rsidRPr="00395777" w:rsidTr="009D405F">
        <w:tc>
          <w:tcPr>
            <w:tcW w:w="10031" w:type="dxa"/>
            <w:gridSpan w:val="4"/>
          </w:tcPr>
          <w:p w:rsidR="00395777" w:rsidRPr="00395777" w:rsidRDefault="00395777" w:rsidP="00395777">
            <w:pPr>
              <w:spacing w:line="360" w:lineRule="auto"/>
              <w:ind w:firstLine="567"/>
              <w:jc w:val="center"/>
              <w:rPr>
                <w:rFonts w:ascii="Times New Roman" w:eastAsia="Calibri" w:hAnsi="Times New Roman"/>
                <w:noProof/>
                <w:lang w:eastAsia="ru-RU"/>
              </w:rPr>
            </w:pPr>
            <w:r w:rsidRPr="00395777">
              <w:rPr>
                <w:rFonts w:ascii="Times New Roman" w:eastAsia="Calibri" w:hAnsi="Times New Roman"/>
                <w:noProof/>
                <w:lang w:eastAsia="ru-RU"/>
              </w:rPr>
              <w:t>Плиты</w:t>
            </w:r>
          </w:p>
        </w:tc>
      </w:tr>
      <w:tr w:rsidR="00395777" w:rsidRPr="00395777" w:rsidTr="009D405F">
        <w:tc>
          <w:tcPr>
            <w:tcW w:w="2073"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Газовые</w:t>
            </w:r>
          </w:p>
        </w:tc>
        <w:tc>
          <w:tcPr>
            <w:tcW w:w="3119" w:type="dxa"/>
          </w:tcPr>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низкая стоимость самой плиты (≈ 10000 – 25000);</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возможность использования любой металлической посуды;</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низкая стоимость энергоресурса (≈ 20руб. в мес.)</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возможна утечка газа;</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возможность воспламенения;</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получение ожога;</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трудность очистки поверхности плиты от накипи;</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долгое время нагрева</w:t>
            </w:r>
          </w:p>
        </w:tc>
        <w:tc>
          <w:tcPr>
            <w:tcW w:w="1720" w:type="dxa"/>
          </w:tcPr>
          <w:p w:rsidR="00395777" w:rsidRPr="00395777" w:rsidRDefault="00395777" w:rsidP="00395777">
            <w:pPr>
              <w:spacing w:line="360" w:lineRule="auto"/>
              <w:ind w:firstLine="567"/>
              <w:jc w:val="both"/>
              <w:rPr>
                <w:rFonts w:ascii="Times New Roman" w:eastAsia="Calibri" w:hAnsi="Times New Roman"/>
                <w:noProof/>
                <w:lang w:eastAsia="ru-RU"/>
              </w:rPr>
            </w:pPr>
            <w:r>
              <w:rPr>
                <w:rFonts w:ascii="Times New Roman" w:eastAsia="Calibri" w:hAnsi="Times New Roman"/>
                <w:noProof/>
                <w:lang w:eastAsia="ru-RU"/>
              </w:rPr>
              <mc:AlternateContent>
                <mc:Choice Requires="wps">
                  <w:drawing>
                    <wp:anchor distT="0" distB="0" distL="114300" distR="114300" simplePos="0" relativeHeight="251661312" behindDoc="0" locked="0" layoutInCell="1" allowOverlap="1" wp14:anchorId="06CB7571" wp14:editId="46653702">
                      <wp:simplePos x="0" y="0"/>
                      <wp:positionH relativeFrom="column">
                        <wp:posOffset>-27940</wp:posOffset>
                      </wp:positionH>
                      <wp:positionV relativeFrom="paragraph">
                        <wp:posOffset>80645</wp:posOffset>
                      </wp:positionV>
                      <wp:extent cx="598805" cy="533400"/>
                      <wp:effectExtent l="5080" t="13335" r="5715" b="5715"/>
                      <wp:wrapNone/>
                      <wp:docPr id="24" name="Улыбающееся лицо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334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Улыбающееся лицо 24" o:spid="_x0000_s1026" type="#_x0000_t96" style="position:absolute;margin-left:-2.2pt;margin-top:6.35pt;width:47.1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" adj="15510"/>
                  </w:pict>
                </mc:Fallback>
              </mc:AlternateContent>
            </w:r>
          </w:p>
        </w:tc>
      </w:tr>
      <w:tr w:rsidR="00395777" w:rsidRPr="00395777" w:rsidTr="009D405F">
        <w:tc>
          <w:tcPr>
            <w:tcW w:w="2073"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Продукция</w:t>
            </w:r>
          </w:p>
        </w:tc>
        <w:tc>
          <w:tcPr>
            <w:tcW w:w="3119"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Плюсы</w:t>
            </w:r>
          </w:p>
        </w:tc>
        <w:tc>
          <w:tcPr>
            <w:tcW w:w="3119"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Минусы</w:t>
            </w:r>
          </w:p>
        </w:tc>
        <w:tc>
          <w:tcPr>
            <w:tcW w:w="1720" w:type="dxa"/>
            <w:vAlign w:val="center"/>
          </w:tcPr>
          <w:p w:rsidR="00395777" w:rsidRPr="00395777" w:rsidRDefault="00395777" w:rsidP="00395777">
            <w:pPr>
              <w:spacing w:line="360" w:lineRule="auto"/>
              <w:ind w:firstLine="567"/>
              <w:jc w:val="center"/>
              <w:rPr>
                <w:rFonts w:ascii="Times New Roman" w:eastAsia="Calibri" w:hAnsi="Times New Roman"/>
              </w:rPr>
            </w:pPr>
            <w:r w:rsidRPr="00395777">
              <w:rPr>
                <w:rFonts w:ascii="Times New Roman" w:eastAsia="Calibri" w:hAnsi="Times New Roman"/>
              </w:rPr>
              <w:t>Вывод</w:t>
            </w:r>
          </w:p>
        </w:tc>
      </w:tr>
      <w:tr w:rsidR="00395777" w:rsidRPr="00395777" w:rsidTr="009D405F">
        <w:tc>
          <w:tcPr>
            <w:tcW w:w="2073"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Электрические</w:t>
            </w:r>
          </w:p>
        </w:tc>
        <w:tc>
          <w:tcPr>
            <w:tcW w:w="3119" w:type="dxa"/>
          </w:tcPr>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xml:space="preserve">- низкая стоимость самой плиты (≈ 10000 – </w:t>
            </w:r>
            <w:r w:rsidRPr="00395777">
              <w:rPr>
                <w:rFonts w:ascii="Times New Roman" w:eastAsia="Calibri" w:hAnsi="Times New Roman"/>
              </w:rPr>
              <w:lastRenderedPageBreak/>
              <w:t>25000);</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нет возможности воспламенения;</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нет утечки газа;</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возможность использования любой металлической посуды</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lastRenderedPageBreak/>
              <w:t>- высокая стоимость энергоресурса*;</w:t>
            </w:r>
          </w:p>
          <w:p w:rsidR="00395777" w:rsidRPr="00395777" w:rsidRDefault="00395777" w:rsidP="00395777">
            <w:pPr>
              <w:spacing w:line="360" w:lineRule="auto"/>
              <w:ind w:firstLine="567"/>
              <w:jc w:val="both"/>
              <w:rPr>
                <w:rFonts w:ascii="Times New Roman" w:eastAsia="Calibri" w:hAnsi="Times New Roman"/>
              </w:rPr>
            </w:pPr>
            <w:r>
              <w:rPr>
                <w:rFonts w:ascii="Times New Roman" w:eastAsia="Calibri" w:hAnsi="Times New Roman"/>
                <w:noProof/>
                <w:lang w:eastAsia="ru-RU"/>
              </w:rPr>
              <w:lastRenderedPageBreak/>
              <mc:AlternateContent>
                <mc:Choice Requires="wps">
                  <w:drawing>
                    <wp:anchor distT="0" distB="0" distL="114300" distR="114300" simplePos="0" relativeHeight="251662336" behindDoc="0" locked="0" layoutInCell="1" allowOverlap="1" wp14:anchorId="05403B04" wp14:editId="0C24CBF8">
                      <wp:simplePos x="0" y="0"/>
                      <wp:positionH relativeFrom="column">
                        <wp:posOffset>1952625</wp:posOffset>
                      </wp:positionH>
                      <wp:positionV relativeFrom="paragraph">
                        <wp:posOffset>300990</wp:posOffset>
                      </wp:positionV>
                      <wp:extent cx="598805" cy="533400"/>
                      <wp:effectExtent l="0" t="0" r="10795" b="19050"/>
                      <wp:wrapNone/>
                      <wp:docPr id="23" name="Улыбающееся лиц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33400"/>
                              </a:xfrm>
                              <a:prstGeom prst="smileyFace">
                                <a:avLst>
                                  <a:gd name="adj" fmla="val -50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Улыбающееся лицо 23" o:spid="_x0000_s1026" type="#_x0000_t96" style="position:absolute;margin-left:153.75pt;margin-top:23.7pt;width:47.1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" adj="16406"/>
                  </w:pict>
                </mc:Fallback>
              </mc:AlternateContent>
            </w:r>
            <w:r w:rsidRPr="00395777">
              <w:rPr>
                <w:rFonts w:ascii="Times New Roman" w:eastAsia="Calibri" w:hAnsi="Times New Roman"/>
              </w:rPr>
              <w:t>- возможность получения ожогов;</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долгое время нагрева</w:t>
            </w:r>
          </w:p>
        </w:tc>
        <w:tc>
          <w:tcPr>
            <w:tcW w:w="1720" w:type="dxa"/>
          </w:tcPr>
          <w:p w:rsidR="00395777" w:rsidRPr="00395777" w:rsidRDefault="00395777" w:rsidP="00395777">
            <w:pPr>
              <w:spacing w:line="360" w:lineRule="auto"/>
              <w:ind w:firstLine="567"/>
              <w:jc w:val="both"/>
              <w:rPr>
                <w:rFonts w:ascii="Times New Roman" w:eastAsia="Calibri" w:hAnsi="Times New Roman"/>
                <w:noProof/>
                <w:lang w:eastAsia="ru-RU"/>
              </w:rPr>
            </w:pPr>
          </w:p>
        </w:tc>
      </w:tr>
      <w:tr w:rsidR="00395777" w:rsidRPr="00395777" w:rsidTr="009D405F">
        <w:tc>
          <w:tcPr>
            <w:tcW w:w="2073"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lastRenderedPageBreak/>
              <w:t>Индукционные</w:t>
            </w:r>
          </w:p>
        </w:tc>
        <w:tc>
          <w:tcPr>
            <w:tcW w:w="3119" w:type="dxa"/>
          </w:tcPr>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быстрота нагрева;</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не образуется накипь на поверхности плиты;</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нет ожогов;</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нет возможности воспламенения;</w:t>
            </w:r>
          </w:p>
          <w:p w:rsidR="00395777" w:rsidRPr="00395777" w:rsidRDefault="00395777" w:rsidP="00395777">
            <w:pPr>
              <w:spacing w:line="360" w:lineRule="auto"/>
              <w:ind w:firstLine="567"/>
              <w:rPr>
                <w:rFonts w:ascii="Times New Roman" w:eastAsia="Calibri" w:hAnsi="Times New Roman"/>
              </w:rPr>
            </w:pPr>
            <w:r w:rsidRPr="00395777">
              <w:rPr>
                <w:rFonts w:ascii="Times New Roman" w:eastAsia="Calibri" w:hAnsi="Times New Roman"/>
              </w:rPr>
              <w:t>- нет утечки газа</w:t>
            </w:r>
          </w:p>
        </w:tc>
        <w:tc>
          <w:tcPr>
            <w:tcW w:w="3119" w:type="dxa"/>
          </w:tcPr>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высокая стоимость плиты (≈ 17000 – 50000руб.);</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специальная посуда;</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xml:space="preserve">- высокий процент брака; </w:t>
            </w:r>
          </w:p>
          <w:p w:rsidR="00395777" w:rsidRPr="00395777" w:rsidRDefault="00395777" w:rsidP="00395777">
            <w:pPr>
              <w:spacing w:line="360" w:lineRule="auto"/>
              <w:ind w:firstLine="567"/>
              <w:jc w:val="both"/>
              <w:rPr>
                <w:rFonts w:ascii="Times New Roman" w:eastAsia="Calibri" w:hAnsi="Times New Roman"/>
              </w:rPr>
            </w:pPr>
            <w:r w:rsidRPr="00395777">
              <w:rPr>
                <w:rFonts w:ascii="Times New Roman" w:eastAsia="Calibri" w:hAnsi="Times New Roman"/>
              </w:rPr>
              <w:t>- высокая стоимость энергоресурса**;</w:t>
            </w:r>
          </w:p>
          <w:p w:rsidR="00395777" w:rsidRPr="00395777" w:rsidRDefault="00395777" w:rsidP="00395777">
            <w:pPr>
              <w:spacing w:line="360" w:lineRule="auto"/>
              <w:ind w:firstLine="567"/>
              <w:jc w:val="both"/>
              <w:rPr>
                <w:rFonts w:ascii="Times New Roman" w:eastAsia="Calibri" w:hAnsi="Times New Roman"/>
              </w:rPr>
            </w:pPr>
          </w:p>
        </w:tc>
        <w:tc>
          <w:tcPr>
            <w:tcW w:w="1720" w:type="dxa"/>
          </w:tcPr>
          <w:p w:rsidR="00395777" w:rsidRPr="00395777" w:rsidRDefault="00395777" w:rsidP="00395777">
            <w:pPr>
              <w:spacing w:line="360" w:lineRule="auto"/>
              <w:ind w:firstLine="567"/>
              <w:jc w:val="both"/>
              <w:rPr>
                <w:rFonts w:ascii="Times New Roman" w:eastAsia="Calibri" w:hAnsi="Times New Roman"/>
                <w:noProof/>
                <w:lang w:eastAsia="ru-RU"/>
              </w:rPr>
            </w:pPr>
            <w:r>
              <w:rPr>
                <w:rFonts w:ascii="Times New Roman" w:eastAsia="Calibri" w:hAnsi="Times New Roman"/>
                <w:noProof/>
                <w:lang w:eastAsia="ru-RU"/>
              </w:rPr>
              <mc:AlternateContent>
                <mc:Choice Requires="wps">
                  <w:drawing>
                    <wp:anchor distT="0" distB="0" distL="114300" distR="114300" simplePos="0" relativeHeight="251664384" behindDoc="0" locked="0" layoutInCell="1" allowOverlap="1" wp14:anchorId="0ED86272" wp14:editId="1E45667D">
                      <wp:simplePos x="0" y="0"/>
                      <wp:positionH relativeFrom="column">
                        <wp:posOffset>-37465</wp:posOffset>
                      </wp:positionH>
                      <wp:positionV relativeFrom="paragraph">
                        <wp:posOffset>178435</wp:posOffset>
                      </wp:positionV>
                      <wp:extent cx="598805" cy="533400"/>
                      <wp:effectExtent l="5080" t="12700" r="5715" b="6350"/>
                      <wp:wrapNone/>
                      <wp:docPr id="21" name="Улыбающееся лицо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334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Улыбающееся лицо 21" o:spid="_x0000_s1026" type="#_x0000_t96" style="position:absolute;margin-left:-2.95pt;margin-top:14.05pt;width:47.1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" adj="15510"/>
                  </w:pict>
                </mc:Fallback>
              </mc:AlternateContent>
            </w:r>
          </w:p>
        </w:tc>
      </w:tr>
    </w:tbl>
    <w:p w:rsidR="00395777" w:rsidRPr="00395777" w:rsidRDefault="00395777" w:rsidP="00395777">
      <w:pPr>
        <w:spacing w:line="360" w:lineRule="auto"/>
        <w:ind w:firstLine="567"/>
        <w:jc w:val="both"/>
        <w:rPr>
          <w:rFonts w:ascii="Times New Roman" w:eastAsia="Calibri" w:hAnsi="Times New Roman"/>
          <w:sz w:val="22"/>
          <w:szCs w:val="22"/>
        </w:rPr>
      </w:pPr>
      <w:r w:rsidRPr="00395777">
        <w:rPr>
          <w:rFonts w:ascii="Times New Roman" w:eastAsia="Calibri" w:hAnsi="Times New Roman"/>
          <w:sz w:val="22"/>
          <w:szCs w:val="22"/>
        </w:rPr>
        <w:t xml:space="preserve">* потребляемая мощность 8кВт в час х 5 часов в день х 1,5 </w:t>
      </w:r>
      <w:proofErr w:type="spellStart"/>
      <w:r w:rsidRPr="00395777">
        <w:rPr>
          <w:rFonts w:ascii="Times New Roman" w:eastAsia="Calibri" w:hAnsi="Times New Roman"/>
          <w:sz w:val="22"/>
          <w:szCs w:val="22"/>
        </w:rPr>
        <w:t>руб</w:t>
      </w:r>
      <w:proofErr w:type="spellEnd"/>
      <w:r w:rsidRPr="00395777">
        <w:rPr>
          <w:rFonts w:ascii="Times New Roman" w:eastAsia="Calibri" w:hAnsi="Times New Roman"/>
          <w:sz w:val="22"/>
          <w:szCs w:val="22"/>
        </w:rPr>
        <w:t>/кВт*час</w:t>
      </w:r>
      <w:proofErr w:type="gramStart"/>
      <w:r w:rsidRPr="00395777">
        <w:rPr>
          <w:rFonts w:ascii="Times New Roman" w:eastAsia="Calibri" w:hAnsi="Times New Roman"/>
          <w:sz w:val="22"/>
          <w:szCs w:val="22"/>
        </w:rPr>
        <w:t>.</w:t>
      </w:r>
      <w:proofErr w:type="gramEnd"/>
      <w:r w:rsidRPr="00395777">
        <w:rPr>
          <w:rFonts w:ascii="Times New Roman" w:eastAsia="Calibri" w:hAnsi="Times New Roman"/>
          <w:sz w:val="22"/>
          <w:szCs w:val="22"/>
        </w:rPr>
        <w:t xml:space="preserve"> </w:t>
      </w:r>
      <w:proofErr w:type="gramStart"/>
      <w:r w:rsidRPr="00395777">
        <w:rPr>
          <w:rFonts w:ascii="Times New Roman" w:eastAsia="Calibri" w:hAnsi="Times New Roman"/>
          <w:sz w:val="22"/>
          <w:szCs w:val="22"/>
        </w:rPr>
        <w:t>х</w:t>
      </w:r>
      <w:proofErr w:type="gramEnd"/>
      <w:r w:rsidRPr="00395777">
        <w:rPr>
          <w:rFonts w:ascii="Times New Roman" w:eastAsia="Calibri" w:hAnsi="Times New Roman"/>
          <w:sz w:val="22"/>
          <w:szCs w:val="22"/>
        </w:rPr>
        <w:t xml:space="preserve"> 31день            ≈ 1600руб. (только для домов с электрическими плитами), в домах с газовым плитами стоимость возрастает в 2 раза – 3200руб.</w:t>
      </w:r>
    </w:p>
    <w:p w:rsidR="00395777" w:rsidRPr="00395777" w:rsidRDefault="00395777" w:rsidP="00395777">
      <w:pPr>
        <w:spacing w:line="360" w:lineRule="auto"/>
        <w:ind w:firstLine="567"/>
        <w:jc w:val="both"/>
        <w:rPr>
          <w:rFonts w:ascii="Times New Roman" w:eastAsia="Calibri" w:hAnsi="Times New Roman"/>
          <w:sz w:val="22"/>
          <w:szCs w:val="22"/>
        </w:rPr>
      </w:pPr>
      <w:r w:rsidRPr="00395777">
        <w:rPr>
          <w:rFonts w:ascii="Times New Roman" w:eastAsia="Calibri" w:hAnsi="Times New Roman"/>
          <w:sz w:val="22"/>
          <w:szCs w:val="22"/>
        </w:rPr>
        <w:t xml:space="preserve">** потребляемая мощность 8кВт в час х 3 часов в день х 1,5 </w:t>
      </w:r>
      <w:proofErr w:type="spellStart"/>
      <w:r w:rsidRPr="00395777">
        <w:rPr>
          <w:rFonts w:ascii="Times New Roman" w:eastAsia="Calibri" w:hAnsi="Times New Roman"/>
          <w:sz w:val="22"/>
          <w:szCs w:val="22"/>
        </w:rPr>
        <w:t>руб</w:t>
      </w:r>
      <w:proofErr w:type="spellEnd"/>
      <w:r w:rsidRPr="00395777">
        <w:rPr>
          <w:rFonts w:ascii="Times New Roman" w:eastAsia="Calibri" w:hAnsi="Times New Roman"/>
          <w:sz w:val="22"/>
          <w:szCs w:val="22"/>
        </w:rPr>
        <w:t>/кВт*час</w:t>
      </w:r>
      <w:proofErr w:type="gramStart"/>
      <w:r w:rsidRPr="00395777">
        <w:rPr>
          <w:rFonts w:ascii="Times New Roman" w:eastAsia="Calibri" w:hAnsi="Times New Roman"/>
          <w:sz w:val="22"/>
          <w:szCs w:val="22"/>
        </w:rPr>
        <w:t>.</w:t>
      </w:r>
      <w:proofErr w:type="gramEnd"/>
      <w:r w:rsidRPr="00395777">
        <w:rPr>
          <w:rFonts w:ascii="Times New Roman" w:eastAsia="Calibri" w:hAnsi="Times New Roman"/>
          <w:sz w:val="22"/>
          <w:szCs w:val="22"/>
        </w:rPr>
        <w:t xml:space="preserve"> </w:t>
      </w:r>
      <w:proofErr w:type="gramStart"/>
      <w:r w:rsidRPr="00395777">
        <w:rPr>
          <w:rFonts w:ascii="Times New Roman" w:eastAsia="Calibri" w:hAnsi="Times New Roman"/>
          <w:sz w:val="22"/>
          <w:szCs w:val="22"/>
        </w:rPr>
        <w:t>х</w:t>
      </w:r>
      <w:proofErr w:type="gramEnd"/>
      <w:r w:rsidRPr="00395777">
        <w:rPr>
          <w:rFonts w:ascii="Times New Roman" w:eastAsia="Calibri" w:hAnsi="Times New Roman"/>
          <w:sz w:val="22"/>
          <w:szCs w:val="22"/>
        </w:rPr>
        <w:t xml:space="preserve"> 31день                    ≈ 1100руб. (только для домов с электрическими плитами), в домах с газовым плитами стоимость возрастает в 2 раза – 2200руб.</w:t>
      </w:r>
    </w:p>
    <w:p w:rsidR="00395777" w:rsidRPr="00395777" w:rsidRDefault="00395777" w:rsidP="00395777">
      <w:pPr>
        <w:spacing w:line="360" w:lineRule="auto"/>
        <w:ind w:firstLine="567"/>
        <w:jc w:val="both"/>
        <w:rPr>
          <w:rFonts w:ascii="Times New Roman" w:eastAsia="Calibri" w:hAnsi="Times New Roman"/>
        </w:rPr>
      </w:pPr>
    </w:p>
    <w:p w:rsidR="00395777" w:rsidRPr="00395777" w:rsidRDefault="00395777" w:rsidP="009D405F">
      <w:pPr>
        <w:ind w:firstLine="567"/>
        <w:jc w:val="both"/>
        <w:rPr>
          <w:rFonts w:ascii="Times New Roman" w:eastAsia="Calibri" w:hAnsi="Times New Roman"/>
          <w:sz w:val="28"/>
          <w:szCs w:val="28"/>
        </w:rPr>
      </w:pPr>
      <w:proofErr w:type="gramStart"/>
      <w:r w:rsidRPr="00395777">
        <w:rPr>
          <w:rFonts w:ascii="Times New Roman" w:eastAsia="Calibri" w:hAnsi="Times New Roman"/>
          <w:b/>
          <w:i/>
          <w:sz w:val="28"/>
          <w:szCs w:val="28"/>
        </w:rPr>
        <w:t>Зарядные устройства</w:t>
      </w:r>
      <w:r w:rsidRPr="00395777">
        <w:rPr>
          <w:rFonts w:ascii="Times New Roman" w:eastAsia="Calibri" w:hAnsi="Times New Roman"/>
          <w:sz w:val="28"/>
          <w:szCs w:val="28"/>
        </w:rPr>
        <w:t xml:space="preserve"> – мой совет покупателю, на данный момент лучше пользоваться проводными зарядными устройствами, т.к. плюсов использования пока больше: их низкая стоимость, одинаковая зарядка для нескольких устройств (телефон, планшет, фотоаппарат, видеокамеры, плеера и др.), быстрота заряда.</w:t>
      </w:r>
      <w:proofErr w:type="gramEnd"/>
    </w:p>
    <w:p w:rsidR="00395777" w:rsidRPr="00395777" w:rsidRDefault="00395777" w:rsidP="009D405F">
      <w:pPr>
        <w:ind w:firstLine="567"/>
        <w:jc w:val="both"/>
        <w:rPr>
          <w:rFonts w:ascii="Times New Roman" w:eastAsia="Calibri" w:hAnsi="Times New Roman"/>
          <w:sz w:val="28"/>
          <w:szCs w:val="28"/>
        </w:rPr>
      </w:pPr>
      <w:r w:rsidRPr="00395777">
        <w:rPr>
          <w:rFonts w:ascii="Times New Roman" w:eastAsia="Calibri" w:hAnsi="Times New Roman"/>
          <w:b/>
          <w:i/>
          <w:sz w:val="28"/>
          <w:szCs w:val="28"/>
        </w:rPr>
        <w:t>Плиты</w:t>
      </w:r>
      <w:r w:rsidRPr="00395777">
        <w:rPr>
          <w:rFonts w:ascii="Times New Roman" w:eastAsia="Calibri" w:hAnsi="Times New Roman"/>
          <w:sz w:val="28"/>
          <w:szCs w:val="28"/>
        </w:rPr>
        <w:t xml:space="preserve">. Если Вы проживаете в домах, оборудованных электрическими плитами, и имеете льготный тариф на электроэнергию лучше выбрать индукционную плиту, т.к. при почти равных мощностях потребления время приготовления на индукционной плите гораздо меньше, этим снижается себестоимость приготовления. Также индукционные плиты имеют высокую степень безопасности использования. Минусами индукционных плит является их высокая стоимость, обязательное приобретение специальной посуды и их ненадежность (на данный момент). Поэтому если Вы неограниченны в денежных средствах Вам нужно </w:t>
      </w:r>
      <w:proofErr w:type="gramStart"/>
      <w:r w:rsidRPr="00395777">
        <w:rPr>
          <w:rFonts w:ascii="Times New Roman" w:eastAsia="Calibri" w:hAnsi="Times New Roman"/>
          <w:sz w:val="28"/>
          <w:szCs w:val="28"/>
        </w:rPr>
        <w:t>выбрать</w:t>
      </w:r>
      <w:proofErr w:type="gramEnd"/>
      <w:r w:rsidRPr="00395777">
        <w:rPr>
          <w:rFonts w:ascii="Times New Roman" w:eastAsia="Calibri" w:hAnsi="Times New Roman"/>
          <w:sz w:val="28"/>
          <w:szCs w:val="28"/>
        </w:rPr>
        <w:t xml:space="preserve"> проверенного производителя и уточнить условия гарантии.</w:t>
      </w:r>
    </w:p>
    <w:p w:rsidR="009D405F" w:rsidRPr="009D405F" w:rsidRDefault="00395777" w:rsidP="009D405F">
      <w:pPr>
        <w:ind w:firstLine="709"/>
        <w:jc w:val="both"/>
        <w:rPr>
          <w:rFonts w:ascii="Times New Roman" w:eastAsia="Calibri" w:hAnsi="Times New Roman"/>
          <w:sz w:val="28"/>
          <w:szCs w:val="28"/>
        </w:rPr>
      </w:pPr>
      <w:r w:rsidRPr="009D405F">
        <w:rPr>
          <w:rFonts w:ascii="Times New Roman" w:eastAsia="Calibri" w:hAnsi="Times New Roman"/>
          <w:sz w:val="28"/>
          <w:szCs w:val="28"/>
        </w:rPr>
        <w:lastRenderedPageBreak/>
        <w:t>Если же Вы проживаете в домах, оборудованных газовыми плитами, Вам стоит обратить внимание на газовые плиты, т.к. при очень низкой стоимости энергоресурса и невысокой стоимости очень хорошей газовой плиты с высокой степенью защиты, время приготовления будет не сильно отличаться от индукционной плиты</w:t>
      </w:r>
      <w:r w:rsidR="009D405F" w:rsidRPr="009D405F">
        <w:rPr>
          <w:rFonts w:ascii="Times New Roman" w:eastAsia="Calibri" w:hAnsi="Times New Roman"/>
          <w:sz w:val="28"/>
          <w:szCs w:val="28"/>
        </w:rPr>
        <w:t>.</w:t>
      </w:r>
    </w:p>
    <w:p w:rsidR="00B1108E" w:rsidRPr="009D405F" w:rsidRDefault="00B1108E" w:rsidP="00395777">
      <w:pPr>
        <w:spacing w:line="360" w:lineRule="auto"/>
        <w:ind w:right="-363" w:firstLine="709"/>
        <w:jc w:val="both"/>
        <w:rPr>
          <w:rFonts w:ascii="Times New Roman" w:eastAsia="Times New Roman" w:hAnsi="Times New Roman"/>
          <w:sz w:val="28"/>
          <w:szCs w:val="28"/>
        </w:rPr>
      </w:pPr>
      <w:r w:rsidRPr="009D405F">
        <w:rPr>
          <w:rFonts w:ascii="Times New Roman" w:eastAsia="Times New Roman" w:hAnsi="Times New Roman"/>
          <w:sz w:val="28"/>
          <w:szCs w:val="28"/>
        </w:rPr>
        <w:t>На пр</w:t>
      </w:r>
      <w:r w:rsidR="00395777" w:rsidRPr="009D405F">
        <w:rPr>
          <w:rFonts w:ascii="Times New Roman" w:eastAsia="Times New Roman" w:hAnsi="Times New Roman"/>
          <w:sz w:val="28"/>
          <w:szCs w:val="28"/>
        </w:rPr>
        <w:t xml:space="preserve">иведенных примерах я </w:t>
      </w:r>
      <w:proofErr w:type="gramStart"/>
      <w:r w:rsidR="00395777" w:rsidRPr="009D405F">
        <w:rPr>
          <w:rFonts w:ascii="Times New Roman" w:eastAsia="Times New Roman" w:hAnsi="Times New Roman"/>
          <w:sz w:val="28"/>
          <w:szCs w:val="28"/>
        </w:rPr>
        <w:t>рассмотрел</w:t>
      </w:r>
      <w:r w:rsidRPr="009D405F">
        <w:rPr>
          <w:rFonts w:ascii="Times New Roman" w:eastAsia="Times New Roman" w:hAnsi="Times New Roman"/>
          <w:sz w:val="28"/>
          <w:szCs w:val="28"/>
        </w:rPr>
        <w:t xml:space="preserve"> применение электромагнитной индукции в жизни людей и доказала</w:t>
      </w:r>
      <w:proofErr w:type="gramEnd"/>
      <w:r w:rsidRPr="009D405F">
        <w:rPr>
          <w:rFonts w:ascii="Times New Roman" w:eastAsia="Times New Roman" w:hAnsi="Times New Roman"/>
          <w:sz w:val="28"/>
          <w:szCs w:val="28"/>
        </w:rPr>
        <w:t>, что она имеет огромное значение в жизни современного человека.</w:t>
      </w:r>
    </w:p>
    <w:p w:rsidR="000B7A02" w:rsidRPr="00FC3B2F" w:rsidRDefault="000B7A02" w:rsidP="00FC3B2F">
      <w:pPr>
        <w:spacing w:line="360" w:lineRule="auto"/>
        <w:ind w:right="-363" w:firstLine="709"/>
        <w:jc w:val="both"/>
        <w:rPr>
          <w:rFonts w:ascii="Times New Roman" w:eastAsia="Times New Roman" w:hAnsi="Times New Roman"/>
          <w:b/>
          <w:bCs/>
          <w:sz w:val="28"/>
          <w:szCs w:val="28"/>
          <w:lang w:eastAsia="ru-RU"/>
        </w:rPr>
      </w:pPr>
      <w:r w:rsidRPr="00FC3B2F">
        <w:rPr>
          <w:rFonts w:ascii="Times New Roman" w:eastAsia="Times New Roman" w:hAnsi="Times New Roman"/>
          <w:b/>
          <w:bCs/>
          <w:sz w:val="28"/>
          <w:szCs w:val="28"/>
          <w:lang w:eastAsia="ru-RU"/>
        </w:rPr>
        <w:t>3.Заключение:</w:t>
      </w:r>
    </w:p>
    <w:p w:rsidR="00AB2AF8" w:rsidRPr="00FC3B2F" w:rsidRDefault="000B7A02" w:rsidP="00705769">
      <w:pPr>
        <w:ind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t xml:space="preserve"> Считаю, что цели, поставленные в проекте, достигнуты.</w:t>
      </w:r>
      <w:r w:rsidR="00A81868" w:rsidRPr="00FC3B2F">
        <w:rPr>
          <w:rFonts w:ascii="Times New Roman" w:eastAsia="Times New Roman" w:hAnsi="Times New Roman"/>
          <w:bCs/>
          <w:sz w:val="28"/>
          <w:szCs w:val="28"/>
          <w:lang w:eastAsia="ru-RU"/>
        </w:rPr>
        <w:t xml:space="preserve"> Тема «Явление электромагнитной индукции» является для меня одной из самых сложных тем. Работа, которая была мной проведена: изучение теоретического материала, проведение опытов, решение задач, подведение итогов п</w:t>
      </w:r>
      <w:r w:rsidR="00161A6A" w:rsidRPr="00FC3B2F">
        <w:rPr>
          <w:rFonts w:ascii="Times New Roman" w:eastAsia="Times New Roman" w:hAnsi="Times New Roman"/>
          <w:bCs/>
          <w:sz w:val="28"/>
          <w:szCs w:val="28"/>
          <w:lang w:eastAsia="ru-RU"/>
        </w:rPr>
        <w:t>озволила</w:t>
      </w:r>
      <w:r w:rsidR="00A81868" w:rsidRPr="00FC3B2F">
        <w:rPr>
          <w:rFonts w:ascii="Times New Roman" w:eastAsia="Times New Roman" w:hAnsi="Times New Roman"/>
          <w:bCs/>
          <w:sz w:val="28"/>
          <w:szCs w:val="28"/>
          <w:lang w:eastAsia="ru-RU"/>
        </w:rPr>
        <w:t xml:space="preserve"> мне </w:t>
      </w:r>
      <w:r w:rsidR="00161A6A" w:rsidRPr="00FC3B2F">
        <w:rPr>
          <w:rFonts w:ascii="Times New Roman" w:eastAsia="Times New Roman" w:hAnsi="Times New Roman"/>
          <w:bCs/>
          <w:sz w:val="28"/>
          <w:szCs w:val="28"/>
          <w:lang w:eastAsia="ru-RU"/>
        </w:rPr>
        <w:t>углубить и расширить мои знания по данной теме. А созданное мною пособие для школьников 9-10 классов поможет им в решение задач по данной теме.</w:t>
      </w:r>
    </w:p>
    <w:p w:rsidR="00AB2AF8" w:rsidRPr="00C0216F" w:rsidRDefault="00AB2AF8" w:rsidP="00705769">
      <w:pPr>
        <w:ind w:firstLine="709"/>
        <w:jc w:val="both"/>
        <w:rPr>
          <w:rFonts w:ascii="Times New Roman" w:eastAsia="Times New Roman" w:hAnsi="Times New Roman"/>
          <w:color w:val="000000" w:themeColor="text1"/>
          <w:sz w:val="28"/>
          <w:szCs w:val="28"/>
          <w:shd w:val="clear" w:color="auto" w:fill="FFFFFF"/>
        </w:rPr>
      </w:pPr>
      <w:r w:rsidRPr="00C0216F">
        <w:rPr>
          <w:rFonts w:ascii="Times New Roman" w:eastAsia="Times New Roman" w:hAnsi="Times New Roman"/>
          <w:color w:val="000000" w:themeColor="text1"/>
          <w:sz w:val="28"/>
          <w:szCs w:val="28"/>
          <w:shd w:val="clear" w:color="auto" w:fill="FFFFFF"/>
        </w:rPr>
        <w:t xml:space="preserve"> В ходе проделанной работы я  изучил явление электромагнитной индукции. Оказалось, что это явление активно используется в промышленности и в быту. На этом явлении основывается один из способов преобразования механической энергии в </w:t>
      </w:r>
      <w:proofErr w:type="gramStart"/>
      <w:r w:rsidRPr="00C0216F">
        <w:rPr>
          <w:rFonts w:ascii="Times New Roman" w:eastAsia="Times New Roman" w:hAnsi="Times New Roman"/>
          <w:color w:val="000000" w:themeColor="text1"/>
          <w:sz w:val="28"/>
          <w:szCs w:val="28"/>
          <w:shd w:val="clear" w:color="auto" w:fill="FFFFFF"/>
        </w:rPr>
        <w:t>электрическую</w:t>
      </w:r>
      <w:proofErr w:type="gramEnd"/>
      <w:r w:rsidRPr="00C0216F">
        <w:rPr>
          <w:rFonts w:ascii="Times New Roman" w:eastAsia="Times New Roman" w:hAnsi="Times New Roman"/>
          <w:color w:val="000000" w:themeColor="text1"/>
          <w:sz w:val="28"/>
          <w:szCs w:val="28"/>
          <w:shd w:val="clear" w:color="auto" w:fill="FFFFFF"/>
        </w:rPr>
        <w:t xml:space="preserve">. Принцип работы электродвигателей пылесосов, фенов, миксеров, кулеров, </w:t>
      </w:r>
      <w:proofErr w:type="spellStart"/>
      <w:r w:rsidRPr="00C0216F">
        <w:rPr>
          <w:rFonts w:ascii="Times New Roman" w:eastAsia="Times New Roman" w:hAnsi="Times New Roman"/>
          <w:color w:val="000000" w:themeColor="text1"/>
          <w:sz w:val="28"/>
          <w:szCs w:val="28"/>
          <w:shd w:val="clear" w:color="auto" w:fill="FFFFFF"/>
        </w:rPr>
        <w:t>электромясорубок</w:t>
      </w:r>
      <w:proofErr w:type="spellEnd"/>
      <w:r w:rsidRPr="00C0216F">
        <w:rPr>
          <w:rFonts w:ascii="Times New Roman" w:eastAsia="Times New Roman" w:hAnsi="Times New Roman"/>
          <w:color w:val="000000" w:themeColor="text1"/>
          <w:sz w:val="28"/>
          <w:szCs w:val="28"/>
          <w:shd w:val="clear" w:color="auto" w:fill="FFFFFF"/>
        </w:rPr>
        <w:t>, расходомеров (счетчиков) и прочих многочисленных приборов берет свое начало из этого явления. Также на этом явлении основывается радиовещание. Явление электромагнитной индукции играет не последнюю роль в медицине. Исследования атомов проходят при помощи синхрофазотронов, работающих на принципах явления электромагнитной индукции. В промышленности, помимо генераторов, используются трансформаторы. И это еще не все.</w:t>
      </w:r>
    </w:p>
    <w:p w:rsidR="005566C9" w:rsidRPr="00FC3B2F" w:rsidRDefault="005566C9" w:rsidP="00FC3B2F">
      <w:pPr>
        <w:spacing w:line="360" w:lineRule="auto"/>
        <w:ind w:right="-363"/>
        <w:jc w:val="both"/>
        <w:rPr>
          <w:rFonts w:ascii="Times New Roman" w:eastAsia="Times New Roman" w:hAnsi="Times New Roman"/>
          <w:bCs/>
          <w:sz w:val="28"/>
          <w:szCs w:val="28"/>
          <w:lang w:eastAsia="ru-RU"/>
        </w:rPr>
      </w:pPr>
    </w:p>
    <w:p w:rsidR="005566C9" w:rsidRPr="00FC3B2F" w:rsidRDefault="005566C9" w:rsidP="00FC3B2F">
      <w:pPr>
        <w:spacing w:line="360" w:lineRule="auto"/>
        <w:ind w:right="-363" w:firstLine="709"/>
        <w:jc w:val="both"/>
        <w:rPr>
          <w:rFonts w:ascii="Times New Roman" w:eastAsia="Times New Roman" w:hAnsi="Times New Roman"/>
          <w:b/>
          <w:bCs/>
          <w:sz w:val="28"/>
          <w:szCs w:val="28"/>
          <w:lang w:eastAsia="ru-RU"/>
        </w:rPr>
      </w:pPr>
      <w:r w:rsidRPr="00FC3B2F">
        <w:rPr>
          <w:rFonts w:ascii="Times New Roman" w:eastAsia="Times New Roman" w:hAnsi="Times New Roman"/>
          <w:b/>
          <w:bCs/>
          <w:sz w:val="28"/>
          <w:szCs w:val="28"/>
          <w:lang w:eastAsia="ru-RU"/>
        </w:rPr>
        <w:t>Литература</w:t>
      </w:r>
    </w:p>
    <w:p w:rsidR="004A7620" w:rsidRPr="00FC3B2F" w:rsidRDefault="004A7620"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t xml:space="preserve">1. Перышкин А.В. Физика. 9 </w:t>
      </w:r>
      <w:proofErr w:type="spellStart"/>
      <w:r w:rsidRPr="00FC3B2F">
        <w:rPr>
          <w:rFonts w:ascii="Times New Roman" w:eastAsia="Times New Roman" w:hAnsi="Times New Roman"/>
          <w:bCs/>
          <w:sz w:val="28"/>
          <w:szCs w:val="28"/>
          <w:lang w:eastAsia="ru-RU"/>
        </w:rPr>
        <w:t>кл</w:t>
      </w:r>
      <w:proofErr w:type="spellEnd"/>
      <w:r w:rsidRPr="00FC3B2F">
        <w:rPr>
          <w:rFonts w:ascii="Times New Roman" w:eastAsia="Times New Roman" w:hAnsi="Times New Roman"/>
          <w:bCs/>
          <w:sz w:val="28"/>
          <w:szCs w:val="28"/>
          <w:lang w:eastAsia="ru-RU"/>
        </w:rPr>
        <w:t xml:space="preserve">.: учебник / А. В. Перышкин, Е. М. </w:t>
      </w:r>
      <w:proofErr w:type="spellStart"/>
      <w:r w:rsidRPr="00FC3B2F">
        <w:rPr>
          <w:rFonts w:ascii="Times New Roman" w:eastAsia="Times New Roman" w:hAnsi="Times New Roman"/>
          <w:bCs/>
          <w:sz w:val="28"/>
          <w:szCs w:val="28"/>
          <w:lang w:eastAsia="ru-RU"/>
        </w:rPr>
        <w:t>Гутник</w:t>
      </w:r>
      <w:proofErr w:type="spellEnd"/>
      <w:r w:rsidRPr="00FC3B2F">
        <w:rPr>
          <w:rFonts w:ascii="Times New Roman" w:eastAsia="Times New Roman" w:hAnsi="Times New Roman"/>
          <w:bCs/>
          <w:sz w:val="28"/>
          <w:szCs w:val="28"/>
          <w:lang w:eastAsia="ru-RU"/>
        </w:rPr>
        <w:t>. – 5-е из</w:t>
      </w:r>
      <w:r w:rsidR="00077120" w:rsidRPr="00FC3B2F">
        <w:rPr>
          <w:rFonts w:ascii="Times New Roman" w:eastAsia="Times New Roman" w:hAnsi="Times New Roman"/>
          <w:bCs/>
          <w:sz w:val="28"/>
          <w:szCs w:val="28"/>
          <w:lang w:eastAsia="ru-RU"/>
        </w:rPr>
        <w:t>д., стереотип. – М.: Дрофа</w:t>
      </w:r>
      <w:r w:rsidRPr="00FC3B2F">
        <w:rPr>
          <w:rFonts w:ascii="Times New Roman" w:eastAsia="Times New Roman" w:hAnsi="Times New Roman"/>
          <w:bCs/>
          <w:sz w:val="28"/>
          <w:szCs w:val="28"/>
          <w:lang w:eastAsia="ru-RU"/>
        </w:rPr>
        <w:t>.</w:t>
      </w:r>
    </w:p>
    <w:p w:rsidR="004A7620" w:rsidRPr="00FC3B2F" w:rsidRDefault="004A7620"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t xml:space="preserve">4. Электромагнитная индукция: применение индукции// </w:t>
      </w:r>
      <w:hyperlink r:id="rId30" w:history="1">
        <w:r w:rsidRPr="00FC3B2F">
          <w:rPr>
            <w:rStyle w:val="a7"/>
            <w:rFonts w:ascii="Times New Roman" w:eastAsia="Times New Roman" w:hAnsi="Times New Roman"/>
            <w:bCs/>
            <w:sz w:val="28"/>
            <w:szCs w:val="28"/>
            <w:lang w:eastAsia="ru-RU"/>
          </w:rPr>
          <w:t>http://www.nado5.ru</w:t>
        </w:r>
      </w:hyperlink>
      <w:r w:rsidRPr="00FC3B2F">
        <w:rPr>
          <w:rFonts w:ascii="Times New Roman" w:eastAsia="Times New Roman" w:hAnsi="Times New Roman"/>
          <w:bCs/>
          <w:sz w:val="28"/>
          <w:szCs w:val="28"/>
          <w:lang w:eastAsia="ru-RU"/>
        </w:rPr>
        <w:t>.</w:t>
      </w:r>
      <w:r w:rsidRPr="00FC3B2F">
        <w:rPr>
          <w:rFonts w:ascii="Times New Roman" w:eastAsia="Times New Roman" w:hAnsi="Times New Roman"/>
          <w:bCs/>
          <w:sz w:val="28"/>
          <w:szCs w:val="28"/>
          <w:lang w:eastAsia="ru-RU"/>
        </w:rPr>
        <w:tab/>
      </w:r>
    </w:p>
    <w:p w:rsidR="004A7620" w:rsidRPr="00FC3B2F" w:rsidRDefault="004A7620"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t>5. Электромагнитная индукция //</w:t>
      </w:r>
      <w:proofErr w:type="spellStart"/>
      <w:r w:rsidRPr="00FC3B2F">
        <w:rPr>
          <w:rFonts w:ascii="Times New Roman" w:eastAsia="Times New Roman" w:hAnsi="Times New Roman"/>
          <w:bCs/>
          <w:sz w:val="28"/>
          <w:szCs w:val="28"/>
          <w:lang w:eastAsia="ru-RU"/>
        </w:rPr>
        <w:t>https</w:t>
      </w:r>
      <w:proofErr w:type="spellEnd"/>
      <w:r w:rsidRPr="00FC3B2F">
        <w:rPr>
          <w:rFonts w:ascii="Times New Roman" w:eastAsia="Times New Roman" w:hAnsi="Times New Roman"/>
          <w:bCs/>
          <w:sz w:val="28"/>
          <w:szCs w:val="28"/>
          <w:lang w:eastAsia="ru-RU"/>
        </w:rPr>
        <w:t>://ru.wikipedia.org.</w:t>
      </w:r>
    </w:p>
    <w:p w:rsidR="004A7620" w:rsidRPr="00FC3B2F" w:rsidRDefault="004A7620"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t xml:space="preserve">6. Электромагнитная индукция: </w:t>
      </w:r>
      <w:proofErr w:type="gramStart"/>
      <w:r w:rsidRPr="00FC3B2F">
        <w:rPr>
          <w:rFonts w:ascii="Times New Roman" w:eastAsia="Times New Roman" w:hAnsi="Times New Roman"/>
          <w:bCs/>
          <w:sz w:val="28"/>
          <w:szCs w:val="28"/>
          <w:lang w:eastAsia="ru-RU"/>
        </w:rPr>
        <w:t>феномен</w:t>
      </w:r>
      <w:proofErr w:type="gramEnd"/>
      <w:r w:rsidRPr="00FC3B2F">
        <w:rPr>
          <w:rFonts w:ascii="Times New Roman" w:eastAsia="Times New Roman" w:hAnsi="Times New Roman"/>
          <w:bCs/>
          <w:sz w:val="28"/>
          <w:szCs w:val="28"/>
          <w:lang w:eastAsia="ru-RU"/>
        </w:rPr>
        <w:t xml:space="preserve"> возникающий в индуцированном поле// https: //elquanta.ru.</w:t>
      </w:r>
    </w:p>
    <w:p w:rsidR="004A7620" w:rsidRPr="00FC3B2F" w:rsidRDefault="004A7620"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t>7. Энциклопедический словарь юного техника</w:t>
      </w:r>
      <w:proofErr w:type="gramStart"/>
      <w:r w:rsidRPr="00FC3B2F">
        <w:rPr>
          <w:rFonts w:ascii="Times New Roman" w:eastAsia="Times New Roman" w:hAnsi="Times New Roman"/>
          <w:bCs/>
          <w:sz w:val="28"/>
          <w:szCs w:val="28"/>
          <w:lang w:eastAsia="ru-RU"/>
        </w:rPr>
        <w:t>/ С</w:t>
      </w:r>
      <w:proofErr w:type="gramEnd"/>
      <w:r w:rsidRPr="00FC3B2F">
        <w:rPr>
          <w:rFonts w:ascii="Times New Roman" w:eastAsia="Times New Roman" w:hAnsi="Times New Roman"/>
          <w:bCs/>
          <w:sz w:val="28"/>
          <w:szCs w:val="28"/>
          <w:lang w:eastAsia="ru-RU"/>
        </w:rPr>
        <w:t xml:space="preserve">ост. </w:t>
      </w:r>
      <w:proofErr w:type="spellStart"/>
      <w:r w:rsidRPr="00FC3B2F">
        <w:rPr>
          <w:rFonts w:ascii="Times New Roman" w:eastAsia="Times New Roman" w:hAnsi="Times New Roman"/>
          <w:bCs/>
          <w:sz w:val="28"/>
          <w:szCs w:val="28"/>
          <w:lang w:eastAsia="ru-RU"/>
        </w:rPr>
        <w:t>Б.В.Зубков</w:t>
      </w:r>
      <w:proofErr w:type="spellEnd"/>
      <w:r w:rsidRPr="00FC3B2F">
        <w:rPr>
          <w:rFonts w:ascii="Times New Roman" w:eastAsia="Times New Roman" w:hAnsi="Times New Roman"/>
          <w:bCs/>
          <w:sz w:val="28"/>
          <w:szCs w:val="28"/>
          <w:lang w:eastAsia="ru-RU"/>
        </w:rPr>
        <w:t xml:space="preserve">, </w:t>
      </w:r>
      <w:proofErr w:type="spellStart"/>
      <w:r w:rsidRPr="00FC3B2F">
        <w:rPr>
          <w:rFonts w:ascii="Times New Roman" w:eastAsia="Times New Roman" w:hAnsi="Times New Roman"/>
          <w:bCs/>
          <w:sz w:val="28"/>
          <w:szCs w:val="28"/>
          <w:lang w:eastAsia="ru-RU"/>
        </w:rPr>
        <w:t>С.В.Чумаков</w:t>
      </w:r>
      <w:proofErr w:type="spellEnd"/>
      <w:r w:rsidRPr="00FC3B2F">
        <w:rPr>
          <w:rFonts w:ascii="Times New Roman" w:eastAsia="Times New Roman" w:hAnsi="Times New Roman"/>
          <w:bCs/>
          <w:sz w:val="28"/>
          <w:szCs w:val="28"/>
          <w:lang w:eastAsia="ru-RU"/>
        </w:rPr>
        <w:t xml:space="preserve">. – 2-е изд., </w:t>
      </w:r>
      <w:proofErr w:type="spellStart"/>
      <w:r w:rsidRPr="00FC3B2F">
        <w:rPr>
          <w:rFonts w:ascii="Times New Roman" w:eastAsia="Times New Roman" w:hAnsi="Times New Roman"/>
          <w:bCs/>
          <w:sz w:val="28"/>
          <w:szCs w:val="28"/>
          <w:lang w:eastAsia="ru-RU"/>
        </w:rPr>
        <w:t>испр</w:t>
      </w:r>
      <w:proofErr w:type="spellEnd"/>
      <w:r w:rsidRPr="00FC3B2F">
        <w:rPr>
          <w:rFonts w:ascii="Times New Roman" w:eastAsia="Times New Roman" w:hAnsi="Times New Roman"/>
          <w:bCs/>
          <w:sz w:val="28"/>
          <w:szCs w:val="28"/>
          <w:lang w:eastAsia="ru-RU"/>
        </w:rPr>
        <w:t>. и доп. – М.: Педагогика, 1988. – 464 с.: ил.</w:t>
      </w:r>
    </w:p>
    <w:p w:rsidR="004A7620" w:rsidRPr="00FC3B2F" w:rsidRDefault="004A7620" w:rsidP="00FC3B2F">
      <w:pPr>
        <w:spacing w:line="360" w:lineRule="auto"/>
        <w:ind w:right="-363" w:firstLine="709"/>
        <w:jc w:val="both"/>
        <w:rPr>
          <w:rFonts w:ascii="Times New Roman" w:eastAsia="Times New Roman" w:hAnsi="Times New Roman"/>
          <w:bCs/>
          <w:sz w:val="28"/>
          <w:szCs w:val="28"/>
          <w:lang w:eastAsia="ru-RU"/>
        </w:rPr>
      </w:pPr>
      <w:r w:rsidRPr="00FC3B2F">
        <w:rPr>
          <w:rFonts w:ascii="Times New Roman" w:eastAsia="Times New Roman" w:hAnsi="Times New Roman"/>
          <w:bCs/>
          <w:sz w:val="28"/>
          <w:szCs w:val="28"/>
          <w:lang w:eastAsia="ru-RU"/>
        </w:rPr>
        <w:lastRenderedPageBreak/>
        <w:t>8. Энциклопедический словарь юного физика</w:t>
      </w:r>
      <w:proofErr w:type="gramStart"/>
      <w:r w:rsidRPr="00FC3B2F">
        <w:rPr>
          <w:rFonts w:ascii="Times New Roman" w:eastAsia="Times New Roman" w:hAnsi="Times New Roman"/>
          <w:bCs/>
          <w:sz w:val="28"/>
          <w:szCs w:val="28"/>
          <w:lang w:eastAsia="ru-RU"/>
        </w:rPr>
        <w:t>/ С</w:t>
      </w:r>
      <w:proofErr w:type="gramEnd"/>
      <w:r w:rsidRPr="00FC3B2F">
        <w:rPr>
          <w:rFonts w:ascii="Times New Roman" w:eastAsia="Times New Roman" w:hAnsi="Times New Roman"/>
          <w:bCs/>
          <w:sz w:val="28"/>
          <w:szCs w:val="28"/>
          <w:lang w:eastAsia="ru-RU"/>
        </w:rPr>
        <w:t xml:space="preserve">ост. В.А. </w:t>
      </w:r>
      <w:proofErr w:type="spellStart"/>
      <w:r w:rsidRPr="00FC3B2F">
        <w:rPr>
          <w:rFonts w:ascii="Times New Roman" w:eastAsia="Times New Roman" w:hAnsi="Times New Roman"/>
          <w:bCs/>
          <w:sz w:val="28"/>
          <w:szCs w:val="28"/>
          <w:lang w:eastAsia="ru-RU"/>
        </w:rPr>
        <w:t>Чуянов</w:t>
      </w:r>
      <w:proofErr w:type="spellEnd"/>
      <w:r w:rsidRPr="00FC3B2F">
        <w:rPr>
          <w:rFonts w:ascii="Times New Roman" w:eastAsia="Times New Roman" w:hAnsi="Times New Roman"/>
          <w:bCs/>
          <w:sz w:val="28"/>
          <w:szCs w:val="28"/>
          <w:lang w:eastAsia="ru-RU"/>
        </w:rPr>
        <w:t>. – М.: Педагогика, 1984. – 352с., ил.</w:t>
      </w:r>
    </w:p>
    <w:p w:rsidR="00077120" w:rsidRPr="00FC3B2F" w:rsidRDefault="00077120" w:rsidP="00FC3B2F">
      <w:pPr>
        <w:spacing w:line="360" w:lineRule="auto"/>
        <w:ind w:right="-363" w:firstLine="709"/>
        <w:jc w:val="both"/>
        <w:rPr>
          <w:rFonts w:ascii="Times New Roman" w:hAnsi="Times New Roman"/>
          <w:color w:val="000000"/>
          <w:sz w:val="28"/>
          <w:szCs w:val="28"/>
          <w:shd w:val="clear" w:color="auto" w:fill="FFFFFF"/>
        </w:rPr>
      </w:pPr>
      <w:r w:rsidRPr="00FC3B2F">
        <w:rPr>
          <w:rFonts w:ascii="Times New Roman" w:hAnsi="Times New Roman"/>
          <w:color w:val="000000"/>
          <w:sz w:val="28"/>
          <w:szCs w:val="28"/>
          <w:shd w:val="clear" w:color="auto" w:fill="FFFFFF"/>
        </w:rPr>
        <w:t xml:space="preserve">9. </w:t>
      </w:r>
      <w:proofErr w:type="spellStart"/>
      <w:r w:rsidRPr="00FC3B2F">
        <w:rPr>
          <w:rFonts w:ascii="Times New Roman" w:hAnsi="Times New Roman"/>
          <w:color w:val="000000"/>
          <w:sz w:val="28"/>
          <w:szCs w:val="28"/>
          <w:shd w:val="clear" w:color="auto" w:fill="FFFFFF"/>
        </w:rPr>
        <w:t>И.В.Яковлев</w:t>
      </w:r>
      <w:proofErr w:type="spellEnd"/>
      <w:r w:rsidRPr="00FC3B2F">
        <w:rPr>
          <w:rFonts w:ascii="Times New Roman" w:hAnsi="Times New Roman"/>
          <w:color w:val="000000"/>
          <w:sz w:val="28"/>
          <w:szCs w:val="28"/>
          <w:shd w:val="clear" w:color="auto" w:fill="FFFFFF"/>
        </w:rPr>
        <w:t xml:space="preserve"> Материалы по физике.</w:t>
      </w:r>
    </w:p>
    <w:p w:rsidR="00077120" w:rsidRPr="00FC3B2F" w:rsidRDefault="00077120" w:rsidP="00FC3B2F">
      <w:pPr>
        <w:spacing w:line="360" w:lineRule="auto"/>
        <w:ind w:right="-363" w:firstLine="709"/>
        <w:jc w:val="both"/>
        <w:rPr>
          <w:rFonts w:ascii="Times New Roman" w:hAnsi="Times New Roman"/>
          <w:color w:val="000000"/>
          <w:sz w:val="28"/>
          <w:szCs w:val="28"/>
          <w:shd w:val="clear" w:color="auto" w:fill="FFFFFF"/>
        </w:rPr>
      </w:pPr>
      <w:r w:rsidRPr="00FC3B2F">
        <w:rPr>
          <w:rFonts w:ascii="Times New Roman" w:hAnsi="Times New Roman"/>
          <w:color w:val="000000"/>
          <w:sz w:val="28"/>
          <w:szCs w:val="28"/>
          <w:shd w:val="clear" w:color="auto" w:fill="FFFFFF"/>
        </w:rPr>
        <w:t>10. Мешков И. Н., Чириков Б. В. Электромагнитное поле. Часть 1</w:t>
      </w:r>
    </w:p>
    <w:p w:rsidR="00077120" w:rsidRPr="00FC3B2F" w:rsidRDefault="00077120" w:rsidP="00FC3B2F">
      <w:pPr>
        <w:spacing w:line="360" w:lineRule="auto"/>
        <w:ind w:right="-363" w:firstLine="709"/>
        <w:jc w:val="both"/>
        <w:rPr>
          <w:rFonts w:ascii="Times New Roman" w:hAnsi="Times New Roman"/>
          <w:color w:val="000000"/>
          <w:sz w:val="28"/>
          <w:szCs w:val="28"/>
          <w:shd w:val="clear" w:color="auto" w:fill="FFFFFF"/>
        </w:rPr>
      </w:pPr>
      <w:r w:rsidRPr="00FC3B2F">
        <w:rPr>
          <w:rFonts w:ascii="Times New Roman" w:hAnsi="Times New Roman"/>
          <w:color w:val="000000"/>
          <w:sz w:val="28"/>
          <w:szCs w:val="28"/>
          <w:shd w:val="clear" w:color="auto" w:fill="FFFFFF"/>
        </w:rPr>
        <w:t>11. Ивановский М. Покоренный электрон. Москва: Издательство «Молодая</w:t>
      </w:r>
      <w:r w:rsidR="00FC3B2F">
        <w:rPr>
          <w:rFonts w:ascii="Times New Roman" w:hAnsi="Times New Roman"/>
          <w:color w:val="000000"/>
          <w:sz w:val="28"/>
          <w:szCs w:val="28"/>
          <w:shd w:val="clear" w:color="auto" w:fill="FFFFFF"/>
        </w:rPr>
        <w:t xml:space="preserve"> </w:t>
      </w:r>
      <w:r w:rsidRPr="00FC3B2F">
        <w:rPr>
          <w:rFonts w:ascii="Times New Roman" w:hAnsi="Times New Roman"/>
          <w:color w:val="000000"/>
          <w:sz w:val="28"/>
          <w:szCs w:val="28"/>
          <w:shd w:val="clear" w:color="auto" w:fill="FFFFFF"/>
        </w:rPr>
        <w:t>гвардия», 1952</w:t>
      </w:r>
    </w:p>
    <w:p w:rsidR="004A7620" w:rsidRPr="00FC3B2F" w:rsidRDefault="004A7620" w:rsidP="00FC3B2F">
      <w:pPr>
        <w:jc w:val="both"/>
        <w:rPr>
          <w:rFonts w:ascii="Times New Roman" w:hAnsi="Times New Roman"/>
          <w:sz w:val="28"/>
          <w:szCs w:val="28"/>
        </w:rPr>
      </w:pPr>
    </w:p>
    <w:sectPr w:rsidR="004A7620" w:rsidRPr="00FC3B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2A6" w:rsidRDefault="00ED22A6" w:rsidP="00A01282">
      <w:r>
        <w:separator/>
      </w:r>
    </w:p>
  </w:endnote>
  <w:endnote w:type="continuationSeparator" w:id="0">
    <w:p w:rsidR="00ED22A6" w:rsidRDefault="00ED22A6" w:rsidP="00A01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2A6" w:rsidRDefault="00ED22A6" w:rsidP="00A01282">
      <w:r>
        <w:separator/>
      </w:r>
    </w:p>
  </w:footnote>
  <w:footnote w:type="continuationSeparator" w:id="0">
    <w:p w:rsidR="00ED22A6" w:rsidRDefault="00ED22A6" w:rsidP="00A012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245E34"/>
    <w:lvl w:ilvl="0">
      <w:start w:val="1"/>
      <w:numFmt w:val="bullet"/>
      <w:lvlText w:val=""/>
      <w:lvlJc w:val="left"/>
      <w:pPr>
        <w:tabs>
          <w:tab w:val="num" w:pos="360"/>
        </w:tabs>
        <w:ind w:left="360" w:hanging="360"/>
      </w:pPr>
      <w:rPr>
        <w:rFonts w:ascii="Symbol" w:hAnsi="Symbol" w:hint="default"/>
      </w:rPr>
    </w:lvl>
  </w:abstractNum>
  <w:abstractNum w:abstractNumId="1">
    <w:nsid w:val="00C10921"/>
    <w:multiLevelType w:val="multilevel"/>
    <w:tmpl w:val="BA0036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96278"/>
    <w:multiLevelType w:val="hybridMultilevel"/>
    <w:tmpl w:val="AA26F826"/>
    <w:lvl w:ilvl="0" w:tplc="6224858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20906CDF"/>
    <w:multiLevelType w:val="hybridMultilevel"/>
    <w:tmpl w:val="9E244A1C"/>
    <w:lvl w:ilvl="0" w:tplc="A78AD9E8">
      <w:start w:val="1"/>
      <w:numFmt w:val="bullet"/>
      <w:pStyle w:val="a"/>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BC75BA"/>
    <w:multiLevelType w:val="multilevel"/>
    <w:tmpl w:val="80B0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D1BBD"/>
    <w:multiLevelType w:val="hybridMultilevel"/>
    <w:tmpl w:val="A93AB6C0"/>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
    <w:nsid w:val="3DB4697A"/>
    <w:multiLevelType w:val="multilevel"/>
    <w:tmpl w:val="7E7CB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C578BE"/>
    <w:multiLevelType w:val="multilevel"/>
    <w:tmpl w:val="BCE88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756B7D"/>
    <w:multiLevelType w:val="hybridMultilevel"/>
    <w:tmpl w:val="F2C4DD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9051A9"/>
    <w:multiLevelType w:val="hybridMultilevel"/>
    <w:tmpl w:val="1A6AC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6"/>
  </w:num>
  <w:num w:numId="5">
    <w:abstractNumId w:val="1"/>
  </w:num>
  <w:num w:numId="6">
    <w:abstractNumId w:val="7"/>
  </w:num>
  <w:num w:numId="7">
    <w:abstractNumId w:val="2"/>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B86"/>
    <w:rsid w:val="00077120"/>
    <w:rsid w:val="000A7FEB"/>
    <w:rsid w:val="000B7A02"/>
    <w:rsid w:val="000E2C9F"/>
    <w:rsid w:val="00143B72"/>
    <w:rsid w:val="00152710"/>
    <w:rsid w:val="00161A6A"/>
    <w:rsid w:val="001C053B"/>
    <w:rsid w:val="001F33F9"/>
    <w:rsid w:val="00233F74"/>
    <w:rsid w:val="002374B2"/>
    <w:rsid w:val="002C1156"/>
    <w:rsid w:val="002D1AFF"/>
    <w:rsid w:val="002D7329"/>
    <w:rsid w:val="00320027"/>
    <w:rsid w:val="00335D39"/>
    <w:rsid w:val="003404F4"/>
    <w:rsid w:val="0036513E"/>
    <w:rsid w:val="00370C19"/>
    <w:rsid w:val="00395777"/>
    <w:rsid w:val="003A0716"/>
    <w:rsid w:val="003E1E5E"/>
    <w:rsid w:val="003F0620"/>
    <w:rsid w:val="003F1D77"/>
    <w:rsid w:val="004045C0"/>
    <w:rsid w:val="004229D7"/>
    <w:rsid w:val="00426C12"/>
    <w:rsid w:val="00427CF5"/>
    <w:rsid w:val="004359CA"/>
    <w:rsid w:val="00446B2E"/>
    <w:rsid w:val="004A7620"/>
    <w:rsid w:val="004D0DA9"/>
    <w:rsid w:val="00501A90"/>
    <w:rsid w:val="0050408F"/>
    <w:rsid w:val="005566C9"/>
    <w:rsid w:val="00566987"/>
    <w:rsid w:val="00643F45"/>
    <w:rsid w:val="00670B66"/>
    <w:rsid w:val="006B534C"/>
    <w:rsid w:val="006C7912"/>
    <w:rsid w:val="006D5447"/>
    <w:rsid w:val="00705769"/>
    <w:rsid w:val="00764012"/>
    <w:rsid w:val="007A7995"/>
    <w:rsid w:val="008358EB"/>
    <w:rsid w:val="00910AA2"/>
    <w:rsid w:val="009D405F"/>
    <w:rsid w:val="009D76CA"/>
    <w:rsid w:val="009E70C1"/>
    <w:rsid w:val="00A01282"/>
    <w:rsid w:val="00A37560"/>
    <w:rsid w:val="00A8176E"/>
    <w:rsid w:val="00A81868"/>
    <w:rsid w:val="00A93386"/>
    <w:rsid w:val="00AA0D69"/>
    <w:rsid w:val="00AB2AF8"/>
    <w:rsid w:val="00AB64C4"/>
    <w:rsid w:val="00AE0181"/>
    <w:rsid w:val="00B072C9"/>
    <w:rsid w:val="00B1108E"/>
    <w:rsid w:val="00B80D52"/>
    <w:rsid w:val="00BA6EC5"/>
    <w:rsid w:val="00BC5C24"/>
    <w:rsid w:val="00BD1AD4"/>
    <w:rsid w:val="00C0216F"/>
    <w:rsid w:val="00C0368B"/>
    <w:rsid w:val="00C12737"/>
    <w:rsid w:val="00C21403"/>
    <w:rsid w:val="00C43BBE"/>
    <w:rsid w:val="00C50F61"/>
    <w:rsid w:val="00C70F43"/>
    <w:rsid w:val="00C92C03"/>
    <w:rsid w:val="00CC09C8"/>
    <w:rsid w:val="00D306D0"/>
    <w:rsid w:val="00D94CE1"/>
    <w:rsid w:val="00DB423F"/>
    <w:rsid w:val="00DC5B86"/>
    <w:rsid w:val="00E122EA"/>
    <w:rsid w:val="00E26014"/>
    <w:rsid w:val="00ED22A6"/>
    <w:rsid w:val="00EE15ED"/>
    <w:rsid w:val="00F25A92"/>
    <w:rsid w:val="00FC3B2F"/>
    <w:rsid w:val="00FE5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72C9"/>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BD1A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semiHidden/>
    <w:unhideWhenUsed/>
    <w:qFormat/>
    <w:rsid w:val="0076401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
    <w:qFormat/>
    <w:rsid w:val="0036513E"/>
    <w:pPr>
      <w:numPr>
        <w:numId w:val="1"/>
      </w:numPr>
      <w:spacing w:after="120" w:line="259" w:lineRule="auto"/>
    </w:pPr>
    <w:rPr>
      <w:rFonts w:eastAsiaTheme="minorHAnsi" w:cstheme="minorBidi"/>
      <w:color w:val="595959" w:themeColor="text1" w:themeTint="A6"/>
      <w:sz w:val="30"/>
      <w:szCs w:val="30"/>
      <w:lang w:eastAsia="ja-JP" w:bidi="ru-RU"/>
    </w:rPr>
  </w:style>
  <w:style w:type="paragraph" w:styleId="a4">
    <w:name w:val="No Spacing"/>
    <w:aliases w:val="Любимый"/>
    <w:link w:val="a5"/>
    <w:uiPriority w:val="1"/>
    <w:qFormat/>
    <w:rsid w:val="0036513E"/>
    <w:pPr>
      <w:spacing w:after="0" w:line="240" w:lineRule="auto"/>
    </w:pPr>
    <w:rPr>
      <w:rFonts w:eastAsiaTheme="minorEastAsia" w:cs="Times New Roman"/>
      <w:sz w:val="24"/>
      <w:szCs w:val="24"/>
    </w:rPr>
  </w:style>
  <w:style w:type="table" w:styleId="a6">
    <w:name w:val="Table Grid"/>
    <w:basedOn w:val="a2"/>
    <w:rsid w:val="008358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1"/>
    <w:uiPriority w:val="99"/>
    <w:unhideWhenUsed/>
    <w:rsid w:val="004A7620"/>
    <w:rPr>
      <w:color w:val="0563C1" w:themeColor="hyperlink"/>
      <w:u w:val="single"/>
    </w:rPr>
  </w:style>
  <w:style w:type="paragraph" w:styleId="a8">
    <w:name w:val="header"/>
    <w:basedOn w:val="a0"/>
    <w:link w:val="a9"/>
    <w:uiPriority w:val="99"/>
    <w:unhideWhenUsed/>
    <w:rsid w:val="00A01282"/>
    <w:pPr>
      <w:tabs>
        <w:tab w:val="center" w:pos="4677"/>
        <w:tab w:val="right" w:pos="9355"/>
      </w:tabs>
    </w:pPr>
  </w:style>
  <w:style w:type="character" w:customStyle="1" w:styleId="a9">
    <w:name w:val="Верхний колонтитул Знак"/>
    <w:basedOn w:val="a1"/>
    <w:link w:val="a8"/>
    <w:uiPriority w:val="99"/>
    <w:rsid w:val="00A01282"/>
    <w:rPr>
      <w:rFonts w:eastAsiaTheme="minorEastAsia" w:cs="Times New Roman"/>
      <w:sz w:val="24"/>
      <w:szCs w:val="24"/>
    </w:rPr>
  </w:style>
  <w:style w:type="paragraph" w:styleId="aa">
    <w:name w:val="footer"/>
    <w:basedOn w:val="a0"/>
    <w:link w:val="ab"/>
    <w:uiPriority w:val="99"/>
    <w:unhideWhenUsed/>
    <w:rsid w:val="00A01282"/>
    <w:pPr>
      <w:tabs>
        <w:tab w:val="center" w:pos="4677"/>
        <w:tab w:val="right" w:pos="9355"/>
      </w:tabs>
    </w:pPr>
  </w:style>
  <w:style w:type="character" w:customStyle="1" w:styleId="ab">
    <w:name w:val="Нижний колонтитул Знак"/>
    <w:basedOn w:val="a1"/>
    <w:link w:val="aa"/>
    <w:uiPriority w:val="99"/>
    <w:rsid w:val="00A01282"/>
    <w:rPr>
      <w:rFonts w:eastAsiaTheme="minorEastAsia" w:cs="Times New Roman"/>
      <w:sz w:val="24"/>
      <w:szCs w:val="24"/>
    </w:rPr>
  </w:style>
  <w:style w:type="character" w:customStyle="1" w:styleId="20">
    <w:name w:val="Заголовок 2 Знак"/>
    <w:basedOn w:val="a1"/>
    <w:link w:val="2"/>
    <w:uiPriority w:val="9"/>
    <w:semiHidden/>
    <w:rsid w:val="00764012"/>
    <w:rPr>
      <w:rFonts w:asciiTheme="majorHAnsi" w:eastAsiaTheme="majorEastAsia" w:hAnsiTheme="majorHAnsi" w:cstheme="majorBidi"/>
      <w:color w:val="2F5496" w:themeColor="accent1" w:themeShade="BF"/>
      <w:sz w:val="26"/>
      <w:szCs w:val="26"/>
    </w:rPr>
  </w:style>
  <w:style w:type="paragraph" w:styleId="ac">
    <w:name w:val="List Paragraph"/>
    <w:basedOn w:val="a0"/>
    <w:uiPriority w:val="34"/>
    <w:qFormat/>
    <w:rsid w:val="00764012"/>
    <w:pPr>
      <w:ind w:left="720"/>
      <w:contextualSpacing/>
    </w:pPr>
  </w:style>
  <w:style w:type="character" w:styleId="ad">
    <w:name w:val="Subtle Emphasis"/>
    <w:basedOn w:val="a1"/>
    <w:uiPriority w:val="19"/>
    <w:qFormat/>
    <w:rsid w:val="00EE15ED"/>
    <w:rPr>
      <w:i/>
      <w:iCs/>
      <w:color w:val="404040" w:themeColor="text1" w:themeTint="BF"/>
    </w:rPr>
  </w:style>
  <w:style w:type="character" w:styleId="ae">
    <w:name w:val="Book Title"/>
    <w:basedOn w:val="a1"/>
    <w:uiPriority w:val="33"/>
    <w:qFormat/>
    <w:rsid w:val="00EE15ED"/>
    <w:rPr>
      <w:b/>
      <w:bCs/>
      <w:i/>
      <w:iCs/>
      <w:spacing w:val="5"/>
    </w:rPr>
  </w:style>
  <w:style w:type="character" w:styleId="af">
    <w:name w:val="Intense Reference"/>
    <w:basedOn w:val="a1"/>
    <w:uiPriority w:val="32"/>
    <w:qFormat/>
    <w:rsid w:val="00EE15ED"/>
    <w:rPr>
      <w:b/>
      <w:bCs/>
      <w:smallCaps/>
      <w:color w:val="4472C4" w:themeColor="accent1"/>
      <w:spacing w:val="5"/>
    </w:rPr>
  </w:style>
  <w:style w:type="character" w:customStyle="1" w:styleId="10">
    <w:name w:val="Заголовок 1 Знак"/>
    <w:basedOn w:val="a1"/>
    <w:link w:val="1"/>
    <w:uiPriority w:val="9"/>
    <w:rsid w:val="00BD1AD4"/>
    <w:rPr>
      <w:rFonts w:asciiTheme="majorHAnsi" w:eastAsiaTheme="majorEastAsia" w:hAnsiTheme="majorHAnsi" w:cstheme="majorBidi"/>
      <w:color w:val="2F5496" w:themeColor="accent1" w:themeShade="BF"/>
      <w:sz w:val="32"/>
      <w:szCs w:val="32"/>
    </w:rPr>
  </w:style>
  <w:style w:type="paragraph" w:styleId="af0">
    <w:name w:val="Normal (Web)"/>
    <w:basedOn w:val="a0"/>
    <w:uiPriority w:val="99"/>
    <w:unhideWhenUsed/>
    <w:rsid w:val="004045C0"/>
    <w:pPr>
      <w:spacing w:before="100" w:beforeAutospacing="1" w:after="100" w:afterAutospacing="1"/>
    </w:pPr>
    <w:rPr>
      <w:rFonts w:ascii="Times New Roman" w:eastAsia="Times New Roman" w:hAnsi="Times New Roman"/>
      <w:lang w:eastAsia="ru-RU"/>
    </w:rPr>
  </w:style>
  <w:style w:type="character" w:customStyle="1" w:styleId="mi">
    <w:name w:val="mi"/>
    <w:basedOn w:val="a1"/>
    <w:rsid w:val="00A81868"/>
  </w:style>
  <w:style w:type="character" w:customStyle="1" w:styleId="mo">
    <w:name w:val="mo"/>
    <w:basedOn w:val="a1"/>
    <w:rsid w:val="00A81868"/>
  </w:style>
  <w:style w:type="paragraph" w:styleId="af1">
    <w:name w:val="Balloon Text"/>
    <w:basedOn w:val="a0"/>
    <w:link w:val="af2"/>
    <w:uiPriority w:val="99"/>
    <w:semiHidden/>
    <w:unhideWhenUsed/>
    <w:rsid w:val="00A93386"/>
    <w:rPr>
      <w:rFonts w:ascii="Tahoma" w:hAnsi="Tahoma" w:cs="Tahoma"/>
      <w:sz w:val="16"/>
      <w:szCs w:val="16"/>
    </w:rPr>
  </w:style>
  <w:style w:type="character" w:customStyle="1" w:styleId="af2">
    <w:name w:val="Текст выноски Знак"/>
    <w:basedOn w:val="a1"/>
    <w:link w:val="af1"/>
    <w:uiPriority w:val="99"/>
    <w:semiHidden/>
    <w:rsid w:val="00A93386"/>
    <w:rPr>
      <w:rFonts w:ascii="Tahoma" w:eastAsiaTheme="minorEastAsia" w:hAnsi="Tahoma" w:cs="Tahoma"/>
      <w:sz w:val="16"/>
      <w:szCs w:val="16"/>
    </w:rPr>
  </w:style>
  <w:style w:type="character" w:customStyle="1" w:styleId="a5">
    <w:name w:val="Без интервала Знак"/>
    <w:aliases w:val="Любимый Знак"/>
    <w:link w:val="a4"/>
    <w:uiPriority w:val="1"/>
    <w:rsid w:val="00395777"/>
    <w:rPr>
      <w:rFonts w:eastAsiaTheme="minorEastAs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72C9"/>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BD1A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semiHidden/>
    <w:unhideWhenUsed/>
    <w:qFormat/>
    <w:rsid w:val="0076401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
    <w:qFormat/>
    <w:rsid w:val="0036513E"/>
    <w:pPr>
      <w:numPr>
        <w:numId w:val="1"/>
      </w:numPr>
      <w:spacing w:after="120" w:line="259" w:lineRule="auto"/>
    </w:pPr>
    <w:rPr>
      <w:rFonts w:eastAsiaTheme="minorHAnsi" w:cstheme="minorBidi"/>
      <w:color w:val="595959" w:themeColor="text1" w:themeTint="A6"/>
      <w:sz w:val="30"/>
      <w:szCs w:val="30"/>
      <w:lang w:eastAsia="ja-JP" w:bidi="ru-RU"/>
    </w:rPr>
  </w:style>
  <w:style w:type="paragraph" w:styleId="a4">
    <w:name w:val="No Spacing"/>
    <w:aliases w:val="Любимый"/>
    <w:link w:val="a5"/>
    <w:uiPriority w:val="1"/>
    <w:qFormat/>
    <w:rsid w:val="0036513E"/>
    <w:pPr>
      <w:spacing w:after="0" w:line="240" w:lineRule="auto"/>
    </w:pPr>
    <w:rPr>
      <w:rFonts w:eastAsiaTheme="minorEastAsia" w:cs="Times New Roman"/>
      <w:sz w:val="24"/>
      <w:szCs w:val="24"/>
    </w:rPr>
  </w:style>
  <w:style w:type="table" w:styleId="a6">
    <w:name w:val="Table Grid"/>
    <w:basedOn w:val="a2"/>
    <w:rsid w:val="008358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1"/>
    <w:uiPriority w:val="99"/>
    <w:unhideWhenUsed/>
    <w:rsid w:val="004A7620"/>
    <w:rPr>
      <w:color w:val="0563C1" w:themeColor="hyperlink"/>
      <w:u w:val="single"/>
    </w:rPr>
  </w:style>
  <w:style w:type="paragraph" w:styleId="a8">
    <w:name w:val="header"/>
    <w:basedOn w:val="a0"/>
    <w:link w:val="a9"/>
    <w:uiPriority w:val="99"/>
    <w:unhideWhenUsed/>
    <w:rsid w:val="00A01282"/>
    <w:pPr>
      <w:tabs>
        <w:tab w:val="center" w:pos="4677"/>
        <w:tab w:val="right" w:pos="9355"/>
      </w:tabs>
    </w:pPr>
  </w:style>
  <w:style w:type="character" w:customStyle="1" w:styleId="a9">
    <w:name w:val="Верхний колонтитул Знак"/>
    <w:basedOn w:val="a1"/>
    <w:link w:val="a8"/>
    <w:uiPriority w:val="99"/>
    <w:rsid w:val="00A01282"/>
    <w:rPr>
      <w:rFonts w:eastAsiaTheme="minorEastAsia" w:cs="Times New Roman"/>
      <w:sz w:val="24"/>
      <w:szCs w:val="24"/>
    </w:rPr>
  </w:style>
  <w:style w:type="paragraph" w:styleId="aa">
    <w:name w:val="footer"/>
    <w:basedOn w:val="a0"/>
    <w:link w:val="ab"/>
    <w:uiPriority w:val="99"/>
    <w:unhideWhenUsed/>
    <w:rsid w:val="00A01282"/>
    <w:pPr>
      <w:tabs>
        <w:tab w:val="center" w:pos="4677"/>
        <w:tab w:val="right" w:pos="9355"/>
      </w:tabs>
    </w:pPr>
  </w:style>
  <w:style w:type="character" w:customStyle="1" w:styleId="ab">
    <w:name w:val="Нижний колонтитул Знак"/>
    <w:basedOn w:val="a1"/>
    <w:link w:val="aa"/>
    <w:uiPriority w:val="99"/>
    <w:rsid w:val="00A01282"/>
    <w:rPr>
      <w:rFonts w:eastAsiaTheme="minorEastAsia" w:cs="Times New Roman"/>
      <w:sz w:val="24"/>
      <w:szCs w:val="24"/>
    </w:rPr>
  </w:style>
  <w:style w:type="character" w:customStyle="1" w:styleId="20">
    <w:name w:val="Заголовок 2 Знак"/>
    <w:basedOn w:val="a1"/>
    <w:link w:val="2"/>
    <w:uiPriority w:val="9"/>
    <w:semiHidden/>
    <w:rsid w:val="00764012"/>
    <w:rPr>
      <w:rFonts w:asciiTheme="majorHAnsi" w:eastAsiaTheme="majorEastAsia" w:hAnsiTheme="majorHAnsi" w:cstheme="majorBidi"/>
      <w:color w:val="2F5496" w:themeColor="accent1" w:themeShade="BF"/>
      <w:sz w:val="26"/>
      <w:szCs w:val="26"/>
    </w:rPr>
  </w:style>
  <w:style w:type="paragraph" w:styleId="ac">
    <w:name w:val="List Paragraph"/>
    <w:basedOn w:val="a0"/>
    <w:uiPriority w:val="34"/>
    <w:qFormat/>
    <w:rsid w:val="00764012"/>
    <w:pPr>
      <w:ind w:left="720"/>
      <w:contextualSpacing/>
    </w:pPr>
  </w:style>
  <w:style w:type="character" w:styleId="ad">
    <w:name w:val="Subtle Emphasis"/>
    <w:basedOn w:val="a1"/>
    <w:uiPriority w:val="19"/>
    <w:qFormat/>
    <w:rsid w:val="00EE15ED"/>
    <w:rPr>
      <w:i/>
      <w:iCs/>
      <w:color w:val="404040" w:themeColor="text1" w:themeTint="BF"/>
    </w:rPr>
  </w:style>
  <w:style w:type="character" w:styleId="ae">
    <w:name w:val="Book Title"/>
    <w:basedOn w:val="a1"/>
    <w:uiPriority w:val="33"/>
    <w:qFormat/>
    <w:rsid w:val="00EE15ED"/>
    <w:rPr>
      <w:b/>
      <w:bCs/>
      <w:i/>
      <w:iCs/>
      <w:spacing w:val="5"/>
    </w:rPr>
  </w:style>
  <w:style w:type="character" w:styleId="af">
    <w:name w:val="Intense Reference"/>
    <w:basedOn w:val="a1"/>
    <w:uiPriority w:val="32"/>
    <w:qFormat/>
    <w:rsid w:val="00EE15ED"/>
    <w:rPr>
      <w:b/>
      <w:bCs/>
      <w:smallCaps/>
      <w:color w:val="4472C4" w:themeColor="accent1"/>
      <w:spacing w:val="5"/>
    </w:rPr>
  </w:style>
  <w:style w:type="character" w:customStyle="1" w:styleId="10">
    <w:name w:val="Заголовок 1 Знак"/>
    <w:basedOn w:val="a1"/>
    <w:link w:val="1"/>
    <w:uiPriority w:val="9"/>
    <w:rsid w:val="00BD1AD4"/>
    <w:rPr>
      <w:rFonts w:asciiTheme="majorHAnsi" w:eastAsiaTheme="majorEastAsia" w:hAnsiTheme="majorHAnsi" w:cstheme="majorBidi"/>
      <w:color w:val="2F5496" w:themeColor="accent1" w:themeShade="BF"/>
      <w:sz w:val="32"/>
      <w:szCs w:val="32"/>
    </w:rPr>
  </w:style>
  <w:style w:type="paragraph" w:styleId="af0">
    <w:name w:val="Normal (Web)"/>
    <w:basedOn w:val="a0"/>
    <w:uiPriority w:val="99"/>
    <w:unhideWhenUsed/>
    <w:rsid w:val="004045C0"/>
    <w:pPr>
      <w:spacing w:before="100" w:beforeAutospacing="1" w:after="100" w:afterAutospacing="1"/>
    </w:pPr>
    <w:rPr>
      <w:rFonts w:ascii="Times New Roman" w:eastAsia="Times New Roman" w:hAnsi="Times New Roman"/>
      <w:lang w:eastAsia="ru-RU"/>
    </w:rPr>
  </w:style>
  <w:style w:type="character" w:customStyle="1" w:styleId="mi">
    <w:name w:val="mi"/>
    <w:basedOn w:val="a1"/>
    <w:rsid w:val="00A81868"/>
  </w:style>
  <w:style w:type="character" w:customStyle="1" w:styleId="mo">
    <w:name w:val="mo"/>
    <w:basedOn w:val="a1"/>
    <w:rsid w:val="00A81868"/>
  </w:style>
  <w:style w:type="paragraph" w:styleId="af1">
    <w:name w:val="Balloon Text"/>
    <w:basedOn w:val="a0"/>
    <w:link w:val="af2"/>
    <w:uiPriority w:val="99"/>
    <w:semiHidden/>
    <w:unhideWhenUsed/>
    <w:rsid w:val="00A93386"/>
    <w:rPr>
      <w:rFonts w:ascii="Tahoma" w:hAnsi="Tahoma" w:cs="Tahoma"/>
      <w:sz w:val="16"/>
      <w:szCs w:val="16"/>
    </w:rPr>
  </w:style>
  <w:style w:type="character" w:customStyle="1" w:styleId="af2">
    <w:name w:val="Текст выноски Знак"/>
    <w:basedOn w:val="a1"/>
    <w:link w:val="af1"/>
    <w:uiPriority w:val="99"/>
    <w:semiHidden/>
    <w:rsid w:val="00A93386"/>
    <w:rPr>
      <w:rFonts w:ascii="Tahoma" w:eastAsiaTheme="minorEastAsia" w:hAnsi="Tahoma" w:cs="Tahoma"/>
      <w:sz w:val="16"/>
      <w:szCs w:val="16"/>
    </w:rPr>
  </w:style>
  <w:style w:type="character" w:customStyle="1" w:styleId="a5">
    <w:name w:val="Без интервала Знак"/>
    <w:aliases w:val="Любимый Знак"/>
    <w:link w:val="a4"/>
    <w:uiPriority w:val="1"/>
    <w:rsid w:val="00395777"/>
    <w:rPr>
      <w:rFonts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604259">
      <w:bodyDiv w:val="1"/>
      <w:marLeft w:val="0"/>
      <w:marRight w:val="0"/>
      <w:marTop w:val="0"/>
      <w:marBottom w:val="0"/>
      <w:divBdr>
        <w:top w:val="none" w:sz="0" w:space="0" w:color="auto"/>
        <w:left w:val="none" w:sz="0" w:space="0" w:color="auto"/>
        <w:bottom w:val="none" w:sz="0" w:space="0" w:color="auto"/>
        <w:right w:val="none" w:sz="0" w:space="0" w:color="auto"/>
      </w:divBdr>
      <w:divsChild>
        <w:div w:id="437025731">
          <w:marLeft w:val="0"/>
          <w:marRight w:val="0"/>
          <w:marTop w:val="0"/>
          <w:marBottom w:val="0"/>
          <w:divBdr>
            <w:top w:val="none" w:sz="0" w:space="0" w:color="auto"/>
            <w:left w:val="none" w:sz="0" w:space="0" w:color="auto"/>
            <w:bottom w:val="none" w:sz="0" w:space="0" w:color="auto"/>
            <w:right w:val="none" w:sz="0" w:space="0" w:color="auto"/>
          </w:divBdr>
          <w:divsChild>
            <w:div w:id="1691756424">
              <w:marLeft w:val="0"/>
              <w:marRight w:val="0"/>
              <w:marTop w:val="0"/>
              <w:marBottom w:val="0"/>
              <w:divBdr>
                <w:top w:val="none" w:sz="0" w:space="0" w:color="auto"/>
                <w:left w:val="none" w:sz="0" w:space="0" w:color="auto"/>
                <w:bottom w:val="none" w:sz="0" w:space="0" w:color="auto"/>
                <w:right w:val="none" w:sz="0" w:space="0" w:color="auto"/>
              </w:divBdr>
              <w:divsChild>
                <w:div w:id="2007903791">
                  <w:marLeft w:val="0"/>
                  <w:marRight w:val="0"/>
                  <w:marTop w:val="0"/>
                  <w:marBottom w:val="0"/>
                  <w:divBdr>
                    <w:top w:val="none" w:sz="0" w:space="0" w:color="auto"/>
                    <w:left w:val="none" w:sz="0" w:space="0" w:color="auto"/>
                    <w:bottom w:val="none" w:sz="0" w:space="0" w:color="auto"/>
                    <w:right w:val="none" w:sz="0" w:space="0" w:color="auto"/>
                  </w:divBdr>
                  <w:divsChild>
                    <w:div w:id="218252549">
                      <w:marLeft w:val="0"/>
                      <w:marRight w:val="0"/>
                      <w:marTop w:val="0"/>
                      <w:marBottom w:val="0"/>
                      <w:divBdr>
                        <w:top w:val="none" w:sz="0" w:space="0" w:color="auto"/>
                        <w:left w:val="none" w:sz="0" w:space="0" w:color="auto"/>
                        <w:bottom w:val="none" w:sz="0" w:space="0" w:color="auto"/>
                        <w:right w:val="none" w:sz="0" w:space="0" w:color="auto"/>
                      </w:divBdr>
                      <w:divsChild>
                        <w:div w:id="32004690">
                          <w:marLeft w:val="0"/>
                          <w:marRight w:val="0"/>
                          <w:marTop w:val="0"/>
                          <w:marBottom w:val="0"/>
                          <w:divBdr>
                            <w:top w:val="none" w:sz="0" w:space="0" w:color="auto"/>
                            <w:left w:val="none" w:sz="0" w:space="0" w:color="auto"/>
                            <w:bottom w:val="none" w:sz="0" w:space="0" w:color="auto"/>
                            <w:right w:val="none" w:sz="0" w:space="0" w:color="auto"/>
                          </w:divBdr>
                        </w:div>
                        <w:div w:id="385185548">
                          <w:marLeft w:val="0"/>
                          <w:marRight w:val="0"/>
                          <w:marTop w:val="0"/>
                          <w:marBottom w:val="0"/>
                          <w:divBdr>
                            <w:top w:val="none" w:sz="0" w:space="0" w:color="auto"/>
                            <w:left w:val="none" w:sz="0" w:space="0" w:color="auto"/>
                            <w:bottom w:val="none" w:sz="0" w:space="0" w:color="auto"/>
                            <w:right w:val="none" w:sz="0" w:space="0" w:color="auto"/>
                          </w:divBdr>
                        </w:div>
                        <w:div w:id="685788869">
                          <w:marLeft w:val="0"/>
                          <w:marRight w:val="0"/>
                          <w:marTop w:val="0"/>
                          <w:marBottom w:val="0"/>
                          <w:divBdr>
                            <w:top w:val="none" w:sz="0" w:space="0" w:color="auto"/>
                            <w:left w:val="none" w:sz="0" w:space="0" w:color="auto"/>
                            <w:bottom w:val="none" w:sz="0" w:space="0" w:color="auto"/>
                            <w:right w:val="none" w:sz="0" w:space="0" w:color="auto"/>
                          </w:divBdr>
                        </w:div>
                        <w:div w:id="1848707735">
                          <w:marLeft w:val="0"/>
                          <w:marRight w:val="0"/>
                          <w:marTop w:val="0"/>
                          <w:marBottom w:val="0"/>
                          <w:divBdr>
                            <w:top w:val="none" w:sz="0" w:space="0" w:color="auto"/>
                            <w:left w:val="none" w:sz="0" w:space="0" w:color="auto"/>
                            <w:bottom w:val="none" w:sz="0" w:space="0" w:color="auto"/>
                            <w:right w:val="none" w:sz="0" w:space="0" w:color="auto"/>
                          </w:divBdr>
                        </w:div>
                        <w:div w:id="1377125172">
                          <w:marLeft w:val="0"/>
                          <w:marRight w:val="0"/>
                          <w:marTop w:val="0"/>
                          <w:marBottom w:val="0"/>
                          <w:divBdr>
                            <w:top w:val="none" w:sz="0" w:space="0" w:color="auto"/>
                            <w:left w:val="none" w:sz="0" w:space="0" w:color="auto"/>
                            <w:bottom w:val="none" w:sz="0" w:space="0" w:color="auto"/>
                            <w:right w:val="none" w:sz="0" w:space="0" w:color="auto"/>
                          </w:divBdr>
                        </w:div>
                        <w:div w:id="962997272">
                          <w:marLeft w:val="0"/>
                          <w:marRight w:val="0"/>
                          <w:marTop w:val="0"/>
                          <w:marBottom w:val="0"/>
                          <w:divBdr>
                            <w:top w:val="none" w:sz="0" w:space="0" w:color="auto"/>
                            <w:left w:val="none" w:sz="0" w:space="0" w:color="auto"/>
                            <w:bottom w:val="none" w:sz="0" w:space="0" w:color="auto"/>
                            <w:right w:val="none" w:sz="0" w:space="0" w:color="auto"/>
                          </w:divBdr>
                        </w:div>
                        <w:div w:id="953514968">
                          <w:marLeft w:val="0"/>
                          <w:marRight w:val="0"/>
                          <w:marTop w:val="0"/>
                          <w:marBottom w:val="0"/>
                          <w:divBdr>
                            <w:top w:val="none" w:sz="0" w:space="0" w:color="auto"/>
                            <w:left w:val="none" w:sz="0" w:space="0" w:color="auto"/>
                            <w:bottom w:val="none" w:sz="0" w:space="0" w:color="auto"/>
                            <w:right w:val="none" w:sz="0" w:space="0" w:color="auto"/>
                          </w:divBdr>
                        </w:div>
                        <w:div w:id="1149785640">
                          <w:marLeft w:val="0"/>
                          <w:marRight w:val="0"/>
                          <w:marTop w:val="0"/>
                          <w:marBottom w:val="0"/>
                          <w:divBdr>
                            <w:top w:val="none" w:sz="0" w:space="0" w:color="auto"/>
                            <w:left w:val="none" w:sz="0" w:space="0" w:color="auto"/>
                            <w:bottom w:val="none" w:sz="0" w:space="0" w:color="auto"/>
                            <w:right w:val="none" w:sz="0" w:space="0" w:color="auto"/>
                          </w:divBdr>
                        </w:div>
                        <w:div w:id="1665357358">
                          <w:marLeft w:val="0"/>
                          <w:marRight w:val="0"/>
                          <w:marTop w:val="0"/>
                          <w:marBottom w:val="0"/>
                          <w:divBdr>
                            <w:top w:val="none" w:sz="0" w:space="0" w:color="auto"/>
                            <w:left w:val="none" w:sz="0" w:space="0" w:color="auto"/>
                            <w:bottom w:val="none" w:sz="0" w:space="0" w:color="auto"/>
                            <w:right w:val="none" w:sz="0" w:space="0" w:color="auto"/>
                          </w:divBdr>
                        </w:div>
                        <w:div w:id="979460615">
                          <w:marLeft w:val="0"/>
                          <w:marRight w:val="0"/>
                          <w:marTop w:val="0"/>
                          <w:marBottom w:val="0"/>
                          <w:divBdr>
                            <w:top w:val="none" w:sz="0" w:space="0" w:color="auto"/>
                            <w:left w:val="none" w:sz="0" w:space="0" w:color="auto"/>
                            <w:bottom w:val="none" w:sz="0" w:space="0" w:color="auto"/>
                            <w:right w:val="none" w:sz="0" w:space="0" w:color="auto"/>
                          </w:divBdr>
                        </w:div>
                        <w:div w:id="1571497456">
                          <w:marLeft w:val="0"/>
                          <w:marRight w:val="0"/>
                          <w:marTop w:val="0"/>
                          <w:marBottom w:val="0"/>
                          <w:divBdr>
                            <w:top w:val="none" w:sz="0" w:space="0" w:color="auto"/>
                            <w:left w:val="none" w:sz="0" w:space="0" w:color="auto"/>
                            <w:bottom w:val="none" w:sz="0" w:space="0" w:color="auto"/>
                            <w:right w:val="none" w:sz="0" w:space="0" w:color="auto"/>
                          </w:divBdr>
                        </w:div>
                        <w:div w:id="1873837442">
                          <w:marLeft w:val="0"/>
                          <w:marRight w:val="0"/>
                          <w:marTop w:val="0"/>
                          <w:marBottom w:val="0"/>
                          <w:divBdr>
                            <w:top w:val="none" w:sz="0" w:space="0" w:color="auto"/>
                            <w:left w:val="none" w:sz="0" w:space="0" w:color="auto"/>
                            <w:bottom w:val="none" w:sz="0" w:space="0" w:color="auto"/>
                            <w:right w:val="none" w:sz="0" w:space="0" w:color="auto"/>
                          </w:divBdr>
                        </w:div>
                        <w:div w:id="603348630">
                          <w:marLeft w:val="0"/>
                          <w:marRight w:val="0"/>
                          <w:marTop w:val="0"/>
                          <w:marBottom w:val="0"/>
                          <w:divBdr>
                            <w:top w:val="none" w:sz="0" w:space="0" w:color="auto"/>
                            <w:left w:val="none" w:sz="0" w:space="0" w:color="auto"/>
                            <w:bottom w:val="none" w:sz="0" w:space="0" w:color="auto"/>
                            <w:right w:val="none" w:sz="0" w:space="0" w:color="auto"/>
                          </w:divBdr>
                        </w:div>
                        <w:div w:id="593245290">
                          <w:marLeft w:val="0"/>
                          <w:marRight w:val="0"/>
                          <w:marTop w:val="0"/>
                          <w:marBottom w:val="0"/>
                          <w:divBdr>
                            <w:top w:val="none" w:sz="0" w:space="0" w:color="auto"/>
                            <w:left w:val="none" w:sz="0" w:space="0" w:color="auto"/>
                            <w:bottom w:val="none" w:sz="0" w:space="0" w:color="auto"/>
                            <w:right w:val="none" w:sz="0" w:space="0" w:color="auto"/>
                          </w:divBdr>
                          <w:divsChild>
                            <w:div w:id="1107697362">
                              <w:marLeft w:val="0"/>
                              <w:marRight w:val="0"/>
                              <w:marTop w:val="0"/>
                              <w:marBottom w:val="0"/>
                              <w:divBdr>
                                <w:top w:val="none" w:sz="0" w:space="0" w:color="auto"/>
                                <w:left w:val="none" w:sz="0" w:space="0" w:color="auto"/>
                                <w:bottom w:val="none" w:sz="0" w:space="0" w:color="auto"/>
                                <w:right w:val="none" w:sz="0" w:space="0" w:color="auto"/>
                              </w:divBdr>
                            </w:div>
                            <w:div w:id="23676340">
                              <w:marLeft w:val="0"/>
                              <w:marRight w:val="0"/>
                              <w:marTop w:val="0"/>
                              <w:marBottom w:val="0"/>
                              <w:divBdr>
                                <w:top w:val="none" w:sz="0" w:space="0" w:color="auto"/>
                                <w:left w:val="none" w:sz="0" w:space="0" w:color="auto"/>
                                <w:bottom w:val="none" w:sz="0" w:space="0" w:color="auto"/>
                                <w:right w:val="none" w:sz="0" w:space="0" w:color="auto"/>
                              </w:divBdr>
                            </w:div>
                            <w:div w:id="1974285293">
                              <w:marLeft w:val="0"/>
                              <w:marRight w:val="0"/>
                              <w:marTop w:val="0"/>
                              <w:marBottom w:val="0"/>
                              <w:divBdr>
                                <w:top w:val="none" w:sz="0" w:space="0" w:color="auto"/>
                                <w:left w:val="none" w:sz="0" w:space="0" w:color="auto"/>
                                <w:bottom w:val="none" w:sz="0" w:space="0" w:color="auto"/>
                                <w:right w:val="none" w:sz="0" w:space="0" w:color="auto"/>
                              </w:divBdr>
                              <w:divsChild>
                                <w:div w:id="817261522">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701970282">
                          <w:marLeft w:val="0"/>
                          <w:marRight w:val="0"/>
                          <w:marTop w:val="0"/>
                          <w:marBottom w:val="0"/>
                          <w:divBdr>
                            <w:top w:val="none" w:sz="0" w:space="0" w:color="auto"/>
                            <w:left w:val="none" w:sz="0" w:space="0" w:color="auto"/>
                            <w:bottom w:val="none" w:sz="0" w:space="0" w:color="auto"/>
                            <w:right w:val="none" w:sz="0" w:space="0" w:color="auto"/>
                          </w:divBdr>
                        </w:div>
                        <w:div w:id="1397053545">
                          <w:marLeft w:val="0"/>
                          <w:marRight w:val="0"/>
                          <w:marTop w:val="0"/>
                          <w:marBottom w:val="0"/>
                          <w:divBdr>
                            <w:top w:val="none" w:sz="0" w:space="0" w:color="auto"/>
                            <w:left w:val="none" w:sz="0" w:space="0" w:color="auto"/>
                            <w:bottom w:val="none" w:sz="0" w:space="0" w:color="auto"/>
                            <w:right w:val="none" w:sz="0" w:space="0" w:color="auto"/>
                          </w:divBdr>
                        </w:div>
                        <w:div w:id="1471826247">
                          <w:marLeft w:val="0"/>
                          <w:marRight w:val="0"/>
                          <w:marTop w:val="0"/>
                          <w:marBottom w:val="0"/>
                          <w:divBdr>
                            <w:top w:val="none" w:sz="0" w:space="0" w:color="auto"/>
                            <w:left w:val="none" w:sz="0" w:space="0" w:color="auto"/>
                            <w:bottom w:val="none" w:sz="0" w:space="0" w:color="auto"/>
                            <w:right w:val="none" w:sz="0" w:space="0" w:color="auto"/>
                          </w:divBdr>
                        </w:div>
                        <w:div w:id="1196120276">
                          <w:marLeft w:val="0"/>
                          <w:marRight w:val="0"/>
                          <w:marTop w:val="0"/>
                          <w:marBottom w:val="0"/>
                          <w:divBdr>
                            <w:top w:val="none" w:sz="0" w:space="0" w:color="auto"/>
                            <w:left w:val="none" w:sz="0" w:space="0" w:color="auto"/>
                            <w:bottom w:val="none" w:sz="0" w:space="0" w:color="auto"/>
                            <w:right w:val="none" w:sz="0" w:space="0" w:color="auto"/>
                          </w:divBdr>
                        </w:div>
                        <w:div w:id="1654796184">
                          <w:marLeft w:val="0"/>
                          <w:marRight w:val="0"/>
                          <w:marTop w:val="0"/>
                          <w:marBottom w:val="0"/>
                          <w:divBdr>
                            <w:top w:val="none" w:sz="0" w:space="0" w:color="auto"/>
                            <w:left w:val="none" w:sz="0" w:space="0" w:color="auto"/>
                            <w:bottom w:val="none" w:sz="0" w:space="0" w:color="auto"/>
                            <w:right w:val="none" w:sz="0" w:space="0" w:color="auto"/>
                          </w:divBdr>
                        </w:div>
                        <w:div w:id="1361056326">
                          <w:marLeft w:val="0"/>
                          <w:marRight w:val="0"/>
                          <w:marTop w:val="0"/>
                          <w:marBottom w:val="0"/>
                          <w:divBdr>
                            <w:top w:val="none" w:sz="0" w:space="0" w:color="auto"/>
                            <w:left w:val="none" w:sz="0" w:space="0" w:color="auto"/>
                            <w:bottom w:val="none" w:sz="0" w:space="0" w:color="auto"/>
                            <w:right w:val="none" w:sz="0" w:space="0" w:color="auto"/>
                          </w:divBdr>
                          <w:divsChild>
                            <w:div w:id="41877644">
                              <w:marLeft w:val="0"/>
                              <w:marRight w:val="0"/>
                              <w:marTop w:val="0"/>
                              <w:marBottom w:val="0"/>
                              <w:divBdr>
                                <w:top w:val="none" w:sz="0" w:space="0" w:color="auto"/>
                                <w:left w:val="none" w:sz="0" w:space="0" w:color="auto"/>
                                <w:bottom w:val="none" w:sz="0" w:space="0" w:color="auto"/>
                                <w:right w:val="none" w:sz="0" w:space="0" w:color="auto"/>
                              </w:divBdr>
                            </w:div>
                            <w:div w:id="2146196170">
                              <w:marLeft w:val="0"/>
                              <w:marRight w:val="0"/>
                              <w:marTop w:val="0"/>
                              <w:marBottom w:val="0"/>
                              <w:divBdr>
                                <w:top w:val="none" w:sz="0" w:space="0" w:color="auto"/>
                                <w:left w:val="none" w:sz="0" w:space="0" w:color="auto"/>
                                <w:bottom w:val="none" w:sz="0" w:space="0" w:color="auto"/>
                                <w:right w:val="none" w:sz="0" w:space="0" w:color="auto"/>
                              </w:divBdr>
                            </w:div>
                            <w:div w:id="1439905004">
                              <w:marLeft w:val="0"/>
                              <w:marRight w:val="0"/>
                              <w:marTop w:val="0"/>
                              <w:marBottom w:val="0"/>
                              <w:divBdr>
                                <w:top w:val="none" w:sz="0" w:space="0" w:color="auto"/>
                                <w:left w:val="none" w:sz="0" w:space="0" w:color="auto"/>
                                <w:bottom w:val="none" w:sz="0" w:space="0" w:color="auto"/>
                                <w:right w:val="none" w:sz="0" w:space="0" w:color="auto"/>
                              </w:divBdr>
                              <w:divsChild>
                                <w:div w:id="226108017">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87570699">
                          <w:marLeft w:val="0"/>
                          <w:marRight w:val="0"/>
                          <w:marTop w:val="0"/>
                          <w:marBottom w:val="0"/>
                          <w:divBdr>
                            <w:top w:val="none" w:sz="0" w:space="0" w:color="auto"/>
                            <w:left w:val="none" w:sz="0" w:space="0" w:color="auto"/>
                            <w:bottom w:val="none" w:sz="0" w:space="0" w:color="auto"/>
                            <w:right w:val="none" w:sz="0" w:space="0" w:color="auto"/>
                          </w:divBdr>
                        </w:div>
                        <w:div w:id="1132018478">
                          <w:marLeft w:val="0"/>
                          <w:marRight w:val="0"/>
                          <w:marTop w:val="0"/>
                          <w:marBottom w:val="0"/>
                          <w:divBdr>
                            <w:top w:val="none" w:sz="0" w:space="0" w:color="auto"/>
                            <w:left w:val="none" w:sz="0" w:space="0" w:color="auto"/>
                            <w:bottom w:val="none" w:sz="0" w:space="0" w:color="auto"/>
                            <w:right w:val="none" w:sz="0" w:space="0" w:color="auto"/>
                          </w:divBdr>
                          <w:divsChild>
                            <w:div w:id="1439449958">
                              <w:marLeft w:val="0"/>
                              <w:marRight w:val="0"/>
                              <w:marTop w:val="375"/>
                              <w:marBottom w:val="375"/>
                              <w:divBdr>
                                <w:top w:val="none" w:sz="0" w:space="0" w:color="auto"/>
                                <w:left w:val="none" w:sz="0" w:space="0" w:color="auto"/>
                                <w:bottom w:val="none" w:sz="0" w:space="0" w:color="auto"/>
                                <w:right w:val="none" w:sz="0" w:space="0" w:color="auto"/>
                              </w:divBdr>
                              <w:divsChild>
                                <w:div w:id="983506775">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20310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047873">
      <w:bodyDiv w:val="1"/>
      <w:marLeft w:val="0"/>
      <w:marRight w:val="0"/>
      <w:marTop w:val="0"/>
      <w:marBottom w:val="0"/>
      <w:divBdr>
        <w:top w:val="none" w:sz="0" w:space="0" w:color="auto"/>
        <w:left w:val="none" w:sz="0" w:space="0" w:color="auto"/>
        <w:bottom w:val="none" w:sz="0" w:space="0" w:color="auto"/>
        <w:right w:val="none" w:sz="0" w:space="0" w:color="auto"/>
      </w:divBdr>
    </w:div>
    <w:div w:id="857425208">
      <w:bodyDiv w:val="1"/>
      <w:marLeft w:val="0"/>
      <w:marRight w:val="0"/>
      <w:marTop w:val="0"/>
      <w:marBottom w:val="0"/>
      <w:divBdr>
        <w:top w:val="none" w:sz="0" w:space="0" w:color="auto"/>
        <w:left w:val="none" w:sz="0" w:space="0" w:color="auto"/>
        <w:bottom w:val="none" w:sz="0" w:space="0" w:color="auto"/>
        <w:right w:val="none" w:sz="0" w:space="0" w:color="auto"/>
      </w:divBdr>
    </w:div>
    <w:div w:id="1469471421">
      <w:bodyDiv w:val="1"/>
      <w:marLeft w:val="0"/>
      <w:marRight w:val="0"/>
      <w:marTop w:val="0"/>
      <w:marBottom w:val="0"/>
      <w:divBdr>
        <w:top w:val="none" w:sz="0" w:space="0" w:color="auto"/>
        <w:left w:val="none" w:sz="0" w:space="0" w:color="auto"/>
        <w:bottom w:val="none" w:sz="0" w:space="0" w:color="auto"/>
        <w:right w:val="none" w:sz="0" w:space="0" w:color="auto"/>
      </w:divBdr>
      <w:divsChild>
        <w:div w:id="1280842297">
          <w:marLeft w:val="0"/>
          <w:marRight w:val="0"/>
          <w:marTop w:val="0"/>
          <w:marBottom w:val="120"/>
          <w:divBdr>
            <w:top w:val="none" w:sz="0" w:space="0" w:color="auto"/>
            <w:left w:val="none" w:sz="0" w:space="0" w:color="auto"/>
            <w:bottom w:val="none" w:sz="0" w:space="0" w:color="auto"/>
            <w:right w:val="none" w:sz="0" w:space="0" w:color="auto"/>
          </w:divBdr>
          <w:divsChild>
            <w:div w:id="26249792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42029630">
      <w:bodyDiv w:val="1"/>
      <w:marLeft w:val="0"/>
      <w:marRight w:val="0"/>
      <w:marTop w:val="0"/>
      <w:marBottom w:val="0"/>
      <w:divBdr>
        <w:top w:val="none" w:sz="0" w:space="0" w:color="auto"/>
        <w:left w:val="none" w:sz="0" w:space="0" w:color="auto"/>
        <w:bottom w:val="none" w:sz="0" w:space="0" w:color="auto"/>
        <w:right w:val="none" w:sz="0" w:space="0" w:color="auto"/>
      </w:divBdr>
      <w:divsChild>
        <w:div w:id="1769499262">
          <w:marLeft w:val="0"/>
          <w:marRight w:val="0"/>
          <w:marTop w:val="0"/>
          <w:marBottom w:val="0"/>
          <w:divBdr>
            <w:top w:val="none" w:sz="0" w:space="0" w:color="auto"/>
            <w:left w:val="none" w:sz="0" w:space="0" w:color="auto"/>
            <w:bottom w:val="none" w:sz="0" w:space="0" w:color="auto"/>
            <w:right w:val="none" w:sz="0" w:space="0" w:color="auto"/>
          </w:divBdr>
        </w:div>
        <w:div w:id="2137553824">
          <w:marLeft w:val="0"/>
          <w:marRight w:val="0"/>
          <w:marTop w:val="0"/>
          <w:marBottom w:val="0"/>
          <w:divBdr>
            <w:top w:val="none" w:sz="0" w:space="0" w:color="auto"/>
            <w:left w:val="none" w:sz="0" w:space="0" w:color="auto"/>
            <w:bottom w:val="none" w:sz="0" w:space="0" w:color="auto"/>
            <w:right w:val="none" w:sz="0" w:space="0" w:color="auto"/>
          </w:divBdr>
        </w:div>
      </w:divsChild>
    </w:div>
    <w:div w:id="1682468756">
      <w:bodyDiv w:val="1"/>
      <w:marLeft w:val="0"/>
      <w:marRight w:val="0"/>
      <w:marTop w:val="0"/>
      <w:marBottom w:val="0"/>
      <w:divBdr>
        <w:top w:val="none" w:sz="0" w:space="0" w:color="auto"/>
        <w:left w:val="none" w:sz="0" w:space="0" w:color="auto"/>
        <w:bottom w:val="none" w:sz="0" w:space="0" w:color="auto"/>
        <w:right w:val="none" w:sz="0" w:space="0" w:color="auto"/>
      </w:divBdr>
    </w:div>
    <w:div w:id="171379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hysbook.ru/index.php/%D0%A4%D0%B0%D0%B9%D0%BB:Img_Mg-04-001.jpg" TargetMode="Externa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nado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746B7-FD18-4FFC-8528-ABA83332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5115</Words>
  <Characters>29160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OEM_User</dc:creator>
  <cp:keywords/>
  <dc:description/>
  <cp:lastModifiedBy>завуч</cp:lastModifiedBy>
  <cp:revision>14</cp:revision>
  <dcterms:created xsi:type="dcterms:W3CDTF">2021-03-21T13:45:00Z</dcterms:created>
  <dcterms:modified xsi:type="dcterms:W3CDTF">2024-03-13T10:41:00Z</dcterms:modified>
</cp:coreProperties>
</file>