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23D" w:rsidRPr="00D72873" w:rsidRDefault="00857677" w:rsidP="007754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873">
        <w:rPr>
          <w:rFonts w:ascii="Times New Roman" w:hAnsi="Times New Roman" w:cs="Times New Roman"/>
          <w:b/>
          <w:sz w:val="24"/>
          <w:szCs w:val="24"/>
        </w:rPr>
        <w:t>Приобщение детей к истокам русской народной культуры посредством плетения из лыка</w:t>
      </w:r>
      <w:r w:rsidR="00C11796" w:rsidRPr="00D72873">
        <w:rPr>
          <w:rFonts w:ascii="Times New Roman" w:hAnsi="Times New Roman" w:cs="Times New Roman"/>
          <w:b/>
          <w:sz w:val="24"/>
          <w:szCs w:val="24"/>
        </w:rPr>
        <w:t xml:space="preserve"> традиционных и обрядовых кукол</w:t>
      </w:r>
    </w:p>
    <w:p w:rsidR="00DC508B" w:rsidRPr="00D72873" w:rsidRDefault="00393748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>Старая поговорка гласит: «Все новое – хорошо забытое старое». В последнее время обращение к народным истокам декоративно-прикладного и народного творчества русского народа стало предметом внимания педагог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>ов и воспитателей детских садов В практике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нравственно-патриотического воспитания дошкольников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всё чаще встречаются цели и задачи о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развитии 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у детей 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>чувств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>а причастности к своему народу,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к истокам, 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интереса </w:t>
      </w:r>
      <w:r w:rsidR="00DC508B" w:rsidRPr="00D72873">
        <w:rPr>
          <w:rFonts w:ascii="Times New Roman" w:hAnsi="Times New Roman" w:cs="Times New Roman"/>
          <w:sz w:val="24"/>
          <w:szCs w:val="24"/>
          <w:lang w:eastAsia="ru-RU"/>
        </w:rPr>
        <w:t>к прошлому.</w:t>
      </w:r>
    </w:p>
    <w:p w:rsidR="00FF6642" w:rsidRPr="00D72873" w:rsidRDefault="00393748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>Рано или поздно человек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развивающийся, думающий,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начинает внимательно присматриваться к культуре прошлого. Сегодня мы на многое начинаем смотреть по-иному, многое для себя заново открываем и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переоцениваем.  Стоит 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>сказать, что большинство, к сожалению, поверхностно знакомы</w:t>
      </w:r>
      <w:r w:rsidR="00FF6642" w:rsidRPr="00D7287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с народной культурой. Как жили русские люди? Как работали и как отдыхали? Что их радовало, а что тревожило? Какие они соблюдали обычаи? Чем украшали свой быт? О чем мечтали? Ответить на эти вопросы – значит восстановить связь времен, вернуть утраченные ценности. </w:t>
      </w:r>
    </w:p>
    <w:p w:rsidR="00FF6642" w:rsidRPr="00D72873" w:rsidRDefault="00393748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Существенным содержанием русской культуры являются народное творчество и быт, созданные на протяжении многовековой истории. Богатство и разнообразие природы, труд и быт русского народа обусловили оригинальность и самобытность, удивительную свежесть и яркость народного творчества. Близость детям творчества своего народа вызвана именно тем, что его образы связаны со всем укладом их жизни, с родной природой. Сегодня незаслуженно забыты народные игры, традиционная русская кукла не привлекает внимания детей. </w:t>
      </w:r>
    </w:p>
    <w:p w:rsidR="00C337B4" w:rsidRPr="00D72873" w:rsidRDefault="00FF6642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927E2A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Кукла известна с глубокой древности. Она не рождается сама, ее создает человек. Являясь частью культуры всего человечества, кукла сохраняет в своем облике самобытность и характерные черты создающего ее народа. </w:t>
      </w:r>
      <w:r w:rsidR="009E4CA7" w:rsidRPr="00D72873">
        <w:rPr>
          <w:rFonts w:ascii="Times New Roman" w:hAnsi="Times New Roman" w:cs="Times New Roman"/>
          <w:sz w:val="24"/>
          <w:szCs w:val="24"/>
        </w:rPr>
        <w:t xml:space="preserve">Знакомство с традиционными игрушками позволяет глубже узнать культуру русского народа.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важно, с ранних лет, научить детей постигать культуру своего народа, показать им дорогу в этот сказочный и добрый мир, возродить в детских душах прекрасное и вечное. </w:t>
      </w:r>
    </w:p>
    <w:p w:rsidR="0077547C" w:rsidRPr="00D72873" w:rsidRDefault="00FF6642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C337B4" w:rsidRPr="00D72873">
        <w:rPr>
          <w:rFonts w:ascii="Times New Roman" w:hAnsi="Times New Roman" w:cs="Times New Roman"/>
          <w:sz w:val="24"/>
          <w:szCs w:val="24"/>
          <w:lang w:eastAsia="ru-RU"/>
        </w:rPr>
        <w:t>Опыт моей работы показывает</w:t>
      </w:r>
      <w:r w:rsidR="00A119AE" w:rsidRPr="00D72873">
        <w:rPr>
          <w:rFonts w:ascii="Times New Roman" w:hAnsi="Times New Roman" w:cs="Times New Roman"/>
          <w:sz w:val="24"/>
          <w:szCs w:val="24"/>
          <w:lang w:eastAsia="ru-RU"/>
        </w:rPr>
        <w:t>, что только нетрадиционный подход</w:t>
      </w:r>
      <w:r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в работе</w:t>
      </w:r>
      <w:r w:rsidR="00A119AE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может </w:t>
      </w:r>
      <w:r w:rsidRPr="00D72873">
        <w:rPr>
          <w:rFonts w:ascii="Times New Roman" w:hAnsi="Times New Roman" w:cs="Times New Roman"/>
          <w:sz w:val="24"/>
          <w:szCs w:val="24"/>
          <w:lang w:eastAsia="ru-RU"/>
        </w:rPr>
        <w:t>обеспечить интерес</w:t>
      </w:r>
      <w:r w:rsidR="00A119AE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ребенк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а и привить любовь к традициям русской культуры.</w:t>
      </w:r>
      <w:r w:rsidR="009E4CA7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К сожалению, в наше время такое ремесло, как </w:t>
      </w:r>
      <w:proofErr w:type="spellStart"/>
      <w:r w:rsidR="009E4CA7" w:rsidRPr="00D72873">
        <w:rPr>
          <w:rFonts w:ascii="Times New Roman" w:hAnsi="Times New Roman" w:cs="Times New Roman"/>
          <w:sz w:val="24"/>
          <w:szCs w:val="24"/>
          <w:lang w:eastAsia="ru-RU"/>
        </w:rPr>
        <w:t>лыкоплетение</w:t>
      </w:r>
      <w:proofErr w:type="spellEnd"/>
      <w:r w:rsidR="009E4CA7" w:rsidRPr="00D72873">
        <w:rPr>
          <w:rFonts w:ascii="Times New Roman" w:hAnsi="Times New Roman" w:cs="Times New Roman"/>
          <w:sz w:val="24"/>
          <w:szCs w:val="24"/>
          <w:lang w:eastAsia="ru-RU"/>
        </w:rPr>
        <w:t>, несправедливо забыто</w:t>
      </w:r>
      <w:r w:rsidR="00A119AE" w:rsidRPr="00D7287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7547C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927E2A" w:rsidRPr="00D72873">
        <w:rPr>
          <w:rFonts w:ascii="Times New Roman" w:hAnsi="Times New Roman" w:cs="Times New Roman"/>
          <w:sz w:val="24"/>
          <w:szCs w:val="24"/>
        </w:rPr>
        <w:t xml:space="preserve"> значение слова </w:t>
      </w:r>
      <w:r w:rsidR="0077547C" w:rsidRPr="00D72873">
        <w:rPr>
          <w:rFonts w:ascii="Times New Roman" w:hAnsi="Times New Roman" w:cs="Times New Roman"/>
          <w:sz w:val="24"/>
          <w:szCs w:val="24"/>
        </w:rPr>
        <w:t>«</w:t>
      </w:r>
      <w:r w:rsidR="00927E2A" w:rsidRPr="00D72873">
        <w:rPr>
          <w:rFonts w:ascii="Times New Roman" w:hAnsi="Times New Roman" w:cs="Times New Roman"/>
          <w:sz w:val="24"/>
          <w:szCs w:val="24"/>
        </w:rPr>
        <w:t>мочало</w:t>
      </w:r>
      <w:r w:rsidR="0077547C" w:rsidRPr="00D72873">
        <w:rPr>
          <w:rFonts w:ascii="Times New Roman" w:hAnsi="Times New Roman" w:cs="Times New Roman"/>
          <w:sz w:val="24"/>
          <w:szCs w:val="24"/>
        </w:rPr>
        <w:t>»</w:t>
      </w:r>
      <w:r w:rsidR="00927E2A" w:rsidRPr="00D72873">
        <w:rPr>
          <w:rFonts w:ascii="Times New Roman" w:hAnsi="Times New Roman" w:cs="Times New Roman"/>
          <w:sz w:val="24"/>
          <w:szCs w:val="24"/>
        </w:rPr>
        <w:t xml:space="preserve"> известно в России не каждому. </w:t>
      </w:r>
    </w:p>
    <w:p w:rsidR="00857677" w:rsidRPr="00D72873" w:rsidRDefault="0077547C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sz w:val="24"/>
          <w:szCs w:val="24"/>
        </w:rPr>
        <w:t xml:space="preserve">      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Издревле плетеными из этого природного материала куклами играли крестьянские дети. Плетение изделий из лыка уходит своими корнями далеко в прошлое. Еще во времена древней Руси лыковые игрушки использовались как обереги и ритуальные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предметы в обрядах и праздниках. В давние времена куклы из лыка являлись символом счастья, добра, благополучия, продолжения рода. В игре ребенок приобщался не только к культуре своего народа,</w:t>
      </w:r>
      <w:r w:rsidR="00C337B4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но и стремился повторить, сделать игрушки самостоятельно.</w:t>
      </w:r>
      <w:r w:rsidR="00E16FA0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Это п</w:t>
      </w:r>
      <w:r w:rsidR="00E16FA0" w:rsidRPr="00D72873">
        <w:rPr>
          <w:rFonts w:ascii="Times New Roman" w:hAnsi="Times New Roman" w:cs="Times New Roman"/>
          <w:sz w:val="24"/>
          <w:szCs w:val="24"/>
          <w:lang w:eastAsia="ru-RU"/>
        </w:rPr>
        <w:t>обуждало к труду и творчеству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337B4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Игрушки никогда не оставляли на улице, не разбрасывали по избе, а берегли в</w:t>
      </w:r>
      <w:r w:rsidR="00C337B4" w:rsidRPr="00D728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корзинах, коробах, запирали в ларчики. Брали на жатву и на посиделки. Кукол разрешалось брать в гости, их клали в приданое. В кукольных забавах проигрывались почти все де</w:t>
      </w:r>
      <w:r w:rsidR="005A48AC" w:rsidRPr="00D72873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="00C337B4" w:rsidRPr="00D72873">
        <w:rPr>
          <w:rFonts w:ascii="Times New Roman" w:hAnsi="Times New Roman" w:cs="Times New Roman"/>
          <w:sz w:val="24"/>
          <w:szCs w:val="24"/>
          <w:lang w:eastAsia="ru-RU"/>
        </w:rPr>
        <w:t>венские праздничные обряды.</w:t>
      </w:r>
      <w:r w:rsidR="00857677" w:rsidRPr="00D72873">
        <w:rPr>
          <w:rFonts w:ascii="Times New Roman" w:hAnsi="Times New Roman" w:cs="Times New Roman"/>
          <w:sz w:val="24"/>
          <w:szCs w:val="24"/>
          <w:lang w:eastAsia="ru-RU"/>
        </w:rPr>
        <w:t> Относились к игре очень серьёзно, сохраняя всю последовательность обряда, запоминая и повторяя разговоры взрослых, исполняемые ими обрядовые песни.  Примером тому служит чучело Масленицы, секрет изготовления которого дошел до наших времен.  </w:t>
      </w:r>
    </w:p>
    <w:p w:rsidR="005A48AC" w:rsidRPr="00D72873" w:rsidRDefault="0077547C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</w:t>
      </w:r>
      <w:r w:rsidR="00363F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bookmarkStart w:id="0" w:name="_GoBack"/>
      <w:bookmarkEnd w:id="0"/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практикой доказала, что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игруш</w:t>
      </w:r>
      <w:r w:rsidR="0085767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не потеряло своей значимости, дети с удовольствием 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 свои игрушки</w:t>
      </w:r>
      <w:r w:rsidR="00C337B4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мочала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Освоив технологию </w:t>
      </w:r>
      <w:r w:rsidR="00C337B4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лыком, применяю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в практике работы с детьми детского сада.</w:t>
      </w:r>
      <w:r w:rsidR="00C337B4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 (мочало) плотно вошло в мою работу не только с детьми</w:t>
      </w:r>
      <w:r w:rsidR="00C13E53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с родителями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педагогами.</w:t>
      </w:r>
    </w:p>
    <w:p w:rsidR="005A48AC" w:rsidRPr="00D72873" w:rsidRDefault="005A48AC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я заметила</w:t>
      </w:r>
      <w:r w:rsidR="0077547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что:</w:t>
      </w:r>
    </w:p>
    <w:p w:rsidR="005F2A5D" w:rsidRPr="00D72873" w:rsidRDefault="005A48AC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изготовления без выкроек, черт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ежей, рецептов приносит</w:t>
      </w:r>
      <w:r w:rsidR="00C13E53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радость;</w:t>
      </w:r>
    </w:p>
    <w:p w:rsidR="009E4CA7" w:rsidRPr="00D72873" w:rsidRDefault="009E4CA7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схожести конструкций куклы всегда индив</w:t>
      </w:r>
      <w:r w:rsidR="00C13E53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идуальны, а значит, неповторимы;</w:t>
      </w:r>
    </w:p>
    <w:p w:rsidR="009E4CA7" w:rsidRPr="00D72873" w:rsidRDefault="005A48AC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с мягким (тёплым) материалом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ощущение тепла, нежнос</w:t>
      </w:r>
      <w:r w:rsidR="00C13E53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ти;</w:t>
      </w:r>
    </w:p>
    <w:p w:rsidR="009E4CA7" w:rsidRPr="00D72873" w:rsidRDefault="009E4CA7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728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изготовлении игрушки развивается мелкая моторика пальцев, что связано с развитием мышления, происходит массаж </w:t>
      </w:r>
      <w:r w:rsidR="0077547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а значит, развивается речь;</w:t>
      </w:r>
    </w:p>
    <w:p w:rsidR="00111A2B" w:rsidRPr="00D72873" w:rsidRDefault="0077547C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природность, </w:t>
      </w:r>
      <w:proofErr w:type="spellStart"/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самого материала выполняет дополнительное релаксирующую</w:t>
      </w:r>
      <w:r w:rsidR="00111A2B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функцию</w:t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104775</wp:posOffset>
            </wp:positionV>
            <wp:extent cx="3228340" cy="2418080"/>
            <wp:effectExtent l="5080" t="0" r="0" b="0"/>
            <wp:wrapTight wrapText="bothSides">
              <wp:wrapPolygon edited="0">
                <wp:start x="34" y="21645"/>
                <wp:lineTo x="21447" y="21645"/>
                <wp:lineTo x="21447" y="204"/>
                <wp:lineTo x="34" y="204"/>
                <wp:lineTo x="34" y="21645"/>
              </wp:wrapPolygon>
            </wp:wrapTight>
            <wp:docPr id="27" name="Рисунок 27" descr="C:\Users\user\Desktop\20220909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20909_154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34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175895</wp:posOffset>
            </wp:positionV>
            <wp:extent cx="3168650" cy="2372360"/>
            <wp:effectExtent l="0" t="1905" r="0" b="0"/>
            <wp:wrapTight wrapText="bothSides">
              <wp:wrapPolygon edited="0">
                <wp:start x="-13" y="21583"/>
                <wp:lineTo x="21414" y="21583"/>
                <wp:lineTo x="21414" y="249"/>
                <wp:lineTo x="-13" y="249"/>
                <wp:lineTo x="-13" y="21583"/>
              </wp:wrapPolygon>
            </wp:wrapTight>
            <wp:docPr id="28" name="Рисунок 28" descr="C:\Users\user\Desktop\20220908_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20908_16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6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2B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4CA7" w:rsidRPr="00D72873" w:rsidRDefault="00111A2B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-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изготовив куклу, ребенок играет с ней (кормит, укладывает спать, разговаривает), то есть осваивает различные социальные роли;</w:t>
      </w:r>
    </w:p>
    <w:p w:rsidR="009E4CA7" w:rsidRPr="00D72873" w:rsidRDefault="009E4CA7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728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застенчивый, неуверенный в себе ребёнок часто в игре заменяет куклой себя, таким образом, кукла выполняет коррекционную функцию;</w:t>
      </w:r>
    </w:p>
    <w:p w:rsidR="009E4CA7" w:rsidRPr="00D72873" w:rsidRDefault="009E4CA7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728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самодельная кукла дает большие возможности для творческой самореализации и развития личности ребёнка, развития его фантази</w:t>
      </w:r>
      <w:r w:rsidR="00E16FA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13E53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13E53" w:rsidRPr="00D72873" w:rsidRDefault="00C13E5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одевая лыковую куклу, ребенок знакомится с национальной одеждой, орнаментом.</w:t>
      </w:r>
    </w:p>
    <w:p w:rsidR="00C13E53" w:rsidRPr="00D72873" w:rsidRDefault="00C13E5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5A07D" wp14:editId="6FDABC97">
            <wp:extent cx="2620459" cy="1476375"/>
            <wp:effectExtent l="0" t="0" r="8890" b="0"/>
            <wp:docPr id="31" name="Рисунок 31" descr="C:\Users\user\Desktop\20230130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130_16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57" cy="14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1DD40" wp14:editId="5211A568">
            <wp:extent cx="2638425" cy="1486496"/>
            <wp:effectExtent l="0" t="0" r="0" b="0"/>
            <wp:docPr id="32" name="Рисунок 32" descr="C:\Users\user\Desktop\20221122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1122_11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9" cy="14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A0" w:rsidRPr="00D72873" w:rsidRDefault="00111A2B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 творчеству нет предела, работая с лыком у нас с детьми р</w:t>
      </w:r>
      <w:r w:rsidR="00E16FA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одилась идея создания настольного театра из лыка.</w:t>
      </w:r>
    </w:p>
    <w:p w:rsidR="00E16FA0" w:rsidRPr="00D72873" w:rsidRDefault="00E16FA0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1A2B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Мы выбрали с детьми сказку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«Волк и семеро козлят». Определили особенности, строение персонажей сказки, распределили роли</w:t>
      </w:r>
      <w:r w:rsidR="00111A2B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 нас получился настольный театр</w:t>
      </w:r>
      <w:r w:rsidR="005F2A5D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используется еще и как дидактическое пособие.</w:t>
      </w:r>
    </w:p>
    <w:p w:rsidR="00E16FA0" w:rsidRPr="00D72873" w:rsidRDefault="005F2A5D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379BA" wp14:editId="42617A1C">
            <wp:extent cx="5686425" cy="3016725"/>
            <wp:effectExtent l="0" t="0" r="0" b="0"/>
            <wp:docPr id="5" name="Рисунок 5" descr="C:\Users\user\Desktop\20221122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1122_10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63" cy="30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5D" w:rsidRPr="00D72873" w:rsidRDefault="00C13E5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65E16" wp14:editId="13A44AA3">
            <wp:extent cx="2806429" cy="1581150"/>
            <wp:effectExtent l="0" t="0" r="0" b="0"/>
            <wp:docPr id="30" name="Рисунок 30" descr="C:\Users\user\Desktop\20221122_1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1122_11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2" cy="15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FFE1F" wp14:editId="6654B9DC">
            <wp:extent cx="2762250" cy="1576525"/>
            <wp:effectExtent l="0" t="0" r="0" b="5080"/>
            <wp:docPr id="29" name="Рисунок 29" descr="C:\Users\user\Desktop\20221122_1116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1122_11162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40" cy="15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5D" w:rsidRPr="00D72873" w:rsidRDefault="00536EF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значимо, что дети проявляют инициативу, и у нас рождаются новые проекты, в ход идет не только мочало, а и любой подручный материал: цветные лоскутки, цветные нитки, ра</w:t>
      </w:r>
      <w:r w:rsidR="00393748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зличные ленточки, соленое тесто и многое другое.</w:t>
      </w:r>
    </w:p>
    <w:p w:rsidR="006C37F0" w:rsidRPr="00D72873" w:rsidRDefault="00536EF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B1B84" wp14:editId="370B74B0">
            <wp:extent cx="2781300" cy="2111646"/>
            <wp:effectExtent l="0" t="0" r="0" b="3175"/>
            <wp:docPr id="33" name="Рисунок 33" descr="C:\Users\user\Desktop\20230329_0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30329_002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0" cy="21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866B1" wp14:editId="04D87D94">
            <wp:extent cx="2727392" cy="2096983"/>
            <wp:effectExtent l="0" t="0" r="0" b="0"/>
            <wp:docPr id="34" name="Рисунок 34" descr="C:\Users\user\Desktop\20230329_0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30329_002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13" cy="21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F3" w:rsidRPr="00D72873" w:rsidRDefault="00536EF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6521D" wp14:editId="0A98D09F">
            <wp:extent cx="2169277" cy="2628900"/>
            <wp:effectExtent l="0" t="0" r="2540" b="0"/>
            <wp:docPr id="35" name="Рисунок 35" descr="C:\Users\user\Desktop\20230529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30529_095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0" cy="263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80C14" wp14:editId="3544127B">
            <wp:extent cx="2676325" cy="1507437"/>
            <wp:effectExtent l="0" t="6033" r="4128" b="4127"/>
            <wp:docPr id="36" name="Рисунок 36" descr="C:\Users\user\Desktop\20230601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30601_163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219" cy="15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5BE42" wp14:editId="18E0A356">
            <wp:extent cx="2682493" cy="1931556"/>
            <wp:effectExtent l="0" t="5398" r="0" b="0"/>
            <wp:docPr id="37" name="Рисунок 37" descr="C:\Users\user\Desktop\20230601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30601_16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589" cy="19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F3" w:rsidRPr="00D72873" w:rsidRDefault="00536EF3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A8D" w:rsidRPr="00D72873" w:rsidRDefault="00111A2B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D728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Талант</w:t>
      </w:r>
      <w:r w:rsidRPr="00D72873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способность, которая дается каждому человеку с рождения, но раскрытие происходит с приобретением опыта и развития навыка. Главное найти свой талант! </w:t>
      </w:r>
      <w:r w:rsidRPr="00D728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Творчество</w:t>
      </w:r>
      <w:r w:rsidRPr="00D72873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процесс в котором происходят яркие открытия, создается нечто новое, креативное, материальное и духовное.</w:t>
      </w:r>
      <w:r w:rsidR="00E51A8D" w:rsidRPr="00D728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Высокие оценки жюри и экспертов конкурсов и выставок, в которых ребята принимают участие, доказывают, что, раскрывая в детях таланты, повышается самооценка ребенка, уверенность в себе.</w:t>
      </w:r>
    </w:p>
    <w:p w:rsidR="009E4CA7" w:rsidRPr="00D72873" w:rsidRDefault="00E51A8D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традиционными русскими куклами позволяет </w:t>
      </w:r>
      <w:r w:rsidR="00E16FA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некоторые стороны культуры русского народа, а сами куклы составляют яркую, оригинальную домашнюю коллекцию или становятся необычными под</w:t>
      </w:r>
      <w:r w:rsidR="005A48AC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арками для родных и близких.</w:t>
      </w:r>
    </w:p>
    <w:p w:rsidR="009E4CA7" w:rsidRPr="00D72873" w:rsidRDefault="00E51A8D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16FA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моей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является знакомство детей с историей народной культуры на примере традиционной и обрядовой игрушки из лыка, воспитание интереса к народным промыслам.</w:t>
      </w:r>
    </w:p>
    <w:p w:rsidR="00112E9D" w:rsidRPr="00D72873" w:rsidRDefault="00E51A8D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C37F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отмечает отечественный педагог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</w:t>
      </w:r>
      <w:r w:rsidR="006C37F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Комарова, создатель це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лостной системы художественно-</w:t>
      </w:r>
      <w:r w:rsidR="006C37F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воспитания дошкольников, «народное искусство как проявление творчества народа близко по св</w:t>
      </w: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оей природе творчеству ребенка, </w:t>
      </w:r>
      <w:r w:rsidR="006C37F0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простота, завершенность формы, обобщенность образа, именно поэтому оно близко восприятию ребенка</w:t>
      </w:r>
      <w:r w:rsidR="00112E9D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понятно ему». </w:t>
      </w:r>
    </w:p>
    <w:p w:rsidR="00E51A8D" w:rsidRPr="00D72873" w:rsidRDefault="00E51A8D" w:rsidP="0077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A8D" w:rsidRPr="00D72873" w:rsidRDefault="00E51A8D" w:rsidP="00E51A8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Новикова Наталья Александровна,</w:t>
      </w:r>
    </w:p>
    <w:p w:rsidR="00E51A8D" w:rsidRPr="00D72873" w:rsidRDefault="00E51A8D" w:rsidP="00E51A8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E51A8D" w:rsidRPr="00D72873" w:rsidRDefault="00E51A8D" w:rsidP="00E51A8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№ 91 «Детский сад»</w:t>
      </w:r>
    </w:p>
    <w:p w:rsidR="009E4CA7" w:rsidRPr="00D72873" w:rsidRDefault="00E51A8D" w:rsidP="00E51A8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Кемерово</w:t>
      </w:r>
      <w:r w:rsidR="009E4CA7" w:rsidRPr="00D72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623D" w:rsidRPr="00D72873" w:rsidRDefault="00DB623D" w:rsidP="007754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623D" w:rsidRPr="00D72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B0"/>
    <w:rsid w:val="00111A2B"/>
    <w:rsid w:val="00112E9D"/>
    <w:rsid w:val="002D1353"/>
    <w:rsid w:val="00363F55"/>
    <w:rsid w:val="00393748"/>
    <w:rsid w:val="0039495F"/>
    <w:rsid w:val="0043796B"/>
    <w:rsid w:val="00536EF3"/>
    <w:rsid w:val="00541303"/>
    <w:rsid w:val="005A48AC"/>
    <w:rsid w:val="005F0D61"/>
    <w:rsid w:val="005F2A5D"/>
    <w:rsid w:val="006C37F0"/>
    <w:rsid w:val="00736511"/>
    <w:rsid w:val="0077547C"/>
    <w:rsid w:val="00857677"/>
    <w:rsid w:val="00927E2A"/>
    <w:rsid w:val="009E4CA7"/>
    <w:rsid w:val="00A119AE"/>
    <w:rsid w:val="00C11796"/>
    <w:rsid w:val="00C13E53"/>
    <w:rsid w:val="00C155B0"/>
    <w:rsid w:val="00C337B4"/>
    <w:rsid w:val="00D72873"/>
    <w:rsid w:val="00DB623D"/>
    <w:rsid w:val="00DC508B"/>
    <w:rsid w:val="00E05848"/>
    <w:rsid w:val="00E16FA0"/>
    <w:rsid w:val="00E51A8D"/>
    <w:rsid w:val="00E67081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17</cp:revision>
  <dcterms:created xsi:type="dcterms:W3CDTF">2023-06-11T08:25:00Z</dcterms:created>
  <dcterms:modified xsi:type="dcterms:W3CDTF">2023-06-19T06:34:00Z</dcterms:modified>
</cp:coreProperties>
</file>