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AEF5FB" w14:textId="2A168BDC" w:rsidR="005F0076" w:rsidRPr="005F0076" w:rsidRDefault="005F0076" w:rsidP="005F0076">
      <w:pPr>
        <w:spacing w:after="0" w:line="276" w:lineRule="auto"/>
        <w:ind w:firstLine="851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F0076">
        <w:rPr>
          <w:rFonts w:ascii="Times New Roman" w:hAnsi="Times New Roman" w:cs="Times New Roman"/>
          <w:b/>
          <w:sz w:val="24"/>
          <w:szCs w:val="24"/>
        </w:rPr>
        <w:t xml:space="preserve">Автор: Кирилина Анна Васильевна </w:t>
      </w:r>
    </w:p>
    <w:p w14:paraId="011F5543" w14:textId="63C3BCD6" w:rsidR="005F0076" w:rsidRPr="005F0076" w:rsidRDefault="005F0076" w:rsidP="005F0076">
      <w:pPr>
        <w:spacing w:after="0" w:line="276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5F0076">
        <w:rPr>
          <w:rFonts w:ascii="Times New Roman" w:hAnsi="Times New Roman" w:cs="Times New Roman"/>
          <w:sz w:val="24"/>
          <w:szCs w:val="24"/>
        </w:rPr>
        <w:t>Учитель начальных классов МБОУ СОШ №3</w:t>
      </w:r>
      <w:r>
        <w:rPr>
          <w:rFonts w:ascii="Times New Roman" w:hAnsi="Times New Roman" w:cs="Times New Roman"/>
          <w:sz w:val="24"/>
          <w:szCs w:val="24"/>
        </w:rPr>
        <w:t>, г. Реж</w:t>
      </w:r>
    </w:p>
    <w:p w14:paraId="3E004A52" w14:textId="77777777" w:rsidR="005F0076" w:rsidRPr="005F0076" w:rsidRDefault="005F0076" w:rsidP="005F0076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01460C2" w14:textId="77AE4E9D" w:rsidR="0050498F" w:rsidRPr="005F0076" w:rsidRDefault="005F0076" w:rsidP="007C1A0B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F0076">
        <w:rPr>
          <w:rFonts w:ascii="Times New Roman" w:hAnsi="Times New Roman" w:cs="Times New Roman"/>
          <w:b/>
          <w:sz w:val="24"/>
          <w:szCs w:val="24"/>
        </w:rPr>
        <w:t>Тема:</w:t>
      </w:r>
      <w:r w:rsidR="005049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0076">
        <w:rPr>
          <w:rFonts w:ascii="Times New Roman" w:hAnsi="Times New Roman" w:cs="Times New Roman"/>
          <w:sz w:val="24"/>
          <w:szCs w:val="24"/>
        </w:rPr>
        <w:t>Эффективные средства, формы и инновационные методы работы с детьми с ограниченными возможностями здоровья.</w:t>
      </w:r>
      <w:r w:rsidR="007C1A0B">
        <w:rPr>
          <w:rFonts w:ascii="Times New Roman" w:hAnsi="Times New Roman" w:cs="Times New Roman"/>
          <w:sz w:val="24"/>
          <w:szCs w:val="24"/>
        </w:rPr>
        <w:t xml:space="preserve"> </w:t>
      </w:r>
      <w:r w:rsidR="0050498F">
        <w:rPr>
          <w:rFonts w:ascii="Times New Roman" w:hAnsi="Times New Roman" w:cs="Times New Roman"/>
          <w:sz w:val="24"/>
          <w:szCs w:val="24"/>
        </w:rPr>
        <w:t>Идеи, которые реализую при обучении.</w:t>
      </w:r>
    </w:p>
    <w:p w14:paraId="03944442" w14:textId="77777777" w:rsidR="005F0076" w:rsidRPr="005F0076" w:rsidRDefault="005F0076" w:rsidP="005F0076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6DCF946" w14:textId="3B707F76" w:rsidR="005F0076" w:rsidRPr="0050498F" w:rsidRDefault="005F0076" w:rsidP="005F0076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0498F">
        <w:rPr>
          <w:rFonts w:ascii="Times New Roman" w:hAnsi="Times New Roman" w:cs="Times New Roman"/>
          <w:b/>
          <w:sz w:val="28"/>
          <w:szCs w:val="24"/>
        </w:rPr>
        <w:t>С</w:t>
      </w:r>
      <w:r w:rsidR="007C1A0B">
        <w:rPr>
          <w:rFonts w:ascii="Times New Roman" w:hAnsi="Times New Roman" w:cs="Times New Roman"/>
          <w:b/>
          <w:sz w:val="28"/>
          <w:szCs w:val="24"/>
        </w:rPr>
        <w:t>ТРУКТУРНЫЕ СХЕМЫ ДЛЯ СИСТЕМАТИЗАЦИИ И УСВОЕНИЯ НОВОГО МАТЕРИАЛА</w:t>
      </w:r>
    </w:p>
    <w:p w14:paraId="7CD44A5F" w14:textId="7276FCC2" w:rsidR="00273D26" w:rsidRDefault="00273D26" w:rsidP="005F0076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F0076">
        <w:rPr>
          <w:rFonts w:ascii="Times New Roman" w:hAnsi="Times New Roman" w:cs="Times New Roman"/>
          <w:sz w:val="24"/>
          <w:szCs w:val="24"/>
        </w:rPr>
        <w:t>Дети с ограниченными возможностями здоровья</w:t>
      </w:r>
      <w:r w:rsidR="005F0076">
        <w:rPr>
          <w:rFonts w:ascii="Times New Roman" w:hAnsi="Times New Roman" w:cs="Times New Roman"/>
          <w:sz w:val="24"/>
          <w:szCs w:val="24"/>
        </w:rPr>
        <w:t xml:space="preserve"> (ОВЗ)</w:t>
      </w:r>
      <w:r w:rsidRPr="005F0076">
        <w:rPr>
          <w:rFonts w:ascii="Times New Roman" w:hAnsi="Times New Roman" w:cs="Times New Roman"/>
          <w:sz w:val="24"/>
          <w:szCs w:val="24"/>
        </w:rPr>
        <w:t xml:space="preserve"> нуждаются в особом внимании </w:t>
      </w:r>
      <w:r w:rsidR="00533ADE" w:rsidRPr="005F0076">
        <w:rPr>
          <w:rFonts w:ascii="Times New Roman" w:hAnsi="Times New Roman" w:cs="Times New Roman"/>
          <w:sz w:val="24"/>
          <w:szCs w:val="24"/>
        </w:rPr>
        <w:t xml:space="preserve">и поддержке во время учебного процесса. </w:t>
      </w:r>
      <w:r w:rsidR="00E633E0" w:rsidRPr="005F0076">
        <w:rPr>
          <w:rFonts w:ascii="Times New Roman" w:hAnsi="Times New Roman" w:cs="Times New Roman"/>
          <w:sz w:val="24"/>
          <w:szCs w:val="24"/>
        </w:rPr>
        <w:t xml:space="preserve">Терпение, </w:t>
      </w:r>
      <w:r w:rsidR="006932D2" w:rsidRPr="005F0076">
        <w:rPr>
          <w:rFonts w:ascii="Times New Roman" w:hAnsi="Times New Roman" w:cs="Times New Roman"/>
          <w:sz w:val="24"/>
          <w:szCs w:val="24"/>
        </w:rPr>
        <w:t>усердие</w:t>
      </w:r>
      <w:r w:rsidR="00E633E0" w:rsidRPr="005F0076">
        <w:rPr>
          <w:rFonts w:ascii="Times New Roman" w:hAnsi="Times New Roman" w:cs="Times New Roman"/>
          <w:sz w:val="24"/>
          <w:szCs w:val="24"/>
        </w:rPr>
        <w:t xml:space="preserve"> и быстрая утомляемость </w:t>
      </w:r>
      <w:r w:rsidR="006932D2" w:rsidRPr="005F0076">
        <w:rPr>
          <w:rFonts w:ascii="Times New Roman" w:hAnsi="Times New Roman" w:cs="Times New Roman"/>
          <w:sz w:val="24"/>
          <w:szCs w:val="24"/>
        </w:rPr>
        <w:t xml:space="preserve">сопровождают </w:t>
      </w:r>
      <w:proofErr w:type="gramStart"/>
      <w:r w:rsidR="006932D2" w:rsidRPr="005F007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6932D2" w:rsidRPr="005F0076">
        <w:rPr>
          <w:rFonts w:ascii="Times New Roman" w:hAnsi="Times New Roman" w:cs="Times New Roman"/>
          <w:sz w:val="24"/>
          <w:szCs w:val="24"/>
        </w:rPr>
        <w:t xml:space="preserve"> на протяжении всего урока. </w:t>
      </w:r>
      <w:r w:rsidR="005F0076">
        <w:rPr>
          <w:rFonts w:ascii="Times New Roman" w:hAnsi="Times New Roman" w:cs="Times New Roman"/>
          <w:sz w:val="24"/>
          <w:szCs w:val="24"/>
        </w:rPr>
        <w:t>Учебный процесс</w:t>
      </w:r>
      <w:r w:rsidR="002E60A6" w:rsidRPr="005F0076">
        <w:rPr>
          <w:rFonts w:ascii="Times New Roman" w:hAnsi="Times New Roman" w:cs="Times New Roman"/>
          <w:sz w:val="24"/>
          <w:szCs w:val="24"/>
        </w:rPr>
        <w:t xml:space="preserve"> должен быть не только поучительн</w:t>
      </w:r>
      <w:r w:rsidR="005F0076">
        <w:rPr>
          <w:rFonts w:ascii="Times New Roman" w:hAnsi="Times New Roman" w:cs="Times New Roman"/>
          <w:sz w:val="24"/>
          <w:szCs w:val="24"/>
        </w:rPr>
        <w:t>ым</w:t>
      </w:r>
      <w:r w:rsidR="002E60A6" w:rsidRPr="005F0076">
        <w:rPr>
          <w:rFonts w:ascii="Times New Roman" w:hAnsi="Times New Roman" w:cs="Times New Roman"/>
          <w:sz w:val="24"/>
          <w:szCs w:val="24"/>
        </w:rPr>
        <w:t>, но и интересным,</w:t>
      </w:r>
      <w:r w:rsidR="005F0076">
        <w:rPr>
          <w:rFonts w:ascii="Times New Roman" w:hAnsi="Times New Roman" w:cs="Times New Roman"/>
          <w:sz w:val="24"/>
          <w:szCs w:val="24"/>
        </w:rPr>
        <w:t xml:space="preserve"> </w:t>
      </w:r>
      <w:r w:rsidR="00930EF5">
        <w:rPr>
          <w:rFonts w:ascii="Times New Roman" w:hAnsi="Times New Roman" w:cs="Times New Roman"/>
          <w:sz w:val="24"/>
          <w:szCs w:val="24"/>
        </w:rPr>
        <w:t xml:space="preserve">чтобы маленьким </w:t>
      </w:r>
      <w:r w:rsidR="002E60A6" w:rsidRPr="005F0076">
        <w:rPr>
          <w:rFonts w:ascii="Times New Roman" w:hAnsi="Times New Roman" w:cs="Times New Roman"/>
          <w:sz w:val="24"/>
          <w:szCs w:val="24"/>
        </w:rPr>
        <w:t>учащимся захотелось поделиться новыми знаниями и умениями</w:t>
      </w:r>
      <w:r w:rsidR="00930EF5">
        <w:rPr>
          <w:rFonts w:ascii="Times New Roman" w:hAnsi="Times New Roman" w:cs="Times New Roman"/>
          <w:sz w:val="24"/>
          <w:szCs w:val="24"/>
        </w:rPr>
        <w:t xml:space="preserve"> со старшими</w:t>
      </w:r>
      <w:r w:rsidR="002E60A6" w:rsidRPr="005F0076">
        <w:rPr>
          <w:rFonts w:ascii="Times New Roman" w:hAnsi="Times New Roman" w:cs="Times New Roman"/>
          <w:sz w:val="24"/>
          <w:szCs w:val="24"/>
        </w:rPr>
        <w:t xml:space="preserve">. </w:t>
      </w:r>
      <w:r w:rsidR="003E00D2" w:rsidRPr="005F0076">
        <w:rPr>
          <w:rFonts w:ascii="Times New Roman" w:hAnsi="Times New Roman" w:cs="Times New Roman"/>
          <w:sz w:val="24"/>
          <w:szCs w:val="24"/>
        </w:rPr>
        <w:t xml:space="preserve">Дети с ОВЗ труднее </w:t>
      </w:r>
      <w:r w:rsidR="00617A51" w:rsidRPr="005F0076">
        <w:rPr>
          <w:rFonts w:ascii="Times New Roman" w:hAnsi="Times New Roman" w:cs="Times New Roman"/>
          <w:sz w:val="24"/>
          <w:szCs w:val="24"/>
        </w:rPr>
        <w:t>воспринимают</w:t>
      </w:r>
      <w:r w:rsidR="003E00D2" w:rsidRPr="005F0076">
        <w:rPr>
          <w:rFonts w:ascii="Times New Roman" w:hAnsi="Times New Roman" w:cs="Times New Roman"/>
          <w:sz w:val="24"/>
          <w:szCs w:val="24"/>
        </w:rPr>
        <w:t xml:space="preserve"> информацию</w:t>
      </w:r>
      <w:r w:rsidR="00930EF5">
        <w:rPr>
          <w:rFonts w:ascii="Times New Roman" w:hAnsi="Times New Roman" w:cs="Times New Roman"/>
          <w:sz w:val="24"/>
          <w:szCs w:val="24"/>
        </w:rPr>
        <w:t>,</w:t>
      </w:r>
      <w:r w:rsidR="00617A51" w:rsidRPr="005F0076">
        <w:rPr>
          <w:rFonts w:ascii="Times New Roman" w:hAnsi="Times New Roman" w:cs="Times New Roman"/>
          <w:sz w:val="24"/>
          <w:szCs w:val="24"/>
        </w:rPr>
        <w:t xml:space="preserve"> и им сложнее обучаться, если материал преподносится</w:t>
      </w:r>
      <w:r w:rsidR="00930EF5">
        <w:rPr>
          <w:rFonts w:ascii="Times New Roman" w:hAnsi="Times New Roman" w:cs="Times New Roman"/>
          <w:sz w:val="24"/>
          <w:szCs w:val="24"/>
        </w:rPr>
        <w:t xml:space="preserve"> не в игровой форме обучения, без объяснительно-иллюстрированных, исследовательских, наглядных и</w:t>
      </w:r>
      <w:r w:rsidR="00952DC7">
        <w:rPr>
          <w:rFonts w:ascii="Times New Roman" w:hAnsi="Times New Roman" w:cs="Times New Roman"/>
          <w:sz w:val="24"/>
          <w:szCs w:val="24"/>
        </w:rPr>
        <w:t>/или</w:t>
      </w:r>
      <w:r w:rsidR="00930EF5">
        <w:rPr>
          <w:rFonts w:ascii="Times New Roman" w:hAnsi="Times New Roman" w:cs="Times New Roman"/>
          <w:sz w:val="24"/>
          <w:szCs w:val="24"/>
        </w:rPr>
        <w:t xml:space="preserve"> практических методов бучения.  </w:t>
      </w:r>
    </w:p>
    <w:p w14:paraId="2F939BD5" w14:textId="08ACE079" w:rsidR="002A1C4B" w:rsidRDefault="002A1C4B" w:rsidP="005F0076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F0076">
        <w:rPr>
          <w:rFonts w:ascii="Times New Roman" w:hAnsi="Times New Roman" w:cs="Times New Roman"/>
          <w:sz w:val="24"/>
          <w:szCs w:val="24"/>
        </w:rPr>
        <w:t>Учитывая</w:t>
      </w:r>
      <w:r w:rsidR="00EC1FB3" w:rsidRPr="005F0076">
        <w:rPr>
          <w:rFonts w:ascii="Times New Roman" w:hAnsi="Times New Roman" w:cs="Times New Roman"/>
          <w:sz w:val="24"/>
          <w:szCs w:val="24"/>
        </w:rPr>
        <w:t>,</w:t>
      </w:r>
      <w:r w:rsidR="00952DC7">
        <w:rPr>
          <w:rFonts w:ascii="Times New Roman" w:hAnsi="Times New Roman" w:cs="Times New Roman"/>
          <w:sz w:val="24"/>
          <w:szCs w:val="24"/>
        </w:rPr>
        <w:t xml:space="preserve"> </w:t>
      </w:r>
      <w:r w:rsidRPr="005F0076">
        <w:rPr>
          <w:rFonts w:ascii="Times New Roman" w:hAnsi="Times New Roman" w:cs="Times New Roman"/>
          <w:sz w:val="24"/>
          <w:szCs w:val="24"/>
        </w:rPr>
        <w:t>что</w:t>
      </w:r>
      <w:r w:rsidR="00952DC7">
        <w:rPr>
          <w:rFonts w:ascii="Times New Roman" w:hAnsi="Times New Roman" w:cs="Times New Roman"/>
          <w:sz w:val="24"/>
          <w:szCs w:val="24"/>
        </w:rPr>
        <w:t xml:space="preserve"> </w:t>
      </w:r>
      <w:r w:rsidRPr="005F0076">
        <w:rPr>
          <w:rFonts w:ascii="Times New Roman" w:hAnsi="Times New Roman" w:cs="Times New Roman"/>
          <w:sz w:val="24"/>
          <w:szCs w:val="24"/>
        </w:rPr>
        <w:t>каждый</w:t>
      </w:r>
      <w:r w:rsidR="00952DC7">
        <w:rPr>
          <w:rFonts w:ascii="Times New Roman" w:hAnsi="Times New Roman" w:cs="Times New Roman"/>
          <w:sz w:val="24"/>
          <w:szCs w:val="24"/>
        </w:rPr>
        <w:t xml:space="preserve"> </w:t>
      </w:r>
      <w:r w:rsidR="00EC1FB3" w:rsidRPr="005F0076">
        <w:rPr>
          <w:rFonts w:ascii="Times New Roman" w:hAnsi="Times New Roman" w:cs="Times New Roman"/>
          <w:sz w:val="24"/>
          <w:szCs w:val="24"/>
        </w:rPr>
        <w:t>урок</w:t>
      </w:r>
      <w:r w:rsidR="00952DC7">
        <w:rPr>
          <w:rFonts w:ascii="Times New Roman" w:hAnsi="Times New Roman" w:cs="Times New Roman"/>
          <w:sz w:val="24"/>
          <w:szCs w:val="24"/>
        </w:rPr>
        <w:t xml:space="preserve"> </w:t>
      </w:r>
      <w:r w:rsidRPr="005F0076">
        <w:rPr>
          <w:rFonts w:ascii="Times New Roman" w:hAnsi="Times New Roman" w:cs="Times New Roman"/>
          <w:sz w:val="24"/>
          <w:szCs w:val="24"/>
        </w:rPr>
        <w:t xml:space="preserve">можно сделать интересным и </w:t>
      </w:r>
      <w:r w:rsidR="00EC1FB3" w:rsidRPr="005F0076">
        <w:rPr>
          <w:rFonts w:ascii="Times New Roman" w:hAnsi="Times New Roman" w:cs="Times New Roman"/>
          <w:sz w:val="24"/>
          <w:szCs w:val="24"/>
        </w:rPr>
        <w:t xml:space="preserve">увлекательным, разработана </w:t>
      </w:r>
      <w:r w:rsidR="006F13D1" w:rsidRPr="005F0076">
        <w:rPr>
          <w:rFonts w:ascii="Times New Roman" w:hAnsi="Times New Roman" w:cs="Times New Roman"/>
          <w:sz w:val="24"/>
          <w:szCs w:val="24"/>
        </w:rPr>
        <w:t>методика для усвоения нового материала через составление</w:t>
      </w:r>
      <w:r w:rsidR="00AD7A2B" w:rsidRPr="005F0076">
        <w:rPr>
          <w:rFonts w:ascii="Times New Roman" w:hAnsi="Times New Roman" w:cs="Times New Roman"/>
          <w:sz w:val="24"/>
          <w:szCs w:val="24"/>
        </w:rPr>
        <w:t xml:space="preserve"> структурных</w:t>
      </w:r>
      <w:r w:rsidR="006F13D1" w:rsidRPr="005F0076">
        <w:rPr>
          <w:rFonts w:ascii="Times New Roman" w:hAnsi="Times New Roman" w:cs="Times New Roman"/>
          <w:sz w:val="24"/>
          <w:szCs w:val="24"/>
        </w:rPr>
        <w:t xml:space="preserve"> схем </w:t>
      </w:r>
      <w:r w:rsidR="00AD7A2B" w:rsidRPr="009D34DA">
        <w:rPr>
          <w:rFonts w:ascii="Times New Roman" w:hAnsi="Times New Roman" w:cs="Times New Roman"/>
          <w:sz w:val="24"/>
          <w:szCs w:val="24"/>
        </w:rPr>
        <w:t xml:space="preserve">как </w:t>
      </w:r>
      <w:r w:rsidR="009D34DA" w:rsidRPr="009D34DA">
        <w:rPr>
          <w:rFonts w:ascii="Times New Roman" w:hAnsi="Times New Roman" w:cs="Times New Roman"/>
          <w:sz w:val="24"/>
          <w:szCs w:val="24"/>
        </w:rPr>
        <w:t>горизонтальных (линейных)</w:t>
      </w:r>
      <w:r w:rsidR="00AD7A2B" w:rsidRPr="009D34DA">
        <w:rPr>
          <w:rFonts w:ascii="Times New Roman" w:hAnsi="Times New Roman" w:cs="Times New Roman"/>
          <w:sz w:val="24"/>
          <w:szCs w:val="24"/>
        </w:rPr>
        <w:t>,</w:t>
      </w:r>
      <w:r w:rsidR="009D34DA">
        <w:rPr>
          <w:rFonts w:ascii="Times New Roman" w:hAnsi="Times New Roman" w:cs="Times New Roman"/>
          <w:sz w:val="24"/>
          <w:szCs w:val="24"/>
        </w:rPr>
        <w:t xml:space="preserve"> </w:t>
      </w:r>
      <w:r w:rsidR="00AD7A2B" w:rsidRPr="009D34DA">
        <w:rPr>
          <w:rFonts w:ascii="Times New Roman" w:hAnsi="Times New Roman" w:cs="Times New Roman"/>
          <w:sz w:val="24"/>
          <w:szCs w:val="24"/>
        </w:rPr>
        <w:t>так</w:t>
      </w:r>
      <w:r w:rsidR="009D34DA">
        <w:rPr>
          <w:rFonts w:ascii="Times New Roman" w:hAnsi="Times New Roman" w:cs="Times New Roman"/>
          <w:sz w:val="24"/>
          <w:szCs w:val="24"/>
        </w:rPr>
        <w:t xml:space="preserve"> </w:t>
      </w:r>
      <w:r w:rsidR="00AD7A2B" w:rsidRPr="009D34DA">
        <w:rPr>
          <w:rFonts w:ascii="Times New Roman" w:hAnsi="Times New Roman" w:cs="Times New Roman"/>
          <w:sz w:val="24"/>
          <w:szCs w:val="24"/>
        </w:rPr>
        <w:t>и</w:t>
      </w:r>
      <w:r w:rsidR="009D34DA">
        <w:rPr>
          <w:rFonts w:ascii="Times New Roman" w:hAnsi="Times New Roman" w:cs="Times New Roman"/>
          <w:sz w:val="24"/>
          <w:szCs w:val="24"/>
        </w:rPr>
        <w:t xml:space="preserve"> </w:t>
      </w:r>
      <w:r w:rsidR="00A93FD5" w:rsidRPr="009D34DA">
        <w:rPr>
          <w:rFonts w:ascii="Times New Roman" w:hAnsi="Times New Roman" w:cs="Times New Roman"/>
          <w:sz w:val="24"/>
          <w:szCs w:val="24"/>
        </w:rPr>
        <w:t>вертикальных</w:t>
      </w:r>
      <w:r w:rsidR="009D34DA" w:rsidRPr="009D34DA">
        <w:rPr>
          <w:rFonts w:ascii="Times New Roman" w:hAnsi="Times New Roman" w:cs="Times New Roman"/>
          <w:sz w:val="24"/>
          <w:szCs w:val="24"/>
        </w:rPr>
        <w:t xml:space="preserve"> (блочных)</w:t>
      </w:r>
      <w:r w:rsidR="00A93FD5" w:rsidRPr="009D34DA">
        <w:rPr>
          <w:rFonts w:ascii="Times New Roman" w:hAnsi="Times New Roman" w:cs="Times New Roman"/>
          <w:sz w:val="24"/>
          <w:szCs w:val="24"/>
        </w:rPr>
        <w:t>,</w:t>
      </w:r>
      <w:r w:rsidR="009D34DA">
        <w:rPr>
          <w:rFonts w:ascii="Times New Roman" w:hAnsi="Times New Roman" w:cs="Times New Roman"/>
          <w:sz w:val="24"/>
          <w:szCs w:val="24"/>
        </w:rPr>
        <w:t xml:space="preserve"> </w:t>
      </w:r>
      <w:r w:rsidR="00A93FD5" w:rsidRPr="005F0076">
        <w:rPr>
          <w:rFonts w:ascii="Times New Roman" w:hAnsi="Times New Roman" w:cs="Times New Roman"/>
          <w:sz w:val="24"/>
          <w:szCs w:val="24"/>
        </w:rPr>
        <w:t>которые помогают выстроить новый материал в структуру</w:t>
      </w:r>
      <w:r w:rsidR="00A86B83" w:rsidRPr="005F0076">
        <w:rPr>
          <w:rFonts w:ascii="Times New Roman" w:hAnsi="Times New Roman" w:cs="Times New Roman"/>
          <w:sz w:val="24"/>
          <w:szCs w:val="24"/>
        </w:rPr>
        <w:t>. С</w:t>
      </w:r>
      <w:r w:rsidR="00952DC7">
        <w:rPr>
          <w:rFonts w:ascii="Times New Roman" w:hAnsi="Times New Roman" w:cs="Times New Roman"/>
          <w:sz w:val="24"/>
          <w:szCs w:val="24"/>
        </w:rPr>
        <w:t>т</w:t>
      </w:r>
      <w:r w:rsidR="00A86B83" w:rsidRPr="005F0076">
        <w:rPr>
          <w:rFonts w:ascii="Times New Roman" w:hAnsi="Times New Roman" w:cs="Times New Roman"/>
          <w:sz w:val="24"/>
          <w:szCs w:val="24"/>
        </w:rPr>
        <w:t xml:space="preserve">руктурированный материал в виде схемы легче понять </w:t>
      </w:r>
      <w:r w:rsidR="00952DC7">
        <w:rPr>
          <w:rFonts w:ascii="Times New Roman" w:hAnsi="Times New Roman" w:cs="Times New Roman"/>
          <w:sz w:val="24"/>
          <w:szCs w:val="24"/>
        </w:rPr>
        <w:t>детям с ОВЗ</w:t>
      </w:r>
      <w:r w:rsidR="00A86B83" w:rsidRPr="005F0076">
        <w:rPr>
          <w:rFonts w:ascii="Times New Roman" w:hAnsi="Times New Roman" w:cs="Times New Roman"/>
          <w:sz w:val="24"/>
          <w:szCs w:val="24"/>
        </w:rPr>
        <w:t xml:space="preserve"> и </w:t>
      </w:r>
      <w:r w:rsidR="00FE4486" w:rsidRPr="005F0076">
        <w:rPr>
          <w:rFonts w:ascii="Times New Roman" w:hAnsi="Times New Roman" w:cs="Times New Roman"/>
          <w:sz w:val="24"/>
          <w:szCs w:val="24"/>
        </w:rPr>
        <w:t xml:space="preserve">проследить как одно, выходит из другого или </w:t>
      </w:r>
      <w:r w:rsidR="00BA5A35" w:rsidRPr="005F0076">
        <w:rPr>
          <w:rFonts w:ascii="Times New Roman" w:hAnsi="Times New Roman" w:cs="Times New Roman"/>
          <w:sz w:val="24"/>
          <w:szCs w:val="24"/>
        </w:rPr>
        <w:t>увидеть</w:t>
      </w:r>
      <w:r w:rsidR="001B2DCD">
        <w:rPr>
          <w:rFonts w:ascii="Times New Roman" w:hAnsi="Times New Roman" w:cs="Times New Roman"/>
          <w:sz w:val="24"/>
          <w:szCs w:val="24"/>
        </w:rPr>
        <w:t>,</w:t>
      </w:r>
      <w:r w:rsidR="00BA5A35" w:rsidRPr="005F0076">
        <w:rPr>
          <w:rFonts w:ascii="Times New Roman" w:hAnsi="Times New Roman" w:cs="Times New Roman"/>
          <w:sz w:val="24"/>
          <w:szCs w:val="24"/>
        </w:rPr>
        <w:t xml:space="preserve"> что нужно сделать сначала, чтобы получить конечный результат. </w:t>
      </w:r>
      <w:r w:rsidR="00952DC7">
        <w:rPr>
          <w:rFonts w:ascii="Times New Roman" w:hAnsi="Times New Roman" w:cs="Times New Roman"/>
          <w:sz w:val="24"/>
          <w:szCs w:val="24"/>
        </w:rPr>
        <w:t>Правильно составленная структурная схема формирует и показывает решение задачи, которая решается через описание системы.</w:t>
      </w:r>
    </w:p>
    <w:p w14:paraId="73552F63" w14:textId="3CCADD1D" w:rsidR="00952DC7" w:rsidRDefault="00952DC7" w:rsidP="005F0076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Составляя систему через совокупность блоков, когда одно выходит из другого, получаем структурную схему, которая описывает в общем виде структуру системы. При этом под</w:t>
      </w:r>
      <w:r w:rsidR="001B2DCD">
        <w:rPr>
          <w:rFonts w:ascii="Times New Roman" w:hAnsi="Times New Roman" w:cs="Times New Roman"/>
          <w:sz w:val="24"/>
          <w:szCs w:val="24"/>
        </w:rPr>
        <w:t xml:space="preserve"> блоком понимается функционально законченные, логические</w:t>
      </w:r>
      <w:r>
        <w:rPr>
          <w:rFonts w:ascii="Times New Roman" w:hAnsi="Times New Roman" w:cs="Times New Roman"/>
          <w:sz w:val="24"/>
          <w:szCs w:val="24"/>
        </w:rPr>
        <w:t xml:space="preserve"> и оформленн</w:t>
      </w:r>
      <w:r w:rsidR="001B2DCD"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z w:val="24"/>
          <w:szCs w:val="24"/>
        </w:rPr>
        <w:t xml:space="preserve"> в виде</w:t>
      </w:r>
      <w:r w:rsidR="001B2D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отдельного целого факт</w:t>
      </w:r>
      <w:r w:rsidR="001B2DC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, на котор</w:t>
      </w:r>
      <w:r w:rsidR="001B2DCD"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z w:val="24"/>
          <w:szCs w:val="24"/>
        </w:rPr>
        <w:t xml:space="preserve"> опирается правило по теме урока.</w:t>
      </w:r>
      <w:r w:rsidR="00EC47DF">
        <w:rPr>
          <w:rFonts w:ascii="Times New Roman" w:hAnsi="Times New Roman" w:cs="Times New Roman"/>
          <w:sz w:val="24"/>
          <w:szCs w:val="24"/>
        </w:rPr>
        <w:t xml:space="preserve"> Пример структурной схемы </w:t>
      </w:r>
      <w:r w:rsidR="00BF395D">
        <w:rPr>
          <w:rFonts w:ascii="Times New Roman" w:hAnsi="Times New Roman" w:cs="Times New Roman"/>
          <w:sz w:val="24"/>
          <w:szCs w:val="24"/>
        </w:rPr>
        <w:t>представлен</w:t>
      </w:r>
      <w:r w:rsidR="00EC47DF">
        <w:rPr>
          <w:rFonts w:ascii="Times New Roman" w:hAnsi="Times New Roman" w:cs="Times New Roman"/>
          <w:sz w:val="24"/>
          <w:szCs w:val="24"/>
        </w:rPr>
        <w:t xml:space="preserve"> на рис.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160A12" w14:textId="06A69450" w:rsidR="001B2DCD" w:rsidRPr="00185D3F" w:rsidRDefault="00BF395D" w:rsidP="00EC47DF">
      <w:pPr>
        <w:spacing w:after="0" w:line="276" w:lineRule="auto"/>
        <w:ind w:firstLine="851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BF395D">
        <w:rPr>
          <w:rFonts w:ascii="Calibri" w:eastAsia="Calibri" w:hAnsi="Calibri" w:cs="Times New Roman"/>
          <w:noProof/>
        </w:rPr>
        <w:drawing>
          <wp:inline distT="0" distB="0" distL="0" distR="0" wp14:anchorId="3F94712B" wp14:editId="3855C92D">
            <wp:extent cx="4871923" cy="2450592"/>
            <wp:effectExtent l="76200" t="0" r="100330" b="4508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5863FF3E" w14:textId="403B44CA" w:rsidR="00EC47DF" w:rsidRPr="00BF395D" w:rsidRDefault="00EC47DF" w:rsidP="00EC47DF">
      <w:pPr>
        <w:spacing w:after="0" w:line="276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F395D">
        <w:rPr>
          <w:rFonts w:ascii="Times New Roman" w:hAnsi="Times New Roman" w:cs="Times New Roman"/>
          <w:sz w:val="24"/>
          <w:szCs w:val="24"/>
        </w:rPr>
        <w:t>Рисунок 1 -</w:t>
      </w:r>
      <w:r w:rsidR="00BF395D" w:rsidRPr="00BF395D">
        <w:rPr>
          <w:rFonts w:ascii="Times New Roman" w:hAnsi="Times New Roman" w:cs="Times New Roman"/>
          <w:sz w:val="24"/>
          <w:szCs w:val="24"/>
        </w:rPr>
        <w:t xml:space="preserve"> </w:t>
      </w:r>
      <w:r w:rsidR="00BF395D">
        <w:rPr>
          <w:rFonts w:ascii="Times New Roman" w:hAnsi="Times New Roman" w:cs="Times New Roman"/>
          <w:sz w:val="24"/>
          <w:szCs w:val="24"/>
        </w:rPr>
        <w:t>Правописание слов с мягким знаком</w:t>
      </w:r>
    </w:p>
    <w:p w14:paraId="48FA841F" w14:textId="039555C4" w:rsidR="00155F6F" w:rsidRPr="005F0076" w:rsidRDefault="00C514D2" w:rsidP="005F0076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F0076">
        <w:rPr>
          <w:rFonts w:ascii="Times New Roman" w:hAnsi="Times New Roman" w:cs="Times New Roman"/>
          <w:sz w:val="24"/>
          <w:szCs w:val="24"/>
        </w:rPr>
        <w:t xml:space="preserve">Структурные схемы </w:t>
      </w:r>
      <w:r w:rsidR="00F73978" w:rsidRPr="005F0076">
        <w:rPr>
          <w:rFonts w:ascii="Times New Roman" w:hAnsi="Times New Roman" w:cs="Times New Roman"/>
          <w:sz w:val="24"/>
          <w:szCs w:val="24"/>
        </w:rPr>
        <w:t>ребёнок</w:t>
      </w:r>
      <w:r w:rsidR="00CE7644">
        <w:rPr>
          <w:rFonts w:ascii="Times New Roman" w:hAnsi="Times New Roman" w:cs="Times New Roman"/>
          <w:sz w:val="24"/>
          <w:szCs w:val="24"/>
        </w:rPr>
        <w:t xml:space="preserve"> с ОВЗ</w:t>
      </w:r>
      <w:r w:rsidR="00F73978" w:rsidRPr="005F0076">
        <w:rPr>
          <w:rFonts w:ascii="Times New Roman" w:hAnsi="Times New Roman" w:cs="Times New Roman"/>
          <w:sz w:val="24"/>
          <w:szCs w:val="24"/>
        </w:rPr>
        <w:t xml:space="preserve"> смело может разместить на рабочем месте и использовать </w:t>
      </w:r>
      <w:r w:rsidR="00CE7644">
        <w:rPr>
          <w:rFonts w:ascii="Times New Roman" w:hAnsi="Times New Roman" w:cs="Times New Roman"/>
          <w:sz w:val="24"/>
          <w:szCs w:val="24"/>
        </w:rPr>
        <w:t>их</w:t>
      </w:r>
      <w:r w:rsidR="00F73978" w:rsidRPr="005F0076">
        <w:rPr>
          <w:rFonts w:ascii="Times New Roman" w:hAnsi="Times New Roman" w:cs="Times New Roman"/>
          <w:sz w:val="24"/>
          <w:szCs w:val="24"/>
        </w:rPr>
        <w:t xml:space="preserve"> по мере необходимости</w:t>
      </w:r>
      <w:r w:rsidR="00CE7644">
        <w:rPr>
          <w:rFonts w:ascii="Times New Roman" w:hAnsi="Times New Roman" w:cs="Times New Roman"/>
          <w:sz w:val="24"/>
          <w:szCs w:val="24"/>
        </w:rPr>
        <w:t>. С</w:t>
      </w:r>
      <w:r w:rsidR="00F73978" w:rsidRPr="005F0076">
        <w:rPr>
          <w:rFonts w:ascii="Times New Roman" w:hAnsi="Times New Roman" w:cs="Times New Roman"/>
          <w:sz w:val="24"/>
          <w:szCs w:val="24"/>
        </w:rPr>
        <w:t xml:space="preserve">хемы помогают </w:t>
      </w:r>
      <w:r w:rsidR="002D72F6" w:rsidRPr="005F0076">
        <w:rPr>
          <w:rFonts w:ascii="Times New Roman" w:hAnsi="Times New Roman" w:cs="Times New Roman"/>
          <w:sz w:val="24"/>
          <w:szCs w:val="24"/>
        </w:rPr>
        <w:t xml:space="preserve">понять и быстро освоить  </w:t>
      </w:r>
      <w:r w:rsidR="00CE7644">
        <w:rPr>
          <w:rFonts w:ascii="Times New Roman" w:hAnsi="Times New Roman" w:cs="Times New Roman"/>
          <w:sz w:val="24"/>
          <w:szCs w:val="24"/>
        </w:rPr>
        <w:t>орфограммы</w:t>
      </w:r>
      <w:r w:rsidR="002D72F6" w:rsidRPr="005F0076">
        <w:rPr>
          <w:rFonts w:ascii="Times New Roman" w:hAnsi="Times New Roman" w:cs="Times New Roman"/>
          <w:sz w:val="24"/>
          <w:szCs w:val="24"/>
        </w:rPr>
        <w:t xml:space="preserve"> русского языка и</w:t>
      </w:r>
      <w:r w:rsidR="00CE7644">
        <w:rPr>
          <w:rFonts w:ascii="Times New Roman" w:hAnsi="Times New Roman" w:cs="Times New Roman"/>
          <w:sz w:val="24"/>
          <w:szCs w:val="24"/>
        </w:rPr>
        <w:t xml:space="preserve"> законы</w:t>
      </w:r>
      <w:r w:rsidR="002D72F6" w:rsidRPr="005F0076">
        <w:rPr>
          <w:rFonts w:ascii="Times New Roman" w:hAnsi="Times New Roman" w:cs="Times New Roman"/>
          <w:sz w:val="24"/>
          <w:szCs w:val="24"/>
        </w:rPr>
        <w:t xml:space="preserve"> математики, что упрощает процесс обучения. </w:t>
      </w:r>
    </w:p>
    <w:p w14:paraId="32DD16EE" w14:textId="77777777" w:rsidR="00036ABE" w:rsidRDefault="00155F6F" w:rsidP="005F0076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F0076">
        <w:rPr>
          <w:rFonts w:ascii="Times New Roman" w:hAnsi="Times New Roman" w:cs="Times New Roman"/>
          <w:sz w:val="24"/>
          <w:szCs w:val="24"/>
        </w:rPr>
        <w:lastRenderedPageBreak/>
        <w:t xml:space="preserve">Если ребёнок </w:t>
      </w:r>
      <w:r w:rsidR="009B3853" w:rsidRPr="005F0076">
        <w:rPr>
          <w:rFonts w:ascii="Times New Roman" w:hAnsi="Times New Roman" w:cs="Times New Roman"/>
          <w:sz w:val="24"/>
          <w:szCs w:val="24"/>
        </w:rPr>
        <w:t>хорошо владеет</w:t>
      </w:r>
      <w:r w:rsidR="00CE7644">
        <w:rPr>
          <w:rFonts w:ascii="Times New Roman" w:hAnsi="Times New Roman" w:cs="Times New Roman"/>
          <w:sz w:val="24"/>
          <w:szCs w:val="24"/>
        </w:rPr>
        <w:t xml:space="preserve"> компьютером и знает программу </w:t>
      </w:r>
      <w:r w:rsidR="00CE7644" w:rsidRPr="00CE7644">
        <w:rPr>
          <w:rFonts w:ascii="Times New Roman" w:hAnsi="Times New Roman" w:cs="Times New Roman"/>
          <w:sz w:val="24"/>
          <w:szCs w:val="24"/>
        </w:rPr>
        <w:t xml:space="preserve"> </w:t>
      </w:r>
      <w:r w:rsidR="00CE7644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="00CE7644" w:rsidRPr="00CE7644">
        <w:rPr>
          <w:rFonts w:ascii="Times New Roman" w:hAnsi="Times New Roman" w:cs="Times New Roman"/>
          <w:sz w:val="24"/>
          <w:szCs w:val="24"/>
        </w:rPr>
        <w:t xml:space="preserve"> </w:t>
      </w:r>
      <w:r w:rsidR="00CE7644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="00CE7644">
        <w:rPr>
          <w:rFonts w:ascii="Times New Roman" w:hAnsi="Times New Roman" w:cs="Times New Roman"/>
          <w:sz w:val="24"/>
          <w:szCs w:val="24"/>
        </w:rPr>
        <w:t xml:space="preserve"> или </w:t>
      </w:r>
      <w:r w:rsidR="00CE7644">
        <w:rPr>
          <w:rFonts w:ascii="Times New Roman" w:hAnsi="Times New Roman" w:cs="Times New Roman"/>
          <w:sz w:val="24"/>
          <w:szCs w:val="24"/>
          <w:lang w:val="en-US"/>
        </w:rPr>
        <w:t>Paint</w:t>
      </w:r>
      <w:r w:rsidR="00CE7644">
        <w:rPr>
          <w:rFonts w:ascii="Times New Roman" w:hAnsi="Times New Roman" w:cs="Times New Roman"/>
          <w:sz w:val="24"/>
          <w:szCs w:val="24"/>
        </w:rPr>
        <w:t>,</w:t>
      </w:r>
      <w:r w:rsidR="00CE7644" w:rsidRPr="00CE7644">
        <w:rPr>
          <w:rFonts w:ascii="Times New Roman" w:hAnsi="Times New Roman" w:cs="Times New Roman"/>
          <w:sz w:val="24"/>
          <w:szCs w:val="24"/>
        </w:rPr>
        <w:t xml:space="preserve"> </w:t>
      </w:r>
      <w:r w:rsidR="00CE7644">
        <w:rPr>
          <w:rFonts w:ascii="Times New Roman" w:hAnsi="Times New Roman" w:cs="Times New Roman"/>
          <w:sz w:val="24"/>
          <w:szCs w:val="24"/>
        </w:rPr>
        <w:t>то</w:t>
      </w:r>
      <w:r w:rsidR="00CE7644" w:rsidRPr="00CE7644">
        <w:rPr>
          <w:rFonts w:ascii="Times New Roman" w:hAnsi="Times New Roman" w:cs="Times New Roman"/>
          <w:sz w:val="24"/>
          <w:szCs w:val="24"/>
        </w:rPr>
        <w:t xml:space="preserve"> </w:t>
      </w:r>
      <w:r w:rsidR="00142AE4" w:rsidRPr="005F0076">
        <w:rPr>
          <w:rFonts w:ascii="Times New Roman" w:hAnsi="Times New Roman" w:cs="Times New Roman"/>
          <w:sz w:val="24"/>
          <w:szCs w:val="24"/>
        </w:rPr>
        <w:t xml:space="preserve">структурные схемы можно составлять </w:t>
      </w:r>
      <w:r w:rsidR="00CE7644">
        <w:rPr>
          <w:rFonts w:ascii="Times New Roman" w:hAnsi="Times New Roman" w:cs="Times New Roman"/>
          <w:sz w:val="24"/>
          <w:szCs w:val="24"/>
        </w:rPr>
        <w:t>в электронном виде и распечатывать</w:t>
      </w:r>
      <w:r w:rsidR="00DA012E" w:rsidRPr="005F0076">
        <w:rPr>
          <w:rFonts w:ascii="Times New Roman" w:hAnsi="Times New Roman" w:cs="Times New Roman"/>
          <w:sz w:val="24"/>
          <w:szCs w:val="24"/>
        </w:rPr>
        <w:t xml:space="preserve">. </w:t>
      </w:r>
      <w:r w:rsidR="00CE7644">
        <w:rPr>
          <w:rFonts w:ascii="Times New Roman" w:hAnsi="Times New Roman" w:cs="Times New Roman"/>
          <w:sz w:val="24"/>
          <w:szCs w:val="24"/>
        </w:rPr>
        <w:t>Данный вид работы на уроке способствует большему расширению кругозора и хорошей концентрации внимания.</w:t>
      </w:r>
    </w:p>
    <w:p w14:paraId="17BF7A57" w14:textId="38D717B4" w:rsidR="00023CFD" w:rsidRPr="005F0076" w:rsidRDefault="002465E8" w:rsidP="005F0076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F0076">
        <w:rPr>
          <w:rFonts w:ascii="Times New Roman" w:hAnsi="Times New Roman" w:cs="Times New Roman"/>
          <w:sz w:val="24"/>
          <w:szCs w:val="24"/>
        </w:rPr>
        <w:t xml:space="preserve">Если ребёнок плохо </w:t>
      </w:r>
      <w:r w:rsidR="00036ABE">
        <w:rPr>
          <w:rFonts w:ascii="Times New Roman" w:hAnsi="Times New Roman" w:cs="Times New Roman"/>
          <w:sz w:val="24"/>
          <w:szCs w:val="24"/>
        </w:rPr>
        <w:t>владеет</w:t>
      </w:r>
      <w:r w:rsidRPr="005F0076">
        <w:rPr>
          <w:rFonts w:ascii="Times New Roman" w:hAnsi="Times New Roman" w:cs="Times New Roman"/>
          <w:sz w:val="24"/>
          <w:szCs w:val="24"/>
        </w:rPr>
        <w:t xml:space="preserve"> </w:t>
      </w:r>
      <w:r w:rsidR="00036ABE">
        <w:rPr>
          <w:rFonts w:ascii="Times New Roman" w:hAnsi="Times New Roman" w:cs="Times New Roman"/>
          <w:sz w:val="24"/>
          <w:szCs w:val="24"/>
        </w:rPr>
        <w:t>компьютером, то структурные</w:t>
      </w:r>
      <w:r w:rsidR="00E96C4B" w:rsidRPr="005F0076">
        <w:rPr>
          <w:rFonts w:ascii="Times New Roman" w:hAnsi="Times New Roman" w:cs="Times New Roman"/>
          <w:sz w:val="24"/>
          <w:szCs w:val="24"/>
        </w:rPr>
        <w:t xml:space="preserve"> схем</w:t>
      </w:r>
      <w:r w:rsidR="00036ABE">
        <w:rPr>
          <w:rFonts w:ascii="Times New Roman" w:hAnsi="Times New Roman" w:cs="Times New Roman"/>
          <w:sz w:val="24"/>
          <w:szCs w:val="24"/>
        </w:rPr>
        <w:t>ы</w:t>
      </w:r>
      <w:r w:rsidR="00E96C4B" w:rsidRPr="005F0076">
        <w:rPr>
          <w:rFonts w:ascii="Times New Roman" w:hAnsi="Times New Roman" w:cs="Times New Roman"/>
          <w:sz w:val="24"/>
          <w:szCs w:val="24"/>
        </w:rPr>
        <w:t xml:space="preserve"> состав</w:t>
      </w:r>
      <w:r w:rsidR="00036ABE">
        <w:rPr>
          <w:rFonts w:ascii="Times New Roman" w:hAnsi="Times New Roman" w:cs="Times New Roman"/>
          <w:sz w:val="24"/>
          <w:szCs w:val="24"/>
        </w:rPr>
        <w:t>ляются</w:t>
      </w:r>
      <w:r w:rsidR="00E96C4B" w:rsidRPr="005F0076">
        <w:rPr>
          <w:rFonts w:ascii="Times New Roman" w:hAnsi="Times New Roman" w:cs="Times New Roman"/>
          <w:sz w:val="24"/>
          <w:szCs w:val="24"/>
        </w:rPr>
        <w:t xml:space="preserve"> на </w:t>
      </w:r>
      <w:r w:rsidR="00437858" w:rsidRPr="005F0076">
        <w:rPr>
          <w:rFonts w:ascii="Times New Roman" w:hAnsi="Times New Roman" w:cs="Times New Roman"/>
          <w:sz w:val="24"/>
          <w:szCs w:val="24"/>
        </w:rPr>
        <w:t>простом или тетрадн</w:t>
      </w:r>
      <w:r w:rsidR="00036ABE">
        <w:rPr>
          <w:rFonts w:ascii="Times New Roman" w:hAnsi="Times New Roman" w:cs="Times New Roman"/>
          <w:sz w:val="24"/>
          <w:szCs w:val="24"/>
        </w:rPr>
        <w:t>о</w:t>
      </w:r>
      <w:r w:rsidR="00437858" w:rsidRPr="005F0076">
        <w:rPr>
          <w:rFonts w:ascii="Times New Roman" w:hAnsi="Times New Roman" w:cs="Times New Roman"/>
          <w:sz w:val="24"/>
          <w:szCs w:val="24"/>
        </w:rPr>
        <w:t>м листе</w:t>
      </w:r>
      <w:r w:rsidR="00036ABE">
        <w:rPr>
          <w:rFonts w:ascii="Times New Roman" w:hAnsi="Times New Roman" w:cs="Times New Roman"/>
          <w:sz w:val="24"/>
          <w:szCs w:val="24"/>
        </w:rPr>
        <w:t xml:space="preserve"> </w:t>
      </w:r>
      <w:r w:rsidR="00437858" w:rsidRPr="005F0076">
        <w:rPr>
          <w:rFonts w:ascii="Times New Roman" w:hAnsi="Times New Roman" w:cs="Times New Roman"/>
          <w:sz w:val="24"/>
          <w:szCs w:val="24"/>
        </w:rPr>
        <w:t xml:space="preserve">бумаги. При </w:t>
      </w:r>
      <w:r w:rsidR="00036ABE">
        <w:rPr>
          <w:rFonts w:ascii="Times New Roman" w:hAnsi="Times New Roman" w:cs="Times New Roman"/>
          <w:sz w:val="24"/>
          <w:szCs w:val="24"/>
        </w:rPr>
        <w:t>построении,</w:t>
      </w:r>
      <w:r w:rsidR="00437858" w:rsidRPr="005F0076">
        <w:rPr>
          <w:rFonts w:ascii="Times New Roman" w:hAnsi="Times New Roman" w:cs="Times New Roman"/>
          <w:sz w:val="24"/>
          <w:szCs w:val="24"/>
        </w:rPr>
        <w:t xml:space="preserve"> котор</w:t>
      </w:r>
      <w:r w:rsidR="00036ABE">
        <w:rPr>
          <w:rFonts w:ascii="Times New Roman" w:hAnsi="Times New Roman" w:cs="Times New Roman"/>
          <w:sz w:val="24"/>
          <w:szCs w:val="24"/>
        </w:rPr>
        <w:t>ых</w:t>
      </w:r>
      <w:r w:rsidR="00437858" w:rsidRPr="005F0076">
        <w:rPr>
          <w:rFonts w:ascii="Times New Roman" w:hAnsi="Times New Roman" w:cs="Times New Roman"/>
          <w:sz w:val="24"/>
          <w:szCs w:val="24"/>
        </w:rPr>
        <w:t xml:space="preserve"> </w:t>
      </w:r>
      <w:r w:rsidR="000F2870" w:rsidRPr="005F0076">
        <w:rPr>
          <w:rFonts w:ascii="Times New Roman" w:hAnsi="Times New Roman" w:cs="Times New Roman"/>
          <w:sz w:val="24"/>
          <w:szCs w:val="24"/>
        </w:rPr>
        <w:t>буд</w:t>
      </w:r>
      <w:r w:rsidR="00E56066">
        <w:rPr>
          <w:rFonts w:ascii="Times New Roman" w:hAnsi="Times New Roman" w:cs="Times New Roman"/>
          <w:sz w:val="24"/>
          <w:szCs w:val="24"/>
        </w:rPr>
        <w:t>у</w:t>
      </w:r>
      <w:r w:rsidR="000F2870" w:rsidRPr="005F0076">
        <w:rPr>
          <w:rFonts w:ascii="Times New Roman" w:hAnsi="Times New Roman" w:cs="Times New Roman"/>
          <w:sz w:val="24"/>
          <w:szCs w:val="24"/>
        </w:rPr>
        <w:t>т ра</w:t>
      </w:r>
      <w:r w:rsidR="00FE261E" w:rsidRPr="005F0076">
        <w:rPr>
          <w:rFonts w:ascii="Times New Roman" w:hAnsi="Times New Roman" w:cs="Times New Roman"/>
          <w:sz w:val="24"/>
          <w:szCs w:val="24"/>
        </w:rPr>
        <w:t>з</w:t>
      </w:r>
      <w:r w:rsidR="000F2870" w:rsidRPr="005F0076">
        <w:rPr>
          <w:rFonts w:ascii="Times New Roman" w:hAnsi="Times New Roman" w:cs="Times New Roman"/>
          <w:sz w:val="24"/>
          <w:szCs w:val="24"/>
        </w:rPr>
        <w:t>ви</w:t>
      </w:r>
      <w:r w:rsidR="00FE261E" w:rsidRPr="005F0076">
        <w:rPr>
          <w:rFonts w:ascii="Times New Roman" w:hAnsi="Times New Roman" w:cs="Times New Roman"/>
          <w:sz w:val="24"/>
          <w:szCs w:val="24"/>
        </w:rPr>
        <w:t>ва</w:t>
      </w:r>
      <w:r w:rsidR="00036ABE">
        <w:rPr>
          <w:rFonts w:ascii="Times New Roman" w:hAnsi="Times New Roman" w:cs="Times New Roman"/>
          <w:sz w:val="24"/>
          <w:szCs w:val="24"/>
        </w:rPr>
        <w:t>ться</w:t>
      </w:r>
      <w:r w:rsidR="000F2870" w:rsidRPr="005F0076">
        <w:rPr>
          <w:rFonts w:ascii="Times New Roman" w:hAnsi="Times New Roman" w:cs="Times New Roman"/>
          <w:sz w:val="24"/>
          <w:szCs w:val="24"/>
        </w:rPr>
        <w:t xml:space="preserve"> </w:t>
      </w:r>
      <w:r w:rsidR="00E56066" w:rsidRPr="005F0076">
        <w:rPr>
          <w:rFonts w:ascii="Times New Roman" w:hAnsi="Times New Roman" w:cs="Times New Roman"/>
          <w:sz w:val="24"/>
          <w:szCs w:val="24"/>
        </w:rPr>
        <w:t>способности</w:t>
      </w:r>
      <w:r w:rsidR="00E56066">
        <w:rPr>
          <w:rFonts w:ascii="Times New Roman" w:hAnsi="Times New Roman" w:cs="Times New Roman"/>
          <w:sz w:val="24"/>
          <w:szCs w:val="24"/>
        </w:rPr>
        <w:t xml:space="preserve"> в</w:t>
      </w:r>
      <w:r w:rsidR="00E56066" w:rsidRPr="005F0076">
        <w:rPr>
          <w:rFonts w:ascii="Times New Roman" w:hAnsi="Times New Roman" w:cs="Times New Roman"/>
          <w:sz w:val="24"/>
          <w:szCs w:val="24"/>
        </w:rPr>
        <w:t xml:space="preserve"> </w:t>
      </w:r>
      <w:r w:rsidR="000F2870" w:rsidRPr="005F0076">
        <w:rPr>
          <w:rFonts w:ascii="Times New Roman" w:hAnsi="Times New Roman" w:cs="Times New Roman"/>
          <w:sz w:val="24"/>
          <w:szCs w:val="24"/>
        </w:rPr>
        <w:t>пространственно</w:t>
      </w:r>
      <w:r w:rsidR="00E56066">
        <w:rPr>
          <w:rFonts w:ascii="Times New Roman" w:hAnsi="Times New Roman" w:cs="Times New Roman"/>
          <w:sz w:val="24"/>
          <w:szCs w:val="24"/>
        </w:rPr>
        <w:t>м</w:t>
      </w:r>
      <w:r w:rsidR="000F2870" w:rsidRPr="005F0076">
        <w:rPr>
          <w:rFonts w:ascii="Times New Roman" w:hAnsi="Times New Roman" w:cs="Times New Roman"/>
          <w:sz w:val="24"/>
          <w:szCs w:val="24"/>
        </w:rPr>
        <w:t xml:space="preserve"> ориентировани</w:t>
      </w:r>
      <w:r w:rsidR="00E56066">
        <w:rPr>
          <w:rFonts w:ascii="Times New Roman" w:hAnsi="Times New Roman" w:cs="Times New Roman"/>
          <w:sz w:val="24"/>
          <w:szCs w:val="24"/>
        </w:rPr>
        <w:t>и</w:t>
      </w:r>
      <w:r w:rsidR="00FE261E" w:rsidRPr="005F0076">
        <w:rPr>
          <w:rFonts w:ascii="Times New Roman" w:hAnsi="Times New Roman" w:cs="Times New Roman"/>
          <w:sz w:val="24"/>
          <w:szCs w:val="24"/>
        </w:rPr>
        <w:t xml:space="preserve">, </w:t>
      </w:r>
      <w:r w:rsidR="002561FC" w:rsidRPr="005F0076">
        <w:rPr>
          <w:rFonts w:ascii="Times New Roman" w:hAnsi="Times New Roman" w:cs="Times New Roman"/>
          <w:sz w:val="24"/>
          <w:szCs w:val="24"/>
        </w:rPr>
        <w:t xml:space="preserve">в </w:t>
      </w:r>
      <w:r w:rsidR="00E56066" w:rsidRPr="005F0076">
        <w:rPr>
          <w:rFonts w:ascii="Times New Roman" w:hAnsi="Times New Roman" w:cs="Times New Roman"/>
          <w:sz w:val="24"/>
          <w:szCs w:val="24"/>
        </w:rPr>
        <w:t xml:space="preserve">построении </w:t>
      </w:r>
      <w:r w:rsidR="00E56066">
        <w:rPr>
          <w:rFonts w:ascii="Times New Roman" w:hAnsi="Times New Roman" w:cs="Times New Roman"/>
          <w:sz w:val="24"/>
          <w:szCs w:val="24"/>
        </w:rPr>
        <w:t>геометрических</w:t>
      </w:r>
      <w:r w:rsidR="002561FC" w:rsidRPr="005F0076">
        <w:rPr>
          <w:rFonts w:ascii="Times New Roman" w:hAnsi="Times New Roman" w:cs="Times New Roman"/>
          <w:sz w:val="24"/>
          <w:szCs w:val="24"/>
        </w:rPr>
        <w:t xml:space="preserve"> объектов, через круги, треугольники, прямоугольник</w:t>
      </w:r>
      <w:r w:rsidR="00F12302">
        <w:rPr>
          <w:rFonts w:ascii="Times New Roman" w:hAnsi="Times New Roman" w:cs="Times New Roman"/>
          <w:sz w:val="24"/>
          <w:szCs w:val="24"/>
        </w:rPr>
        <w:t xml:space="preserve"> с </w:t>
      </w:r>
      <w:r w:rsidR="00A4240D" w:rsidRPr="005F0076">
        <w:rPr>
          <w:rFonts w:ascii="Times New Roman" w:hAnsi="Times New Roman" w:cs="Times New Roman"/>
          <w:sz w:val="24"/>
          <w:szCs w:val="24"/>
        </w:rPr>
        <w:t>установление</w:t>
      </w:r>
      <w:r w:rsidR="00F12302">
        <w:rPr>
          <w:rFonts w:ascii="Times New Roman" w:hAnsi="Times New Roman" w:cs="Times New Roman"/>
          <w:sz w:val="24"/>
          <w:szCs w:val="24"/>
        </w:rPr>
        <w:t>м</w:t>
      </w:r>
      <w:r w:rsidR="00A4240D" w:rsidRPr="005F0076">
        <w:rPr>
          <w:rFonts w:ascii="Times New Roman" w:hAnsi="Times New Roman" w:cs="Times New Roman"/>
          <w:sz w:val="24"/>
          <w:szCs w:val="24"/>
        </w:rPr>
        <w:t xml:space="preserve"> связи</w:t>
      </w:r>
      <w:r w:rsidR="00F12302">
        <w:rPr>
          <w:rFonts w:ascii="Times New Roman" w:hAnsi="Times New Roman" w:cs="Times New Roman"/>
          <w:sz w:val="24"/>
          <w:szCs w:val="24"/>
        </w:rPr>
        <w:t xml:space="preserve"> между ними.</w:t>
      </w:r>
      <w:r w:rsidR="00FF7932" w:rsidRPr="005F00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218460" w14:textId="6C8BA995" w:rsidR="00036ABE" w:rsidRDefault="00F12302" w:rsidP="00036A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Совмещённая р</w:t>
      </w:r>
      <w:r w:rsidRPr="005F0076">
        <w:rPr>
          <w:rFonts w:ascii="Times New Roman" w:hAnsi="Times New Roman" w:cs="Times New Roman"/>
          <w:sz w:val="24"/>
          <w:szCs w:val="24"/>
        </w:rPr>
        <w:t>абота на компьютер</w:t>
      </w:r>
      <w:r>
        <w:rPr>
          <w:rFonts w:ascii="Times New Roman" w:hAnsi="Times New Roman" w:cs="Times New Roman"/>
          <w:sz w:val="24"/>
          <w:szCs w:val="24"/>
        </w:rPr>
        <w:t xml:space="preserve">е или на бумаге, </w:t>
      </w:r>
      <w:r w:rsidRPr="005F0076">
        <w:rPr>
          <w:rFonts w:ascii="Times New Roman" w:hAnsi="Times New Roman" w:cs="Times New Roman"/>
          <w:sz w:val="24"/>
          <w:szCs w:val="24"/>
        </w:rPr>
        <w:t>с учебником, со словарём</w:t>
      </w:r>
      <w:r>
        <w:rPr>
          <w:rFonts w:ascii="Times New Roman" w:hAnsi="Times New Roman" w:cs="Times New Roman"/>
          <w:sz w:val="24"/>
          <w:szCs w:val="24"/>
        </w:rPr>
        <w:t xml:space="preserve"> интегрируют урок. </w:t>
      </w:r>
      <w:r w:rsidR="00036ABE">
        <w:rPr>
          <w:rFonts w:ascii="Times New Roman" w:hAnsi="Times New Roman" w:cs="Times New Roman"/>
          <w:sz w:val="24"/>
          <w:szCs w:val="24"/>
        </w:rPr>
        <w:t xml:space="preserve">При </w:t>
      </w:r>
      <w:r w:rsidR="00036ABE" w:rsidRPr="005F0076">
        <w:rPr>
          <w:rFonts w:ascii="Times New Roman" w:hAnsi="Times New Roman" w:cs="Times New Roman"/>
          <w:sz w:val="24"/>
          <w:szCs w:val="24"/>
        </w:rPr>
        <w:t>интегрированном урок</w:t>
      </w:r>
      <w:r w:rsidR="00036ABE">
        <w:rPr>
          <w:rFonts w:ascii="Times New Roman" w:hAnsi="Times New Roman" w:cs="Times New Roman"/>
          <w:sz w:val="24"/>
          <w:szCs w:val="24"/>
        </w:rPr>
        <w:t>е ребёнок с ОВЗ</w:t>
      </w:r>
      <w:r w:rsidR="00036ABE" w:rsidRPr="005F0076">
        <w:rPr>
          <w:rFonts w:ascii="Times New Roman" w:hAnsi="Times New Roman" w:cs="Times New Roman"/>
          <w:sz w:val="24"/>
          <w:szCs w:val="24"/>
        </w:rPr>
        <w:t xml:space="preserve"> получ</w:t>
      </w:r>
      <w:r w:rsidR="00036ABE">
        <w:rPr>
          <w:rFonts w:ascii="Times New Roman" w:hAnsi="Times New Roman" w:cs="Times New Roman"/>
          <w:sz w:val="24"/>
          <w:szCs w:val="24"/>
        </w:rPr>
        <w:t xml:space="preserve">ит и расширит </w:t>
      </w:r>
      <w:r w:rsidR="00036ABE" w:rsidRPr="005F0076">
        <w:rPr>
          <w:rFonts w:ascii="Times New Roman" w:hAnsi="Times New Roman" w:cs="Times New Roman"/>
          <w:sz w:val="24"/>
          <w:szCs w:val="24"/>
        </w:rPr>
        <w:t>такие коммуникативные компетенции, как</w:t>
      </w:r>
      <w:r w:rsidR="00036ABE">
        <w:rPr>
          <w:rFonts w:ascii="Times New Roman" w:hAnsi="Times New Roman" w:cs="Times New Roman"/>
          <w:sz w:val="24"/>
          <w:szCs w:val="24"/>
        </w:rPr>
        <w:t>:</w:t>
      </w:r>
    </w:p>
    <w:p w14:paraId="45E04A57" w14:textId="77777777" w:rsidR="00036ABE" w:rsidRPr="00036ABE" w:rsidRDefault="00036ABE" w:rsidP="00036ABE">
      <w:pPr>
        <w:pStyle w:val="a3"/>
        <w:numPr>
          <w:ilvl w:val="0"/>
          <w:numId w:val="1"/>
        </w:numPr>
        <w:tabs>
          <w:tab w:val="left" w:pos="1276"/>
        </w:tabs>
        <w:spacing w:after="0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6ABE">
        <w:rPr>
          <w:rFonts w:ascii="Times New Roman" w:hAnsi="Times New Roman" w:cs="Times New Roman"/>
          <w:sz w:val="24"/>
          <w:szCs w:val="24"/>
        </w:rPr>
        <w:t>навык общения в различных жизненных ситуациях;</w:t>
      </w:r>
    </w:p>
    <w:p w14:paraId="4890C1EC" w14:textId="6D61409D" w:rsidR="00036ABE" w:rsidRPr="00036ABE" w:rsidRDefault="00036ABE" w:rsidP="00036ABE">
      <w:pPr>
        <w:pStyle w:val="a3"/>
        <w:numPr>
          <w:ilvl w:val="0"/>
          <w:numId w:val="1"/>
        </w:numPr>
        <w:tabs>
          <w:tab w:val="left" w:pos="1276"/>
        </w:tabs>
        <w:spacing w:after="0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6ABE">
        <w:rPr>
          <w:rFonts w:ascii="Times New Roman" w:hAnsi="Times New Roman" w:cs="Times New Roman"/>
          <w:sz w:val="24"/>
          <w:szCs w:val="24"/>
        </w:rPr>
        <w:t>выработка положительных черт характера, способствующих лучш</w:t>
      </w:r>
      <w:r w:rsidR="008A7F7F">
        <w:rPr>
          <w:rFonts w:ascii="Times New Roman" w:hAnsi="Times New Roman" w:cs="Times New Roman"/>
          <w:sz w:val="24"/>
          <w:szCs w:val="24"/>
        </w:rPr>
        <w:t>е</w:t>
      </w:r>
      <w:r w:rsidRPr="00036ABE">
        <w:rPr>
          <w:rFonts w:ascii="Times New Roman" w:hAnsi="Times New Roman" w:cs="Times New Roman"/>
          <w:sz w:val="24"/>
          <w:szCs w:val="24"/>
        </w:rPr>
        <w:t>му взаимопониманию в процессе общения;</w:t>
      </w:r>
    </w:p>
    <w:p w14:paraId="746C5E29" w14:textId="77777777" w:rsidR="00036ABE" w:rsidRPr="00036ABE" w:rsidRDefault="00036ABE" w:rsidP="00036ABE">
      <w:pPr>
        <w:pStyle w:val="a3"/>
        <w:numPr>
          <w:ilvl w:val="0"/>
          <w:numId w:val="1"/>
        </w:numPr>
        <w:tabs>
          <w:tab w:val="left" w:pos="1276"/>
        </w:tabs>
        <w:spacing w:after="0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6ABE">
        <w:rPr>
          <w:rFonts w:ascii="Times New Roman" w:hAnsi="Times New Roman" w:cs="Times New Roman"/>
          <w:sz w:val="24"/>
          <w:szCs w:val="24"/>
        </w:rPr>
        <w:t>развитие творческих способностей и выражение в процессе коммуникативной деятельности;</w:t>
      </w:r>
    </w:p>
    <w:p w14:paraId="7C654C84" w14:textId="77777777" w:rsidR="00036ABE" w:rsidRPr="00036ABE" w:rsidRDefault="00036ABE" w:rsidP="00036ABE">
      <w:pPr>
        <w:pStyle w:val="a3"/>
        <w:numPr>
          <w:ilvl w:val="0"/>
          <w:numId w:val="1"/>
        </w:numPr>
        <w:tabs>
          <w:tab w:val="left" w:pos="1276"/>
        </w:tabs>
        <w:spacing w:after="0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6ABE">
        <w:rPr>
          <w:rFonts w:ascii="Times New Roman" w:hAnsi="Times New Roman" w:cs="Times New Roman"/>
          <w:sz w:val="24"/>
          <w:szCs w:val="24"/>
        </w:rPr>
        <w:t>развитие активности, самостоятельности, организаторских способностей;</w:t>
      </w:r>
    </w:p>
    <w:p w14:paraId="55356D72" w14:textId="77777777" w:rsidR="00036ABE" w:rsidRPr="00036ABE" w:rsidRDefault="00036ABE" w:rsidP="00036ABE">
      <w:pPr>
        <w:pStyle w:val="a3"/>
        <w:numPr>
          <w:ilvl w:val="0"/>
          <w:numId w:val="1"/>
        </w:numPr>
        <w:tabs>
          <w:tab w:val="left" w:pos="1276"/>
        </w:tabs>
        <w:spacing w:after="0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6ABE">
        <w:rPr>
          <w:rFonts w:ascii="Times New Roman" w:hAnsi="Times New Roman" w:cs="Times New Roman"/>
          <w:sz w:val="24"/>
          <w:szCs w:val="24"/>
        </w:rPr>
        <w:t>развитие эмоционально-выразительных средств, через коррекцию нежелательных черт характера и поведения.</w:t>
      </w:r>
    </w:p>
    <w:p w14:paraId="07BCAE04" w14:textId="6651444E" w:rsidR="00F12302" w:rsidRPr="005F0076" w:rsidRDefault="00F12302" w:rsidP="00F12302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F0076">
        <w:rPr>
          <w:rFonts w:ascii="Times New Roman" w:hAnsi="Times New Roman" w:cs="Times New Roman"/>
          <w:sz w:val="24"/>
          <w:szCs w:val="24"/>
        </w:rPr>
        <w:t>Применение различных цветов</w:t>
      </w:r>
      <w:r>
        <w:rPr>
          <w:rFonts w:ascii="Times New Roman" w:hAnsi="Times New Roman" w:cs="Times New Roman"/>
          <w:sz w:val="24"/>
          <w:szCs w:val="24"/>
        </w:rPr>
        <w:t>ых решений</w:t>
      </w:r>
      <w:r w:rsidRPr="005F0076">
        <w:rPr>
          <w:rFonts w:ascii="Times New Roman" w:hAnsi="Times New Roman" w:cs="Times New Roman"/>
          <w:sz w:val="24"/>
          <w:szCs w:val="24"/>
        </w:rPr>
        <w:t xml:space="preserve"> в построении структурой схемы, помогает определить и выделить главное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076">
        <w:rPr>
          <w:rFonts w:ascii="Times New Roman" w:hAnsi="Times New Roman" w:cs="Times New Roman"/>
          <w:sz w:val="24"/>
          <w:szCs w:val="24"/>
        </w:rPr>
        <w:t>второстепенное. Цветовая гамма при этом выбирается с учётом настроения ребёнка,</w:t>
      </w:r>
      <w:r>
        <w:rPr>
          <w:rFonts w:ascii="Times New Roman" w:hAnsi="Times New Roman" w:cs="Times New Roman"/>
          <w:sz w:val="24"/>
          <w:szCs w:val="24"/>
        </w:rPr>
        <w:t xml:space="preserve"> что способствует </w:t>
      </w:r>
      <w:r w:rsidRPr="005F0076">
        <w:rPr>
          <w:rFonts w:ascii="Times New Roman" w:hAnsi="Times New Roman" w:cs="Times New Roman"/>
          <w:sz w:val="24"/>
          <w:szCs w:val="24"/>
        </w:rPr>
        <w:t>педагог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Pr="005F0076">
        <w:rPr>
          <w:rFonts w:ascii="Times New Roman" w:hAnsi="Times New Roman" w:cs="Times New Roman"/>
          <w:sz w:val="24"/>
          <w:szCs w:val="24"/>
        </w:rPr>
        <w:t xml:space="preserve">определить внутреннее </w:t>
      </w:r>
      <w:r>
        <w:rPr>
          <w:rFonts w:ascii="Times New Roman" w:hAnsi="Times New Roman" w:cs="Times New Roman"/>
          <w:sz w:val="24"/>
          <w:szCs w:val="24"/>
        </w:rPr>
        <w:t>состояние</w:t>
      </w:r>
      <w:r w:rsidRPr="005F0076">
        <w:rPr>
          <w:rFonts w:ascii="Times New Roman" w:hAnsi="Times New Roman" w:cs="Times New Roman"/>
          <w:sz w:val="24"/>
          <w:szCs w:val="24"/>
        </w:rPr>
        <w:t xml:space="preserve"> обучающегося</w:t>
      </w:r>
      <w:r>
        <w:rPr>
          <w:rFonts w:ascii="Times New Roman" w:hAnsi="Times New Roman" w:cs="Times New Roman"/>
          <w:sz w:val="24"/>
          <w:szCs w:val="24"/>
        </w:rPr>
        <w:t>. В</w:t>
      </w:r>
      <w:r w:rsidRPr="005F0076">
        <w:rPr>
          <w:rFonts w:ascii="Times New Roman" w:hAnsi="Times New Roman" w:cs="Times New Roman"/>
          <w:sz w:val="24"/>
          <w:szCs w:val="24"/>
        </w:rPr>
        <w:t xml:space="preserve"> случае уныния, </w:t>
      </w:r>
      <w:r>
        <w:rPr>
          <w:rFonts w:ascii="Times New Roman" w:hAnsi="Times New Roman" w:cs="Times New Roman"/>
          <w:sz w:val="24"/>
          <w:szCs w:val="24"/>
        </w:rPr>
        <w:t xml:space="preserve">можно через урочную деятельность </w:t>
      </w:r>
      <w:r w:rsidRPr="005F0076">
        <w:rPr>
          <w:rFonts w:ascii="Times New Roman" w:hAnsi="Times New Roman" w:cs="Times New Roman"/>
          <w:sz w:val="24"/>
          <w:szCs w:val="24"/>
        </w:rPr>
        <w:t>нормализовать или даже поднять настроение ребёнку. Хорошее расположение духа, повышает активность и желание к познанию нового.</w:t>
      </w:r>
    </w:p>
    <w:p w14:paraId="246E41E6" w14:textId="1579A13C" w:rsidR="00B17E7A" w:rsidRPr="00F829A3" w:rsidRDefault="00EF479B" w:rsidP="00B17E7A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F0076">
        <w:rPr>
          <w:rFonts w:ascii="Times New Roman" w:hAnsi="Times New Roman" w:cs="Times New Roman"/>
          <w:sz w:val="24"/>
          <w:szCs w:val="24"/>
        </w:rPr>
        <w:t>Структурные схемы могут носить не</w:t>
      </w:r>
      <w:r w:rsidR="008342B6">
        <w:rPr>
          <w:rFonts w:ascii="Times New Roman" w:hAnsi="Times New Roman" w:cs="Times New Roman"/>
          <w:sz w:val="24"/>
          <w:szCs w:val="24"/>
        </w:rPr>
        <w:t xml:space="preserve"> только прямо</w:t>
      </w:r>
      <w:r w:rsidRPr="005F0076">
        <w:rPr>
          <w:rFonts w:ascii="Times New Roman" w:hAnsi="Times New Roman" w:cs="Times New Roman"/>
          <w:sz w:val="24"/>
          <w:szCs w:val="24"/>
        </w:rPr>
        <w:t xml:space="preserve">линейный </w:t>
      </w:r>
      <w:r w:rsidR="00FD498B" w:rsidRPr="005F0076">
        <w:rPr>
          <w:rFonts w:ascii="Times New Roman" w:hAnsi="Times New Roman" w:cs="Times New Roman"/>
          <w:sz w:val="24"/>
          <w:szCs w:val="24"/>
        </w:rPr>
        <w:t>харак</w:t>
      </w:r>
      <w:r w:rsidR="008342B6">
        <w:rPr>
          <w:rFonts w:ascii="Times New Roman" w:hAnsi="Times New Roman" w:cs="Times New Roman"/>
          <w:sz w:val="24"/>
          <w:szCs w:val="24"/>
        </w:rPr>
        <w:t>тер</w:t>
      </w:r>
      <w:r w:rsidR="00605C19">
        <w:rPr>
          <w:rFonts w:ascii="Times New Roman" w:hAnsi="Times New Roman" w:cs="Times New Roman"/>
          <w:sz w:val="24"/>
          <w:szCs w:val="24"/>
        </w:rPr>
        <w:t xml:space="preserve"> оформления</w:t>
      </w:r>
      <w:r w:rsidR="008342B6">
        <w:rPr>
          <w:rFonts w:ascii="Times New Roman" w:hAnsi="Times New Roman" w:cs="Times New Roman"/>
          <w:sz w:val="24"/>
          <w:szCs w:val="24"/>
        </w:rPr>
        <w:t xml:space="preserve">. В зависимости от вида </w:t>
      </w:r>
      <w:proofErr w:type="spellStart"/>
      <w:r w:rsidR="008342B6">
        <w:rPr>
          <w:rFonts w:ascii="Times New Roman" w:hAnsi="Times New Roman" w:cs="Times New Roman"/>
          <w:sz w:val="24"/>
          <w:szCs w:val="24"/>
        </w:rPr>
        <w:t>усваемого</w:t>
      </w:r>
      <w:proofErr w:type="spellEnd"/>
      <w:r w:rsidR="00FD498B" w:rsidRPr="005F0076">
        <w:rPr>
          <w:rFonts w:ascii="Times New Roman" w:hAnsi="Times New Roman" w:cs="Times New Roman"/>
          <w:sz w:val="24"/>
          <w:szCs w:val="24"/>
        </w:rPr>
        <w:t xml:space="preserve"> </w:t>
      </w:r>
      <w:r w:rsidR="00605C19">
        <w:rPr>
          <w:rFonts w:ascii="Times New Roman" w:hAnsi="Times New Roman" w:cs="Times New Roman"/>
          <w:sz w:val="24"/>
          <w:szCs w:val="24"/>
        </w:rPr>
        <w:t>материала</w:t>
      </w:r>
      <w:r w:rsidR="00FD498B" w:rsidRPr="005F0076">
        <w:rPr>
          <w:rFonts w:ascii="Times New Roman" w:hAnsi="Times New Roman" w:cs="Times New Roman"/>
          <w:sz w:val="24"/>
          <w:szCs w:val="24"/>
        </w:rPr>
        <w:t>, можно создать</w:t>
      </w:r>
      <w:r w:rsidR="00605C19">
        <w:rPr>
          <w:rFonts w:ascii="Times New Roman" w:hAnsi="Times New Roman" w:cs="Times New Roman"/>
          <w:sz w:val="24"/>
          <w:szCs w:val="24"/>
        </w:rPr>
        <w:t xml:space="preserve"> схему в виде</w:t>
      </w:r>
      <w:r w:rsidR="00FD498B" w:rsidRPr="005F0076">
        <w:rPr>
          <w:rFonts w:ascii="Times New Roman" w:hAnsi="Times New Roman" w:cs="Times New Roman"/>
          <w:sz w:val="24"/>
          <w:szCs w:val="24"/>
        </w:rPr>
        <w:t xml:space="preserve"> </w:t>
      </w:r>
      <w:r w:rsidR="00F04243" w:rsidRPr="005F0076">
        <w:rPr>
          <w:rFonts w:ascii="Times New Roman" w:hAnsi="Times New Roman" w:cs="Times New Roman"/>
          <w:sz w:val="24"/>
          <w:szCs w:val="24"/>
        </w:rPr>
        <w:t>модел</w:t>
      </w:r>
      <w:r w:rsidR="00605C19">
        <w:rPr>
          <w:rFonts w:ascii="Times New Roman" w:hAnsi="Times New Roman" w:cs="Times New Roman"/>
          <w:sz w:val="24"/>
          <w:szCs w:val="24"/>
        </w:rPr>
        <w:t>и</w:t>
      </w:r>
      <w:r w:rsidR="00F04243" w:rsidRPr="005F0076">
        <w:rPr>
          <w:rFonts w:ascii="Times New Roman" w:hAnsi="Times New Roman" w:cs="Times New Roman"/>
          <w:sz w:val="24"/>
          <w:szCs w:val="24"/>
        </w:rPr>
        <w:t xml:space="preserve"> домика</w:t>
      </w:r>
      <w:r w:rsidR="008342B6">
        <w:rPr>
          <w:rFonts w:ascii="Times New Roman" w:hAnsi="Times New Roman" w:cs="Times New Roman"/>
          <w:sz w:val="24"/>
          <w:szCs w:val="24"/>
        </w:rPr>
        <w:t xml:space="preserve">, </w:t>
      </w:r>
      <w:r w:rsidR="00F04243" w:rsidRPr="005F0076">
        <w:rPr>
          <w:rFonts w:ascii="Times New Roman" w:hAnsi="Times New Roman" w:cs="Times New Roman"/>
          <w:sz w:val="24"/>
          <w:szCs w:val="24"/>
        </w:rPr>
        <w:t>природного явления</w:t>
      </w:r>
      <w:r w:rsidR="008342B6">
        <w:rPr>
          <w:rFonts w:ascii="Times New Roman" w:hAnsi="Times New Roman" w:cs="Times New Roman"/>
          <w:sz w:val="24"/>
          <w:szCs w:val="24"/>
        </w:rPr>
        <w:t xml:space="preserve">, растения или </w:t>
      </w:r>
      <w:r w:rsidR="0030245B" w:rsidRPr="005F0076">
        <w:rPr>
          <w:rFonts w:ascii="Times New Roman" w:hAnsi="Times New Roman" w:cs="Times New Roman"/>
          <w:sz w:val="24"/>
          <w:szCs w:val="24"/>
        </w:rPr>
        <w:t>паровозик</w:t>
      </w:r>
      <w:r w:rsidR="008342B6">
        <w:rPr>
          <w:rFonts w:ascii="Times New Roman" w:hAnsi="Times New Roman" w:cs="Times New Roman"/>
          <w:sz w:val="24"/>
          <w:szCs w:val="24"/>
        </w:rPr>
        <w:t>а</w:t>
      </w:r>
      <w:r w:rsidR="0030245B" w:rsidRPr="005F0076">
        <w:rPr>
          <w:rFonts w:ascii="Times New Roman" w:hAnsi="Times New Roman" w:cs="Times New Roman"/>
          <w:sz w:val="24"/>
          <w:szCs w:val="24"/>
        </w:rPr>
        <w:t xml:space="preserve"> с вагончиками</w:t>
      </w:r>
      <w:r w:rsidR="00605C19">
        <w:rPr>
          <w:rFonts w:ascii="Times New Roman" w:hAnsi="Times New Roman" w:cs="Times New Roman"/>
          <w:sz w:val="24"/>
          <w:szCs w:val="24"/>
        </w:rPr>
        <w:t>.</w:t>
      </w:r>
      <w:r w:rsidR="00520F5D" w:rsidRPr="005F0076">
        <w:rPr>
          <w:rFonts w:ascii="Times New Roman" w:hAnsi="Times New Roman" w:cs="Times New Roman"/>
          <w:sz w:val="24"/>
          <w:szCs w:val="24"/>
        </w:rPr>
        <w:t xml:space="preserve"> </w:t>
      </w:r>
      <w:r w:rsidR="00605C19">
        <w:rPr>
          <w:rFonts w:ascii="Times New Roman" w:hAnsi="Times New Roman" w:cs="Times New Roman"/>
          <w:sz w:val="24"/>
          <w:szCs w:val="24"/>
        </w:rPr>
        <w:t>П</w:t>
      </w:r>
      <w:r w:rsidR="00520F5D" w:rsidRPr="005F0076">
        <w:rPr>
          <w:rFonts w:ascii="Times New Roman" w:hAnsi="Times New Roman" w:cs="Times New Roman"/>
          <w:sz w:val="24"/>
          <w:szCs w:val="24"/>
        </w:rPr>
        <w:t xml:space="preserve">ри этом можно учесть </w:t>
      </w:r>
      <w:r w:rsidR="0030245B" w:rsidRPr="005F0076">
        <w:rPr>
          <w:rFonts w:ascii="Times New Roman" w:hAnsi="Times New Roman" w:cs="Times New Roman"/>
          <w:sz w:val="24"/>
          <w:szCs w:val="24"/>
        </w:rPr>
        <w:t xml:space="preserve">пожелание </w:t>
      </w:r>
      <w:r w:rsidR="00605C19">
        <w:rPr>
          <w:rFonts w:ascii="Times New Roman" w:hAnsi="Times New Roman" w:cs="Times New Roman"/>
          <w:sz w:val="24"/>
          <w:szCs w:val="24"/>
        </w:rPr>
        <w:t>ребёнка</w:t>
      </w:r>
      <w:r w:rsidR="0030245B" w:rsidRPr="005F0076">
        <w:rPr>
          <w:rFonts w:ascii="Times New Roman" w:hAnsi="Times New Roman" w:cs="Times New Roman"/>
          <w:sz w:val="24"/>
          <w:szCs w:val="24"/>
        </w:rPr>
        <w:t xml:space="preserve">, спросить у него, что он </w:t>
      </w:r>
      <w:r w:rsidR="00605C19">
        <w:rPr>
          <w:rFonts w:ascii="Times New Roman" w:hAnsi="Times New Roman" w:cs="Times New Roman"/>
          <w:sz w:val="24"/>
          <w:szCs w:val="24"/>
        </w:rPr>
        <w:t>хочет нарисовать или в какой схеме</w:t>
      </w:r>
      <w:r w:rsidR="006B0EE7" w:rsidRPr="005F0076">
        <w:rPr>
          <w:rFonts w:ascii="Times New Roman" w:hAnsi="Times New Roman" w:cs="Times New Roman"/>
          <w:sz w:val="24"/>
          <w:szCs w:val="24"/>
        </w:rPr>
        <w:t xml:space="preserve"> видит </w:t>
      </w:r>
      <w:r w:rsidR="00312663" w:rsidRPr="00F829A3">
        <w:rPr>
          <w:rFonts w:ascii="Times New Roman" w:hAnsi="Times New Roman" w:cs="Times New Roman"/>
          <w:sz w:val="24"/>
          <w:szCs w:val="24"/>
        </w:rPr>
        <w:t>изучаем</w:t>
      </w:r>
      <w:r w:rsidR="00605C19" w:rsidRPr="00F829A3">
        <w:rPr>
          <w:rFonts w:ascii="Times New Roman" w:hAnsi="Times New Roman" w:cs="Times New Roman"/>
          <w:sz w:val="24"/>
          <w:szCs w:val="24"/>
        </w:rPr>
        <w:t>ый материал (</w:t>
      </w:r>
      <w:r w:rsidR="00312663" w:rsidRPr="00F829A3">
        <w:rPr>
          <w:rFonts w:ascii="Times New Roman" w:hAnsi="Times New Roman" w:cs="Times New Roman"/>
          <w:sz w:val="24"/>
          <w:szCs w:val="24"/>
        </w:rPr>
        <w:t>правило</w:t>
      </w:r>
      <w:r w:rsidR="00605C19" w:rsidRPr="00F829A3">
        <w:rPr>
          <w:rFonts w:ascii="Times New Roman" w:hAnsi="Times New Roman" w:cs="Times New Roman"/>
          <w:sz w:val="24"/>
          <w:szCs w:val="24"/>
        </w:rPr>
        <w:t>)</w:t>
      </w:r>
      <w:r w:rsidR="00312663" w:rsidRPr="00F829A3">
        <w:rPr>
          <w:rFonts w:ascii="Times New Roman" w:hAnsi="Times New Roman" w:cs="Times New Roman"/>
          <w:sz w:val="24"/>
          <w:szCs w:val="24"/>
        </w:rPr>
        <w:t xml:space="preserve"> по предмету. </w:t>
      </w:r>
      <w:r w:rsidR="00B17E7A" w:rsidRPr="00F829A3">
        <w:rPr>
          <w:rFonts w:ascii="Times New Roman" w:hAnsi="Times New Roman" w:cs="Times New Roman"/>
          <w:sz w:val="24"/>
          <w:szCs w:val="24"/>
        </w:rPr>
        <w:t xml:space="preserve"> </w:t>
      </w:r>
      <w:r w:rsidR="00DA11F9" w:rsidRPr="00F829A3">
        <w:rPr>
          <w:rFonts w:ascii="Times New Roman" w:hAnsi="Times New Roman" w:cs="Times New Roman"/>
          <w:sz w:val="24"/>
          <w:szCs w:val="24"/>
        </w:rPr>
        <w:t xml:space="preserve">Детям нравится через игровую форму </w:t>
      </w:r>
      <w:r w:rsidR="008A7F7F">
        <w:rPr>
          <w:rFonts w:ascii="Times New Roman" w:hAnsi="Times New Roman" w:cs="Times New Roman"/>
          <w:sz w:val="24"/>
          <w:szCs w:val="24"/>
        </w:rPr>
        <w:t>изображать</w:t>
      </w:r>
      <w:r w:rsidR="00DA11F9" w:rsidRPr="00F829A3">
        <w:rPr>
          <w:rFonts w:ascii="Times New Roman" w:hAnsi="Times New Roman" w:cs="Times New Roman"/>
          <w:sz w:val="24"/>
          <w:szCs w:val="24"/>
        </w:rPr>
        <w:t xml:space="preserve"> </w:t>
      </w:r>
      <w:r w:rsidR="00B9521B" w:rsidRPr="00F829A3">
        <w:rPr>
          <w:rFonts w:ascii="Times New Roman" w:hAnsi="Times New Roman" w:cs="Times New Roman"/>
          <w:sz w:val="24"/>
          <w:szCs w:val="24"/>
        </w:rPr>
        <w:t xml:space="preserve">предмет и его составляющие. </w:t>
      </w:r>
      <w:r w:rsidR="008A7F7F">
        <w:rPr>
          <w:rFonts w:ascii="Times New Roman" w:hAnsi="Times New Roman" w:cs="Times New Roman"/>
          <w:sz w:val="24"/>
          <w:szCs w:val="24"/>
        </w:rPr>
        <w:t>У</w:t>
      </w:r>
      <w:r w:rsidR="00B17E7A" w:rsidRPr="00F829A3">
        <w:rPr>
          <w:rFonts w:ascii="Times New Roman" w:hAnsi="Times New Roman" w:cs="Times New Roman"/>
          <w:sz w:val="24"/>
          <w:szCs w:val="24"/>
        </w:rPr>
        <w:t>читель совместно</w:t>
      </w:r>
      <w:r w:rsidR="008A7F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7E7A" w:rsidRPr="00F829A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8A7F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7E7A" w:rsidRPr="00F829A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8A7F7F" w:rsidRPr="008A7F7F">
        <w:rPr>
          <w:rFonts w:ascii="Times New Roman" w:hAnsi="Times New Roman" w:cs="Times New Roman"/>
          <w:sz w:val="24"/>
          <w:szCs w:val="24"/>
        </w:rPr>
        <w:t xml:space="preserve"> </w:t>
      </w:r>
      <w:r w:rsidR="008A7F7F" w:rsidRPr="00F829A3">
        <w:rPr>
          <w:rFonts w:ascii="Times New Roman" w:hAnsi="Times New Roman" w:cs="Times New Roman"/>
          <w:sz w:val="24"/>
          <w:szCs w:val="24"/>
        </w:rPr>
        <w:t>рисует</w:t>
      </w:r>
      <w:r w:rsidR="008A7F7F">
        <w:rPr>
          <w:rFonts w:ascii="Times New Roman" w:hAnsi="Times New Roman" w:cs="Times New Roman"/>
          <w:sz w:val="24"/>
          <w:szCs w:val="24"/>
        </w:rPr>
        <w:t xml:space="preserve"> </w:t>
      </w:r>
      <w:r w:rsidR="00B17E7A" w:rsidRPr="00F829A3">
        <w:rPr>
          <w:rFonts w:ascii="Times New Roman" w:hAnsi="Times New Roman" w:cs="Times New Roman"/>
          <w:sz w:val="24"/>
          <w:szCs w:val="24"/>
        </w:rPr>
        <w:t xml:space="preserve">на своём листе бумаги или доске. </w:t>
      </w:r>
    </w:p>
    <w:p w14:paraId="406F7F13" w14:textId="4B77EA4E" w:rsidR="00B12C62" w:rsidRPr="00F829A3" w:rsidRDefault="00B9521B" w:rsidP="00B17E7A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9A3">
        <w:rPr>
          <w:rFonts w:ascii="Times New Roman" w:hAnsi="Times New Roman" w:cs="Times New Roman"/>
          <w:sz w:val="24"/>
          <w:szCs w:val="24"/>
        </w:rPr>
        <w:t>Например, паровозик с вагончиками</w:t>
      </w:r>
      <w:r w:rsidR="00185D3F">
        <w:rPr>
          <w:rFonts w:ascii="Times New Roman" w:hAnsi="Times New Roman" w:cs="Times New Roman"/>
          <w:sz w:val="24"/>
          <w:szCs w:val="24"/>
        </w:rPr>
        <w:t xml:space="preserve"> (рис. 2).</w:t>
      </w:r>
      <w:r w:rsidRPr="00F829A3">
        <w:rPr>
          <w:rFonts w:ascii="Times New Roman" w:hAnsi="Times New Roman" w:cs="Times New Roman"/>
          <w:sz w:val="24"/>
          <w:szCs w:val="24"/>
        </w:rPr>
        <w:t xml:space="preserve"> </w:t>
      </w:r>
      <w:r w:rsidR="00B17E7A" w:rsidRPr="00F829A3">
        <w:rPr>
          <w:rFonts w:ascii="Times New Roman" w:hAnsi="Times New Roman" w:cs="Times New Roman"/>
          <w:sz w:val="24"/>
          <w:szCs w:val="24"/>
        </w:rPr>
        <w:t>Р</w:t>
      </w:r>
      <w:r w:rsidRPr="00F829A3">
        <w:rPr>
          <w:rFonts w:ascii="Times New Roman" w:hAnsi="Times New Roman" w:cs="Times New Roman"/>
          <w:sz w:val="24"/>
          <w:szCs w:val="24"/>
        </w:rPr>
        <w:t>ебёнку предлагается нарисовать локомотив</w:t>
      </w:r>
      <w:r w:rsidR="00B17E7A" w:rsidRPr="00F829A3">
        <w:rPr>
          <w:rFonts w:ascii="Times New Roman" w:hAnsi="Times New Roman" w:cs="Times New Roman"/>
          <w:sz w:val="24"/>
          <w:szCs w:val="24"/>
        </w:rPr>
        <w:t>.</w:t>
      </w:r>
      <w:r w:rsidRPr="00F829A3">
        <w:rPr>
          <w:rFonts w:ascii="Times New Roman" w:hAnsi="Times New Roman" w:cs="Times New Roman"/>
          <w:sz w:val="24"/>
          <w:szCs w:val="24"/>
        </w:rPr>
        <w:t xml:space="preserve"> </w:t>
      </w:r>
      <w:r w:rsidR="00D603CB" w:rsidRPr="00F829A3">
        <w:rPr>
          <w:rFonts w:ascii="Times New Roman" w:hAnsi="Times New Roman" w:cs="Times New Roman"/>
          <w:sz w:val="24"/>
          <w:szCs w:val="24"/>
        </w:rPr>
        <w:t>Если изуча</w:t>
      </w:r>
      <w:r w:rsidR="008A7F7F">
        <w:rPr>
          <w:rFonts w:ascii="Times New Roman" w:hAnsi="Times New Roman" w:cs="Times New Roman"/>
          <w:sz w:val="24"/>
          <w:szCs w:val="24"/>
        </w:rPr>
        <w:t>ется</w:t>
      </w:r>
      <w:r w:rsidR="00D603CB" w:rsidRPr="00F829A3">
        <w:rPr>
          <w:rFonts w:ascii="Times New Roman" w:hAnsi="Times New Roman" w:cs="Times New Roman"/>
          <w:sz w:val="24"/>
          <w:szCs w:val="24"/>
        </w:rPr>
        <w:t xml:space="preserve"> состав числа, то локомотив будет корнем слова. Ведь</w:t>
      </w:r>
      <w:r w:rsidR="002F6F0F" w:rsidRPr="00F829A3">
        <w:rPr>
          <w:rFonts w:ascii="Times New Roman" w:hAnsi="Times New Roman" w:cs="Times New Roman"/>
          <w:sz w:val="24"/>
          <w:szCs w:val="24"/>
        </w:rPr>
        <w:t xml:space="preserve"> слово образуется от корня, и паровозик не </w:t>
      </w:r>
      <w:r w:rsidR="00906945" w:rsidRPr="00F829A3">
        <w:rPr>
          <w:rFonts w:ascii="Times New Roman" w:hAnsi="Times New Roman" w:cs="Times New Roman"/>
          <w:sz w:val="24"/>
          <w:szCs w:val="24"/>
        </w:rPr>
        <w:t>сможет поехать б</w:t>
      </w:r>
      <w:r w:rsidR="00F829A3" w:rsidRPr="00F829A3">
        <w:rPr>
          <w:rFonts w:ascii="Times New Roman" w:hAnsi="Times New Roman" w:cs="Times New Roman"/>
          <w:sz w:val="24"/>
          <w:szCs w:val="24"/>
        </w:rPr>
        <w:t>ез локомотива. Затем справа и с</w:t>
      </w:r>
      <w:r w:rsidR="00906945" w:rsidRPr="00F829A3">
        <w:rPr>
          <w:rFonts w:ascii="Times New Roman" w:hAnsi="Times New Roman" w:cs="Times New Roman"/>
          <w:sz w:val="24"/>
          <w:szCs w:val="24"/>
        </w:rPr>
        <w:t>лев</w:t>
      </w:r>
      <w:r w:rsidR="00F829A3" w:rsidRPr="00F829A3">
        <w:rPr>
          <w:rFonts w:ascii="Times New Roman" w:hAnsi="Times New Roman" w:cs="Times New Roman"/>
          <w:sz w:val="24"/>
          <w:szCs w:val="24"/>
        </w:rPr>
        <w:t>а</w:t>
      </w:r>
      <w:r w:rsidR="00906945" w:rsidRPr="00F829A3">
        <w:rPr>
          <w:rFonts w:ascii="Times New Roman" w:hAnsi="Times New Roman" w:cs="Times New Roman"/>
          <w:sz w:val="24"/>
          <w:szCs w:val="24"/>
        </w:rPr>
        <w:t xml:space="preserve"> дорисовы</w:t>
      </w:r>
      <w:r w:rsidR="00F829A3">
        <w:rPr>
          <w:rFonts w:ascii="Times New Roman" w:hAnsi="Times New Roman" w:cs="Times New Roman"/>
          <w:sz w:val="24"/>
          <w:szCs w:val="24"/>
        </w:rPr>
        <w:t>в</w:t>
      </w:r>
      <w:r w:rsidR="00906945" w:rsidRPr="00F829A3">
        <w:rPr>
          <w:rFonts w:ascii="Times New Roman" w:hAnsi="Times New Roman" w:cs="Times New Roman"/>
          <w:sz w:val="24"/>
          <w:szCs w:val="24"/>
        </w:rPr>
        <w:t>а</w:t>
      </w:r>
      <w:r w:rsidR="00F829A3">
        <w:rPr>
          <w:rFonts w:ascii="Times New Roman" w:hAnsi="Times New Roman" w:cs="Times New Roman"/>
          <w:sz w:val="24"/>
          <w:szCs w:val="24"/>
        </w:rPr>
        <w:t>ю</w:t>
      </w:r>
      <w:r w:rsidR="00906945" w:rsidRPr="00F829A3">
        <w:rPr>
          <w:rFonts w:ascii="Times New Roman" w:hAnsi="Times New Roman" w:cs="Times New Roman"/>
          <w:sz w:val="24"/>
          <w:szCs w:val="24"/>
        </w:rPr>
        <w:t>тся вагончики</w:t>
      </w:r>
      <w:r w:rsidR="00F829A3">
        <w:rPr>
          <w:rFonts w:ascii="Times New Roman" w:hAnsi="Times New Roman" w:cs="Times New Roman"/>
          <w:sz w:val="24"/>
          <w:szCs w:val="24"/>
        </w:rPr>
        <w:t>,</w:t>
      </w:r>
      <w:r w:rsidR="00906945" w:rsidRPr="00F829A3">
        <w:rPr>
          <w:rFonts w:ascii="Times New Roman" w:hAnsi="Times New Roman" w:cs="Times New Roman"/>
          <w:sz w:val="24"/>
          <w:szCs w:val="24"/>
        </w:rPr>
        <w:t xml:space="preserve"> в которы</w:t>
      </w:r>
      <w:r w:rsidR="00F829A3">
        <w:rPr>
          <w:rFonts w:ascii="Times New Roman" w:hAnsi="Times New Roman" w:cs="Times New Roman"/>
          <w:sz w:val="24"/>
          <w:szCs w:val="24"/>
        </w:rPr>
        <w:t>х</w:t>
      </w:r>
      <w:r w:rsidR="00906945" w:rsidRPr="00F829A3">
        <w:rPr>
          <w:rFonts w:ascii="Times New Roman" w:hAnsi="Times New Roman" w:cs="Times New Roman"/>
          <w:sz w:val="24"/>
          <w:szCs w:val="24"/>
        </w:rPr>
        <w:t xml:space="preserve"> </w:t>
      </w:r>
      <w:r w:rsidR="008A7F7F">
        <w:rPr>
          <w:rFonts w:ascii="Times New Roman" w:hAnsi="Times New Roman" w:cs="Times New Roman"/>
          <w:sz w:val="24"/>
          <w:szCs w:val="24"/>
        </w:rPr>
        <w:t>локомотив</w:t>
      </w:r>
      <w:r w:rsidR="00B50D06" w:rsidRPr="00F829A3">
        <w:rPr>
          <w:rFonts w:ascii="Times New Roman" w:hAnsi="Times New Roman" w:cs="Times New Roman"/>
          <w:sz w:val="24"/>
          <w:szCs w:val="24"/>
        </w:rPr>
        <w:t xml:space="preserve"> «Корень»</w:t>
      </w:r>
      <w:r w:rsidR="00F829A3">
        <w:rPr>
          <w:rFonts w:ascii="Times New Roman" w:hAnsi="Times New Roman" w:cs="Times New Roman"/>
          <w:sz w:val="24"/>
          <w:szCs w:val="24"/>
        </w:rPr>
        <w:t xml:space="preserve"> перевозит</w:t>
      </w:r>
      <w:r w:rsidR="00B50D06" w:rsidRPr="00F829A3">
        <w:rPr>
          <w:rFonts w:ascii="Times New Roman" w:hAnsi="Times New Roman" w:cs="Times New Roman"/>
          <w:sz w:val="24"/>
          <w:szCs w:val="24"/>
        </w:rPr>
        <w:t xml:space="preserve"> приставку и суффикс</w:t>
      </w:r>
      <w:r w:rsidR="00F829A3">
        <w:rPr>
          <w:rFonts w:ascii="Times New Roman" w:hAnsi="Times New Roman" w:cs="Times New Roman"/>
          <w:sz w:val="24"/>
          <w:szCs w:val="24"/>
        </w:rPr>
        <w:t>.</w:t>
      </w:r>
      <w:r w:rsidR="00B50D06" w:rsidRPr="00F829A3">
        <w:rPr>
          <w:rFonts w:ascii="Times New Roman" w:hAnsi="Times New Roman" w:cs="Times New Roman"/>
          <w:sz w:val="24"/>
          <w:szCs w:val="24"/>
        </w:rPr>
        <w:t xml:space="preserve"> </w:t>
      </w:r>
      <w:r w:rsidR="00F829A3">
        <w:rPr>
          <w:rFonts w:ascii="Times New Roman" w:hAnsi="Times New Roman" w:cs="Times New Roman"/>
          <w:sz w:val="24"/>
          <w:szCs w:val="24"/>
        </w:rPr>
        <w:t>С</w:t>
      </w:r>
      <w:r w:rsidR="00B50D06" w:rsidRPr="00F829A3">
        <w:rPr>
          <w:rFonts w:ascii="Times New Roman" w:hAnsi="Times New Roman" w:cs="Times New Roman"/>
          <w:sz w:val="24"/>
          <w:szCs w:val="24"/>
        </w:rPr>
        <w:t xml:space="preserve"> помощью</w:t>
      </w:r>
      <w:r w:rsidR="00F829A3">
        <w:rPr>
          <w:rFonts w:ascii="Times New Roman" w:hAnsi="Times New Roman" w:cs="Times New Roman"/>
          <w:sz w:val="24"/>
          <w:szCs w:val="24"/>
        </w:rPr>
        <w:t xml:space="preserve"> «Приставки» и «Суффикса» можно </w:t>
      </w:r>
      <w:r w:rsidR="00B50D06" w:rsidRPr="00F829A3">
        <w:rPr>
          <w:rFonts w:ascii="Times New Roman" w:hAnsi="Times New Roman" w:cs="Times New Roman"/>
          <w:sz w:val="24"/>
          <w:szCs w:val="24"/>
        </w:rPr>
        <w:t>измен</w:t>
      </w:r>
      <w:r w:rsidR="00F829A3">
        <w:rPr>
          <w:rFonts w:ascii="Times New Roman" w:hAnsi="Times New Roman" w:cs="Times New Roman"/>
          <w:sz w:val="24"/>
          <w:szCs w:val="24"/>
        </w:rPr>
        <w:t>ить</w:t>
      </w:r>
      <w:r w:rsidR="00B50D06" w:rsidRPr="00F829A3">
        <w:rPr>
          <w:rFonts w:ascii="Times New Roman" w:hAnsi="Times New Roman" w:cs="Times New Roman"/>
          <w:sz w:val="24"/>
          <w:szCs w:val="24"/>
        </w:rPr>
        <w:t xml:space="preserve"> слово, то есть измен</w:t>
      </w:r>
      <w:r w:rsidR="00F829A3">
        <w:rPr>
          <w:rFonts w:ascii="Times New Roman" w:hAnsi="Times New Roman" w:cs="Times New Roman"/>
          <w:sz w:val="24"/>
          <w:szCs w:val="24"/>
        </w:rPr>
        <w:t>ить</w:t>
      </w:r>
      <w:r w:rsidR="00B50D06" w:rsidRPr="00F829A3">
        <w:rPr>
          <w:rFonts w:ascii="Times New Roman" w:hAnsi="Times New Roman" w:cs="Times New Roman"/>
          <w:sz w:val="24"/>
          <w:szCs w:val="24"/>
        </w:rPr>
        <w:t xml:space="preserve"> </w:t>
      </w:r>
      <w:r w:rsidR="00B678DE" w:rsidRPr="00F829A3">
        <w:rPr>
          <w:rFonts w:ascii="Times New Roman" w:hAnsi="Times New Roman" w:cs="Times New Roman"/>
          <w:sz w:val="24"/>
          <w:szCs w:val="24"/>
        </w:rPr>
        <w:t xml:space="preserve">назначение паровозика </w:t>
      </w:r>
      <w:proofErr w:type="gramStart"/>
      <w:r w:rsidR="00B678DE" w:rsidRPr="00F829A3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B678DE" w:rsidRPr="00F829A3">
        <w:rPr>
          <w:rFonts w:ascii="Times New Roman" w:hAnsi="Times New Roman" w:cs="Times New Roman"/>
          <w:sz w:val="24"/>
          <w:szCs w:val="24"/>
        </w:rPr>
        <w:t xml:space="preserve"> товарного, до пассажирского</w:t>
      </w:r>
      <w:r w:rsidR="006504C7" w:rsidRPr="00F829A3">
        <w:rPr>
          <w:rFonts w:ascii="Times New Roman" w:hAnsi="Times New Roman" w:cs="Times New Roman"/>
          <w:sz w:val="24"/>
          <w:szCs w:val="24"/>
        </w:rPr>
        <w:t>. При этом вагончики</w:t>
      </w:r>
      <w:r w:rsidR="00F829A3">
        <w:rPr>
          <w:rFonts w:ascii="Times New Roman" w:hAnsi="Times New Roman" w:cs="Times New Roman"/>
          <w:sz w:val="24"/>
          <w:szCs w:val="24"/>
        </w:rPr>
        <w:t xml:space="preserve"> могут</w:t>
      </w:r>
      <w:r w:rsidR="006504C7" w:rsidRPr="00F829A3">
        <w:rPr>
          <w:rFonts w:ascii="Times New Roman" w:hAnsi="Times New Roman" w:cs="Times New Roman"/>
          <w:sz w:val="24"/>
          <w:szCs w:val="24"/>
        </w:rPr>
        <w:t xml:space="preserve"> менят</w:t>
      </w:r>
      <w:r w:rsidR="00F829A3">
        <w:rPr>
          <w:rFonts w:ascii="Times New Roman" w:hAnsi="Times New Roman" w:cs="Times New Roman"/>
          <w:sz w:val="24"/>
          <w:szCs w:val="24"/>
        </w:rPr>
        <w:t>ь</w:t>
      </w:r>
      <w:r w:rsidR="006504C7" w:rsidRPr="00F829A3">
        <w:rPr>
          <w:rFonts w:ascii="Times New Roman" w:hAnsi="Times New Roman" w:cs="Times New Roman"/>
          <w:sz w:val="24"/>
          <w:szCs w:val="24"/>
        </w:rPr>
        <w:t>ся</w:t>
      </w:r>
      <w:r w:rsidR="00F829A3">
        <w:rPr>
          <w:rFonts w:ascii="Times New Roman" w:hAnsi="Times New Roman" w:cs="Times New Roman"/>
          <w:sz w:val="24"/>
          <w:szCs w:val="24"/>
        </w:rPr>
        <w:t>,</w:t>
      </w:r>
      <w:r w:rsidR="006504C7" w:rsidRPr="00F829A3">
        <w:rPr>
          <w:rFonts w:ascii="Times New Roman" w:hAnsi="Times New Roman" w:cs="Times New Roman"/>
          <w:sz w:val="24"/>
          <w:szCs w:val="24"/>
        </w:rPr>
        <w:t xml:space="preserve"> </w:t>
      </w:r>
      <w:r w:rsidR="00D95E2D" w:rsidRPr="00F829A3">
        <w:rPr>
          <w:rFonts w:ascii="Times New Roman" w:hAnsi="Times New Roman" w:cs="Times New Roman"/>
          <w:sz w:val="24"/>
          <w:szCs w:val="24"/>
        </w:rPr>
        <w:t>и меняется</w:t>
      </w:r>
      <w:r w:rsidR="00F829A3">
        <w:rPr>
          <w:rFonts w:ascii="Times New Roman" w:hAnsi="Times New Roman" w:cs="Times New Roman"/>
          <w:sz w:val="24"/>
          <w:szCs w:val="24"/>
        </w:rPr>
        <w:t xml:space="preserve"> соответственно </w:t>
      </w:r>
      <w:r w:rsidR="00D95E2D" w:rsidRPr="00F829A3">
        <w:rPr>
          <w:rFonts w:ascii="Times New Roman" w:hAnsi="Times New Roman" w:cs="Times New Roman"/>
          <w:sz w:val="24"/>
          <w:szCs w:val="24"/>
        </w:rPr>
        <w:t xml:space="preserve">назначение паровозика, то есть меняется слово. Например, </w:t>
      </w:r>
      <w:r w:rsidR="00F829A3">
        <w:rPr>
          <w:rFonts w:ascii="Times New Roman" w:hAnsi="Times New Roman" w:cs="Times New Roman"/>
          <w:sz w:val="24"/>
          <w:szCs w:val="24"/>
        </w:rPr>
        <w:t xml:space="preserve">слово «ПЕРЕБЕЖКА» с корнем </w:t>
      </w:r>
      <w:proofErr w:type="gramStart"/>
      <w:r w:rsidR="00F829A3">
        <w:rPr>
          <w:rFonts w:ascii="Times New Roman" w:hAnsi="Times New Roman" w:cs="Times New Roman"/>
          <w:sz w:val="24"/>
          <w:szCs w:val="24"/>
        </w:rPr>
        <w:t>-Б</w:t>
      </w:r>
      <w:proofErr w:type="gramEnd"/>
      <w:r w:rsidR="00F829A3">
        <w:rPr>
          <w:rFonts w:ascii="Times New Roman" w:hAnsi="Times New Roman" w:cs="Times New Roman"/>
          <w:sz w:val="24"/>
          <w:szCs w:val="24"/>
        </w:rPr>
        <w:t>ЕЖ-</w:t>
      </w:r>
      <w:r w:rsidR="003473F0" w:rsidRPr="00F829A3">
        <w:rPr>
          <w:rFonts w:ascii="Times New Roman" w:hAnsi="Times New Roman" w:cs="Times New Roman"/>
          <w:sz w:val="24"/>
          <w:szCs w:val="24"/>
        </w:rPr>
        <w:t>, измен</w:t>
      </w:r>
      <w:r w:rsidR="00F829A3">
        <w:rPr>
          <w:rFonts w:ascii="Times New Roman" w:hAnsi="Times New Roman" w:cs="Times New Roman"/>
          <w:sz w:val="24"/>
          <w:szCs w:val="24"/>
        </w:rPr>
        <w:t>яем</w:t>
      </w:r>
      <w:r w:rsidR="003473F0" w:rsidRPr="00F829A3">
        <w:rPr>
          <w:rFonts w:ascii="Times New Roman" w:hAnsi="Times New Roman" w:cs="Times New Roman"/>
          <w:sz w:val="24"/>
          <w:szCs w:val="24"/>
        </w:rPr>
        <w:t xml:space="preserve"> два вагончика «</w:t>
      </w:r>
      <w:r w:rsidR="00F829A3">
        <w:rPr>
          <w:rFonts w:ascii="Times New Roman" w:hAnsi="Times New Roman" w:cs="Times New Roman"/>
          <w:sz w:val="24"/>
          <w:szCs w:val="24"/>
        </w:rPr>
        <w:t>П</w:t>
      </w:r>
      <w:r w:rsidR="003473F0" w:rsidRPr="00F829A3">
        <w:rPr>
          <w:rFonts w:ascii="Times New Roman" w:hAnsi="Times New Roman" w:cs="Times New Roman"/>
          <w:sz w:val="24"/>
          <w:szCs w:val="24"/>
        </w:rPr>
        <w:t>риставку» и «</w:t>
      </w:r>
      <w:r w:rsidR="00F829A3">
        <w:rPr>
          <w:rFonts w:ascii="Times New Roman" w:hAnsi="Times New Roman" w:cs="Times New Roman"/>
          <w:sz w:val="24"/>
          <w:szCs w:val="24"/>
        </w:rPr>
        <w:t>С</w:t>
      </w:r>
      <w:r w:rsidR="003473F0" w:rsidRPr="00F829A3">
        <w:rPr>
          <w:rFonts w:ascii="Times New Roman" w:hAnsi="Times New Roman" w:cs="Times New Roman"/>
          <w:sz w:val="24"/>
          <w:szCs w:val="24"/>
        </w:rPr>
        <w:t>уффикс» и получ</w:t>
      </w:r>
      <w:r w:rsidR="00F829A3">
        <w:rPr>
          <w:rFonts w:ascii="Times New Roman" w:hAnsi="Times New Roman" w:cs="Times New Roman"/>
          <w:sz w:val="24"/>
          <w:szCs w:val="24"/>
        </w:rPr>
        <w:t>аем новое слово «ПОДБЕЖАЛ»</w:t>
      </w:r>
      <w:r w:rsidR="00CB4B50" w:rsidRPr="00F829A3">
        <w:rPr>
          <w:rFonts w:ascii="Times New Roman" w:hAnsi="Times New Roman" w:cs="Times New Roman"/>
          <w:sz w:val="24"/>
          <w:szCs w:val="24"/>
        </w:rPr>
        <w:t>.</w:t>
      </w:r>
      <w:r w:rsidR="00FA0ED0" w:rsidRPr="00F829A3">
        <w:rPr>
          <w:rFonts w:ascii="Times New Roman" w:hAnsi="Times New Roman" w:cs="Times New Roman"/>
          <w:sz w:val="24"/>
          <w:szCs w:val="24"/>
        </w:rPr>
        <w:t xml:space="preserve"> Эти два вагончика и локомотив </w:t>
      </w:r>
      <w:r w:rsidR="00E91A33" w:rsidRPr="00F829A3">
        <w:rPr>
          <w:rFonts w:ascii="Times New Roman" w:hAnsi="Times New Roman" w:cs="Times New Roman"/>
          <w:sz w:val="24"/>
          <w:szCs w:val="24"/>
        </w:rPr>
        <w:t>составляют основу, без них паровозик не поедет</w:t>
      </w:r>
      <w:r w:rsidR="00F829A3">
        <w:rPr>
          <w:rFonts w:ascii="Times New Roman" w:hAnsi="Times New Roman" w:cs="Times New Roman"/>
          <w:sz w:val="24"/>
          <w:szCs w:val="24"/>
        </w:rPr>
        <w:t xml:space="preserve"> и не</w:t>
      </w:r>
      <w:r w:rsidR="00E91A33" w:rsidRPr="00F829A3">
        <w:rPr>
          <w:rFonts w:ascii="Times New Roman" w:hAnsi="Times New Roman" w:cs="Times New Roman"/>
          <w:sz w:val="24"/>
          <w:szCs w:val="24"/>
        </w:rPr>
        <w:t xml:space="preserve"> образует </w:t>
      </w:r>
      <w:r w:rsidR="00F829A3">
        <w:rPr>
          <w:rFonts w:ascii="Times New Roman" w:hAnsi="Times New Roman" w:cs="Times New Roman"/>
          <w:sz w:val="24"/>
          <w:szCs w:val="24"/>
        </w:rPr>
        <w:t>новое</w:t>
      </w:r>
      <w:r w:rsidR="007240D2" w:rsidRPr="00F829A3">
        <w:rPr>
          <w:rFonts w:ascii="Times New Roman" w:hAnsi="Times New Roman" w:cs="Times New Roman"/>
          <w:sz w:val="24"/>
          <w:szCs w:val="24"/>
        </w:rPr>
        <w:t xml:space="preserve"> </w:t>
      </w:r>
      <w:r w:rsidR="00E91A33" w:rsidRPr="00F829A3">
        <w:rPr>
          <w:rFonts w:ascii="Times New Roman" w:hAnsi="Times New Roman" w:cs="Times New Roman"/>
          <w:sz w:val="24"/>
          <w:szCs w:val="24"/>
        </w:rPr>
        <w:t>слово.</w:t>
      </w:r>
    </w:p>
    <w:p w14:paraId="2B48EFAC" w14:textId="35341EFE" w:rsidR="006A285C" w:rsidRDefault="00CB4B50" w:rsidP="005F0076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9A3">
        <w:rPr>
          <w:rFonts w:ascii="Times New Roman" w:hAnsi="Times New Roman" w:cs="Times New Roman"/>
          <w:sz w:val="24"/>
          <w:szCs w:val="24"/>
        </w:rPr>
        <w:t xml:space="preserve">Последним </w:t>
      </w:r>
      <w:r w:rsidR="00EE4547" w:rsidRPr="00F829A3">
        <w:rPr>
          <w:rFonts w:ascii="Times New Roman" w:hAnsi="Times New Roman" w:cs="Times New Roman"/>
          <w:sz w:val="24"/>
          <w:szCs w:val="24"/>
        </w:rPr>
        <w:t>вагончиком</w:t>
      </w:r>
      <w:r w:rsidRPr="00F829A3">
        <w:rPr>
          <w:rFonts w:ascii="Times New Roman" w:hAnsi="Times New Roman" w:cs="Times New Roman"/>
          <w:sz w:val="24"/>
          <w:szCs w:val="24"/>
        </w:rPr>
        <w:t xml:space="preserve"> </w:t>
      </w:r>
      <w:r w:rsidR="00EE4547" w:rsidRPr="00F829A3">
        <w:rPr>
          <w:rFonts w:ascii="Times New Roman" w:hAnsi="Times New Roman" w:cs="Times New Roman"/>
          <w:sz w:val="24"/>
          <w:szCs w:val="24"/>
        </w:rPr>
        <w:t>справа будет «</w:t>
      </w:r>
      <w:r w:rsidR="00F829A3">
        <w:rPr>
          <w:rFonts w:ascii="Times New Roman" w:hAnsi="Times New Roman" w:cs="Times New Roman"/>
          <w:sz w:val="24"/>
          <w:szCs w:val="24"/>
        </w:rPr>
        <w:t>О</w:t>
      </w:r>
      <w:r w:rsidR="00EE4547" w:rsidRPr="00F829A3">
        <w:rPr>
          <w:rFonts w:ascii="Times New Roman" w:hAnsi="Times New Roman" w:cs="Times New Roman"/>
          <w:sz w:val="24"/>
          <w:szCs w:val="24"/>
        </w:rPr>
        <w:t xml:space="preserve">кончание». </w:t>
      </w:r>
      <w:r w:rsidR="00081F4C" w:rsidRPr="00F829A3">
        <w:rPr>
          <w:rFonts w:ascii="Times New Roman" w:hAnsi="Times New Roman" w:cs="Times New Roman"/>
          <w:sz w:val="24"/>
          <w:szCs w:val="24"/>
        </w:rPr>
        <w:t>Оно отвечает за форму всего паровозика, за форму слова и меняет его</w:t>
      </w:r>
      <w:r w:rsidR="00F829A3">
        <w:rPr>
          <w:rFonts w:ascii="Times New Roman" w:hAnsi="Times New Roman" w:cs="Times New Roman"/>
          <w:sz w:val="24"/>
          <w:szCs w:val="24"/>
        </w:rPr>
        <w:t>.</w:t>
      </w:r>
      <w:r w:rsidR="00D53FC8" w:rsidRPr="00F829A3">
        <w:rPr>
          <w:rFonts w:ascii="Times New Roman" w:hAnsi="Times New Roman" w:cs="Times New Roman"/>
          <w:sz w:val="24"/>
          <w:szCs w:val="24"/>
        </w:rPr>
        <w:t xml:space="preserve"> </w:t>
      </w:r>
      <w:r w:rsidR="00F829A3">
        <w:rPr>
          <w:rFonts w:ascii="Times New Roman" w:hAnsi="Times New Roman" w:cs="Times New Roman"/>
          <w:sz w:val="24"/>
          <w:szCs w:val="24"/>
        </w:rPr>
        <w:t>Н</w:t>
      </w:r>
      <w:r w:rsidR="00D53FC8" w:rsidRPr="00F829A3">
        <w:rPr>
          <w:rFonts w:ascii="Times New Roman" w:hAnsi="Times New Roman" w:cs="Times New Roman"/>
          <w:sz w:val="24"/>
          <w:szCs w:val="24"/>
        </w:rPr>
        <w:t>апример</w:t>
      </w:r>
      <w:r w:rsidR="00F829A3">
        <w:rPr>
          <w:rFonts w:ascii="Times New Roman" w:hAnsi="Times New Roman" w:cs="Times New Roman"/>
          <w:sz w:val="24"/>
          <w:szCs w:val="24"/>
        </w:rPr>
        <w:t>,</w:t>
      </w:r>
      <w:r w:rsidR="00D53FC8" w:rsidRPr="00F829A3">
        <w:rPr>
          <w:rFonts w:ascii="Times New Roman" w:hAnsi="Times New Roman" w:cs="Times New Roman"/>
          <w:sz w:val="24"/>
          <w:szCs w:val="24"/>
        </w:rPr>
        <w:t xml:space="preserve"> при изменении рода с женского на </w:t>
      </w:r>
      <w:proofErr w:type="gramStart"/>
      <w:r w:rsidR="00D53FC8" w:rsidRPr="00F829A3">
        <w:rPr>
          <w:rFonts w:ascii="Times New Roman" w:hAnsi="Times New Roman" w:cs="Times New Roman"/>
          <w:sz w:val="24"/>
          <w:szCs w:val="24"/>
        </w:rPr>
        <w:t>мужской</w:t>
      </w:r>
      <w:proofErr w:type="gramEnd"/>
      <w:r w:rsidR="00D53FC8" w:rsidRPr="00F829A3">
        <w:rPr>
          <w:rFonts w:ascii="Times New Roman" w:hAnsi="Times New Roman" w:cs="Times New Roman"/>
          <w:sz w:val="24"/>
          <w:szCs w:val="24"/>
        </w:rPr>
        <w:t xml:space="preserve"> и </w:t>
      </w:r>
      <w:r w:rsidR="00B12C62" w:rsidRPr="00F829A3">
        <w:rPr>
          <w:rFonts w:ascii="Times New Roman" w:hAnsi="Times New Roman" w:cs="Times New Roman"/>
          <w:sz w:val="24"/>
          <w:szCs w:val="24"/>
        </w:rPr>
        <w:t>т.д.</w:t>
      </w:r>
    </w:p>
    <w:p w14:paraId="78E7577E" w14:textId="387F07A3" w:rsidR="00185D3F" w:rsidRDefault="007C1A0B" w:rsidP="003F491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EAD5DA" wp14:editId="3972FE94">
            <wp:extent cx="5486400" cy="222826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16" cy="222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47445" w14:textId="1E2B4C00" w:rsidR="00185D3F" w:rsidRPr="00F829A3" w:rsidRDefault="00185D3F" w:rsidP="00185D3F">
      <w:pPr>
        <w:spacing w:after="0" w:line="276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 – Состав слова в виде схемы Паровозик</w:t>
      </w:r>
      <w:r w:rsidRPr="00185D3F">
        <w:rPr>
          <w:rFonts w:ascii="Times New Roman" w:hAnsi="Times New Roman" w:cs="Times New Roman"/>
          <w:sz w:val="24"/>
          <w:szCs w:val="24"/>
        </w:rPr>
        <w:t xml:space="preserve"> </w:t>
      </w:r>
      <w:r w:rsidRPr="00F829A3">
        <w:rPr>
          <w:rFonts w:ascii="Times New Roman" w:hAnsi="Times New Roman" w:cs="Times New Roman"/>
          <w:sz w:val="24"/>
          <w:szCs w:val="24"/>
        </w:rPr>
        <w:t>с вагончиками</w:t>
      </w:r>
    </w:p>
    <w:p w14:paraId="1FE6E173" w14:textId="503BAD88" w:rsidR="00F4721E" w:rsidRPr="00F829A3" w:rsidRDefault="009D5B66" w:rsidP="00F829A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9A3">
        <w:rPr>
          <w:rFonts w:ascii="Times New Roman" w:hAnsi="Times New Roman" w:cs="Times New Roman"/>
          <w:sz w:val="24"/>
          <w:szCs w:val="24"/>
        </w:rPr>
        <w:t xml:space="preserve">Составление схемы в виде паровозика помогает ребёнку </w:t>
      </w:r>
      <w:r w:rsidR="008333B8" w:rsidRPr="00F829A3">
        <w:rPr>
          <w:rFonts w:ascii="Times New Roman" w:hAnsi="Times New Roman" w:cs="Times New Roman"/>
          <w:sz w:val="24"/>
          <w:szCs w:val="24"/>
        </w:rPr>
        <w:t xml:space="preserve">лучше понять и усвоить новый материал. </w:t>
      </w:r>
      <w:r w:rsidR="00F4721E" w:rsidRPr="00F829A3">
        <w:rPr>
          <w:rFonts w:ascii="Times New Roman" w:hAnsi="Times New Roman" w:cs="Times New Roman"/>
          <w:sz w:val="24"/>
          <w:szCs w:val="24"/>
        </w:rPr>
        <w:t xml:space="preserve">Простое и наглядное объяснение правила </w:t>
      </w:r>
      <w:r w:rsidRPr="00F829A3">
        <w:rPr>
          <w:rFonts w:ascii="Times New Roman" w:hAnsi="Times New Roman" w:cs="Times New Roman"/>
          <w:sz w:val="24"/>
          <w:szCs w:val="24"/>
        </w:rPr>
        <w:t>систематизи</w:t>
      </w:r>
      <w:r w:rsidR="00F829A3">
        <w:rPr>
          <w:rFonts w:ascii="Times New Roman" w:hAnsi="Times New Roman" w:cs="Times New Roman"/>
          <w:sz w:val="24"/>
          <w:szCs w:val="24"/>
        </w:rPr>
        <w:t xml:space="preserve">рует </w:t>
      </w:r>
      <w:r w:rsidR="004C2EE4" w:rsidRPr="00F829A3">
        <w:rPr>
          <w:rFonts w:ascii="Times New Roman" w:hAnsi="Times New Roman" w:cs="Times New Roman"/>
          <w:sz w:val="24"/>
          <w:szCs w:val="24"/>
        </w:rPr>
        <w:t>полученные знания</w:t>
      </w:r>
      <w:r w:rsidR="00C547D8" w:rsidRPr="00F829A3">
        <w:rPr>
          <w:rFonts w:ascii="Times New Roman" w:hAnsi="Times New Roman" w:cs="Times New Roman"/>
          <w:sz w:val="24"/>
          <w:szCs w:val="24"/>
        </w:rPr>
        <w:t xml:space="preserve"> и понять </w:t>
      </w:r>
      <w:r w:rsidR="00FB19E6" w:rsidRPr="00F829A3">
        <w:rPr>
          <w:rFonts w:ascii="Times New Roman" w:hAnsi="Times New Roman" w:cs="Times New Roman"/>
          <w:sz w:val="24"/>
          <w:szCs w:val="24"/>
        </w:rPr>
        <w:t>последовательность</w:t>
      </w:r>
      <w:r w:rsidR="00F829A3">
        <w:rPr>
          <w:rFonts w:ascii="Times New Roman" w:hAnsi="Times New Roman" w:cs="Times New Roman"/>
          <w:sz w:val="24"/>
          <w:szCs w:val="24"/>
        </w:rPr>
        <w:t>.</w:t>
      </w:r>
      <w:r w:rsidR="00595E9C" w:rsidRPr="00F829A3">
        <w:rPr>
          <w:rFonts w:ascii="Times New Roman" w:hAnsi="Times New Roman" w:cs="Times New Roman"/>
          <w:sz w:val="24"/>
          <w:szCs w:val="24"/>
        </w:rPr>
        <w:t xml:space="preserve"> </w:t>
      </w:r>
      <w:r w:rsidR="00F829A3">
        <w:rPr>
          <w:rFonts w:ascii="Times New Roman" w:hAnsi="Times New Roman" w:cs="Times New Roman"/>
          <w:sz w:val="24"/>
          <w:szCs w:val="24"/>
        </w:rPr>
        <w:t>П</w:t>
      </w:r>
      <w:r w:rsidR="00BA4935" w:rsidRPr="00F829A3">
        <w:rPr>
          <w:rFonts w:ascii="Times New Roman" w:hAnsi="Times New Roman" w:cs="Times New Roman"/>
          <w:sz w:val="24"/>
          <w:szCs w:val="24"/>
        </w:rPr>
        <w:t>ри дальнейшем применении разобранно</w:t>
      </w:r>
      <w:r w:rsidR="00F829A3">
        <w:rPr>
          <w:rFonts w:ascii="Times New Roman" w:hAnsi="Times New Roman" w:cs="Times New Roman"/>
          <w:sz w:val="24"/>
          <w:szCs w:val="24"/>
        </w:rPr>
        <w:t>го</w:t>
      </w:r>
      <w:r w:rsidR="00BA4935" w:rsidRPr="00F829A3">
        <w:rPr>
          <w:rFonts w:ascii="Times New Roman" w:hAnsi="Times New Roman" w:cs="Times New Roman"/>
          <w:sz w:val="24"/>
          <w:szCs w:val="24"/>
        </w:rPr>
        <w:t xml:space="preserve"> правила на практике ребёнок с радостью будет вспоминать </w:t>
      </w:r>
      <w:r w:rsidR="009D7D00" w:rsidRPr="00F829A3">
        <w:rPr>
          <w:rFonts w:ascii="Times New Roman" w:hAnsi="Times New Roman" w:cs="Times New Roman"/>
          <w:sz w:val="24"/>
          <w:szCs w:val="24"/>
        </w:rPr>
        <w:t xml:space="preserve">паровозик </w:t>
      </w:r>
      <w:r w:rsidR="00BA4935" w:rsidRPr="00F829A3">
        <w:rPr>
          <w:rFonts w:ascii="Times New Roman" w:hAnsi="Times New Roman" w:cs="Times New Roman"/>
          <w:sz w:val="24"/>
          <w:szCs w:val="24"/>
        </w:rPr>
        <w:t xml:space="preserve">и </w:t>
      </w:r>
      <w:r w:rsidR="00F829A3">
        <w:rPr>
          <w:rFonts w:ascii="Times New Roman" w:hAnsi="Times New Roman" w:cs="Times New Roman"/>
          <w:sz w:val="24"/>
          <w:szCs w:val="24"/>
        </w:rPr>
        <w:t>использовать</w:t>
      </w:r>
      <w:r w:rsidR="00BA4935" w:rsidRPr="00F829A3">
        <w:rPr>
          <w:rFonts w:ascii="Times New Roman" w:hAnsi="Times New Roman" w:cs="Times New Roman"/>
          <w:sz w:val="24"/>
          <w:szCs w:val="24"/>
        </w:rPr>
        <w:t xml:space="preserve"> </w:t>
      </w:r>
      <w:r w:rsidR="009D7D00" w:rsidRPr="00F829A3">
        <w:rPr>
          <w:rFonts w:ascii="Times New Roman" w:hAnsi="Times New Roman" w:cs="Times New Roman"/>
          <w:sz w:val="24"/>
          <w:szCs w:val="24"/>
        </w:rPr>
        <w:t xml:space="preserve">его при разборе слова по составу. </w:t>
      </w:r>
    </w:p>
    <w:p w14:paraId="4F8D1068" w14:textId="2892076D" w:rsidR="001B2DCD" w:rsidRPr="00F829A3" w:rsidRDefault="00185D3F" w:rsidP="005F0076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9A3">
        <w:rPr>
          <w:rFonts w:ascii="Times New Roman" w:hAnsi="Times New Roman" w:cs="Times New Roman"/>
          <w:sz w:val="24"/>
          <w:szCs w:val="24"/>
        </w:rPr>
        <w:t xml:space="preserve">Структурные схемы наглядны, просты и интересны в составлении, вмещают большое количество информации, легко поддаются </w:t>
      </w:r>
      <w:r w:rsidR="008A7F7F" w:rsidRPr="00F829A3">
        <w:rPr>
          <w:rFonts w:ascii="Times New Roman" w:hAnsi="Times New Roman" w:cs="Times New Roman"/>
          <w:sz w:val="24"/>
          <w:szCs w:val="24"/>
        </w:rPr>
        <w:t>у</w:t>
      </w:r>
      <w:r w:rsidR="008A7F7F">
        <w:rPr>
          <w:rFonts w:ascii="Times New Roman" w:hAnsi="Times New Roman" w:cs="Times New Roman"/>
          <w:sz w:val="24"/>
          <w:szCs w:val="24"/>
        </w:rPr>
        <w:t>своению,</w:t>
      </w:r>
      <w:r w:rsidRPr="00F829A3">
        <w:rPr>
          <w:rFonts w:ascii="Times New Roman" w:hAnsi="Times New Roman" w:cs="Times New Roman"/>
          <w:sz w:val="24"/>
          <w:szCs w:val="24"/>
        </w:rPr>
        <w:t xml:space="preserve"> и конкретизации изучаемы</w:t>
      </w:r>
      <w:r w:rsidR="008A7F7F">
        <w:rPr>
          <w:rFonts w:ascii="Times New Roman" w:hAnsi="Times New Roman" w:cs="Times New Roman"/>
          <w:sz w:val="24"/>
          <w:szCs w:val="24"/>
        </w:rPr>
        <w:t>х</w:t>
      </w:r>
      <w:r w:rsidRPr="00F829A3">
        <w:rPr>
          <w:rFonts w:ascii="Times New Roman" w:hAnsi="Times New Roman" w:cs="Times New Roman"/>
          <w:sz w:val="24"/>
          <w:szCs w:val="24"/>
        </w:rPr>
        <w:t xml:space="preserve"> правил. </w:t>
      </w:r>
      <w:r w:rsidR="00E02758" w:rsidRPr="00F829A3">
        <w:rPr>
          <w:rFonts w:ascii="Times New Roman" w:hAnsi="Times New Roman" w:cs="Times New Roman"/>
          <w:sz w:val="24"/>
          <w:szCs w:val="24"/>
        </w:rPr>
        <w:t xml:space="preserve">Составление структурных схем </w:t>
      </w:r>
      <w:r w:rsidR="00DD586E" w:rsidRPr="00F829A3">
        <w:rPr>
          <w:rFonts w:ascii="Times New Roman" w:hAnsi="Times New Roman" w:cs="Times New Roman"/>
          <w:sz w:val="24"/>
          <w:szCs w:val="24"/>
        </w:rPr>
        <w:t>подходит не только для детей с ОВЗ</w:t>
      </w:r>
      <w:r w:rsidR="00E73435">
        <w:rPr>
          <w:rFonts w:ascii="Times New Roman" w:hAnsi="Times New Roman" w:cs="Times New Roman"/>
          <w:sz w:val="24"/>
          <w:szCs w:val="24"/>
        </w:rPr>
        <w:t>, которые обучаются по адаптированной</w:t>
      </w:r>
      <w:r w:rsidR="00E73435" w:rsidRPr="00E73435">
        <w:rPr>
          <w:rFonts w:ascii="Times New Roman" w:hAnsi="Times New Roman" w:cs="Times New Roman"/>
          <w:sz w:val="24"/>
          <w:szCs w:val="24"/>
        </w:rPr>
        <w:t xml:space="preserve"> общеобразовательн</w:t>
      </w:r>
      <w:r w:rsidR="00E73435">
        <w:rPr>
          <w:rFonts w:ascii="Times New Roman" w:hAnsi="Times New Roman" w:cs="Times New Roman"/>
          <w:sz w:val="24"/>
          <w:szCs w:val="24"/>
        </w:rPr>
        <w:t>ой</w:t>
      </w:r>
      <w:r w:rsidR="00E73435" w:rsidRPr="00E73435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E73435">
        <w:rPr>
          <w:rFonts w:ascii="Times New Roman" w:hAnsi="Times New Roman" w:cs="Times New Roman"/>
          <w:sz w:val="24"/>
          <w:szCs w:val="24"/>
        </w:rPr>
        <w:t>е ФГОС</w:t>
      </w:r>
      <w:r w:rsidR="00DD586E" w:rsidRPr="00F829A3">
        <w:rPr>
          <w:rFonts w:ascii="Times New Roman" w:hAnsi="Times New Roman" w:cs="Times New Roman"/>
          <w:sz w:val="24"/>
          <w:szCs w:val="24"/>
        </w:rPr>
        <w:t xml:space="preserve">, но и для </w:t>
      </w:r>
      <w:r w:rsidR="00353086" w:rsidRPr="00E73435">
        <w:rPr>
          <w:rFonts w:ascii="Times New Roman" w:hAnsi="Times New Roman" w:cs="Times New Roman"/>
          <w:sz w:val="24"/>
          <w:szCs w:val="24"/>
        </w:rPr>
        <w:t>детей</w:t>
      </w:r>
      <w:r w:rsidRPr="00E73435">
        <w:rPr>
          <w:rFonts w:ascii="Times New Roman" w:hAnsi="Times New Roman" w:cs="Times New Roman"/>
          <w:sz w:val="24"/>
          <w:szCs w:val="24"/>
        </w:rPr>
        <w:t>,</w:t>
      </w:r>
      <w:r w:rsidR="00353086" w:rsidRPr="00E73435">
        <w:rPr>
          <w:rFonts w:ascii="Times New Roman" w:hAnsi="Times New Roman" w:cs="Times New Roman"/>
          <w:sz w:val="24"/>
          <w:szCs w:val="24"/>
        </w:rPr>
        <w:t xml:space="preserve"> обучающихся по общей программе ФГОС. При применении структурной схемы на </w:t>
      </w:r>
      <w:r w:rsidR="001E28AD" w:rsidRPr="00F829A3">
        <w:rPr>
          <w:rFonts w:ascii="Times New Roman" w:hAnsi="Times New Roman" w:cs="Times New Roman"/>
          <w:sz w:val="24"/>
          <w:szCs w:val="24"/>
        </w:rPr>
        <w:t>уроке, необходимо составить урок таким образом, чтобы времени хватило не только на разбор нового правила</w:t>
      </w:r>
      <w:r w:rsidR="001E7082" w:rsidRPr="00F829A3">
        <w:rPr>
          <w:rFonts w:ascii="Times New Roman" w:hAnsi="Times New Roman" w:cs="Times New Roman"/>
          <w:sz w:val="24"/>
          <w:szCs w:val="24"/>
        </w:rPr>
        <w:t xml:space="preserve"> и представления его в виде схемы</w:t>
      </w:r>
      <w:r w:rsidR="001E28AD" w:rsidRPr="00F829A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28AD" w:rsidRPr="00F829A3">
        <w:rPr>
          <w:rFonts w:ascii="Times New Roman" w:hAnsi="Times New Roman" w:cs="Times New Roman"/>
          <w:sz w:val="24"/>
          <w:szCs w:val="24"/>
        </w:rPr>
        <w:t>но и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28AD" w:rsidRPr="00F829A3">
        <w:rPr>
          <w:rFonts w:ascii="Times New Roman" w:hAnsi="Times New Roman" w:cs="Times New Roman"/>
          <w:sz w:val="24"/>
          <w:szCs w:val="24"/>
        </w:rPr>
        <w:t>закрепления</w:t>
      </w:r>
      <w:r w:rsidR="008A7F7F">
        <w:rPr>
          <w:rFonts w:ascii="Times New Roman" w:hAnsi="Times New Roman" w:cs="Times New Roman"/>
          <w:sz w:val="24"/>
          <w:szCs w:val="24"/>
        </w:rPr>
        <w:t xml:space="preserve">, </w:t>
      </w:r>
      <w:r w:rsidR="003A7555" w:rsidRPr="00F829A3">
        <w:rPr>
          <w:rFonts w:ascii="Times New Roman" w:hAnsi="Times New Roman" w:cs="Times New Roman"/>
          <w:sz w:val="24"/>
          <w:szCs w:val="24"/>
        </w:rPr>
        <w:t>рефлекси</w:t>
      </w:r>
      <w:r w:rsidR="008A7F7F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="003A7555" w:rsidRPr="00F829A3">
        <w:rPr>
          <w:rFonts w:ascii="Times New Roman" w:hAnsi="Times New Roman" w:cs="Times New Roman"/>
          <w:sz w:val="24"/>
          <w:szCs w:val="24"/>
        </w:rPr>
        <w:t>итого</w:t>
      </w:r>
      <w:r>
        <w:rPr>
          <w:rFonts w:ascii="Times New Roman" w:hAnsi="Times New Roman" w:cs="Times New Roman"/>
          <w:sz w:val="24"/>
          <w:szCs w:val="24"/>
        </w:rPr>
        <w:t>м</w:t>
      </w:r>
      <w:r w:rsidR="003A7555" w:rsidRPr="00F829A3">
        <w:rPr>
          <w:rFonts w:ascii="Times New Roman" w:hAnsi="Times New Roman" w:cs="Times New Roman"/>
          <w:sz w:val="24"/>
          <w:szCs w:val="24"/>
        </w:rPr>
        <w:t xml:space="preserve"> урока.</w:t>
      </w:r>
      <w:r w:rsidR="007A03B8" w:rsidRPr="00F829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4D3EB8" w14:textId="77777777" w:rsidR="00B12C62" w:rsidRPr="00F829A3" w:rsidRDefault="00B12C62" w:rsidP="005F0076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4835DA6" w14:textId="79A8B739" w:rsidR="006A285C" w:rsidRPr="00F829A3" w:rsidRDefault="006A285C" w:rsidP="005F0076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A285C" w:rsidRPr="00F829A3" w:rsidSect="005F007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711B9B"/>
    <w:multiLevelType w:val="hybridMultilevel"/>
    <w:tmpl w:val="9CA0295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D26"/>
    <w:rsid w:val="00023CFD"/>
    <w:rsid w:val="00036ABE"/>
    <w:rsid w:val="00067460"/>
    <w:rsid w:val="00081F4C"/>
    <w:rsid w:val="00082F64"/>
    <w:rsid w:val="000F2870"/>
    <w:rsid w:val="00142AE4"/>
    <w:rsid w:val="00155F6F"/>
    <w:rsid w:val="00185D3F"/>
    <w:rsid w:val="001B2DCD"/>
    <w:rsid w:val="001E28AD"/>
    <w:rsid w:val="001E7082"/>
    <w:rsid w:val="002465E8"/>
    <w:rsid w:val="002561FC"/>
    <w:rsid w:val="00273D26"/>
    <w:rsid w:val="002A1C4B"/>
    <w:rsid w:val="002D72F6"/>
    <w:rsid w:val="002E60A6"/>
    <w:rsid w:val="002F6F0F"/>
    <w:rsid w:val="0030245B"/>
    <w:rsid w:val="00312663"/>
    <w:rsid w:val="003473F0"/>
    <w:rsid w:val="00353086"/>
    <w:rsid w:val="003A7555"/>
    <w:rsid w:val="003E00D2"/>
    <w:rsid w:val="003F1B46"/>
    <w:rsid w:val="003F4911"/>
    <w:rsid w:val="00401039"/>
    <w:rsid w:val="00437858"/>
    <w:rsid w:val="00465F3E"/>
    <w:rsid w:val="00493871"/>
    <w:rsid w:val="004C2EE4"/>
    <w:rsid w:val="004F0A54"/>
    <w:rsid w:val="0050498F"/>
    <w:rsid w:val="00520F5D"/>
    <w:rsid w:val="00533ADE"/>
    <w:rsid w:val="005359CB"/>
    <w:rsid w:val="00595E9C"/>
    <w:rsid w:val="005C53C3"/>
    <w:rsid w:val="005E377E"/>
    <w:rsid w:val="005F0076"/>
    <w:rsid w:val="00605C19"/>
    <w:rsid w:val="00617A51"/>
    <w:rsid w:val="00646A74"/>
    <w:rsid w:val="006504C7"/>
    <w:rsid w:val="006932D2"/>
    <w:rsid w:val="006A285C"/>
    <w:rsid w:val="006B0EE7"/>
    <w:rsid w:val="006F13D1"/>
    <w:rsid w:val="007240D2"/>
    <w:rsid w:val="00785447"/>
    <w:rsid w:val="007A03B8"/>
    <w:rsid w:val="007C1A0B"/>
    <w:rsid w:val="008333B8"/>
    <w:rsid w:val="008342B6"/>
    <w:rsid w:val="008A7F7F"/>
    <w:rsid w:val="00906945"/>
    <w:rsid w:val="00912586"/>
    <w:rsid w:val="00930EF5"/>
    <w:rsid w:val="00952DC7"/>
    <w:rsid w:val="009B3853"/>
    <w:rsid w:val="009D34DA"/>
    <w:rsid w:val="009D5B66"/>
    <w:rsid w:val="009D7D00"/>
    <w:rsid w:val="00A121E5"/>
    <w:rsid w:val="00A4240D"/>
    <w:rsid w:val="00A86B83"/>
    <w:rsid w:val="00A93FD5"/>
    <w:rsid w:val="00AD7A2B"/>
    <w:rsid w:val="00B12C62"/>
    <w:rsid w:val="00B17E7A"/>
    <w:rsid w:val="00B50D06"/>
    <w:rsid w:val="00B678DE"/>
    <w:rsid w:val="00B9521B"/>
    <w:rsid w:val="00BA4935"/>
    <w:rsid w:val="00BA5A35"/>
    <w:rsid w:val="00BF395D"/>
    <w:rsid w:val="00C312C5"/>
    <w:rsid w:val="00C514D2"/>
    <w:rsid w:val="00C547D8"/>
    <w:rsid w:val="00C86A0C"/>
    <w:rsid w:val="00CB4B50"/>
    <w:rsid w:val="00CE7644"/>
    <w:rsid w:val="00D53FC8"/>
    <w:rsid w:val="00D603CB"/>
    <w:rsid w:val="00D95E2D"/>
    <w:rsid w:val="00DA012E"/>
    <w:rsid w:val="00DA11F9"/>
    <w:rsid w:val="00DD586E"/>
    <w:rsid w:val="00E02758"/>
    <w:rsid w:val="00E56066"/>
    <w:rsid w:val="00E633E0"/>
    <w:rsid w:val="00E73435"/>
    <w:rsid w:val="00E91A33"/>
    <w:rsid w:val="00E96C4B"/>
    <w:rsid w:val="00EC1FB3"/>
    <w:rsid w:val="00EC47DF"/>
    <w:rsid w:val="00EE4547"/>
    <w:rsid w:val="00EE5BCC"/>
    <w:rsid w:val="00EF479B"/>
    <w:rsid w:val="00F04243"/>
    <w:rsid w:val="00F12302"/>
    <w:rsid w:val="00F4721E"/>
    <w:rsid w:val="00F73978"/>
    <w:rsid w:val="00F829A3"/>
    <w:rsid w:val="00FA0ED0"/>
    <w:rsid w:val="00FB19E6"/>
    <w:rsid w:val="00FD0A09"/>
    <w:rsid w:val="00FD498B"/>
    <w:rsid w:val="00FE261E"/>
    <w:rsid w:val="00FE4486"/>
    <w:rsid w:val="00FF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BFF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6AB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4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49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6AB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4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49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diagramLayout" Target="diagrams/layout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A6540C4-11A6-4CC6-8CC0-2A6ED7BABFD8}" type="doc">
      <dgm:prSet loTypeId="urn:microsoft.com/office/officeart/2005/8/layout/orgChart1" loCatId="hierarchy" qsTypeId="urn:microsoft.com/office/officeart/2005/8/quickstyle/3d2" qsCatId="3D" csTypeId="urn:microsoft.com/office/officeart/2005/8/colors/accent2_5" csCatId="accent2" phldr="1"/>
      <dgm:spPr/>
      <dgm:t>
        <a:bodyPr/>
        <a:lstStyle/>
        <a:p>
          <a:endParaRPr lang="ru-RU"/>
        </a:p>
      </dgm:t>
    </dgm:pt>
    <dgm:pt modelId="{C1DBE401-36DD-4D52-8978-6780AE3B71C3}">
      <dgm:prSet phldrT="[Текст]" custT="1"/>
      <dgm:spPr>
        <a:xfrm>
          <a:off x="1630305" y="63437"/>
          <a:ext cx="1289049" cy="644524"/>
        </a:xfrm>
        <a:gradFill rotWithShape="0">
          <a:gsLst>
            <a:gs pos="0">
              <a:srgbClr val="C0504D">
                <a:alpha val="8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alpha val="8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alpha val="8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Мягкий знак</a:t>
          </a:r>
        </a:p>
      </dgm:t>
    </dgm:pt>
    <dgm:pt modelId="{B55CB318-7481-4CC5-A017-473DE602E9D3}" type="parTrans" cxnId="{7C8F1D1A-4D8F-4560-A5B4-875701BE4848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75FCA6B-8D6F-40CD-B95C-5C9AF29D9BDF}" type="sibTrans" cxnId="{7C8F1D1A-4D8F-4560-A5B4-875701BE4848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0CB4DB-A707-4724-BB57-A7899D11B71B}">
      <dgm:prSet phldrT="[Текст]" custT="1"/>
      <dgm:spPr>
        <a:xfrm>
          <a:off x="2171" y="978662"/>
          <a:ext cx="1289049" cy="644524"/>
        </a:xfrm>
        <a:gradFill rotWithShape="0">
          <a:gsLst>
            <a:gs pos="0">
              <a:srgbClr val="C0504D">
                <a:alpha val="7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alpha val="7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alpha val="7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1. Пишем после корня пред буквами </a:t>
          </a:r>
        </a:p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Ё Е И Ю Я</a:t>
          </a:r>
        </a:p>
      </dgm:t>
    </dgm:pt>
    <dgm:pt modelId="{154F97AA-2C3A-4CDC-A85D-EFEA03E1EB4E}" type="parTrans" cxnId="{A4A4A91B-CF21-4BEE-9EC4-82CB1DA70AEA}">
      <dgm:prSet/>
      <dgm:spPr>
        <a:xfrm>
          <a:off x="646696" y="707961"/>
          <a:ext cx="1628133" cy="270700"/>
        </a:xfrm>
        <a:noFill/>
        <a:ln w="25400" cap="flat" cmpd="sng" algn="ctr">
          <a:solidFill>
            <a:srgbClr val="C0504D">
              <a:tint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82EC0A7-C1F5-42AB-82DB-99854D636D77}" type="sibTrans" cxnId="{A4A4A91B-CF21-4BEE-9EC4-82CB1DA70AEA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E48555E-6A88-4937-82FA-47627D610135}">
      <dgm:prSet phldrT="[Текст]" custT="1"/>
      <dgm:spPr>
        <a:xfrm>
          <a:off x="324434" y="1893887"/>
          <a:ext cx="1289049" cy="308321"/>
        </a:xfrm>
        <a:gradFill rotWithShape="0">
          <a:gsLst>
            <a:gs pos="0">
              <a:srgbClr val="C0504D">
                <a:alpha val="5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alpha val="5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alpha val="5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лстЬ</a:t>
          </a:r>
          <a:r>
            <a:rPr lang="ru-RU" sz="1200" i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Я</a:t>
          </a:r>
        </a:p>
      </dgm:t>
    </dgm:pt>
    <dgm:pt modelId="{8925230C-688D-49C7-874B-8423C4CDECFF}" type="parTrans" cxnId="{C24D357E-B39D-487E-B790-1930D0DA4692}">
      <dgm:prSet/>
      <dgm:spPr>
        <a:xfrm>
          <a:off x="131076" y="1623186"/>
          <a:ext cx="193357" cy="424861"/>
        </a:xfrm>
        <a:noFill/>
        <a:ln w="25400" cap="flat" cmpd="sng" algn="ctr">
          <a:solidFill>
            <a:srgbClr val="C0504D">
              <a:tint val="7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DA4CF57-1A30-4036-9A1C-9062B04212C2}" type="sibTrans" cxnId="{C24D357E-B39D-487E-B790-1930D0DA4692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23251-F2A0-41D1-98D4-EEAEBAE3BBC1}">
      <dgm:prSet phldrT="[Текст]" custT="1"/>
      <dgm:spPr>
        <a:xfrm>
          <a:off x="1561921" y="978662"/>
          <a:ext cx="1425817" cy="795143"/>
        </a:xfrm>
        <a:gradFill rotWithShape="0">
          <a:gsLst>
            <a:gs pos="0">
              <a:srgbClr val="C0504D">
                <a:alpha val="7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alpha val="7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alpha val="7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2. Пишем и показываем мягкость предшествующего согласного звука</a:t>
          </a:r>
        </a:p>
      </dgm:t>
    </dgm:pt>
    <dgm:pt modelId="{9E68D298-6FD8-4D9B-9A77-466ADC331FEA}" type="parTrans" cxnId="{C9398EC9-3295-4E11-BDAD-2A0F8B427230}">
      <dgm:prSet/>
      <dgm:spPr>
        <a:xfrm>
          <a:off x="2229110" y="707961"/>
          <a:ext cx="91440" cy="270700"/>
        </a:xfrm>
        <a:noFill/>
        <a:ln w="25400" cap="flat" cmpd="sng" algn="ctr">
          <a:solidFill>
            <a:srgbClr val="C0504D">
              <a:tint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FF23B37-30A6-4712-ABBD-C0A6E4D22A42}" type="sibTrans" cxnId="{C9398EC9-3295-4E11-BDAD-2A0F8B427230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B64ABC-B117-4D72-8DBE-F7E74196A263}">
      <dgm:prSet phldrT="[Текст]" custT="1"/>
      <dgm:spPr>
        <a:xfrm>
          <a:off x="1918375" y="2044506"/>
          <a:ext cx="1289049" cy="342648"/>
        </a:xfrm>
        <a:gradFill rotWithShape="0">
          <a:gsLst>
            <a:gs pos="0">
              <a:srgbClr val="C0504D">
                <a:alpha val="5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alpha val="5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alpha val="5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апе</a:t>
          </a:r>
          <a:r>
            <a:rPr lang="ru-RU" sz="1200" i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</a:t>
          </a:r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Ьсин</a:t>
          </a:r>
        </a:p>
      </dgm:t>
    </dgm:pt>
    <dgm:pt modelId="{ECF5B869-44C5-4E1E-8C30-02D9E822C592}" type="parTrans" cxnId="{F1915756-D415-4A72-A57D-BBA2945580A1}">
      <dgm:prSet/>
      <dgm:spPr>
        <a:xfrm>
          <a:off x="1704503" y="1773805"/>
          <a:ext cx="213872" cy="442024"/>
        </a:xfrm>
        <a:noFill/>
        <a:ln w="25400" cap="flat" cmpd="sng" algn="ctr">
          <a:solidFill>
            <a:srgbClr val="C0504D">
              <a:tint val="7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FE1B8F5-3031-4F6B-8DA2-C846425D5F18}" type="sibTrans" cxnId="{F1915756-D415-4A72-A57D-BBA2945580A1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B394BB-DCB2-4CF6-AC73-5F034DC68919}">
      <dgm:prSet custT="1"/>
      <dgm:spPr>
        <a:xfrm>
          <a:off x="3258439" y="978662"/>
          <a:ext cx="1289049" cy="644524"/>
        </a:xfrm>
        <a:gradFill rotWithShape="0">
          <a:gsLst>
            <a:gs pos="0">
              <a:srgbClr val="C0504D">
                <a:alpha val="7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alpha val="7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alpha val="7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3. Пишем в словах ж.р. после шипящих</a:t>
          </a:r>
        </a:p>
      </dgm:t>
    </dgm:pt>
    <dgm:pt modelId="{D8B4F2A0-3B8E-4120-9B5B-DA379CBC20CB}" type="sibTrans" cxnId="{A90D3D1E-1D1D-497E-A3EC-FFED3D34DA09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F356D2-A0B8-4F25-801C-839717B66B44}" type="parTrans" cxnId="{A90D3D1E-1D1D-497E-A3EC-FFED3D34DA09}">
      <dgm:prSet/>
      <dgm:spPr>
        <a:xfrm>
          <a:off x="2274830" y="707961"/>
          <a:ext cx="1628133" cy="270700"/>
        </a:xfrm>
        <a:noFill/>
        <a:ln w="25400" cap="flat" cmpd="sng" algn="ctr">
          <a:solidFill>
            <a:srgbClr val="C0504D">
              <a:tint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EE2353-9176-41E1-8BA6-831A92D64005}">
      <dgm:prSet custT="1"/>
      <dgm:spPr>
        <a:xfrm>
          <a:off x="3580701" y="1893887"/>
          <a:ext cx="1289049" cy="296964"/>
        </a:xfrm>
        <a:gradFill rotWithShape="0">
          <a:gsLst>
            <a:gs pos="0">
              <a:srgbClr val="C0504D">
                <a:alpha val="5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alpha val="5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alpha val="5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мы</a:t>
          </a:r>
          <a:r>
            <a:rPr lang="ru-RU" sz="1200" i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Ш</a:t>
          </a:r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Ь</a:t>
          </a:r>
        </a:p>
      </dgm:t>
    </dgm:pt>
    <dgm:pt modelId="{B8455B9F-8D0A-40E8-A3CD-6BABF2D22600}" type="parTrans" cxnId="{54FE0ABF-09EA-4208-86EF-9AAE7B27F0B5}">
      <dgm:prSet/>
      <dgm:spPr>
        <a:xfrm>
          <a:off x="3387344" y="1623186"/>
          <a:ext cx="193357" cy="419182"/>
        </a:xfrm>
        <a:noFill/>
        <a:ln w="25400" cap="flat" cmpd="sng" algn="ctr">
          <a:solidFill>
            <a:srgbClr val="C0504D">
              <a:tint val="7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10ED1D-C186-4EA1-A589-F3E11163A04A}" type="sibTrans" cxnId="{54FE0ABF-09EA-4208-86EF-9AAE7B27F0B5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F8C55E-C4F6-4C90-A004-8318EDD7F955}" type="pres">
      <dgm:prSet presAssocID="{5A6540C4-11A6-4CC6-8CC0-2A6ED7BABFD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8CBD410F-8A40-472D-BD60-A002027F2FA9}" type="pres">
      <dgm:prSet presAssocID="{C1DBE401-36DD-4D52-8978-6780AE3B71C3}" presName="hierRoot1" presStyleCnt="0">
        <dgm:presLayoutVars>
          <dgm:hierBranch val="init"/>
        </dgm:presLayoutVars>
      </dgm:prSet>
      <dgm:spPr/>
    </dgm:pt>
    <dgm:pt modelId="{B456DF7D-5A08-4071-AFC5-3A4629EEC4DF}" type="pres">
      <dgm:prSet presAssocID="{C1DBE401-36DD-4D52-8978-6780AE3B71C3}" presName="rootComposite1" presStyleCnt="0"/>
      <dgm:spPr/>
    </dgm:pt>
    <dgm:pt modelId="{9FA73A15-A30F-4242-B906-69F9BA1B7FEC}" type="pres">
      <dgm:prSet presAssocID="{C1DBE401-36DD-4D52-8978-6780AE3B71C3}" presName="rootText1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6BEB589D-8EC8-46EC-B55E-C12A24B4BAE1}" type="pres">
      <dgm:prSet presAssocID="{C1DBE401-36DD-4D52-8978-6780AE3B71C3}" presName="rootConnector1" presStyleLbl="node1" presStyleIdx="0" presStyleCnt="0"/>
      <dgm:spPr/>
      <dgm:t>
        <a:bodyPr/>
        <a:lstStyle/>
        <a:p>
          <a:endParaRPr lang="ru-RU"/>
        </a:p>
      </dgm:t>
    </dgm:pt>
    <dgm:pt modelId="{E34EAB8E-FC55-4CE9-9BE5-E3CB02040654}" type="pres">
      <dgm:prSet presAssocID="{C1DBE401-36DD-4D52-8978-6780AE3B71C3}" presName="hierChild2" presStyleCnt="0"/>
      <dgm:spPr/>
    </dgm:pt>
    <dgm:pt modelId="{05D825A1-63B4-45EA-A48C-242BB8733EC5}" type="pres">
      <dgm:prSet presAssocID="{154F97AA-2C3A-4CDC-A85D-EFEA03E1EB4E}" presName="Name37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628133" y="0"/>
              </a:moveTo>
              <a:lnTo>
                <a:pt x="1628133" y="135350"/>
              </a:lnTo>
              <a:lnTo>
                <a:pt x="0" y="135350"/>
              </a:lnTo>
              <a:lnTo>
                <a:pt x="0" y="27070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6BE10E9-BEC5-42B3-A670-5FDF4D7936FF}" type="pres">
      <dgm:prSet presAssocID="{8A0CB4DB-A707-4724-BB57-A7899D11B71B}" presName="hierRoot2" presStyleCnt="0">
        <dgm:presLayoutVars>
          <dgm:hierBranch val="init"/>
        </dgm:presLayoutVars>
      </dgm:prSet>
      <dgm:spPr/>
    </dgm:pt>
    <dgm:pt modelId="{72856DD4-0711-4E95-B7D3-E97CF1F2508F}" type="pres">
      <dgm:prSet presAssocID="{8A0CB4DB-A707-4724-BB57-A7899D11B71B}" presName="rootComposite" presStyleCnt="0"/>
      <dgm:spPr/>
    </dgm:pt>
    <dgm:pt modelId="{C6F2A446-DDD0-4E9C-AEF7-FEFD0F690164}" type="pres">
      <dgm:prSet presAssocID="{8A0CB4DB-A707-4724-BB57-A7899D11B71B}" presName="rootText" presStyleLbl="node2" presStyleIdx="0" presStyleCnt="3" custScaleY="11121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A042DFA-B101-46A1-9319-A02696ABA36E}" type="pres">
      <dgm:prSet presAssocID="{8A0CB4DB-A707-4724-BB57-A7899D11B71B}" presName="rootConnector" presStyleLbl="node2" presStyleIdx="0" presStyleCnt="3"/>
      <dgm:spPr/>
      <dgm:t>
        <a:bodyPr/>
        <a:lstStyle/>
        <a:p>
          <a:endParaRPr lang="ru-RU"/>
        </a:p>
      </dgm:t>
    </dgm:pt>
    <dgm:pt modelId="{5343CAC0-532E-4A8D-9C7A-24039B79A751}" type="pres">
      <dgm:prSet presAssocID="{8A0CB4DB-A707-4724-BB57-A7899D11B71B}" presName="hierChild4" presStyleCnt="0"/>
      <dgm:spPr/>
    </dgm:pt>
    <dgm:pt modelId="{08B0C1EC-2E0A-4BF7-97B3-8D334274B5F7}" type="pres">
      <dgm:prSet presAssocID="{8925230C-688D-49C7-874B-8423C4CDECFF}" presName="Name37" presStyleLbl="parChTrans1D3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4861"/>
              </a:lnTo>
              <a:lnTo>
                <a:pt x="193357" y="42486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292BF9F-5E39-4180-9938-970180A2FC6E}" type="pres">
      <dgm:prSet presAssocID="{DE48555E-6A88-4937-82FA-47627D610135}" presName="hierRoot2" presStyleCnt="0">
        <dgm:presLayoutVars>
          <dgm:hierBranch val="init"/>
        </dgm:presLayoutVars>
      </dgm:prSet>
      <dgm:spPr/>
    </dgm:pt>
    <dgm:pt modelId="{CD462C7B-C461-4627-9460-736F23BE6D83}" type="pres">
      <dgm:prSet presAssocID="{DE48555E-6A88-4937-82FA-47627D610135}" presName="rootComposite" presStyleCnt="0"/>
      <dgm:spPr/>
    </dgm:pt>
    <dgm:pt modelId="{7112C6B9-6EFC-40C6-9A67-25AA5AE68642}" type="pres">
      <dgm:prSet presAssocID="{DE48555E-6A88-4937-82FA-47627D610135}" presName="rootText" presStyleLbl="node3" presStyleIdx="0" presStyleCnt="3" custScaleY="4783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C25AE48-AE6F-4AE6-B6DB-166C62DCC41B}" type="pres">
      <dgm:prSet presAssocID="{DE48555E-6A88-4937-82FA-47627D610135}" presName="rootConnector" presStyleLbl="node3" presStyleIdx="0" presStyleCnt="3"/>
      <dgm:spPr/>
      <dgm:t>
        <a:bodyPr/>
        <a:lstStyle/>
        <a:p>
          <a:endParaRPr lang="ru-RU"/>
        </a:p>
      </dgm:t>
    </dgm:pt>
    <dgm:pt modelId="{CB6DA04B-C2BA-4E4C-BD07-D8F7AD30D28E}" type="pres">
      <dgm:prSet presAssocID="{DE48555E-6A88-4937-82FA-47627D610135}" presName="hierChild4" presStyleCnt="0"/>
      <dgm:spPr/>
    </dgm:pt>
    <dgm:pt modelId="{AA734041-0477-4044-84FA-2A4C2CB0D0C2}" type="pres">
      <dgm:prSet presAssocID="{DE48555E-6A88-4937-82FA-47627D610135}" presName="hierChild5" presStyleCnt="0"/>
      <dgm:spPr/>
    </dgm:pt>
    <dgm:pt modelId="{75A58B72-3860-47D1-9A11-914E35A0208E}" type="pres">
      <dgm:prSet presAssocID="{8A0CB4DB-A707-4724-BB57-A7899D11B71B}" presName="hierChild5" presStyleCnt="0"/>
      <dgm:spPr/>
    </dgm:pt>
    <dgm:pt modelId="{6EC34C99-A1F4-4757-AC39-F73EA280F784}" type="pres">
      <dgm:prSet presAssocID="{9E68D298-6FD8-4D9B-9A77-466ADC331FEA}" presName="Name37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070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DD1913F7-A890-4E9A-9C86-849AD924903A}" type="pres">
      <dgm:prSet presAssocID="{3DB23251-F2A0-41D1-98D4-EEAEBAE3BBC1}" presName="hierRoot2" presStyleCnt="0">
        <dgm:presLayoutVars>
          <dgm:hierBranch val="init"/>
        </dgm:presLayoutVars>
      </dgm:prSet>
      <dgm:spPr/>
    </dgm:pt>
    <dgm:pt modelId="{FB09F08E-14F4-45BD-ACC4-01724721E672}" type="pres">
      <dgm:prSet presAssocID="{3DB23251-F2A0-41D1-98D4-EEAEBAE3BBC1}" presName="rootComposite" presStyleCnt="0"/>
      <dgm:spPr/>
    </dgm:pt>
    <dgm:pt modelId="{28ACF1E0-03FB-49E5-910B-2659580DEBED}" type="pres">
      <dgm:prSet presAssocID="{3DB23251-F2A0-41D1-98D4-EEAEBAE3BBC1}" presName="rootText" presStyleLbl="node2" presStyleIdx="1" presStyleCnt="3" custScaleX="110610" custScaleY="12336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26BBF1B2-2E24-4E19-9A24-591D78D047C1}" type="pres">
      <dgm:prSet presAssocID="{3DB23251-F2A0-41D1-98D4-EEAEBAE3BBC1}" presName="rootConnector" presStyleLbl="node2" presStyleIdx="1" presStyleCnt="3"/>
      <dgm:spPr/>
      <dgm:t>
        <a:bodyPr/>
        <a:lstStyle/>
        <a:p>
          <a:endParaRPr lang="ru-RU"/>
        </a:p>
      </dgm:t>
    </dgm:pt>
    <dgm:pt modelId="{36A397C0-DD62-4576-B9FB-269DB075005D}" type="pres">
      <dgm:prSet presAssocID="{3DB23251-F2A0-41D1-98D4-EEAEBAE3BBC1}" presName="hierChild4" presStyleCnt="0"/>
      <dgm:spPr/>
    </dgm:pt>
    <dgm:pt modelId="{A9F8D60A-991B-4EF5-8D30-C326EA9B6BA8}" type="pres">
      <dgm:prSet presAssocID="{ECF5B869-44C5-4E1E-8C30-02D9E822C592}" presName="Name37" presStyleLbl="parChTrans1D3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2024"/>
              </a:lnTo>
              <a:lnTo>
                <a:pt x="213872" y="44202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1D845C4-5761-4D2B-ADD4-40B3028DF1E5}" type="pres">
      <dgm:prSet presAssocID="{17B64ABC-B117-4D72-8DBE-F7E74196A263}" presName="hierRoot2" presStyleCnt="0">
        <dgm:presLayoutVars>
          <dgm:hierBranch val="init"/>
        </dgm:presLayoutVars>
      </dgm:prSet>
      <dgm:spPr/>
    </dgm:pt>
    <dgm:pt modelId="{4D811F86-AF52-4927-9ED0-692A4EFAFD4D}" type="pres">
      <dgm:prSet presAssocID="{17B64ABC-B117-4D72-8DBE-F7E74196A263}" presName="rootComposite" presStyleCnt="0"/>
      <dgm:spPr/>
    </dgm:pt>
    <dgm:pt modelId="{17AB0F58-382B-49A0-A1A0-1D433236190A}" type="pres">
      <dgm:prSet presAssocID="{17B64ABC-B117-4D72-8DBE-F7E74196A263}" presName="rootText" presStyleLbl="node3" presStyleIdx="1" presStyleCnt="3" custScaleY="5316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8C4315A-5212-436E-8A34-7DF5446094EF}" type="pres">
      <dgm:prSet presAssocID="{17B64ABC-B117-4D72-8DBE-F7E74196A263}" presName="rootConnector" presStyleLbl="node3" presStyleIdx="1" presStyleCnt="3"/>
      <dgm:spPr/>
      <dgm:t>
        <a:bodyPr/>
        <a:lstStyle/>
        <a:p>
          <a:endParaRPr lang="ru-RU"/>
        </a:p>
      </dgm:t>
    </dgm:pt>
    <dgm:pt modelId="{C0D78521-48F8-42A8-8A39-08FDA8FB0B18}" type="pres">
      <dgm:prSet presAssocID="{17B64ABC-B117-4D72-8DBE-F7E74196A263}" presName="hierChild4" presStyleCnt="0"/>
      <dgm:spPr/>
    </dgm:pt>
    <dgm:pt modelId="{9118E5A0-C7C4-4CAA-803D-127715BEC831}" type="pres">
      <dgm:prSet presAssocID="{17B64ABC-B117-4D72-8DBE-F7E74196A263}" presName="hierChild5" presStyleCnt="0"/>
      <dgm:spPr/>
    </dgm:pt>
    <dgm:pt modelId="{1C7F6B58-6917-42ED-A57B-D83D7BE62D0B}" type="pres">
      <dgm:prSet presAssocID="{3DB23251-F2A0-41D1-98D4-EEAEBAE3BBC1}" presName="hierChild5" presStyleCnt="0"/>
      <dgm:spPr/>
    </dgm:pt>
    <dgm:pt modelId="{0F1EF4F7-2EE0-4F50-8614-A50A049C8E16}" type="pres">
      <dgm:prSet presAssocID="{35F356D2-A0B8-4F25-801C-839717B66B44}" presName="Name37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5350"/>
              </a:lnTo>
              <a:lnTo>
                <a:pt x="1628133" y="135350"/>
              </a:lnTo>
              <a:lnTo>
                <a:pt x="1628133" y="27070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8F5F03F-558C-4113-A4C1-4840145102DB}" type="pres">
      <dgm:prSet presAssocID="{2FB394BB-DCB2-4CF6-AC73-5F034DC68919}" presName="hierRoot2" presStyleCnt="0">
        <dgm:presLayoutVars>
          <dgm:hierBranch val="init"/>
        </dgm:presLayoutVars>
      </dgm:prSet>
      <dgm:spPr/>
    </dgm:pt>
    <dgm:pt modelId="{7BF90653-ADF2-44B6-8100-C6DFA6BEB344}" type="pres">
      <dgm:prSet presAssocID="{2FB394BB-DCB2-4CF6-AC73-5F034DC68919}" presName="rootComposite" presStyleCnt="0"/>
      <dgm:spPr/>
    </dgm:pt>
    <dgm:pt modelId="{6FEB7863-5FED-45D4-A34E-146B788D5E61}" type="pres">
      <dgm:prSet presAssocID="{2FB394BB-DCB2-4CF6-AC73-5F034DC68919}" presName="rootText" presStyleLbl="node2" presStyleIdx="2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6F509A1-B80C-4F75-BDF2-DEFF9FFE44F3}" type="pres">
      <dgm:prSet presAssocID="{2FB394BB-DCB2-4CF6-AC73-5F034DC68919}" presName="rootConnector" presStyleLbl="node2" presStyleIdx="2" presStyleCnt="3"/>
      <dgm:spPr/>
      <dgm:t>
        <a:bodyPr/>
        <a:lstStyle/>
        <a:p>
          <a:endParaRPr lang="ru-RU"/>
        </a:p>
      </dgm:t>
    </dgm:pt>
    <dgm:pt modelId="{B0CC2A8F-B60C-43F5-81CE-FBD617EAED85}" type="pres">
      <dgm:prSet presAssocID="{2FB394BB-DCB2-4CF6-AC73-5F034DC68919}" presName="hierChild4" presStyleCnt="0"/>
      <dgm:spPr/>
    </dgm:pt>
    <dgm:pt modelId="{ADE5ACD7-7D6A-4DA5-99BA-69D908206CB9}" type="pres">
      <dgm:prSet presAssocID="{B8455B9F-8D0A-40E8-A3CD-6BABF2D22600}" presName="Name37" presStyleLbl="parChTrans1D3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9182"/>
              </a:lnTo>
              <a:lnTo>
                <a:pt x="193357" y="41918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993E400-B026-4663-8255-7233551350C6}" type="pres">
      <dgm:prSet presAssocID="{46EE2353-9176-41E1-8BA6-831A92D64005}" presName="hierRoot2" presStyleCnt="0">
        <dgm:presLayoutVars>
          <dgm:hierBranch val="init"/>
        </dgm:presLayoutVars>
      </dgm:prSet>
      <dgm:spPr/>
    </dgm:pt>
    <dgm:pt modelId="{F6FA2775-2AEB-4854-B3BF-EB18E6C4F3A6}" type="pres">
      <dgm:prSet presAssocID="{46EE2353-9176-41E1-8BA6-831A92D64005}" presName="rootComposite" presStyleCnt="0"/>
      <dgm:spPr/>
    </dgm:pt>
    <dgm:pt modelId="{B5307BB5-B5E4-4461-A09E-2114D8906542}" type="pres">
      <dgm:prSet presAssocID="{46EE2353-9176-41E1-8BA6-831A92D64005}" presName="rootText" presStyleLbl="node3" presStyleIdx="2" presStyleCnt="3" custScaleY="4607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815439B4-0DCE-4548-A144-F79C9EEF3D7A}" type="pres">
      <dgm:prSet presAssocID="{46EE2353-9176-41E1-8BA6-831A92D64005}" presName="rootConnector" presStyleLbl="node3" presStyleIdx="2" presStyleCnt="3"/>
      <dgm:spPr/>
      <dgm:t>
        <a:bodyPr/>
        <a:lstStyle/>
        <a:p>
          <a:endParaRPr lang="ru-RU"/>
        </a:p>
      </dgm:t>
    </dgm:pt>
    <dgm:pt modelId="{F7E959AF-BD26-424A-9745-1E756617F0E4}" type="pres">
      <dgm:prSet presAssocID="{46EE2353-9176-41E1-8BA6-831A92D64005}" presName="hierChild4" presStyleCnt="0"/>
      <dgm:spPr/>
    </dgm:pt>
    <dgm:pt modelId="{8EF5D943-B291-4C14-8814-E84CF8DB4657}" type="pres">
      <dgm:prSet presAssocID="{46EE2353-9176-41E1-8BA6-831A92D64005}" presName="hierChild5" presStyleCnt="0"/>
      <dgm:spPr/>
    </dgm:pt>
    <dgm:pt modelId="{47FD5A7C-D27F-4A7C-B415-1076A8279CFD}" type="pres">
      <dgm:prSet presAssocID="{2FB394BB-DCB2-4CF6-AC73-5F034DC68919}" presName="hierChild5" presStyleCnt="0"/>
      <dgm:spPr/>
    </dgm:pt>
    <dgm:pt modelId="{1E0BD9F4-322A-44A3-AEAF-E8F6588E627D}" type="pres">
      <dgm:prSet presAssocID="{C1DBE401-36DD-4D52-8978-6780AE3B71C3}" presName="hierChild3" presStyleCnt="0"/>
      <dgm:spPr/>
    </dgm:pt>
  </dgm:ptLst>
  <dgm:cxnLst>
    <dgm:cxn modelId="{0FE0AB34-AAF6-4879-8C6C-AC8BB853FBEF}" type="presOf" srcId="{DE48555E-6A88-4937-82FA-47627D610135}" destId="{3C25AE48-AE6F-4AE6-B6DB-166C62DCC41B}" srcOrd="1" destOrd="0" presId="urn:microsoft.com/office/officeart/2005/8/layout/orgChart1"/>
    <dgm:cxn modelId="{54FE0ABF-09EA-4208-86EF-9AAE7B27F0B5}" srcId="{2FB394BB-DCB2-4CF6-AC73-5F034DC68919}" destId="{46EE2353-9176-41E1-8BA6-831A92D64005}" srcOrd="0" destOrd="0" parTransId="{B8455B9F-8D0A-40E8-A3CD-6BABF2D22600}" sibTransId="{1010ED1D-C186-4EA1-A589-F3E11163A04A}"/>
    <dgm:cxn modelId="{EF93DF2C-5CF8-4EDB-BB43-DBDF4F3146CB}" type="presOf" srcId="{8925230C-688D-49C7-874B-8423C4CDECFF}" destId="{08B0C1EC-2E0A-4BF7-97B3-8D334274B5F7}" srcOrd="0" destOrd="0" presId="urn:microsoft.com/office/officeart/2005/8/layout/orgChart1"/>
    <dgm:cxn modelId="{54C77FE3-0EFA-45FA-A655-3FF56B217A4B}" type="presOf" srcId="{46EE2353-9176-41E1-8BA6-831A92D64005}" destId="{B5307BB5-B5E4-4461-A09E-2114D8906542}" srcOrd="0" destOrd="0" presId="urn:microsoft.com/office/officeart/2005/8/layout/orgChart1"/>
    <dgm:cxn modelId="{474B27F2-6B37-4762-840B-D3D71A465A63}" type="presOf" srcId="{C1DBE401-36DD-4D52-8978-6780AE3B71C3}" destId="{6BEB589D-8EC8-46EC-B55E-C12A24B4BAE1}" srcOrd="1" destOrd="0" presId="urn:microsoft.com/office/officeart/2005/8/layout/orgChart1"/>
    <dgm:cxn modelId="{7C8F1D1A-4D8F-4560-A5B4-875701BE4848}" srcId="{5A6540C4-11A6-4CC6-8CC0-2A6ED7BABFD8}" destId="{C1DBE401-36DD-4D52-8978-6780AE3B71C3}" srcOrd="0" destOrd="0" parTransId="{B55CB318-7481-4CC5-A017-473DE602E9D3}" sibTransId="{675FCA6B-8D6F-40CD-B95C-5C9AF29D9BDF}"/>
    <dgm:cxn modelId="{713BFE79-05CA-4FBE-84AC-6E82F13BB577}" type="presOf" srcId="{17B64ABC-B117-4D72-8DBE-F7E74196A263}" destId="{E8C4315A-5212-436E-8A34-7DF5446094EF}" srcOrd="1" destOrd="0" presId="urn:microsoft.com/office/officeart/2005/8/layout/orgChart1"/>
    <dgm:cxn modelId="{76155CED-E77B-4455-AA7D-868BE99B11D4}" type="presOf" srcId="{35F356D2-A0B8-4F25-801C-839717B66B44}" destId="{0F1EF4F7-2EE0-4F50-8614-A50A049C8E16}" srcOrd="0" destOrd="0" presId="urn:microsoft.com/office/officeart/2005/8/layout/orgChart1"/>
    <dgm:cxn modelId="{9AF63123-9EFC-4E64-8142-7F421430D7B5}" type="presOf" srcId="{2FB394BB-DCB2-4CF6-AC73-5F034DC68919}" destId="{36F509A1-B80C-4F75-BDF2-DEFF9FFE44F3}" srcOrd="1" destOrd="0" presId="urn:microsoft.com/office/officeart/2005/8/layout/orgChart1"/>
    <dgm:cxn modelId="{B40FC79B-2EDA-4DCB-84A4-B0E719E7F64B}" type="presOf" srcId="{2FB394BB-DCB2-4CF6-AC73-5F034DC68919}" destId="{6FEB7863-5FED-45D4-A34E-146B788D5E61}" srcOrd="0" destOrd="0" presId="urn:microsoft.com/office/officeart/2005/8/layout/orgChart1"/>
    <dgm:cxn modelId="{00504012-92A3-4810-9908-2207D5645130}" type="presOf" srcId="{46EE2353-9176-41E1-8BA6-831A92D64005}" destId="{815439B4-0DCE-4548-A144-F79C9EEF3D7A}" srcOrd="1" destOrd="0" presId="urn:microsoft.com/office/officeart/2005/8/layout/orgChart1"/>
    <dgm:cxn modelId="{C9398EC9-3295-4E11-BDAD-2A0F8B427230}" srcId="{C1DBE401-36DD-4D52-8978-6780AE3B71C3}" destId="{3DB23251-F2A0-41D1-98D4-EEAEBAE3BBC1}" srcOrd="1" destOrd="0" parTransId="{9E68D298-6FD8-4D9B-9A77-466ADC331FEA}" sibTransId="{1FF23B37-30A6-4712-ABBD-C0A6E4D22A42}"/>
    <dgm:cxn modelId="{ADCB9986-9C43-4C41-9405-0700AAE2F8F9}" type="presOf" srcId="{3DB23251-F2A0-41D1-98D4-EEAEBAE3BBC1}" destId="{26BBF1B2-2E24-4E19-9A24-591D78D047C1}" srcOrd="1" destOrd="0" presId="urn:microsoft.com/office/officeart/2005/8/layout/orgChart1"/>
    <dgm:cxn modelId="{ABAFD01F-16E9-4C00-BA78-B676EFDB2F0E}" type="presOf" srcId="{DE48555E-6A88-4937-82FA-47627D610135}" destId="{7112C6B9-6EFC-40C6-9A67-25AA5AE68642}" srcOrd="0" destOrd="0" presId="urn:microsoft.com/office/officeart/2005/8/layout/orgChart1"/>
    <dgm:cxn modelId="{494810DF-8B91-4334-A809-1833E7C45C52}" type="presOf" srcId="{C1DBE401-36DD-4D52-8978-6780AE3B71C3}" destId="{9FA73A15-A30F-4242-B906-69F9BA1B7FEC}" srcOrd="0" destOrd="0" presId="urn:microsoft.com/office/officeart/2005/8/layout/orgChart1"/>
    <dgm:cxn modelId="{70F286BD-3D3C-4C6C-9DEF-8327FE75FCB5}" type="presOf" srcId="{ECF5B869-44C5-4E1E-8C30-02D9E822C592}" destId="{A9F8D60A-991B-4EF5-8D30-C326EA9B6BA8}" srcOrd="0" destOrd="0" presId="urn:microsoft.com/office/officeart/2005/8/layout/orgChart1"/>
    <dgm:cxn modelId="{C11F6990-9F1F-445C-B7E7-9D97541A5F3B}" type="presOf" srcId="{17B64ABC-B117-4D72-8DBE-F7E74196A263}" destId="{17AB0F58-382B-49A0-A1A0-1D433236190A}" srcOrd="0" destOrd="0" presId="urn:microsoft.com/office/officeart/2005/8/layout/orgChart1"/>
    <dgm:cxn modelId="{C24D357E-B39D-487E-B790-1930D0DA4692}" srcId="{8A0CB4DB-A707-4724-BB57-A7899D11B71B}" destId="{DE48555E-6A88-4937-82FA-47627D610135}" srcOrd="0" destOrd="0" parTransId="{8925230C-688D-49C7-874B-8423C4CDECFF}" sibTransId="{ADA4CF57-1A30-4036-9A1C-9062B04212C2}"/>
    <dgm:cxn modelId="{A4A4A91B-CF21-4BEE-9EC4-82CB1DA70AEA}" srcId="{C1DBE401-36DD-4D52-8978-6780AE3B71C3}" destId="{8A0CB4DB-A707-4724-BB57-A7899D11B71B}" srcOrd="0" destOrd="0" parTransId="{154F97AA-2C3A-4CDC-A85D-EFEA03E1EB4E}" sibTransId="{882EC0A7-C1F5-42AB-82DB-99854D636D77}"/>
    <dgm:cxn modelId="{BE23085B-F45C-4BD5-9337-E8492715A8AB}" type="presOf" srcId="{5A6540C4-11A6-4CC6-8CC0-2A6ED7BABFD8}" destId="{A3F8C55E-C4F6-4C90-A004-8318EDD7F955}" srcOrd="0" destOrd="0" presId="urn:microsoft.com/office/officeart/2005/8/layout/orgChart1"/>
    <dgm:cxn modelId="{0BB99539-45F5-409A-BF46-77CE3FD8A1A5}" type="presOf" srcId="{154F97AA-2C3A-4CDC-A85D-EFEA03E1EB4E}" destId="{05D825A1-63B4-45EA-A48C-242BB8733EC5}" srcOrd="0" destOrd="0" presId="urn:microsoft.com/office/officeart/2005/8/layout/orgChart1"/>
    <dgm:cxn modelId="{11F61920-0A5D-48E7-9DB0-A54AE3164E6C}" type="presOf" srcId="{9E68D298-6FD8-4D9B-9A77-466ADC331FEA}" destId="{6EC34C99-A1F4-4757-AC39-F73EA280F784}" srcOrd="0" destOrd="0" presId="urn:microsoft.com/office/officeart/2005/8/layout/orgChart1"/>
    <dgm:cxn modelId="{62A980E1-1C93-4F25-86D0-832D7E674454}" type="presOf" srcId="{B8455B9F-8D0A-40E8-A3CD-6BABF2D22600}" destId="{ADE5ACD7-7D6A-4DA5-99BA-69D908206CB9}" srcOrd="0" destOrd="0" presId="urn:microsoft.com/office/officeart/2005/8/layout/orgChart1"/>
    <dgm:cxn modelId="{F1915756-D415-4A72-A57D-BBA2945580A1}" srcId="{3DB23251-F2A0-41D1-98D4-EEAEBAE3BBC1}" destId="{17B64ABC-B117-4D72-8DBE-F7E74196A263}" srcOrd="0" destOrd="0" parTransId="{ECF5B869-44C5-4E1E-8C30-02D9E822C592}" sibTransId="{9FE1B8F5-3031-4F6B-8DA2-C846425D5F18}"/>
    <dgm:cxn modelId="{BB8A87FD-4EC2-4D0E-AA6A-A938F1669C86}" type="presOf" srcId="{8A0CB4DB-A707-4724-BB57-A7899D11B71B}" destId="{C6F2A446-DDD0-4E9C-AEF7-FEFD0F690164}" srcOrd="0" destOrd="0" presId="urn:microsoft.com/office/officeart/2005/8/layout/orgChart1"/>
    <dgm:cxn modelId="{7F363B0E-F269-4F75-A2CA-808F2DF78504}" type="presOf" srcId="{8A0CB4DB-A707-4724-BB57-A7899D11B71B}" destId="{CA042DFA-B101-46A1-9319-A02696ABA36E}" srcOrd="1" destOrd="0" presId="urn:microsoft.com/office/officeart/2005/8/layout/orgChart1"/>
    <dgm:cxn modelId="{A90D3D1E-1D1D-497E-A3EC-FFED3D34DA09}" srcId="{C1DBE401-36DD-4D52-8978-6780AE3B71C3}" destId="{2FB394BB-DCB2-4CF6-AC73-5F034DC68919}" srcOrd="2" destOrd="0" parTransId="{35F356D2-A0B8-4F25-801C-839717B66B44}" sibTransId="{D8B4F2A0-3B8E-4120-9B5B-DA379CBC20CB}"/>
    <dgm:cxn modelId="{FE379617-B3F5-498B-8536-4052074F9941}" type="presOf" srcId="{3DB23251-F2A0-41D1-98D4-EEAEBAE3BBC1}" destId="{28ACF1E0-03FB-49E5-910B-2659580DEBED}" srcOrd="0" destOrd="0" presId="urn:microsoft.com/office/officeart/2005/8/layout/orgChart1"/>
    <dgm:cxn modelId="{FF31E51C-613E-4B24-8986-79F750222E33}" type="presParOf" srcId="{A3F8C55E-C4F6-4C90-A004-8318EDD7F955}" destId="{8CBD410F-8A40-472D-BD60-A002027F2FA9}" srcOrd="0" destOrd="0" presId="urn:microsoft.com/office/officeart/2005/8/layout/orgChart1"/>
    <dgm:cxn modelId="{18D28D39-2CBA-4F61-85C2-5134D29238D5}" type="presParOf" srcId="{8CBD410F-8A40-472D-BD60-A002027F2FA9}" destId="{B456DF7D-5A08-4071-AFC5-3A4629EEC4DF}" srcOrd="0" destOrd="0" presId="urn:microsoft.com/office/officeart/2005/8/layout/orgChart1"/>
    <dgm:cxn modelId="{96C8ADD8-B399-4356-B934-ED26DDACE3C5}" type="presParOf" srcId="{B456DF7D-5A08-4071-AFC5-3A4629EEC4DF}" destId="{9FA73A15-A30F-4242-B906-69F9BA1B7FEC}" srcOrd="0" destOrd="0" presId="urn:microsoft.com/office/officeart/2005/8/layout/orgChart1"/>
    <dgm:cxn modelId="{7FEE58BB-F9B4-49C8-91F3-327829331B02}" type="presParOf" srcId="{B456DF7D-5A08-4071-AFC5-3A4629EEC4DF}" destId="{6BEB589D-8EC8-46EC-B55E-C12A24B4BAE1}" srcOrd="1" destOrd="0" presId="urn:microsoft.com/office/officeart/2005/8/layout/orgChart1"/>
    <dgm:cxn modelId="{55BBF10D-07A2-413E-B6BA-0E6C18F77601}" type="presParOf" srcId="{8CBD410F-8A40-472D-BD60-A002027F2FA9}" destId="{E34EAB8E-FC55-4CE9-9BE5-E3CB02040654}" srcOrd="1" destOrd="0" presId="urn:microsoft.com/office/officeart/2005/8/layout/orgChart1"/>
    <dgm:cxn modelId="{3A219D55-80E3-493C-98E0-E9E60551B5C1}" type="presParOf" srcId="{E34EAB8E-FC55-4CE9-9BE5-E3CB02040654}" destId="{05D825A1-63B4-45EA-A48C-242BB8733EC5}" srcOrd="0" destOrd="0" presId="urn:microsoft.com/office/officeart/2005/8/layout/orgChart1"/>
    <dgm:cxn modelId="{C1D1B100-594F-4DC9-9AB3-3604A3974012}" type="presParOf" srcId="{E34EAB8E-FC55-4CE9-9BE5-E3CB02040654}" destId="{96BE10E9-BEC5-42B3-A670-5FDF4D7936FF}" srcOrd="1" destOrd="0" presId="urn:microsoft.com/office/officeart/2005/8/layout/orgChart1"/>
    <dgm:cxn modelId="{BCFE581C-3BBE-4C0C-9E29-0C30352294D6}" type="presParOf" srcId="{96BE10E9-BEC5-42B3-A670-5FDF4D7936FF}" destId="{72856DD4-0711-4E95-B7D3-E97CF1F2508F}" srcOrd="0" destOrd="0" presId="urn:microsoft.com/office/officeart/2005/8/layout/orgChart1"/>
    <dgm:cxn modelId="{C78C7DF7-E6A1-4B32-AB9E-BC5483D62067}" type="presParOf" srcId="{72856DD4-0711-4E95-B7D3-E97CF1F2508F}" destId="{C6F2A446-DDD0-4E9C-AEF7-FEFD0F690164}" srcOrd="0" destOrd="0" presId="urn:microsoft.com/office/officeart/2005/8/layout/orgChart1"/>
    <dgm:cxn modelId="{971B6BC6-5673-43EF-A4CD-8FF1A98C3463}" type="presParOf" srcId="{72856DD4-0711-4E95-B7D3-E97CF1F2508F}" destId="{CA042DFA-B101-46A1-9319-A02696ABA36E}" srcOrd="1" destOrd="0" presId="urn:microsoft.com/office/officeart/2005/8/layout/orgChart1"/>
    <dgm:cxn modelId="{87B7FE8E-C40B-4760-A695-A30FD27B3B9B}" type="presParOf" srcId="{96BE10E9-BEC5-42B3-A670-5FDF4D7936FF}" destId="{5343CAC0-532E-4A8D-9C7A-24039B79A751}" srcOrd="1" destOrd="0" presId="urn:microsoft.com/office/officeart/2005/8/layout/orgChart1"/>
    <dgm:cxn modelId="{96230EE4-198D-476B-9C39-8C4428D2D64B}" type="presParOf" srcId="{5343CAC0-532E-4A8D-9C7A-24039B79A751}" destId="{08B0C1EC-2E0A-4BF7-97B3-8D334274B5F7}" srcOrd="0" destOrd="0" presId="urn:microsoft.com/office/officeart/2005/8/layout/orgChart1"/>
    <dgm:cxn modelId="{7044E2C1-9FD4-4BFE-A6C3-477D0B3EDB9B}" type="presParOf" srcId="{5343CAC0-532E-4A8D-9C7A-24039B79A751}" destId="{B292BF9F-5E39-4180-9938-970180A2FC6E}" srcOrd="1" destOrd="0" presId="urn:microsoft.com/office/officeart/2005/8/layout/orgChart1"/>
    <dgm:cxn modelId="{A199349B-78AE-4981-8BE0-BDCE0244B671}" type="presParOf" srcId="{B292BF9F-5E39-4180-9938-970180A2FC6E}" destId="{CD462C7B-C461-4627-9460-736F23BE6D83}" srcOrd="0" destOrd="0" presId="urn:microsoft.com/office/officeart/2005/8/layout/orgChart1"/>
    <dgm:cxn modelId="{808E43DF-8E9C-4ADF-940C-894A329507F1}" type="presParOf" srcId="{CD462C7B-C461-4627-9460-736F23BE6D83}" destId="{7112C6B9-6EFC-40C6-9A67-25AA5AE68642}" srcOrd="0" destOrd="0" presId="urn:microsoft.com/office/officeart/2005/8/layout/orgChart1"/>
    <dgm:cxn modelId="{32BDF4B6-8518-4C20-9726-A62504D5B94B}" type="presParOf" srcId="{CD462C7B-C461-4627-9460-736F23BE6D83}" destId="{3C25AE48-AE6F-4AE6-B6DB-166C62DCC41B}" srcOrd="1" destOrd="0" presId="urn:microsoft.com/office/officeart/2005/8/layout/orgChart1"/>
    <dgm:cxn modelId="{46B04E15-36E0-47A3-BB40-BAC4508F47FA}" type="presParOf" srcId="{B292BF9F-5E39-4180-9938-970180A2FC6E}" destId="{CB6DA04B-C2BA-4E4C-BD07-D8F7AD30D28E}" srcOrd="1" destOrd="0" presId="urn:microsoft.com/office/officeart/2005/8/layout/orgChart1"/>
    <dgm:cxn modelId="{DAA3C15C-97F6-491B-B603-718A2C717171}" type="presParOf" srcId="{B292BF9F-5E39-4180-9938-970180A2FC6E}" destId="{AA734041-0477-4044-84FA-2A4C2CB0D0C2}" srcOrd="2" destOrd="0" presId="urn:microsoft.com/office/officeart/2005/8/layout/orgChart1"/>
    <dgm:cxn modelId="{876E426A-7EE3-4485-A947-93D6C1B2FBB1}" type="presParOf" srcId="{96BE10E9-BEC5-42B3-A670-5FDF4D7936FF}" destId="{75A58B72-3860-47D1-9A11-914E35A0208E}" srcOrd="2" destOrd="0" presId="urn:microsoft.com/office/officeart/2005/8/layout/orgChart1"/>
    <dgm:cxn modelId="{89B24A67-E1D0-4D29-B60D-7B1726702EF7}" type="presParOf" srcId="{E34EAB8E-FC55-4CE9-9BE5-E3CB02040654}" destId="{6EC34C99-A1F4-4757-AC39-F73EA280F784}" srcOrd="2" destOrd="0" presId="urn:microsoft.com/office/officeart/2005/8/layout/orgChart1"/>
    <dgm:cxn modelId="{3C07F8DF-E589-4786-B206-82EF4C487990}" type="presParOf" srcId="{E34EAB8E-FC55-4CE9-9BE5-E3CB02040654}" destId="{DD1913F7-A890-4E9A-9C86-849AD924903A}" srcOrd="3" destOrd="0" presId="urn:microsoft.com/office/officeart/2005/8/layout/orgChart1"/>
    <dgm:cxn modelId="{CE216C4B-4367-453E-BC00-878E3CCBF798}" type="presParOf" srcId="{DD1913F7-A890-4E9A-9C86-849AD924903A}" destId="{FB09F08E-14F4-45BD-ACC4-01724721E672}" srcOrd="0" destOrd="0" presId="urn:microsoft.com/office/officeart/2005/8/layout/orgChart1"/>
    <dgm:cxn modelId="{54D57261-3B63-40D4-BF9A-4314217647C9}" type="presParOf" srcId="{FB09F08E-14F4-45BD-ACC4-01724721E672}" destId="{28ACF1E0-03FB-49E5-910B-2659580DEBED}" srcOrd="0" destOrd="0" presId="urn:microsoft.com/office/officeart/2005/8/layout/orgChart1"/>
    <dgm:cxn modelId="{2AA2C1BE-48BD-445F-9276-3AE0B51A685F}" type="presParOf" srcId="{FB09F08E-14F4-45BD-ACC4-01724721E672}" destId="{26BBF1B2-2E24-4E19-9A24-591D78D047C1}" srcOrd="1" destOrd="0" presId="urn:microsoft.com/office/officeart/2005/8/layout/orgChart1"/>
    <dgm:cxn modelId="{126FF949-33F7-43C6-8F85-C972F229AD8C}" type="presParOf" srcId="{DD1913F7-A890-4E9A-9C86-849AD924903A}" destId="{36A397C0-DD62-4576-B9FB-269DB075005D}" srcOrd="1" destOrd="0" presId="urn:microsoft.com/office/officeart/2005/8/layout/orgChart1"/>
    <dgm:cxn modelId="{6266BCC9-A8A0-4CAA-AF05-E3789CBEF7BA}" type="presParOf" srcId="{36A397C0-DD62-4576-B9FB-269DB075005D}" destId="{A9F8D60A-991B-4EF5-8D30-C326EA9B6BA8}" srcOrd="0" destOrd="0" presId="urn:microsoft.com/office/officeart/2005/8/layout/orgChart1"/>
    <dgm:cxn modelId="{D55C7A2E-F551-425D-A418-EE1C7DA79A22}" type="presParOf" srcId="{36A397C0-DD62-4576-B9FB-269DB075005D}" destId="{21D845C4-5761-4D2B-ADD4-40B3028DF1E5}" srcOrd="1" destOrd="0" presId="urn:microsoft.com/office/officeart/2005/8/layout/orgChart1"/>
    <dgm:cxn modelId="{157D1D1F-E776-41B2-AC4E-9FA20BF70C31}" type="presParOf" srcId="{21D845C4-5761-4D2B-ADD4-40B3028DF1E5}" destId="{4D811F86-AF52-4927-9ED0-692A4EFAFD4D}" srcOrd="0" destOrd="0" presId="urn:microsoft.com/office/officeart/2005/8/layout/orgChart1"/>
    <dgm:cxn modelId="{61C902E5-73C7-4523-BDA1-904212C2CDA7}" type="presParOf" srcId="{4D811F86-AF52-4927-9ED0-692A4EFAFD4D}" destId="{17AB0F58-382B-49A0-A1A0-1D433236190A}" srcOrd="0" destOrd="0" presId="urn:microsoft.com/office/officeart/2005/8/layout/orgChart1"/>
    <dgm:cxn modelId="{9D462231-E1C0-432D-8837-08916C887E63}" type="presParOf" srcId="{4D811F86-AF52-4927-9ED0-692A4EFAFD4D}" destId="{E8C4315A-5212-436E-8A34-7DF5446094EF}" srcOrd="1" destOrd="0" presId="urn:microsoft.com/office/officeart/2005/8/layout/orgChart1"/>
    <dgm:cxn modelId="{429BBCDB-D1FA-4E1F-A321-B699ACF461D4}" type="presParOf" srcId="{21D845C4-5761-4D2B-ADD4-40B3028DF1E5}" destId="{C0D78521-48F8-42A8-8A39-08FDA8FB0B18}" srcOrd="1" destOrd="0" presId="urn:microsoft.com/office/officeart/2005/8/layout/orgChart1"/>
    <dgm:cxn modelId="{0F7E8B33-C97A-46B3-825D-D5952E3E4326}" type="presParOf" srcId="{21D845C4-5761-4D2B-ADD4-40B3028DF1E5}" destId="{9118E5A0-C7C4-4CAA-803D-127715BEC831}" srcOrd="2" destOrd="0" presId="urn:microsoft.com/office/officeart/2005/8/layout/orgChart1"/>
    <dgm:cxn modelId="{BD872AD4-6D9A-4C80-9EC8-07DE09AD37E9}" type="presParOf" srcId="{DD1913F7-A890-4E9A-9C86-849AD924903A}" destId="{1C7F6B58-6917-42ED-A57B-D83D7BE62D0B}" srcOrd="2" destOrd="0" presId="urn:microsoft.com/office/officeart/2005/8/layout/orgChart1"/>
    <dgm:cxn modelId="{57978CD4-C21E-4F68-ABEF-DAA970F7D771}" type="presParOf" srcId="{E34EAB8E-FC55-4CE9-9BE5-E3CB02040654}" destId="{0F1EF4F7-2EE0-4F50-8614-A50A049C8E16}" srcOrd="4" destOrd="0" presId="urn:microsoft.com/office/officeart/2005/8/layout/orgChart1"/>
    <dgm:cxn modelId="{0DB9EB01-1D3E-4605-AD20-D4D5339C72EE}" type="presParOf" srcId="{E34EAB8E-FC55-4CE9-9BE5-E3CB02040654}" destId="{58F5F03F-558C-4113-A4C1-4840145102DB}" srcOrd="5" destOrd="0" presId="urn:microsoft.com/office/officeart/2005/8/layout/orgChart1"/>
    <dgm:cxn modelId="{2AF9AB4D-0D0E-4D40-BE31-BEDC63EC5988}" type="presParOf" srcId="{58F5F03F-558C-4113-A4C1-4840145102DB}" destId="{7BF90653-ADF2-44B6-8100-C6DFA6BEB344}" srcOrd="0" destOrd="0" presId="urn:microsoft.com/office/officeart/2005/8/layout/orgChart1"/>
    <dgm:cxn modelId="{EF924C7E-E89E-4644-A570-7255F0E08486}" type="presParOf" srcId="{7BF90653-ADF2-44B6-8100-C6DFA6BEB344}" destId="{6FEB7863-5FED-45D4-A34E-146B788D5E61}" srcOrd="0" destOrd="0" presId="urn:microsoft.com/office/officeart/2005/8/layout/orgChart1"/>
    <dgm:cxn modelId="{7F9D1B13-E85A-478F-A140-8316D616332D}" type="presParOf" srcId="{7BF90653-ADF2-44B6-8100-C6DFA6BEB344}" destId="{36F509A1-B80C-4F75-BDF2-DEFF9FFE44F3}" srcOrd="1" destOrd="0" presId="urn:microsoft.com/office/officeart/2005/8/layout/orgChart1"/>
    <dgm:cxn modelId="{1819FF70-C1C4-4BF4-84B7-97EBD35DE264}" type="presParOf" srcId="{58F5F03F-558C-4113-A4C1-4840145102DB}" destId="{B0CC2A8F-B60C-43F5-81CE-FBD617EAED85}" srcOrd="1" destOrd="0" presId="urn:microsoft.com/office/officeart/2005/8/layout/orgChart1"/>
    <dgm:cxn modelId="{1B7D5C60-9891-4F77-9C4E-E1697BC1E068}" type="presParOf" srcId="{B0CC2A8F-B60C-43F5-81CE-FBD617EAED85}" destId="{ADE5ACD7-7D6A-4DA5-99BA-69D908206CB9}" srcOrd="0" destOrd="0" presId="urn:microsoft.com/office/officeart/2005/8/layout/orgChart1"/>
    <dgm:cxn modelId="{F1AE11B5-9F6E-47DB-A66F-BFB3A04CB17D}" type="presParOf" srcId="{B0CC2A8F-B60C-43F5-81CE-FBD617EAED85}" destId="{A993E400-B026-4663-8255-7233551350C6}" srcOrd="1" destOrd="0" presId="urn:microsoft.com/office/officeart/2005/8/layout/orgChart1"/>
    <dgm:cxn modelId="{C4D2B4FF-0E71-44EA-8BF6-D40574A1BB5B}" type="presParOf" srcId="{A993E400-B026-4663-8255-7233551350C6}" destId="{F6FA2775-2AEB-4854-B3BF-EB18E6C4F3A6}" srcOrd="0" destOrd="0" presId="urn:microsoft.com/office/officeart/2005/8/layout/orgChart1"/>
    <dgm:cxn modelId="{65D8F2DD-1791-4245-8F6C-CFE52B24CA80}" type="presParOf" srcId="{F6FA2775-2AEB-4854-B3BF-EB18E6C4F3A6}" destId="{B5307BB5-B5E4-4461-A09E-2114D8906542}" srcOrd="0" destOrd="0" presId="urn:microsoft.com/office/officeart/2005/8/layout/orgChart1"/>
    <dgm:cxn modelId="{A0C37490-E93D-467A-90AD-50BCA91DF6AA}" type="presParOf" srcId="{F6FA2775-2AEB-4854-B3BF-EB18E6C4F3A6}" destId="{815439B4-0DCE-4548-A144-F79C9EEF3D7A}" srcOrd="1" destOrd="0" presId="urn:microsoft.com/office/officeart/2005/8/layout/orgChart1"/>
    <dgm:cxn modelId="{5EF58ED8-47B8-4230-99F1-CCC45368C5FB}" type="presParOf" srcId="{A993E400-B026-4663-8255-7233551350C6}" destId="{F7E959AF-BD26-424A-9745-1E756617F0E4}" srcOrd="1" destOrd="0" presId="urn:microsoft.com/office/officeart/2005/8/layout/orgChart1"/>
    <dgm:cxn modelId="{9FC750F1-EB9A-4946-BE9C-C1A8C769EF3A}" type="presParOf" srcId="{A993E400-B026-4663-8255-7233551350C6}" destId="{8EF5D943-B291-4C14-8814-E84CF8DB4657}" srcOrd="2" destOrd="0" presId="urn:microsoft.com/office/officeart/2005/8/layout/orgChart1"/>
    <dgm:cxn modelId="{E4EE4B93-3A33-4642-8DFA-1708B9E38532}" type="presParOf" srcId="{58F5F03F-558C-4113-A4C1-4840145102DB}" destId="{47FD5A7C-D27F-4A7C-B415-1076A8279CFD}" srcOrd="2" destOrd="0" presId="urn:microsoft.com/office/officeart/2005/8/layout/orgChart1"/>
    <dgm:cxn modelId="{C385C816-C243-4A47-827A-D3F9F7530B30}" type="presParOf" srcId="{8CBD410F-8A40-472D-BD60-A002027F2FA9}" destId="{1E0BD9F4-322A-44A3-AEAF-E8F6588E627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DE5ACD7-7D6A-4DA5-99BA-69D908206CB9}">
      <dsp:nvSpPr>
        <dsp:cNvPr id="0" name=""/>
        <dsp:cNvSpPr/>
      </dsp:nvSpPr>
      <dsp:spPr>
        <a:xfrm>
          <a:off x="3387344" y="1623186"/>
          <a:ext cx="193357" cy="4191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9182"/>
              </a:lnTo>
              <a:lnTo>
                <a:pt x="193357" y="419182"/>
              </a:lnTo>
            </a:path>
          </a:pathLst>
        </a:custGeom>
        <a:noFill/>
        <a:ln w="25400" cap="flat" cmpd="sng" algn="ctr">
          <a:solidFill>
            <a:srgbClr val="C0504D">
              <a:tint val="7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1EF4F7-2EE0-4F50-8614-A50A049C8E16}">
      <dsp:nvSpPr>
        <dsp:cNvPr id="0" name=""/>
        <dsp:cNvSpPr/>
      </dsp:nvSpPr>
      <dsp:spPr>
        <a:xfrm>
          <a:off x="2274830" y="707961"/>
          <a:ext cx="1628133" cy="2707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5350"/>
              </a:lnTo>
              <a:lnTo>
                <a:pt x="1628133" y="135350"/>
              </a:lnTo>
              <a:lnTo>
                <a:pt x="1628133" y="270700"/>
              </a:lnTo>
            </a:path>
          </a:pathLst>
        </a:custGeom>
        <a:noFill/>
        <a:ln w="25400" cap="flat" cmpd="sng" algn="ctr">
          <a:solidFill>
            <a:srgbClr val="C0504D">
              <a:tint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F8D60A-991B-4EF5-8D30-C326EA9B6BA8}">
      <dsp:nvSpPr>
        <dsp:cNvPr id="0" name=""/>
        <dsp:cNvSpPr/>
      </dsp:nvSpPr>
      <dsp:spPr>
        <a:xfrm>
          <a:off x="1704503" y="1773805"/>
          <a:ext cx="213872" cy="4420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2024"/>
              </a:lnTo>
              <a:lnTo>
                <a:pt x="213872" y="442024"/>
              </a:lnTo>
            </a:path>
          </a:pathLst>
        </a:custGeom>
        <a:noFill/>
        <a:ln w="25400" cap="flat" cmpd="sng" algn="ctr">
          <a:solidFill>
            <a:srgbClr val="C0504D">
              <a:tint val="7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C34C99-A1F4-4757-AC39-F73EA280F784}">
      <dsp:nvSpPr>
        <dsp:cNvPr id="0" name=""/>
        <dsp:cNvSpPr/>
      </dsp:nvSpPr>
      <dsp:spPr>
        <a:xfrm>
          <a:off x="2229110" y="707961"/>
          <a:ext cx="91440" cy="2707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0700"/>
              </a:lnTo>
            </a:path>
          </a:pathLst>
        </a:custGeom>
        <a:noFill/>
        <a:ln w="25400" cap="flat" cmpd="sng" algn="ctr">
          <a:solidFill>
            <a:srgbClr val="C0504D">
              <a:tint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B0C1EC-2E0A-4BF7-97B3-8D334274B5F7}">
      <dsp:nvSpPr>
        <dsp:cNvPr id="0" name=""/>
        <dsp:cNvSpPr/>
      </dsp:nvSpPr>
      <dsp:spPr>
        <a:xfrm>
          <a:off x="131076" y="1695438"/>
          <a:ext cx="193357" cy="4248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4861"/>
              </a:lnTo>
              <a:lnTo>
                <a:pt x="193357" y="424861"/>
              </a:lnTo>
            </a:path>
          </a:pathLst>
        </a:custGeom>
        <a:noFill/>
        <a:ln w="25400" cap="flat" cmpd="sng" algn="ctr">
          <a:solidFill>
            <a:srgbClr val="C0504D">
              <a:tint val="7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D825A1-63B4-45EA-A48C-242BB8733EC5}">
      <dsp:nvSpPr>
        <dsp:cNvPr id="0" name=""/>
        <dsp:cNvSpPr/>
      </dsp:nvSpPr>
      <dsp:spPr>
        <a:xfrm>
          <a:off x="646696" y="707961"/>
          <a:ext cx="1628133" cy="270700"/>
        </a:xfrm>
        <a:custGeom>
          <a:avLst/>
          <a:gdLst/>
          <a:ahLst/>
          <a:cxnLst/>
          <a:rect l="0" t="0" r="0" b="0"/>
          <a:pathLst>
            <a:path>
              <a:moveTo>
                <a:pt x="1628133" y="0"/>
              </a:moveTo>
              <a:lnTo>
                <a:pt x="1628133" y="135350"/>
              </a:lnTo>
              <a:lnTo>
                <a:pt x="0" y="135350"/>
              </a:lnTo>
              <a:lnTo>
                <a:pt x="0" y="270700"/>
              </a:lnTo>
            </a:path>
          </a:pathLst>
        </a:custGeom>
        <a:noFill/>
        <a:ln w="25400" cap="flat" cmpd="sng" algn="ctr">
          <a:solidFill>
            <a:srgbClr val="C0504D">
              <a:tint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A73A15-A30F-4242-B906-69F9BA1B7FEC}">
      <dsp:nvSpPr>
        <dsp:cNvPr id="0" name=""/>
        <dsp:cNvSpPr/>
      </dsp:nvSpPr>
      <dsp:spPr>
        <a:xfrm>
          <a:off x="1630305" y="63437"/>
          <a:ext cx="1289049" cy="644524"/>
        </a:xfrm>
        <a:prstGeom prst="rect">
          <a:avLst/>
        </a:prstGeom>
        <a:gradFill rotWithShape="0">
          <a:gsLst>
            <a:gs pos="0">
              <a:srgbClr val="C0504D">
                <a:alpha val="8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alpha val="8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alpha val="8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Мягкий знак</a:t>
          </a:r>
        </a:p>
      </dsp:txBody>
      <dsp:txXfrm>
        <a:off x="1630305" y="63437"/>
        <a:ext cx="1289049" cy="644524"/>
      </dsp:txXfrm>
    </dsp:sp>
    <dsp:sp modelId="{C6F2A446-DDD0-4E9C-AEF7-FEFD0F690164}">
      <dsp:nvSpPr>
        <dsp:cNvPr id="0" name=""/>
        <dsp:cNvSpPr/>
      </dsp:nvSpPr>
      <dsp:spPr>
        <a:xfrm>
          <a:off x="2171" y="978662"/>
          <a:ext cx="1289049" cy="716775"/>
        </a:xfrm>
        <a:prstGeom prst="rect">
          <a:avLst/>
        </a:prstGeom>
        <a:gradFill rotWithShape="0">
          <a:gsLst>
            <a:gs pos="0">
              <a:srgbClr val="C0504D">
                <a:alpha val="7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alpha val="7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alpha val="7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1. Пишем после корня пред буквами 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Ё Е И Ю Я</a:t>
          </a:r>
        </a:p>
      </dsp:txBody>
      <dsp:txXfrm>
        <a:off x="2171" y="978662"/>
        <a:ext cx="1289049" cy="716775"/>
      </dsp:txXfrm>
    </dsp:sp>
    <dsp:sp modelId="{7112C6B9-6EFC-40C6-9A67-25AA5AE68642}">
      <dsp:nvSpPr>
        <dsp:cNvPr id="0" name=""/>
        <dsp:cNvSpPr/>
      </dsp:nvSpPr>
      <dsp:spPr>
        <a:xfrm>
          <a:off x="324434" y="1966138"/>
          <a:ext cx="1289049" cy="308321"/>
        </a:xfrm>
        <a:prstGeom prst="rect">
          <a:avLst/>
        </a:prstGeom>
        <a:gradFill rotWithShape="0">
          <a:gsLst>
            <a:gs pos="0">
              <a:srgbClr val="C0504D">
                <a:alpha val="5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alpha val="5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alpha val="5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лстЬ</a:t>
          </a:r>
          <a:r>
            <a:rPr lang="ru-RU" sz="1200" i="1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Я</a:t>
          </a:r>
        </a:p>
      </dsp:txBody>
      <dsp:txXfrm>
        <a:off x="324434" y="1966138"/>
        <a:ext cx="1289049" cy="308321"/>
      </dsp:txXfrm>
    </dsp:sp>
    <dsp:sp modelId="{28ACF1E0-03FB-49E5-910B-2659580DEBED}">
      <dsp:nvSpPr>
        <dsp:cNvPr id="0" name=""/>
        <dsp:cNvSpPr/>
      </dsp:nvSpPr>
      <dsp:spPr>
        <a:xfrm>
          <a:off x="1561921" y="978662"/>
          <a:ext cx="1425817" cy="795143"/>
        </a:xfrm>
        <a:prstGeom prst="rect">
          <a:avLst/>
        </a:prstGeom>
        <a:gradFill rotWithShape="0">
          <a:gsLst>
            <a:gs pos="0">
              <a:srgbClr val="C0504D">
                <a:alpha val="7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alpha val="7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alpha val="7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2. Пишем и показываем мягкость предшествующего согласного звука</a:t>
          </a:r>
        </a:p>
      </dsp:txBody>
      <dsp:txXfrm>
        <a:off x="1561921" y="978662"/>
        <a:ext cx="1425817" cy="795143"/>
      </dsp:txXfrm>
    </dsp:sp>
    <dsp:sp modelId="{17AB0F58-382B-49A0-A1A0-1D433236190A}">
      <dsp:nvSpPr>
        <dsp:cNvPr id="0" name=""/>
        <dsp:cNvSpPr/>
      </dsp:nvSpPr>
      <dsp:spPr>
        <a:xfrm>
          <a:off x="1918375" y="2044506"/>
          <a:ext cx="1289049" cy="342648"/>
        </a:xfrm>
        <a:prstGeom prst="rect">
          <a:avLst/>
        </a:prstGeom>
        <a:gradFill rotWithShape="0">
          <a:gsLst>
            <a:gs pos="0">
              <a:srgbClr val="C0504D">
                <a:alpha val="5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alpha val="5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alpha val="5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апе</a:t>
          </a:r>
          <a:r>
            <a:rPr lang="ru-RU" sz="1200" i="1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</a:t>
          </a: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Ьсин</a:t>
          </a:r>
        </a:p>
      </dsp:txBody>
      <dsp:txXfrm>
        <a:off x="1918375" y="2044506"/>
        <a:ext cx="1289049" cy="342648"/>
      </dsp:txXfrm>
    </dsp:sp>
    <dsp:sp modelId="{6FEB7863-5FED-45D4-A34E-146B788D5E61}">
      <dsp:nvSpPr>
        <dsp:cNvPr id="0" name=""/>
        <dsp:cNvSpPr/>
      </dsp:nvSpPr>
      <dsp:spPr>
        <a:xfrm>
          <a:off x="3258439" y="978662"/>
          <a:ext cx="1289049" cy="644524"/>
        </a:xfrm>
        <a:prstGeom prst="rect">
          <a:avLst/>
        </a:prstGeom>
        <a:gradFill rotWithShape="0">
          <a:gsLst>
            <a:gs pos="0">
              <a:srgbClr val="C0504D">
                <a:alpha val="7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alpha val="7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alpha val="7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3. Пишем в словах ж.р. после шипящих</a:t>
          </a:r>
        </a:p>
      </dsp:txBody>
      <dsp:txXfrm>
        <a:off x="3258439" y="978662"/>
        <a:ext cx="1289049" cy="644524"/>
      </dsp:txXfrm>
    </dsp:sp>
    <dsp:sp modelId="{B5307BB5-B5E4-4461-A09E-2114D8906542}">
      <dsp:nvSpPr>
        <dsp:cNvPr id="0" name=""/>
        <dsp:cNvSpPr/>
      </dsp:nvSpPr>
      <dsp:spPr>
        <a:xfrm>
          <a:off x="3580701" y="1893887"/>
          <a:ext cx="1289049" cy="296964"/>
        </a:xfrm>
        <a:prstGeom prst="rect">
          <a:avLst/>
        </a:prstGeom>
        <a:gradFill rotWithShape="0">
          <a:gsLst>
            <a:gs pos="0">
              <a:srgbClr val="C0504D">
                <a:alpha val="5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alpha val="5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alpha val="5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мы</a:t>
          </a:r>
          <a:r>
            <a:rPr lang="ru-RU" sz="1200" i="1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Ш</a:t>
          </a: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Ь</a:t>
          </a:r>
        </a:p>
      </dsp:txBody>
      <dsp:txXfrm>
        <a:off x="3580701" y="1893887"/>
        <a:ext cx="1289049" cy="2969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3</Pages>
  <Words>925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Кирилина</dc:creator>
  <cp:lastModifiedBy>Анна Кирилина</cp:lastModifiedBy>
  <cp:revision>15</cp:revision>
  <dcterms:created xsi:type="dcterms:W3CDTF">2022-11-06T07:26:00Z</dcterms:created>
  <dcterms:modified xsi:type="dcterms:W3CDTF">2022-11-09T10:34:00Z</dcterms:modified>
</cp:coreProperties>
</file>