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92" w:rsidRPr="00572F92" w:rsidRDefault="00572F92" w:rsidP="00572F9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572F92" w:rsidRPr="00572F92" w:rsidRDefault="00572F92" w:rsidP="00572F9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>«Краснопольская средняя общеобразовательная школа»</w:t>
      </w:r>
    </w:p>
    <w:p w:rsidR="00474E49" w:rsidRPr="00572F92" w:rsidRDefault="00572F92" w:rsidP="00572F9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>Челябинская область сосновский район посёлок Красное пол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2" w:rsidRDefault="00572F92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2" w:rsidRDefault="00572F92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2" w:rsidRPr="00572F92" w:rsidRDefault="00572F92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572F92" w:rsidP="00572F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F92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474E49" w:rsidRPr="00572F92" w:rsidRDefault="00474E49" w:rsidP="00572F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F92">
        <w:rPr>
          <w:rFonts w:ascii="Times New Roman" w:hAnsi="Times New Roman" w:cs="Times New Roman"/>
          <w:b/>
          <w:sz w:val="32"/>
          <w:szCs w:val="32"/>
        </w:rPr>
        <w:t>«Наше здоровье. Как сохранить здоровье в нездоровом обществе».</w:t>
      </w: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2" w:rsidRDefault="00572F92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2" w:rsidRDefault="00572F92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2" w:rsidRDefault="00572F92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2" w:rsidRDefault="00572F92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2" w:rsidRDefault="00572F92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2" w:rsidRDefault="00572F92" w:rsidP="00572F9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Автор:</w:t>
      </w:r>
    </w:p>
    <w:p w:rsidR="00572F92" w:rsidRPr="00572F92" w:rsidRDefault="00572F92" w:rsidP="00572F92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Вадутова Ирина Игоревна </w:t>
      </w: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49" w:rsidRPr="00572F92" w:rsidRDefault="00474E49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9A0" w:rsidRPr="00572F92" w:rsidRDefault="006849A0" w:rsidP="00572F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D5" w:rsidRPr="00572F92" w:rsidRDefault="009E05D5" w:rsidP="00572F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5D5" w:rsidRPr="00572F92" w:rsidRDefault="00572F92" w:rsidP="00572F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Челябинск, 2023г</w:t>
      </w:r>
    </w:p>
    <w:p w:rsidR="00EF1030" w:rsidRPr="00572F92" w:rsidRDefault="00EF1030" w:rsidP="00572F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F92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EF1030" w:rsidRPr="00572F92" w:rsidRDefault="00EF1030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5A08B0" w:rsidRPr="00572F92">
        <w:rPr>
          <w:rFonts w:ascii="Times New Roman" w:hAnsi="Times New Roman" w:cs="Times New Roman"/>
          <w:sz w:val="24"/>
          <w:szCs w:val="24"/>
        </w:rPr>
        <w:t xml:space="preserve">у детей более </w:t>
      </w:r>
      <w:r w:rsidRPr="00572F92">
        <w:rPr>
          <w:rFonts w:ascii="Times New Roman" w:hAnsi="Times New Roman" w:cs="Times New Roman"/>
          <w:sz w:val="24"/>
          <w:szCs w:val="24"/>
        </w:rPr>
        <w:t xml:space="preserve">активную жизненную позицию относительно </w:t>
      </w:r>
      <w:r w:rsidR="005A08B0" w:rsidRPr="00572F92">
        <w:rPr>
          <w:rFonts w:ascii="Times New Roman" w:hAnsi="Times New Roman" w:cs="Times New Roman"/>
          <w:sz w:val="24"/>
          <w:szCs w:val="24"/>
        </w:rPr>
        <w:t>здоровому образу жизни</w:t>
      </w:r>
      <w:r w:rsidRPr="00572F92">
        <w:rPr>
          <w:rFonts w:ascii="Times New Roman" w:hAnsi="Times New Roman" w:cs="Times New Roman"/>
          <w:sz w:val="24"/>
          <w:szCs w:val="24"/>
        </w:rPr>
        <w:t>;</w:t>
      </w:r>
    </w:p>
    <w:p w:rsidR="00EF1030" w:rsidRPr="00572F92" w:rsidRDefault="00EF1030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b/>
          <w:sz w:val="24"/>
          <w:szCs w:val="24"/>
        </w:rPr>
        <w:t>-</w:t>
      </w:r>
      <w:r w:rsidRPr="00572F92">
        <w:rPr>
          <w:rFonts w:ascii="Times New Roman" w:hAnsi="Times New Roman" w:cs="Times New Roman"/>
          <w:sz w:val="24"/>
          <w:szCs w:val="24"/>
        </w:rPr>
        <w:t xml:space="preserve"> утвердить в </w:t>
      </w:r>
      <w:r w:rsidR="005A08B0" w:rsidRPr="00572F92">
        <w:rPr>
          <w:rFonts w:ascii="Times New Roman" w:hAnsi="Times New Roman" w:cs="Times New Roman"/>
          <w:sz w:val="24"/>
          <w:szCs w:val="24"/>
        </w:rPr>
        <w:t>сознании</w:t>
      </w:r>
      <w:r w:rsidRPr="00572F92">
        <w:rPr>
          <w:rFonts w:ascii="Times New Roman" w:hAnsi="Times New Roman" w:cs="Times New Roman"/>
          <w:sz w:val="24"/>
          <w:szCs w:val="24"/>
        </w:rPr>
        <w:t xml:space="preserve"> </w:t>
      </w:r>
      <w:r w:rsidR="00A60FDB">
        <w:rPr>
          <w:rFonts w:ascii="Times New Roman" w:hAnsi="Times New Roman" w:cs="Times New Roman"/>
          <w:sz w:val="24"/>
          <w:szCs w:val="24"/>
        </w:rPr>
        <w:t>учеников</w:t>
      </w:r>
      <w:r w:rsidRPr="00572F92">
        <w:rPr>
          <w:rFonts w:ascii="Times New Roman" w:hAnsi="Times New Roman" w:cs="Times New Roman"/>
          <w:sz w:val="24"/>
          <w:szCs w:val="24"/>
        </w:rPr>
        <w:t xml:space="preserve"> уважения к </w:t>
      </w:r>
      <w:r w:rsidR="005A08B0" w:rsidRPr="00572F92">
        <w:rPr>
          <w:rFonts w:ascii="Times New Roman" w:hAnsi="Times New Roman" w:cs="Times New Roman"/>
          <w:sz w:val="24"/>
          <w:szCs w:val="24"/>
        </w:rPr>
        <w:t>людям</w:t>
      </w:r>
      <w:r w:rsidRPr="00572F92">
        <w:rPr>
          <w:rFonts w:ascii="Times New Roman" w:hAnsi="Times New Roman" w:cs="Times New Roman"/>
          <w:sz w:val="24"/>
          <w:szCs w:val="24"/>
        </w:rPr>
        <w:t xml:space="preserve">, как к высшей ценности, чтобы с детства </w:t>
      </w:r>
      <w:r w:rsidR="005A08B0" w:rsidRPr="00572F92">
        <w:rPr>
          <w:rFonts w:ascii="Times New Roman" w:hAnsi="Times New Roman" w:cs="Times New Roman"/>
          <w:sz w:val="24"/>
          <w:szCs w:val="24"/>
        </w:rPr>
        <w:t>ребёнок</w:t>
      </w:r>
      <w:r w:rsidRPr="00572F92">
        <w:rPr>
          <w:rFonts w:ascii="Times New Roman" w:hAnsi="Times New Roman" w:cs="Times New Roman"/>
          <w:sz w:val="24"/>
          <w:szCs w:val="24"/>
        </w:rPr>
        <w:t xml:space="preserve"> был другом, товарищем, братом для друг</w:t>
      </w:r>
      <w:r w:rsidR="005A08B0" w:rsidRPr="00572F92">
        <w:rPr>
          <w:rFonts w:ascii="Times New Roman" w:hAnsi="Times New Roman" w:cs="Times New Roman"/>
          <w:sz w:val="24"/>
          <w:szCs w:val="24"/>
        </w:rPr>
        <w:t>их</w:t>
      </w:r>
      <w:r w:rsidRPr="00572F92">
        <w:rPr>
          <w:rFonts w:ascii="Times New Roman" w:hAnsi="Times New Roman" w:cs="Times New Roman"/>
          <w:sz w:val="24"/>
          <w:szCs w:val="24"/>
        </w:rPr>
        <w:t xml:space="preserve"> («человек человеку – Человек»).</w:t>
      </w:r>
    </w:p>
    <w:p w:rsidR="00EF1030" w:rsidRPr="00572F92" w:rsidRDefault="00EF1030" w:rsidP="00572F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F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1030" w:rsidRPr="00572F92" w:rsidRDefault="00EF1030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b/>
          <w:sz w:val="24"/>
          <w:szCs w:val="24"/>
        </w:rPr>
        <w:t>-</w:t>
      </w:r>
      <w:r w:rsidRPr="00572F92">
        <w:rPr>
          <w:rFonts w:ascii="Times New Roman" w:hAnsi="Times New Roman" w:cs="Times New Roman"/>
          <w:sz w:val="24"/>
          <w:szCs w:val="24"/>
        </w:rPr>
        <w:t xml:space="preserve"> </w:t>
      </w:r>
      <w:r w:rsidR="005A08B0" w:rsidRPr="00572F92">
        <w:rPr>
          <w:rFonts w:ascii="Times New Roman" w:hAnsi="Times New Roman" w:cs="Times New Roman"/>
          <w:sz w:val="24"/>
          <w:szCs w:val="24"/>
        </w:rPr>
        <w:t>с</w:t>
      </w:r>
      <w:r w:rsidRPr="00572F92">
        <w:rPr>
          <w:rFonts w:ascii="Times New Roman" w:hAnsi="Times New Roman" w:cs="Times New Roman"/>
          <w:sz w:val="24"/>
          <w:szCs w:val="24"/>
        </w:rPr>
        <w:t>формирова</w:t>
      </w:r>
      <w:r w:rsidR="005A08B0" w:rsidRPr="00572F92">
        <w:rPr>
          <w:rFonts w:ascii="Times New Roman" w:hAnsi="Times New Roman" w:cs="Times New Roman"/>
          <w:sz w:val="24"/>
          <w:szCs w:val="24"/>
        </w:rPr>
        <w:t>ть</w:t>
      </w:r>
      <w:r w:rsidRPr="00572F92">
        <w:rPr>
          <w:rFonts w:ascii="Times New Roman" w:hAnsi="Times New Roman" w:cs="Times New Roman"/>
          <w:sz w:val="24"/>
          <w:szCs w:val="24"/>
        </w:rPr>
        <w:t xml:space="preserve"> морально-нравственных качеств личности;</w:t>
      </w:r>
    </w:p>
    <w:p w:rsidR="00EF1030" w:rsidRPr="00572F92" w:rsidRDefault="00EF1030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 xml:space="preserve">- </w:t>
      </w:r>
      <w:r w:rsidR="005A08B0" w:rsidRPr="00572F92">
        <w:rPr>
          <w:rFonts w:ascii="Times New Roman" w:hAnsi="Times New Roman" w:cs="Times New Roman"/>
          <w:sz w:val="24"/>
          <w:szCs w:val="24"/>
        </w:rPr>
        <w:t>с</w:t>
      </w:r>
      <w:r w:rsidRPr="00572F92">
        <w:rPr>
          <w:rFonts w:ascii="Times New Roman" w:hAnsi="Times New Roman" w:cs="Times New Roman"/>
          <w:sz w:val="24"/>
          <w:szCs w:val="24"/>
        </w:rPr>
        <w:t>формирова</w:t>
      </w:r>
      <w:r w:rsidR="005A08B0" w:rsidRPr="00572F92">
        <w:rPr>
          <w:rFonts w:ascii="Times New Roman" w:hAnsi="Times New Roman" w:cs="Times New Roman"/>
          <w:sz w:val="24"/>
          <w:szCs w:val="24"/>
        </w:rPr>
        <w:t>ть</w:t>
      </w:r>
      <w:r w:rsidRPr="00572F92">
        <w:rPr>
          <w:rFonts w:ascii="Times New Roman" w:hAnsi="Times New Roman" w:cs="Times New Roman"/>
          <w:sz w:val="24"/>
          <w:szCs w:val="24"/>
        </w:rPr>
        <w:t xml:space="preserve"> у подр</w:t>
      </w:r>
      <w:r w:rsidR="005A08B0" w:rsidRPr="00572F92">
        <w:rPr>
          <w:rFonts w:ascii="Times New Roman" w:hAnsi="Times New Roman" w:cs="Times New Roman"/>
          <w:sz w:val="24"/>
          <w:szCs w:val="24"/>
        </w:rPr>
        <w:t>а</w:t>
      </w:r>
      <w:r w:rsidRPr="00572F92">
        <w:rPr>
          <w:rFonts w:ascii="Times New Roman" w:hAnsi="Times New Roman" w:cs="Times New Roman"/>
          <w:sz w:val="24"/>
          <w:szCs w:val="24"/>
        </w:rPr>
        <w:t>с</w:t>
      </w:r>
      <w:r w:rsidR="005A08B0" w:rsidRPr="00572F92">
        <w:rPr>
          <w:rFonts w:ascii="Times New Roman" w:hAnsi="Times New Roman" w:cs="Times New Roman"/>
          <w:sz w:val="24"/>
          <w:szCs w:val="24"/>
        </w:rPr>
        <w:t xml:space="preserve">тающего поколения </w:t>
      </w:r>
      <w:r w:rsidRPr="00572F92">
        <w:rPr>
          <w:rFonts w:ascii="Times New Roman" w:hAnsi="Times New Roman" w:cs="Times New Roman"/>
          <w:sz w:val="24"/>
          <w:szCs w:val="24"/>
        </w:rPr>
        <w:t xml:space="preserve"> системы отношений к миру, обществу и к</w:t>
      </w:r>
      <w:r w:rsidR="005A08B0" w:rsidRPr="00572F92">
        <w:rPr>
          <w:rFonts w:ascii="Times New Roman" w:hAnsi="Times New Roman" w:cs="Times New Roman"/>
          <w:sz w:val="24"/>
          <w:szCs w:val="24"/>
        </w:rPr>
        <w:t xml:space="preserve"> самому</w:t>
      </w:r>
      <w:r w:rsidRPr="00572F92">
        <w:rPr>
          <w:rFonts w:ascii="Times New Roman" w:hAnsi="Times New Roman" w:cs="Times New Roman"/>
          <w:sz w:val="24"/>
          <w:szCs w:val="24"/>
        </w:rPr>
        <w:t xml:space="preserve"> себе;</w:t>
      </w:r>
    </w:p>
    <w:p w:rsidR="00EF1030" w:rsidRPr="00572F92" w:rsidRDefault="00EF1030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>-</w:t>
      </w:r>
      <w:r w:rsidR="00217566" w:rsidRPr="00572F92">
        <w:rPr>
          <w:rFonts w:ascii="Times New Roman" w:hAnsi="Times New Roman" w:cs="Times New Roman"/>
          <w:sz w:val="24"/>
          <w:szCs w:val="24"/>
        </w:rPr>
        <w:t xml:space="preserve"> </w:t>
      </w:r>
      <w:r w:rsidRPr="00572F92">
        <w:rPr>
          <w:rFonts w:ascii="Times New Roman" w:hAnsi="Times New Roman" w:cs="Times New Roman"/>
          <w:sz w:val="24"/>
          <w:szCs w:val="24"/>
        </w:rPr>
        <w:t>обуч</w:t>
      </w:r>
      <w:r w:rsidR="005A08B0" w:rsidRPr="00572F92">
        <w:rPr>
          <w:rFonts w:ascii="Times New Roman" w:hAnsi="Times New Roman" w:cs="Times New Roman"/>
          <w:sz w:val="24"/>
          <w:szCs w:val="24"/>
        </w:rPr>
        <w:t>ить</w:t>
      </w:r>
      <w:r w:rsidRPr="00572F92">
        <w:rPr>
          <w:rFonts w:ascii="Times New Roman" w:hAnsi="Times New Roman" w:cs="Times New Roman"/>
          <w:sz w:val="24"/>
          <w:szCs w:val="24"/>
        </w:rPr>
        <w:t xml:space="preserve"> навыкам</w:t>
      </w:r>
      <w:r w:rsidR="005A08B0" w:rsidRPr="00572F92">
        <w:rPr>
          <w:rFonts w:ascii="Times New Roman" w:hAnsi="Times New Roman" w:cs="Times New Roman"/>
          <w:sz w:val="24"/>
          <w:szCs w:val="24"/>
        </w:rPr>
        <w:t>и</w:t>
      </w:r>
      <w:r w:rsidRPr="00572F92">
        <w:rPr>
          <w:rFonts w:ascii="Times New Roman" w:hAnsi="Times New Roman" w:cs="Times New Roman"/>
          <w:sz w:val="24"/>
          <w:szCs w:val="24"/>
        </w:rPr>
        <w:t xml:space="preserve"> группового взаимодействия, умению работать в </w:t>
      </w:r>
      <w:r w:rsidR="005A08B0" w:rsidRPr="00572F92">
        <w:rPr>
          <w:rFonts w:ascii="Times New Roman" w:hAnsi="Times New Roman" w:cs="Times New Roman"/>
          <w:sz w:val="24"/>
          <w:szCs w:val="24"/>
        </w:rPr>
        <w:t>коллективе</w:t>
      </w:r>
      <w:r w:rsidRPr="00572F92">
        <w:rPr>
          <w:rFonts w:ascii="Times New Roman" w:hAnsi="Times New Roman" w:cs="Times New Roman"/>
          <w:sz w:val="24"/>
          <w:szCs w:val="24"/>
        </w:rPr>
        <w:t>.</w:t>
      </w:r>
    </w:p>
    <w:p w:rsidR="006849A0" w:rsidRPr="00572F92" w:rsidRDefault="006849A0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br w:type="page"/>
      </w:r>
    </w:p>
    <w:p w:rsidR="00AF3B8F" w:rsidRPr="00572F92" w:rsidRDefault="00AF3B8F" w:rsidP="00572F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92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F3B8F" w:rsidRPr="00572F92" w:rsidTr="0033351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F3B8F" w:rsidRPr="00572F92" w:rsidRDefault="005A08B0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AF3B8F"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дорогие ребята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! Я говорю вам «здравствуйте»,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, желаю вам здоровья: здоровья физического, душевного и нравственного. Сейчас я поздоровалась с вами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с помощью слов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каким способом ещё 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>можно поздороваться?</w:t>
            </w:r>
          </w:p>
          <w:p w:rsidR="00AF3B8F" w:rsidRPr="00572F92" w:rsidRDefault="00AF3B8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08B0" w:rsidRPr="00572F92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вспоминают виды невербальных приветствий, на экране демонстрируются слайды по теме).</w:t>
            </w:r>
          </w:p>
          <w:p w:rsidR="009E05D5" w:rsidRPr="005A2CC2" w:rsidRDefault="005A08B0" w:rsidP="005A2CC2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Индейцы – 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>встречая</w:t>
            </w: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незнакомца, садятся не корточки. </w:t>
            </w: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Они так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своё миролюбие и </w:t>
            </w: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хорошие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намерения.</w:t>
            </w:r>
          </w:p>
          <w:p w:rsidR="009E05D5" w:rsidRPr="005A2CC2" w:rsidRDefault="009E05D5" w:rsidP="005A2CC2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Жители Новой Зеландии </w:t>
            </w:r>
            <w:proofErr w:type="spellStart"/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proofErr w:type="spellEnd"/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– они</w:t>
            </w: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приветствия трутся носами. </w:t>
            </w:r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>Эта т</w:t>
            </w: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радиция называется </w:t>
            </w:r>
            <w:proofErr w:type="spellStart"/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хонги</w:t>
            </w:r>
            <w:proofErr w:type="spellEnd"/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B8F" w:rsidRPr="005A2CC2" w:rsidRDefault="00C66D0D" w:rsidP="005A2CC2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Коренные</w:t>
            </w:r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>Андаманских</w:t>
            </w:r>
            <w:proofErr w:type="spellEnd"/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островов встреча</w:t>
            </w:r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>т др</w:t>
            </w:r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узей – 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садится к нему на колени и плач</w:t>
            </w:r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>ут. Так у них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</w:t>
            </w:r>
            <w:r w:rsidR="005A08B0" w:rsidRPr="005A2CC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от встречи.</w:t>
            </w:r>
          </w:p>
          <w:p w:rsidR="009E05D5" w:rsidRPr="005A2CC2" w:rsidRDefault="005A08B0" w:rsidP="005A2CC2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>ранц</w:t>
            </w: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E65357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</w:t>
            </w:r>
            <w:proofErr w:type="gramStart"/>
            <w:r w:rsidR="00E65357" w:rsidRPr="005A2CC2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  <w:proofErr w:type="gramEnd"/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пож</w:t>
            </w:r>
            <w:r w:rsidR="00E65357" w:rsidRPr="005A2CC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его руку, а затем </w:t>
            </w:r>
            <w:r w:rsidR="00E65357" w:rsidRPr="005A2CC2">
              <w:rPr>
                <w:rFonts w:ascii="Times New Roman" w:hAnsi="Times New Roman" w:cs="Times New Roman"/>
                <w:sz w:val="24"/>
                <w:szCs w:val="24"/>
              </w:rPr>
              <w:t>прикладывают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свою правую ладонь к сердцу. </w:t>
            </w:r>
          </w:p>
          <w:p w:rsidR="00AF3B8F" w:rsidRPr="005A2CC2" w:rsidRDefault="00C66D0D" w:rsidP="005A2CC2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Монголы</w:t>
            </w:r>
            <w:r w:rsidR="008D0ECD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в</w:t>
            </w:r>
            <w:r w:rsidR="00E65357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своём доме </w:t>
            </w:r>
            <w:proofErr w:type="gramStart"/>
            <w:r w:rsidR="00E65357" w:rsidRPr="005A2CC2">
              <w:rPr>
                <w:rFonts w:ascii="Times New Roman" w:hAnsi="Times New Roman" w:cs="Times New Roman"/>
                <w:sz w:val="24"/>
                <w:szCs w:val="24"/>
              </w:rPr>
              <w:t>гостя</w:t>
            </w:r>
            <w:proofErr w:type="gramEnd"/>
            <w:r w:rsidR="00E65357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дар</w:t>
            </w:r>
            <w:r w:rsidR="00E65357" w:rsidRPr="005A2C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пришедшему шелковую ленточку </w:t>
            </w:r>
            <w:proofErr w:type="spellStart"/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>хаду</w:t>
            </w:r>
            <w:proofErr w:type="spellEnd"/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>. Принимая е</w:t>
            </w:r>
            <w:r w:rsidR="00E65357" w:rsidRPr="005A2CC2">
              <w:rPr>
                <w:rFonts w:ascii="Times New Roman" w:hAnsi="Times New Roman" w:cs="Times New Roman"/>
                <w:sz w:val="24"/>
                <w:szCs w:val="24"/>
              </w:rPr>
              <w:t>ё двумя руками, необходимо слег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>ка поклониться хозяину.</w:t>
            </w:r>
          </w:p>
          <w:p w:rsidR="00AF3B8F" w:rsidRPr="005A2CC2" w:rsidRDefault="00E65357" w:rsidP="005A2CC2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Эскимосы</w:t>
            </w:r>
            <w:proofErr w:type="gramEnd"/>
            <w:r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9DC" w:rsidRPr="005A2CC2">
              <w:rPr>
                <w:rFonts w:ascii="Times New Roman" w:hAnsi="Times New Roman" w:cs="Times New Roman"/>
                <w:sz w:val="24"/>
                <w:szCs w:val="24"/>
              </w:rPr>
              <w:t>приветствуя</w:t>
            </w: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сильно ударяют знакомого по плечам и голове. </w:t>
            </w:r>
            <w:r w:rsidRPr="005A2CC2">
              <w:rPr>
                <w:rFonts w:ascii="Times New Roman" w:hAnsi="Times New Roman" w:cs="Times New Roman"/>
                <w:sz w:val="24"/>
                <w:szCs w:val="24"/>
              </w:rPr>
              <w:t>Они тем образом</w:t>
            </w:r>
            <w:r w:rsidR="009E05D5" w:rsidRPr="005A2CC2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проверяют, насколько человек готов к морозам и тяготам жизни.</w:t>
            </w:r>
          </w:p>
          <w:p w:rsidR="001613B7" w:rsidRPr="00572F92" w:rsidRDefault="00E6535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  <w:r w:rsidR="00AF3B8F"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Во всех этих приветствиях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переда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>т друг другу сво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эмоцию,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спокойную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энергетику и пожелания здоровья и счастья. А я вам предлагаю передать с помощью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ладош эти пожелания – хлопая в них. </w:t>
            </w:r>
            <w:r w:rsidR="00AF3B8F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E04" w:rsidRPr="00572F92" w:rsidRDefault="00E6535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D5E04"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>Есть множество уникальных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интересных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 приветствия. Сколько народов, столько и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приветствий. Каждое «здравствуй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» индивидуально и несет в себе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, глубокий смысл.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приветствия удивляют,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вызывают улыбку. Но,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>, в какой бы стране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, в каком городе или регионе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вы не здоровались, приветствуя,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народ 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жела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добра, тепла,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искренней и чистой любви, лучей света. Каким бы способом </w:t>
            </w:r>
            <w:r w:rsidR="00DD5E04" w:rsidRPr="00572F92">
              <w:rPr>
                <w:rFonts w:ascii="Times New Roman" w:hAnsi="Times New Roman" w:cs="Times New Roman"/>
                <w:sz w:val="24"/>
                <w:szCs w:val="24"/>
              </w:rPr>
              <w:t>это приветствие не выражалось.</w:t>
            </w:r>
          </w:p>
          <w:p w:rsidR="00AF3B8F" w:rsidRPr="00572F92" w:rsidRDefault="00AF3B8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357" w:rsidRPr="00572F92" w:rsidRDefault="00E65357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57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B7" w:rsidRPr="00572F9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613B7" w:rsidRPr="0057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3B7" w:rsidRPr="00572F92">
        <w:rPr>
          <w:rFonts w:ascii="Times New Roman" w:hAnsi="Times New Roman" w:cs="Times New Roman"/>
          <w:sz w:val="24"/>
          <w:szCs w:val="24"/>
        </w:rPr>
        <w:t xml:space="preserve">1. Как бы </w:t>
      </w:r>
      <w:r w:rsidRPr="00572F92">
        <w:rPr>
          <w:rFonts w:ascii="Times New Roman" w:hAnsi="Times New Roman" w:cs="Times New Roman"/>
          <w:sz w:val="24"/>
          <w:szCs w:val="24"/>
        </w:rPr>
        <w:t>ты</w:t>
      </w:r>
      <w:r w:rsidR="001613B7" w:rsidRPr="00572F92">
        <w:rPr>
          <w:rFonts w:ascii="Times New Roman" w:hAnsi="Times New Roman" w:cs="Times New Roman"/>
          <w:sz w:val="24"/>
          <w:szCs w:val="24"/>
        </w:rPr>
        <w:t xml:space="preserve"> </w:t>
      </w:r>
      <w:r w:rsidR="001613B7" w:rsidRPr="00572F92">
        <w:rPr>
          <w:rFonts w:ascii="Times New Roman" w:hAnsi="Times New Roman" w:cs="Times New Roman"/>
          <w:b/>
          <w:sz w:val="24"/>
          <w:szCs w:val="24"/>
        </w:rPr>
        <w:t>хотел</w:t>
      </w:r>
      <w:r w:rsidR="001613B7" w:rsidRPr="00572F92">
        <w:rPr>
          <w:rFonts w:ascii="Times New Roman" w:hAnsi="Times New Roman" w:cs="Times New Roman"/>
          <w:sz w:val="24"/>
          <w:szCs w:val="24"/>
        </w:rPr>
        <w:t xml:space="preserve">, чтобы общались с </w:t>
      </w:r>
      <w:r w:rsidRPr="00572F92">
        <w:rPr>
          <w:rFonts w:ascii="Times New Roman" w:hAnsi="Times New Roman" w:cs="Times New Roman"/>
          <w:sz w:val="24"/>
          <w:szCs w:val="24"/>
        </w:rPr>
        <w:t>тобой</w:t>
      </w:r>
      <w:r w:rsidR="001613B7" w:rsidRPr="00572F92">
        <w:rPr>
          <w:rFonts w:ascii="Times New Roman" w:hAnsi="Times New Roman" w:cs="Times New Roman"/>
          <w:sz w:val="24"/>
          <w:szCs w:val="24"/>
        </w:rPr>
        <w:t>?</w:t>
      </w:r>
      <w:r w:rsidR="00AC5998" w:rsidRPr="0057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3B7" w:rsidRPr="00572F92" w:rsidRDefault="00E65357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13B7" w:rsidRPr="00572F92">
        <w:rPr>
          <w:rFonts w:ascii="Times New Roman" w:hAnsi="Times New Roman" w:cs="Times New Roman"/>
          <w:sz w:val="24"/>
          <w:szCs w:val="24"/>
        </w:rPr>
        <w:t xml:space="preserve">2. Как бы </w:t>
      </w:r>
      <w:r w:rsidRPr="00572F92">
        <w:rPr>
          <w:rFonts w:ascii="Times New Roman" w:hAnsi="Times New Roman" w:cs="Times New Roman"/>
          <w:sz w:val="24"/>
          <w:szCs w:val="24"/>
        </w:rPr>
        <w:t>ты</w:t>
      </w:r>
      <w:r w:rsidR="001613B7" w:rsidRPr="00572F92">
        <w:rPr>
          <w:rFonts w:ascii="Times New Roman" w:hAnsi="Times New Roman" w:cs="Times New Roman"/>
          <w:sz w:val="24"/>
          <w:szCs w:val="24"/>
        </w:rPr>
        <w:t xml:space="preserve"> </w:t>
      </w:r>
      <w:r w:rsidRPr="00572F92">
        <w:rPr>
          <w:rFonts w:ascii="Times New Roman" w:hAnsi="Times New Roman" w:cs="Times New Roman"/>
          <w:b/>
          <w:sz w:val="24"/>
          <w:szCs w:val="24"/>
        </w:rPr>
        <w:t>не хотел</w:t>
      </w:r>
      <w:r w:rsidR="001613B7" w:rsidRPr="00572F92">
        <w:rPr>
          <w:rFonts w:ascii="Times New Roman" w:hAnsi="Times New Roman" w:cs="Times New Roman"/>
          <w:sz w:val="24"/>
          <w:szCs w:val="24"/>
        </w:rPr>
        <w:t xml:space="preserve">, чтобы общались с </w:t>
      </w:r>
      <w:r w:rsidRPr="00572F92">
        <w:rPr>
          <w:rFonts w:ascii="Times New Roman" w:hAnsi="Times New Roman" w:cs="Times New Roman"/>
          <w:sz w:val="24"/>
          <w:szCs w:val="24"/>
        </w:rPr>
        <w:t>тобой</w:t>
      </w:r>
      <w:r w:rsidR="001613B7" w:rsidRPr="00572F92">
        <w:rPr>
          <w:rFonts w:ascii="Times New Roman" w:hAnsi="Times New Roman" w:cs="Times New Roman"/>
          <w:sz w:val="24"/>
          <w:szCs w:val="24"/>
        </w:rPr>
        <w:t>?</w:t>
      </w:r>
    </w:p>
    <w:p w:rsidR="00201A9E" w:rsidRPr="00572F92" w:rsidRDefault="001613B7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 xml:space="preserve">(Записываются </w:t>
      </w:r>
      <w:r w:rsidR="00E65357" w:rsidRPr="00572F92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Pr="00572F92">
        <w:rPr>
          <w:rFonts w:ascii="Times New Roman" w:hAnsi="Times New Roman" w:cs="Times New Roman"/>
          <w:sz w:val="24"/>
          <w:szCs w:val="24"/>
        </w:rPr>
        <w:t xml:space="preserve">слова на </w:t>
      </w:r>
      <w:r w:rsidR="00E65357" w:rsidRPr="00572F92">
        <w:rPr>
          <w:rFonts w:ascii="Times New Roman" w:hAnsi="Times New Roman" w:cs="Times New Roman"/>
          <w:sz w:val="24"/>
          <w:szCs w:val="24"/>
        </w:rPr>
        <w:t>листе А3</w:t>
      </w:r>
      <w:r w:rsidRPr="00572F92">
        <w:rPr>
          <w:rFonts w:ascii="Times New Roman" w:hAnsi="Times New Roman" w:cs="Times New Roman"/>
          <w:sz w:val="24"/>
          <w:szCs w:val="24"/>
        </w:rPr>
        <w:t>, на основе которых формулируются правила Круглого стола)</w:t>
      </w:r>
      <w:r w:rsidR="00201A9E" w:rsidRPr="00572F92">
        <w:rPr>
          <w:rFonts w:ascii="Times New Roman" w:hAnsi="Times New Roman" w:cs="Times New Roman"/>
          <w:sz w:val="24"/>
          <w:szCs w:val="24"/>
        </w:rPr>
        <w:t xml:space="preserve"> (</w:t>
      </w:r>
      <w:r w:rsidR="00201A9E" w:rsidRPr="00572F92">
        <w:rPr>
          <w:rFonts w:ascii="Times New Roman" w:hAnsi="Times New Roman" w:cs="Times New Roman"/>
          <w:i/>
          <w:sz w:val="24"/>
          <w:szCs w:val="24"/>
        </w:rPr>
        <w:t>см</w:t>
      </w:r>
      <w:r w:rsidR="00201A9E" w:rsidRPr="00572F92">
        <w:rPr>
          <w:rFonts w:ascii="Times New Roman" w:hAnsi="Times New Roman" w:cs="Times New Roman"/>
          <w:sz w:val="24"/>
          <w:szCs w:val="24"/>
        </w:rPr>
        <w:t xml:space="preserve">. </w:t>
      </w:r>
      <w:r w:rsidR="00201A9E" w:rsidRPr="00572F92">
        <w:rPr>
          <w:rFonts w:ascii="Times New Roman" w:hAnsi="Times New Roman" w:cs="Times New Roman"/>
          <w:i/>
          <w:sz w:val="24"/>
          <w:szCs w:val="24"/>
        </w:rPr>
        <w:t>Приложение 1.).</w:t>
      </w:r>
      <w:r w:rsidR="00201A9E" w:rsidRPr="00572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C28" w:rsidRPr="00572F92" w:rsidRDefault="00E65357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92C28" w:rsidRPr="00572F92">
        <w:rPr>
          <w:rFonts w:ascii="Times New Roman" w:hAnsi="Times New Roman" w:cs="Times New Roman"/>
          <w:sz w:val="24"/>
          <w:szCs w:val="24"/>
        </w:rPr>
        <w:t xml:space="preserve"> Теперь, когда мы </w:t>
      </w:r>
      <w:r w:rsidRPr="00572F92">
        <w:rPr>
          <w:rFonts w:ascii="Times New Roman" w:hAnsi="Times New Roman" w:cs="Times New Roman"/>
          <w:sz w:val="24"/>
          <w:szCs w:val="24"/>
        </w:rPr>
        <w:t>решили</w:t>
      </w:r>
      <w:r w:rsidR="00792C28" w:rsidRPr="00572F92">
        <w:rPr>
          <w:rFonts w:ascii="Times New Roman" w:hAnsi="Times New Roman" w:cs="Times New Roman"/>
          <w:sz w:val="24"/>
          <w:szCs w:val="24"/>
        </w:rPr>
        <w:t xml:space="preserve">, как будем общаться, я </w:t>
      </w:r>
      <w:r w:rsidRPr="00572F92">
        <w:rPr>
          <w:rFonts w:ascii="Times New Roman" w:hAnsi="Times New Roman" w:cs="Times New Roman"/>
          <w:sz w:val="24"/>
          <w:szCs w:val="24"/>
        </w:rPr>
        <w:t xml:space="preserve">хочу </w:t>
      </w:r>
      <w:r w:rsidR="00792C28" w:rsidRPr="00572F92">
        <w:rPr>
          <w:rFonts w:ascii="Times New Roman" w:hAnsi="Times New Roman" w:cs="Times New Roman"/>
          <w:sz w:val="24"/>
          <w:szCs w:val="24"/>
        </w:rPr>
        <w:t>предл</w:t>
      </w:r>
      <w:r w:rsidRPr="00572F92">
        <w:rPr>
          <w:rFonts w:ascii="Times New Roman" w:hAnsi="Times New Roman" w:cs="Times New Roman"/>
          <w:sz w:val="24"/>
          <w:szCs w:val="24"/>
        </w:rPr>
        <w:t>ожить</w:t>
      </w:r>
      <w:r w:rsidR="00792C28" w:rsidRPr="00572F92">
        <w:rPr>
          <w:rFonts w:ascii="Times New Roman" w:hAnsi="Times New Roman" w:cs="Times New Roman"/>
          <w:sz w:val="24"/>
          <w:szCs w:val="24"/>
        </w:rPr>
        <w:t xml:space="preserve"> вам тему: «Как сохранить здоровье в нездоровом обществе». </w:t>
      </w:r>
    </w:p>
    <w:p w:rsidR="00792C28" w:rsidRPr="00572F92" w:rsidRDefault="00792C28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 xml:space="preserve">1.Что такое здоровье и </w:t>
      </w:r>
      <w:r w:rsidR="00E65357" w:rsidRPr="00572F92">
        <w:rPr>
          <w:rFonts w:ascii="Times New Roman" w:hAnsi="Times New Roman" w:cs="Times New Roman"/>
          <w:sz w:val="24"/>
          <w:szCs w:val="24"/>
        </w:rPr>
        <w:t>для чего</w:t>
      </w:r>
      <w:r w:rsidRPr="00572F9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5357" w:rsidRPr="00572F92">
        <w:rPr>
          <w:rFonts w:ascii="Times New Roman" w:hAnsi="Times New Roman" w:cs="Times New Roman"/>
          <w:sz w:val="24"/>
          <w:szCs w:val="24"/>
        </w:rPr>
        <w:t>у</w:t>
      </w:r>
      <w:r w:rsidRPr="00572F92">
        <w:rPr>
          <w:rFonts w:ascii="Times New Roman" w:hAnsi="Times New Roman" w:cs="Times New Roman"/>
          <w:sz w:val="24"/>
          <w:szCs w:val="24"/>
        </w:rPr>
        <w:t xml:space="preserve"> быть здоровым? </w:t>
      </w:r>
    </w:p>
    <w:p w:rsidR="00792C28" w:rsidRPr="00572F92" w:rsidRDefault="00792C28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lastRenderedPageBreak/>
        <w:t>(обмен мнениями)</w:t>
      </w:r>
    </w:p>
    <w:p w:rsidR="00792C28" w:rsidRPr="00572F92" w:rsidRDefault="00792C28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 xml:space="preserve">2.Кто виноват в том, что </w:t>
      </w:r>
      <w:r w:rsidR="00E65357" w:rsidRPr="00572F92">
        <w:rPr>
          <w:rFonts w:ascii="Times New Roman" w:hAnsi="Times New Roman" w:cs="Times New Roman"/>
          <w:sz w:val="24"/>
          <w:szCs w:val="24"/>
        </w:rPr>
        <w:t>люди</w:t>
      </w:r>
      <w:r w:rsidRPr="00572F92">
        <w:rPr>
          <w:rFonts w:ascii="Times New Roman" w:hAnsi="Times New Roman" w:cs="Times New Roman"/>
          <w:sz w:val="24"/>
          <w:szCs w:val="24"/>
        </w:rPr>
        <w:t xml:space="preserve"> часто боле</w:t>
      </w:r>
      <w:r w:rsidR="00E65357" w:rsidRPr="00572F92">
        <w:rPr>
          <w:rFonts w:ascii="Times New Roman" w:hAnsi="Times New Roman" w:cs="Times New Roman"/>
          <w:sz w:val="24"/>
          <w:szCs w:val="24"/>
        </w:rPr>
        <w:t>ют</w:t>
      </w:r>
      <w:r w:rsidRPr="00572F92">
        <w:rPr>
          <w:rFonts w:ascii="Times New Roman" w:hAnsi="Times New Roman" w:cs="Times New Roman"/>
          <w:sz w:val="24"/>
          <w:szCs w:val="24"/>
        </w:rPr>
        <w:t>?</w:t>
      </w:r>
    </w:p>
    <w:p w:rsidR="00792C28" w:rsidRPr="00572F92" w:rsidRDefault="00792C28" w:rsidP="00572F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F92">
        <w:rPr>
          <w:rFonts w:ascii="Times New Roman" w:hAnsi="Times New Roman" w:cs="Times New Roman"/>
          <w:sz w:val="24"/>
          <w:szCs w:val="24"/>
        </w:rPr>
        <w:t>(обмен мнениями)</w:t>
      </w:r>
    </w:p>
    <w:p w:rsidR="00E94C05" w:rsidRPr="00572F92" w:rsidRDefault="00C60441" w:rsidP="00E94C0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="00E94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C36791" w:rsidRPr="00572F92" w:rsidTr="0093123E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p w:rsidR="00C36791" w:rsidRPr="00572F92" w:rsidRDefault="00C36791" w:rsidP="00572F92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«Государство здорового и безопасного общества».</w:t>
            </w:r>
          </w:p>
          <w:p w:rsidR="00C36791" w:rsidRPr="00572F92" w:rsidRDefault="00C36791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с вами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построили остров безопасности. 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>Теперь давайте построим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ого общества. Распределяем 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по ролям: министр культуры, министр финансов, министр образования и науки, министр внутренних дел, министр сельского хозяйства, министр здравоохранения. Каждый 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высказывает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, что он 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сво</w:t>
            </w:r>
            <w:r w:rsidR="00E14FAC" w:rsidRPr="00572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й должности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>, чтобы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>о было в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сохранялось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r w:rsidR="00E47767" w:rsidRPr="00572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9747" w:type="dxa"/>
              <w:tblLook w:val="04A0" w:firstRow="1" w:lastRow="0" w:firstColumn="1" w:lastColumn="0" w:noHBand="0" w:noVBand="1"/>
            </w:tblPr>
            <w:tblGrid>
              <w:gridCol w:w="9747"/>
            </w:tblGrid>
            <w:tr w:rsidR="004E1117" w:rsidRPr="00572F92" w:rsidTr="00932742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1117" w:rsidRDefault="00E47767" w:rsidP="00572F92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Учитель: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можно сделать выводы из сказанного</w:t>
                  </w:r>
                  <w:r w:rsidR="007E76A9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услышан</w:t>
                  </w:r>
                  <w:r w:rsidR="007E76A9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E76A9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проанализирован</w:t>
                  </w:r>
                  <w:r w:rsidR="007E76A9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7E76A9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наиболее важно и значимо для сохранения физического и нравственного здоровья</w:t>
                  </w:r>
                  <w:r w:rsidR="007E76A9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человек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C60441" w:rsidRPr="00C60441" w:rsidRDefault="00C60441" w:rsidP="00C60441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04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Упражнение «Остров здоровья и безопасности».</w:t>
                  </w:r>
                </w:p>
                <w:p w:rsidR="00C60441" w:rsidRPr="00C60441" w:rsidRDefault="00C60441" w:rsidP="00C60441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Ребятам учитель предлагает представить себе картинку – катастрофа на необитаемом острове. Каждый участник пишет на листочке, чем он готов помочь другим жителям, чтобы выжили все. Игроки передают листочки и складывают в центр круга. После берут не свой листок, читают и рассказывают, насколько это важное для человека на острове.</w:t>
                  </w:r>
                </w:p>
                <w:p w:rsidR="00C60441" w:rsidRPr="00C60441" w:rsidRDefault="00C60441" w:rsidP="00C60441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Учитель: Как ваше здоровье и безопасность зависят от других людей?</w:t>
                  </w:r>
                </w:p>
                <w:p w:rsidR="00C60441" w:rsidRPr="00572F92" w:rsidRDefault="00C60441" w:rsidP="00C60441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4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Ведётся дискуссия с учениками.</w:t>
                  </w:r>
                </w:p>
              </w:tc>
            </w:tr>
            <w:tr w:rsidR="004E1117" w:rsidRPr="00572F92" w:rsidTr="00932742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1117" w:rsidRPr="00572F92" w:rsidRDefault="004E1117" w:rsidP="00572F92">
                  <w:pPr>
                    <w:pStyle w:val="a3"/>
                    <w:numPr>
                      <w:ilvl w:val="0"/>
                      <w:numId w:val="3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2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Упражнение «Рецепт здоровья».</w:t>
                  </w:r>
                </w:p>
                <w:p w:rsidR="004E1117" w:rsidRPr="00572F92" w:rsidRDefault="007E76A9" w:rsidP="00572F92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Ребята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усаживаются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круг. Всем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раздают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бланки медицинских рецептов, на которых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ребята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пишут рецепт здоровья соседу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который сидит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справа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него 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участники могут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оставлять свои контакты, чтобы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можно было 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консультаци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здоровью)</w:t>
                  </w:r>
                  <w:proofErr w:type="gramStart"/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4E1117" w:rsidRPr="00572F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proofErr w:type="gramEnd"/>
                  <w:r w:rsidR="004E1117" w:rsidRPr="00572F9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м. Приложение 2.)</w:t>
                  </w:r>
                </w:p>
              </w:tc>
            </w:tr>
            <w:tr w:rsidR="004E1117" w:rsidRPr="00572F92" w:rsidTr="00932742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1117" w:rsidRPr="00572F92" w:rsidRDefault="004E1117" w:rsidP="00572F92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2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 занятия.</w:t>
                  </w:r>
                </w:p>
                <w:p w:rsidR="004E1117" w:rsidRPr="00572F92" w:rsidRDefault="007E76A9" w:rsidP="00572F92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C541F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благодарит за работу всех детей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делает выводы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72F92" w:rsidRDefault="00572F92" w:rsidP="00572F92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E1117" w:rsidRPr="00572F92" w:rsidRDefault="007E76A9" w:rsidP="00572F92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2F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Учитель: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Идеальный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 сделать человека здоровым - сделать его счастливым.</w:t>
                  </w:r>
                </w:p>
                <w:p w:rsidR="004E1117" w:rsidRPr="00572F92" w:rsidRDefault="007E76A9" w:rsidP="00572F92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 необходимо не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забывать, что наш земляк А. П. Чехов «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говорил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нам 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замечательн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мысл</w:t>
                  </w:r>
                  <w:r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4E1117" w:rsidRPr="00572F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своей знаменитой формуле: «В человеке всё должно быть прекрасно: и лицо, и одежда, и душа, и мысли…»</w:t>
                  </w:r>
                </w:p>
              </w:tc>
            </w:tr>
          </w:tbl>
          <w:p w:rsidR="00316C3F" w:rsidRPr="00572F92" w:rsidRDefault="004E111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Спасибо за </w:t>
            </w:r>
            <w:r w:rsidR="007E76A9"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  <w:r w:rsidR="00572F92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572F92" w:rsidRDefault="00572F92" w:rsidP="00572F9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0327" w:rsidRPr="00572F92" w:rsidRDefault="007E0327" w:rsidP="00572F9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1.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Правила проведения «Круглого стола»</w:t>
            </w:r>
          </w:p>
          <w:p w:rsidR="007E0327" w:rsidRP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правил есть три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принципа:</w:t>
            </w:r>
          </w:p>
          <w:p w:rsidR="007E0327" w:rsidRP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всех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важны для меня</w:t>
            </w:r>
          </w:p>
          <w:p w:rsidR="007E0327" w:rsidRP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важно для всех</w:t>
            </w:r>
          </w:p>
          <w:p w:rsidR="007E0327" w:rsidRP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никаких противоречий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 РАВЕНСТВО И ВАЖНОСТЬ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Круге нет более или менее важных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игроков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 равны и </w:t>
            </w:r>
            <w:r w:rsid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важны. </w:t>
            </w:r>
            <w:proofErr w:type="gramStart"/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обсуждении все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равными друг другу,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разницы у кого какое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т.д.; не допустима также дискриминация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мальчик ты или девочка, разницы нет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по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возрастному и другим признакам;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ятся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стол как чистый лист: нет «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младших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здесь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равны.</w:t>
            </w:r>
            <w:proofErr w:type="gramEnd"/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 ТОЛЬКО ОДНА ТЕМА</w:t>
            </w:r>
          </w:p>
          <w:p w:rsidR="007E0327" w:rsidRPr="00572F92" w:rsidRDefault="008F2B92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все вместе обсуждают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заранее выбранную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или вопрос.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внимательны к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целом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 ВАЖНО, ЧТОБЫ СКАЗАЛ КАЖДЫЙ</w:t>
            </w:r>
          </w:p>
          <w:p w:rsidR="007E0327" w:rsidRPr="00572F92" w:rsidRDefault="008F2B92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принимают активное участие в обсуждении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Выражая свою точку зрения,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с точкой зрения остальных,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этого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обогащается, начинает лучше слышать и понимать не 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и себя.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же кто-то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участников не вступает в дискуссию, молчит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помогает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докладывает в общее блюдо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4. ВАЖНО СЛУШАТЬ И СЛЫШАТЬ ДРУГИХ</w:t>
            </w:r>
          </w:p>
          <w:p w:rsidR="007E0327" w:rsidRPr="00572F92" w:rsidRDefault="008F2B92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 говорит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очереди, не перебивая друг друга;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внимательно слуша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 кто сейчас говорит, 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прочувствовать его, понять,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вникнуть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так к каждому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участнику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«Чем меньше вы </w:t>
            </w:r>
            <w:proofErr w:type="gramStart"/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перебиваете</w:t>
            </w:r>
            <w:proofErr w:type="gramEnd"/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друга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будете слышать то, что могли бы сказать вы сами. Если </w:t>
            </w:r>
            <w:proofErr w:type="gramStart"/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</w:t>
            </w:r>
            <w:proofErr w:type="gramEnd"/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люди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слышат друг друга, они 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компьютер, которы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</w:t>
            </w:r>
            <w:r w:rsidR="008F2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обмениваться информацией.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5. ОТСУТСТВИЕ СПОРОВ, КРИТИКИ И ОЦЕНОК</w:t>
            </w:r>
          </w:p>
          <w:p w:rsidR="007E0327" w:rsidRPr="00572F92" w:rsidRDefault="008F2B92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никогда не спор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</w:t>
            </w:r>
            <w:proofErr w:type="gramEnd"/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чужую точку зрения, какой бы абсурдной она не казалась, и добавля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к ней своё мнение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правильных или неправильных мнений. Все мнения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право на существование, всё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мнения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зачёт.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критикуя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другого, а дополняя друг друга,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нас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взгляд на проблему глазами всех.</w:t>
            </w:r>
          </w:p>
          <w:p w:rsidR="007E0327" w:rsidRPr="00572F92" w:rsidRDefault="00B87BAA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не высказывают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участников или, </w:t>
            </w:r>
            <w:proofErr w:type="gramStart"/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End"/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 же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самих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только отвеча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правило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соблюдать, чтобы, с одной стороны,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критическим замечанием не ранить и не оттолкнуть человека,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 решил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 открыть свое сердце, а с другой – своей похвалой не выделить кого-то одного из </w:t>
            </w:r>
            <w:r w:rsidR="00FE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одинаково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участников.</w:t>
            </w:r>
          </w:p>
          <w:p w:rsidR="007E0327" w:rsidRPr="00572F92" w:rsidRDefault="00B87BAA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оценкам нет места за круглым столо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6. ОТСУТСТВИЕ ДИАЛОГОВ И ВОПРОСОВ ДРУГ К ДРУГУ</w:t>
            </w:r>
          </w:p>
          <w:p w:rsidR="007E0327" w:rsidRPr="00572F92" w:rsidRDefault="00B87BAA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диалогов и не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вопросы – это разрушает Круг. Возникшая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бы разрывает его на две части.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кругу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«</w:t>
            </w:r>
            <w:proofErr w:type="gramStart"/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с…», «мне нравится, что сказал…», «поддерживаю…» к другим участникам.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Выделяя кого-то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участников круга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нарушае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равенства и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происходит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отдельные пары или мини-группы.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участник должен говорить, не </w:t>
            </w:r>
            <w:r w:rsidR="00B8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конкретно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обращаясь кому-то, а как бы в «центр круга».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7. ПОДНИМАЕМСЯ НАД ОТТОРЖЕНИЕМ И РАЗДРАЖЕНИЕМ</w:t>
            </w:r>
          </w:p>
          <w:p w:rsidR="007E0327" w:rsidRPr="00572F92" w:rsidRDefault="00B87BAA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преодолевать несогласие друг с другом, посмотрев на вопрос глазами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между 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возникает негатив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понимание, несогласие — 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иться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преодолеть их общими усилиями, приподнимаясь над тем, что 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разделяет, к тому, что 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участников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соединяет.</w:t>
            </w:r>
          </w:p>
          <w:p w:rsidR="007E0327" w:rsidRPr="00572F92" w:rsidRDefault="002B1D0E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у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атся уступать друг другу. Должны радоваться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моментам совместного продвижения и роста.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8. ИЗБЕГАЕМ ЛОЗУНГОВ И КЛИШЕ, ДЕРЖИМ КУРС НА ИСКРЕННОСТЬ</w:t>
            </w:r>
          </w:p>
          <w:p w:rsidR="007E0327" w:rsidRPr="00572F92" w:rsidRDefault="002B1D0E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Каждому нужно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говорить только то, что человек сам чувствует или думает, не ссылаясь на чуж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цитируя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чужие мнения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Круг работает тогда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максимально откровенны и искренни.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9. ПРИНИМАЕМ РЕШЕНИЕ КОЛЛЕКТИВНО</w:t>
            </w:r>
          </w:p>
          <w:p w:rsidR="007E0327" w:rsidRPr="00572F92" w:rsidRDefault="002B1D0E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решение 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общей точки взаимопонимания и единства.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же конечно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рождается к концу беседы (или серии бесед), когда личные мнения 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соединяются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участников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Здесь очень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не противоречить друг другу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как каждый думает, что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в нашем маленьком сознании.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 в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природе ничего противоречивого нет, всё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уживается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327"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 дополняет друг друга.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10. СТАВИМ ПЕРЕД СОБОЙ ВОЗВЫШЕННУЮ И БЛАГОРОДНУЮ ЦЕЛЬ: </w:t>
            </w:r>
            <w:r w:rsidRPr="00572F92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СФОРМИРОВАТЬ ОБЩЕЕ ПОЛЕ ЛЮБВИ, УЧАСТИЯ, ЗАБОТЫ, ТЕПЛА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участников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слушая, сопереживая, в первую 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очередь стремится именно к этому. 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том, чтобы добиться 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 обсуждения или решения, а в объединении. Потому что только </w:t>
            </w:r>
            <w:r w:rsidR="002B1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57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приходят лучшие результаты и решения.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6C3F" w:rsidRPr="00572F92" w:rsidRDefault="00316C3F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5077" w:rsidRPr="00572F92" w:rsidRDefault="007A507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5077" w:rsidRDefault="007A507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2F92" w:rsidRDefault="00572F92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1D0E" w:rsidRPr="00572F92" w:rsidRDefault="002B1D0E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0327" w:rsidRPr="00572F92" w:rsidRDefault="007E0327" w:rsidP="00572F9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Приложение 2.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РЕЦЕПТ  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72F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       »               20    г.         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    (взрослый, </w:t>
            </w:r>
            <w:proofErr w:type="gramStart"/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детский-нужное</w:t>
            </w:r>
            <w:proofErr w:type="gramEnd"/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 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_Ф.И.О. больного________________________________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_Возраст_______________________________________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Адрес и № медицинской карты____________________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Ф.И.О. врача____________________________________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 врача____________________________________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1.______________________________________________ 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 xml:space="preserve">Подпись и личная печать 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F92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  <w:p w:rsidR="007E0327" w:rsidRPr="00572F92" w:rsidRDefault="007E0327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6791" w:rsidRPr="00572F92" w:rsidRDefault="00C36791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91" w:rsidRPr="00572F92" w:rsidRDefault="00C36791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91" w:rsidRPr="00572F92" w:rsidRDefault="00C36791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91" w:rsidRPr="00572F92" w:rsidRDefault="00C36791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91" w:rsidRPr="00572F92" w:rsidRDefault="00C36791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91" w:rsidRPr="00572F92" w:rsidRDefault="00C36791" w:rsidP="00572F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030" w:rsidRPr="00572F92" w:rsidRDefault="00EF1030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30" w:rsidRPr="00572F92" w:rsidRDefault="00EF1030" w:rsidP="00572F9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43" w:rsidRPr="00572F92" w:rsidRDefault="00734E43" w:rsidP="00572F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E43" w:rsidRPr="0057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2E5"/>
    <w:multiLevelType w:val="multilevel"/>
    <w:tmpl w:val="58D2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C0D05"/>
    <w:multiLevelType w:val="hybridMultilevel"/>
    <w:tmpl w:val="BECAF94E"/>
    <w:lvl w:ilvl="0" w:tplc="41642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D53FC0"/>
    <w:multiLevelType w:val="hybridMultilevel"/>
    <w:tmpl w:val="94029D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422E8"/>
    <w:multiLevelType w:val="hybridMultilevel"/>
    <w:tmpl w:val="9D72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30"/>
    <w:rsid w:val="0005339E"/>
    <w:rsid w:val="000A5CE1"/>
    <w:rsid w:val="000D73EB"/>
    <w:rsid w:val="00141B66"/>
    <w:rsid w:val="001613B7"/>
    <w:rsid w:val="00201A9E"/>
    <w:rsid w:val="002118FF"/>
    <w:rsid w:val="00217566"/>
    <w:rsid w:val="00220C61"/>
    <w:rsid w:val="00245842"/>
    <w:rsid w:val="00257825"/>
    <w:rsid w:val="002769A4"/>
    <w:rsid w:val="002B1D0E"/>
    <w:rsid w:val="00316C3F"/>
    <w:rsid w:val="00474E49"/>
    <w:rsid w:val="004B49BC"/>
    <w:rsid w:val="004E1117"/>
    <w:rsid w:val="00572F92"/>
    <w:rsid w:val="005A08B0"/>
    <w:rsid w:val="005A2CC2"/>
    <w:rsid w:val="005B7BEA"/>
    <w:rsid w:val="0064079D"/>
    <w:rsid w:val="0065315F"/>
    <w:rsid w:val="006849A0"/>
    <w:rsid w:val="00734E43"/>
    <w:rsid w:val="00792C28"/>
    <w:rsid w:val="007A5077"/>
    <w:rsid w:val="007E0327"/>
    <w:rsid w:val="007E76A9"/>
    <w:rsid w:val="008D0ECD"/>
    <w:rsid w:val="008F2B92"/>
    <w:rsid w:val="0093123E"/>
    <w:rsid w:val="00984352"/>
    <w:rsid w:val="00997C83"/>
    <w:rsid w:val="009E05D5"/>
    <w:rsid w:val="00A60FDB"/>
    <w:rsid w:val="00AB2F64"/>
    <w:rsid w:val="00AC5998"/>
    <w:rsid w:val="00AF3B8F"/>
    <w:rsid w:val="00B729DC"/>
    <w:rsid w:val="00B87BAA"/>
    <w:rsid w:val="00C36791"/>
    <w:rsid w:val="00C60441"/>
    <w:rsid w:val="00C66D0D"/>
    <w:rsid w:val="00C87C16"/>
    <w:rsid w:val="00D67659"/>
    <w:rsid w:val="00DD5E04"/>
    <w:rsid w:val="00E14FAC"/>
    <w:rsid w:val="00E47767"/>
    <w:rsid w:val="00E55FE1"/>
    <w:rsid w:val="00E56841"/>
    <w:rsid w:val="00E65357"/>
    <w:rsid w:val="00E662F5"/>
    <w:rsid w:val="00E84A01"/>
    <w:rsid w:val="00E94C05"/>
    <w:rsid w:val="00EF1030"/>
    <w:rsid w:val="00F17865"/>
    <w:rsid w:val="00FC541F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30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39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F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B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30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39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F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B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ASUS</cp:lastModifiedBy>
  <cp:revision>15</cp:revision>
  <cp:lastPrinted>2022-09-05T09:24:00Z</cp:lastPrinted>
  <dcterms:created xsi:type="dcterms:W3CDTF">2022-09-05T09:27:00Z</dcterms:created>
  <dcterms:modified xsi:type="dcterms:W3CDTF">2023-12-06T11:06:00Z</dcterms:modified>
</cp:coreProperties>
</file>