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96" w:rsidRDefault="00BC6E96" w:rsidP="00BC6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6E96">
        <w:rPr>
          <w:rFonts w:ascii="Times New Roman" w:hAnsi="Times New Roman" w:cs="Times New Roman"/>
          <w:sz w:val="24"/>
          <w:szCs w:val="24"/>
        </w:rPr>
        <w:t>География</w:t>
      </w:r>
      <w:r w:rsidR="00A3630F">
        <w:rPr>
          <w:rFonts w:ascii="Times New Roman" w:hAnsi="Times New Roman" w:cs="Times New Roman"/>
          <w:sz w:val="24"/>
          <w:szCs w:val="24"/>
        </w:rPr>
        <w:t>. 6 класс. Биосфера – оболочка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bookmarkEnd w:id="0"/>
    <w:p w:rsidR="00BC6E96" w:rsidRDefault="00102FE5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Образовательно-развивающие ц</w:t>
      </w:r>
      <w:r w:rsidR="00BC6E96">
        <w:rPr>
          <w:rFonts w:ascii="Times New Roman" w:hAnsi="Times New Roman" w:cs="Times New Roman"/>
          <w:sz w:val="24"/>
          <w:szCs w:val="24"/>
        </w:rPr>
        <w:t>ели урока:</w:t>
      </w:r>
    </w:p>
    <w:p w:rsidR="00102FE5" w:rsidRDefault="00102FE5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Применение обучающимися опорных понятий: биосфера, круговорот веществ в биосфере, живое вещество в биосфере.</w:t>
      </w:r>
    </w:p>
    <w:p w:rsidR="009177F8" w:rsidRDefault="009177F8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Развитие у обучающихся универсальных учебных действий (УУД):</w:t>
      </w:r>
    </w:p>
    <w:p w:rsidR="00613380" w:rsidRDefault="009177F8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познавательных:</w:t>
      </w:r>
      <w:r w:rsidRPr="009177F8">
        <w:t xml:space="preserve"> </w:t>
      </w:r>
      <w:r w:rsidRPr="009177F8">
        <w:rPr>
          <w:rFonts w:ascii="Times New Roman" w:hAnsi="Times New Roman" w:cs="Times New Roman"/>
          <w:sz w:val="24"/>
          <w:szCs w:val="24"/>
        </w:rPr>
        <w:t>назы</w:t>
      </w:r>
      <w:r>
        <w:rPr>
          <w:rFonts w:ascii="Times New Roman" w:hAnsi="Times New Roman" w:cs="Times New Roman"/>
          <w:sz w:val="24"/>
          <w:szCs w:val="24"/>
        </w:rPr>
        <w:t xml:space="preserve">вать границы биосферы; </w:t>
      </w:r>
      <w:r w:rsidRPr="009177F8">
        <w:rPr>
          <w:rFonts w:ascii="Times New Roman" w:hAnsi="Times New Roman" w:cs="Times New Roman"/>
          <w:sz w:val="24"/>
          <w:szCs w:val="24"/>
        </w:rPr>
        <w:t>приводить примеры при</w:t>
      </w:r>
      <w:r w:rsidR="00953422">
        <w:rPr>
          <w:rFonts w:ascii="Times New Roman" w:hAnsi="Times New Roman" w:cs="Times New Roman"/>
          <w:sz w:val="24"/>
          <w:szCs w:val="24"/>
        </w:rPr>
        <w:t>способления живых организмов к </w:t>
      </w:r>
      <w:r w:rsidRPr="009177F8">
        <w:rPr>
          <w:rFonts w:ascii="Times New Roman" w:hAnsi="Times New Roman" w:cs="Times New Roman"/>
          <w:sz w:val="24"/>
          <w:szCs w:val="24"/>
        </w:rPr>
        <w:t>среде обит</w:t>
      </w:r>
      <w:r>
        <w:rPr>
          <w:rFonts w:ascii="Times New Roman" w:hAnsi="Times New Roman" w:cs="Times New Roman"/>
          <w:sz w:val="24"/>
          <w:szCs w:val="24"/>
        </w:rPr>
        <w:t xml:space="preserve">ания в разных </w:t>
      </w:r>
      <w:r w:rsidR="000E00D0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177F8">
        <w:rPr>
          <w:rFonts w:ascii="Times New Roman" w:hAnsi="Times New Roman" w:cs="Times New Roman"/>
          <w:sz w:val="24"/>
          <w:szCs w:val="24"/>
        </w:rPr>
        <w:t>различать растительный и животны</w:t>
      </w:r>
      <w:r>
        <w:rPr>
          <w:rFonts w:ascii="Times New Roman" w:hAnsi="Times New Roman" w:cs="Times New Roman"/>
          <w:sz w:val="24"/>
          <w:szCs w:val="24"/>
        </w:rPr>
        <w:t xml:space="preserve">й мир разных территорий Земли; </w:t>
      </w:r>
      <w:r w:rsidRPr="009177F8">
        <w:rPr>
          <w:rFonts w:ascii="Times New Roman" w:hAnsi="Times New Roman" w:cs="Times New Roman"/>
          <w:sz w:val="24"/>
          <w:szCs w:val="24"/>
        </w:rPr>
        <w:t>объяснять взаимосвязи компонентов природы</w:t>
      </w:r>
      <w:r w:rsidR="00613380">
        <w:rPr>
          <w:rFonts w:ascii="Times New Roman" w:hAnsi="Times New Roman" w:cs="Times New Roman"/>
          <w:sz w:val="24"/>
          <w:szCs w:val="24"/>
        </w:rPr>
        <w:t>.</w:t>
      </w:r>
      <w:r w:rsidRPr="00917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7F8" w:rsidRDefault="009177F8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коммуникативных:</w:t>
      </w:r>
      <w:r w:rsidRPr="009177F8">
        <w:t xml:space="preserve"> </w:t>
      </w:r>
      <w:r w:rsidRPr="009177F8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 письменных текстах; сопоставлять свои суждени</w:t>
      </w:r>
      <w:r>
        <w:rPr>
          <w:rFonts w:ascii="Times New Roman" w:hAnsi="Times New Roman" w:cs="Times New Roman"/>
          <w:sz w:val="24"/>
          <w:szCs w:val="24"/>
        </w:rPr>
        <w:t>я по географическим вопросам с </w:t>
      </w:r>
      <w:r w:rsidRPr="009177F8">
        <w:rPr>
          <w:rFonts w:ascii="Times New Roman" w:hAnsi="Times New Roman" w:cs="Times New Roman"/>
          <w:sz w:val="24"/>
          <w:szCs w:val="24"/>
        </w:rPr>
        <w:t>суждениями других участников диалога, обнаруживать различие и сходство позиций</w:t>
      </w:r>
      <w:r>
        <w:rPr>
          <w:rFonts w:ascii="Times New Roman" w:hAnsi="Times New Roman" w:cs="Times New Roman"/>
          <w:sz w:val="24"/>
          <w:szCs w:val="24"/>
        </w:rPr>
        <w:t>; сравнивать и оценивать результаты.</w:t>
      </w:r>
    </w:p>
    <w:p w:rsidR="00102FE5" w:rsidRDefault="009177F8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регулятивных: </w:t>
      </w:r>
      <w:r w:rsidRPr="009177F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возможностей; владеть способами самоконтроля и рефлексии.</w:t>
      </w:r>
    </w:p>
    <w:p w:rsidR="00102FE5" w:rsidRDefault="00102FE5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Формирование у обучаемых предметных умений:</w:t>
      </w:r>
      <w:r w:rsidRPr="00102FE5">
        <w:t xml:space="preserve"> </w:t>
      </w:r>
      <w:r w:rsidRPr="00102FE5">
        <w:rPr>
          <w:rFonts w:ascii="Times New Roman" w:hAnsi="Times New Roman" w:cs="Times New Roman"/>
          <w:sz w:val="24"/>
          <w:szCs w:val="24"/>
        </w:rPr>
        <w:t>характеризовать существенные признаки биосферы; называть границы биосферы; приводить примеры при</w:t>
      </w:r>
      <w:r>
        <w:rPr>
          <w:rFonts w:ascii="Times New Roman" w:hAnsi="Times New Roman" w:cs="Times New Roman"/>
          <w:sz w:val="24"/>
          <w:szCs w:val="24"/>
        </w:rPr>
        <w:t>способления живых организмов к </w:t>
      </w:r>
      <w:r w:rsidRPr="00102FE5">
        <w:rPr>
          <w:rFonts w:ascii="Times New Roman" w:hAnsi="Times New Roman" w:cs="Times New Roman"/>
          <w:sz w:val="24"/>
          <w:szCs w:val="24"/>
        </w:rPr>
        <w:t>среде обитания в разных природных зонах в Мировом океане с глубиной и географической широтой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7F8" w:rsidRDefault="009177F8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Воспитательные цели:</w:t>
      </w:r>
    </w:p>
    <w:p w:rsidR="009177F8" w:rsidRDefault="009177F8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у обучаемых научного мировоззрения на основе философских категорий: причина-следствие, целое-часть, единство-многообразие.</w:t>
      </w:r>
    </w:p>
    <w:p w:rsidR="00102FE5" w:rsidRDefault="00953422" w:rsidP="00953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Формирование у обучаемых личностных УУД: установление связи между целью учебной деятельности и ее мотивом, личностное самоопределение, нравственно-эстетическое оценивание результатов учебного труда.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3454"/>
        <w:gridCol w:w="1880"/>
        <w:gridCol w:w="4877"/>
      </w:tblGrid>
      <w:tr w:rsidR="00E1419A" w:rsidTr="00613380">
        <w:tc>
          <w:tcPr>
            <w:tcW w:w="3454" w:type="dxa"/>
          </w:tcPr>
          <w:p w:rsidR="00953422" w:rsidRDefault="00953422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80" w:type="dxa"/>
          </w:tcPr>
          <w:p w:rsidR="00953422" w:rsidRDefault="00953422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баллы</w:t>
            </w:r>
          </w:p>
        </w:tc>
        <w:tc>
          <w:tcPr>
            <w:tcW w:w="4877" w:type="dxa"/>
          </w:tcPr>
          <w:p w:rsidR="00953422" w:rsidRDefault="00953422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953422" w:rsidTr="000E00D0">
        <w:tc>
          <w:tcPr>
            <w:tcW w:w="10211" w:type="dxa"/>
            <w:gridSpan w:val="3"/>
          </w:tcPr>
          <w:p w:rsidR="00953422" w:rsidRDefault="00953422" w:rsidP="00BC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Организационный этап</w:t>
            </w:r>
          </w:p>
        </w:tc>
      </w:tr>
      <w:tr w:rsidR="00E1419A" w:rsidTr="00613380">
        <w:tc>
          <w:tcPr>
            <w:tcW w:w="3454" w:type="dxa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учителем обучающихся. Проверка готовности обучаемых к уроку.</w:t>
            </w:r>
          </w:p>
        </w:tc>
        <w:tc>
          <w:tcPr>
            <w:tcW w:w="1880" w:type="dxa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877" w:type="dxa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19A" w:rsidTr="00613380">
        <w:tc>
          <w:tcPr>
            <w:tcW w:w="3454" w:type="dxa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заявкой на оценку:</w:t>
            </w:r>
          </w:p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</w:t>
            </w:r>
          </w:p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</w:p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</w:t>
            </w:r>
          </w:p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Запланируйте какую оценку вы хотите получить в конце урока, и зафиксируйте ее.</w:t>
            </w:r>
          </w:p>
        </w:tc>
        <w:tc>
          <w:tcPr>
            <w:tcW w:w="1880" w:type="dxa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877" w:type="dxa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запланированную оценку на полях тетради напротив даты</w:t>
            </w:r>
          </w:p>
        </w:tc>
      </w:tr>
      <w:tr w:rsidR="00953422" w:rsidTr="000E00D0">
        <w:tc>
          <w:tcPr>
            <w:tcW w:w="10211" w:type="dxa"/>
            <w:gridSpan w:val="3"/>
          </w:tcPr>
          <w:p w:rsidR="00953422" w:rsidRDefault="0095342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Постановка целей и задач урока. Мотивация учебной деятельности.</w:t>
            </w:r>
          </w:p>
        </w:tc>
      </w:tr>
      <w:tr w:rsidR="00E1419A" w:rsidTr="00613380">
        <w:tc>
          <w:tcPr>
            <w:tcW w:w="3454" w:type="dxa"/>
          </w:tcPr>
          <w:p w:rsidR="00953422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урок повторения, обобщения и структурирования знаний по теме: «Биосфера-сфера жизни»</w:t>
            </w:r>
          </w:p>
          <w:p w:rsidR="00253DEB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Сформулируйте цели, используя ключевые понятия темы урока.</w:t>
            </w:r>
          </w:p>
          <w:p w:rsidR="00253DEB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понятия «обобщение знаний», «структурирование знаний».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заключается значимость данных процессов?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Постройте шаги реализации цели урока</w:t>
            </w:r>
          </w:p>
        </w:tc>
        <w:tc>
          <w:tcPr>
            <w:tcW w:w="1880" w:type="dxa"/>
          </w:tcPr>
          <w:p w:rsidR="00953422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253DEB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 за ответ</w:t>
            </w:r>
          </w:p>
        </w:tc>
        <w:tc>
          <w:tcPr>
            <w:tcW w:w="4877" w:type="dxa"/>
          </w:tcPr>
          <w:p w:rsidR="00953422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урока – повторить, что такое биосфера, какие границы она имеет.</w:t>
            </w:r>
          </w:p>
          <w:p w:rsidR="00253DEB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урока- обобщить и структурировать наши знания о биосфере, как живой оболочке нашей планеты.</w:t>
            </w:r>
          </w:p>
          <w:p w:rsidR="00253DEB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253DEB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DEB">
              <w:rPr>
                <w:rFonts w:ascii="Times New Roman" w:hAnsi="Times New Roman" w:cs="Times New Roman"/>
                <w:sz w:val="24"/>
                <w:szCs w:val="24"/>
              </w:rPr>
              <w:t>это процесс установления общих признаков у изученных понятий, рассмотрения их с разных точек зрения и формулирования выводов.</w:t>
            </w:r>
          </w:p>
          <w:p w:rsidR="00253DEB" w:rsidRDefault="00253DE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Структурирование знаний – это процесс установления логических связей между изучаемыми объектами какой-то системы. Для структурирования наших знаний необходимо установить разные виды логических связей между изученными понятиями: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причинно-следственные, структурные(целое-части)</w:t>
            </w:r>
            <w:r w:rsidR="009E7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Значимость данных процессов заключается в осознанном усвоении знаний в структурированном виде, что обеспечивает качество знаний.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-Шаги реализации цели урока: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повторить определение понятия «биосфера», указав родовой и видовой признаки;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установить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компонентами биосферы;</w:t>
            </w:r>
          </w:p>
          <w:p w:rsidR="009E7074" w:rsidRDefault="009E707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выявить причинно-следственные связи </w:t>
            </w:r>
            <w:r w:rsidR="002E4135">
              <w:rPr>
                <w:rFonts w:ascii="Times New Roman" w:hAnsi="Times New Roman" w:cs="Times New Roman"/>
                <w:sz w:val="24"/>
                <w:szCs w:val="24"/>
              </w:rPr>
              <w:t xml:space="preserve">между живыми </w:t>
            </w:r>
            <w:proofErr w:type="spellStart"/>
            <w:r w:rsidR="002E4135">
              <w:rPr>
                <w:rFonts w:ascii="Times New Roman" w:hAnsi="Times New Roman" w:cs="Times New Roman"/>
                <w:sz w:val="24"/>
                <w:szCs w:val="24"/>
              </w:rPr>
              <w:t>огрганизмами</w:t>
            </w:r>
            <w:proofErr w:type="spellEnd"/>
            <w:r w:rsidR="002E4135">
              <w:rPr>
                <w:rFonts w:ascii="Times New Roman" w:hAnsi="Times New Roman" w:cs="Times New Roman"/>
                <w:sz w:val="24"/>
                <w:szCs w:val="24"/>
              </w:rPr>
              <w:t xml:space="preserve"> биосферы</w:t>
            </w:r>
          </w:p>
          <w:p w:rsidR="002E4135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подвести изученные понятия под категории:</w:t>
            </w:r>
          </w:p>
          <w:p w:rsidR="002E4135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часть-целое(структура)</w:t>
            </w:r>
          </w:p>
          <w:p w:rsidR="002E4135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единство-многообразие</w:t>
            </w:r>
          </w:p>
          <w:p w:rsidR="002E4135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причина-следствие</w:t>
            </w:r>
          </w:p>
        </w:tc>
      </w:tr>
      <w:tr w:rsidR="002E4135" w:rsidTr="000E00D0">
        <w:tc>
          <w:tcPr>
            <w:tcW w:w="10211" w:type="dxa"/>
            <w:gridSpan w:val="3"/>
          </w:tcPr>
          <w:p w:rsidR="002E4135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</w:t>
            </w:r>
          </w:p>
        </w:tc>
      </w:tr>
      <w:tr w:rsidR="00E1419A" w:rsidTr="00613380">
        <w:tc>
          <w:tcPr>
            <w:tcW w:w="3454" w:type="dxa"/>
          </w:tcPr>
          <w:p w:rsidR="00953422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 Подведите изображенные объекты под философские категории:</w:t>
            </w:r>
          </w:p>
          <w:p w:rsidR="002E4135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общее-особенное-единичное, целое-часть, единство-многообразие.</w:t>
            </w:r>
          </w:p>
          <w:p w:rsidR="00C4505F" w:rsidRDefault="00C4505F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</w:t>
            </w:r>
          </w:p>
          <w:p w:rsidR="00C4505F" w:rsidRDefault="00C4505F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Простая кооперация.</w:t>
            </w:r>
          </w:p>
          <w:p w:rsidR="00C4505F" w:rsidRDefault="00C4505F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Объединившись в группы, обсудите результаты индивидуального труда и подготовьте выступление:</w:t>
            </w:r>
          </w:p>
          <w:p w:rsidR="00C4505F" w:rsidRDefault="00C4505F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гр.: </w:t>
            </w:r>
            <w:r w:rsidR="00771BA0">
              <w:rPr>
                <w:rFonts w:ascii="Times New Roman" w:hAnsi="Times New Roman" w:cs="Times New Roman"/>
                <w:sz w:val="24"/>
                <w:szCs w:val="24"/>
              </w:rPr>
              <w:t>общее-особенное-единичное;</w:t>
            </w:r>
          </w:p>
          <w:p w:rsidR="00771BA0" w:rsidRDefault="00771BA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гр.: целое-часть;</w:t>
            </w:r>
          </w:p>
          <w:p w:rsidR="00771BA0" w:rsidRDefault="00771BA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гр.: единство-многообразие.</w:t>
            </w:r>
          </w:p>
          <w:p w:rsidR="00771BA0" w:rsidRDefault="00771BA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Сложная кооперация.</w:t>
            </w:r>
          </w:p>
          <w:p w:rsidR="00771BA0" w:rsidRDefault="00771BA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представителей групп. Принимаются возражения, дополнения,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проблемные вопросы (при необходимости).</w:t>
            </w:r>
          </w:p>
          <w:p w:rsidR="00371482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Самопроверка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по критериям учителя.</w:t>
            </w:r>
          </w:p>
          <w:p w:rsidR="00371482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_Эти сведения важны для структурирования знаний по теме урока?</w:t>
            </w:r>
          </w:p>
          <w:p w:rsidR="00371482" w:rsidRPr="00371482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_Какие логические связи вы использовали?</w:t>
            </w:r>
          </w:p>
        </w:tc>
        <w:tc>
          <w:tcPr>
            <w:tcW w:w="1880" w:type="dxa"/>
          </w:tcPr>
          <w:p w:rsidR="00953422" w:rsidRDefault="002E4135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2E4135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135">
              <w:rPr>
                <w:rFonts w:ascii="Times New Roman" w:hAnsi="Times New Roman" w:cs="Times New Roman"/>
                <w:sz w:val="24"/>
                <w:szCs w:val="24"/>
              </w:rPr>
              <w:t>о 2 б за каждый пример подведения под категорию;</w:t>
            </w:r>
          </w:p>
          <w:p w:rsidR="002E4135" w:rsidRDefault="002E4135" w:rsidP="002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6 б</w:t>
            </w:r>
          </w:p>
          <w:p w:rsidR="00771BA0" w:rsidRDefault="00771BA0" w:rsidP="002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A0" w:rsidRDefault="00771BA0" w:rsidP="002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A0" w:rsidRDefault="00771BA0" w:rsidP="002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A0" w:rsidRDefault="00771BA0" w:rsidP="002E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A0" w:rsidRDefault="00057EB3" w:rsidP="002E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1BA0">
              <w:rPr>
                <w:rFonts w:ascii="Times New Roman" w:hAnsi="Times New Roman" w:cs="Times New Roman"/>
                <w:sz w:val="24"/>
                <w:szCs w:val="24"/>
              </w:rPr>
              <w:t>о 1б выступающим от группы</w:t>
            </w:r>
          </w:p>
        </w:tc>
        <w:tc>
          <w:tcPr>
            <w:tcW w:w="4877" w:type="dxa"/>
          </w:tcPr>
          <w:p w:rsidR="00953422" w:rsidRDefault="00C4505F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5BE8C" wp14:editId="6DDD8998">
                  <wp:extent cx="457200" cy="457200"/>
                  <wp:effectExtent l="0" t="0" r="0" b="0"/>
                  <wp:docPr id="1" name="Рисунок 1" descr="https://avatars.mds.yandex.net/i?id=a2e1414fe7fea7ef24744a291c3818ec-519133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2e1414fe7fea7ef24744a291c3818ec-519133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0ABB902" wp14:editId="155102DC">
                  <wp:extent cx="685800" cy="457200"/>
                  <wp:effectExtent l="0" t="0" r="0" b="0"/>
                  <wp:docPr id="2" name="Рисунок 2" descr="https://avatars.mds.yandex.net/i?id=1163a6796b6c0967123b7117322a793c0af80a63-918198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1163a6796b6c0967123b7117322a793c0af80a63-918198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544" cy="45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E87296B" wp14:editId="0372A1F8">
                  <wp:extent cx="657482" cy="438150"/>
                  <wp:effectExtent l="0" t="0" r="9525" b="0"/>
                  <wp:docPr id="3" name="Рисунок 3" descr="https://tayniymir.com/wp-content/uploads/2017/08/25i599614b4de9789.6471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ayniymir.com/wp-content/uploads/2017/08/25i599614b4de9789.6471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88" cy="44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7058258" wp14:editId="59664A53">
                  <wp:extent cx="745067" cy="419100"/>
                  <wp:effectExtent l="0" t="0" r="0" b="0"/>
                  <wp:docPr id="4" name="Рисунок 4" descr="https://gamerwall.pro/uploads/posts/2022-09/1662501140_39-gamerwall-pro-p-morskie-zhivotnie-tikhogo-okeana-zhivotnie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merwall.pro/uploads/posts/2022-09/1662501140_39-gamerwall-pro-p-morskie-zhivotnie-tikhogo-okeana-zhivotnie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01" cy="42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05F" w:rsidRDefault="00C4505F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05F" w:rsidRDefault="00C4505F" w:rsidP="00C450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9485E6" wp14:editId="47E1B101">
                  <wp:extent cx="660400" cy="495300"/>
                  <wp:effectExtent l="0" t="0" r="6350" b="0"/>
                  <wp:docPr id="5" name="Рисунок 5" descr="https://topkin.ru/wp-content/uploads/2016/12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opkin.ru/wp-content/uploads/2016/12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68" cy="49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8505525" wp14:editId="7CDF47DA">
                  <wp:extent cx="685800" cy="428625"/>
                  <wp:effectExtent l="0" t="0" r="0" b="9525"/>
                  <wp:docPr id="6" name="Рисунок 6" descr="https://avatars.mds.yandex.net/i?id=2b69c6910e48ebf90186763fcb6b34261612bc4f-831115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2b69c6910e48ebf90186763fcb6b34261612bc4f-831115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4" cy="42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noProof/>
                <w:lang w:eastAsia="ru-RU"/>
              </w:rPr>
            </w:pPr>
          </w:p>
          <w:p w:rsidR="00771BA0" w:rsidRDefault="00771BA0" w:rsidP="00C450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1B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Общее-особенное-единичное:</w:t>
            </w:r>
          </w:p>
          <w:p w:rsidR="00771BA0" w:rsidRDefault="00771BA0" w:rsidP="00C4505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Биосфера-гиросфера-морской котик</w:t>
            </w:r>
          </w:p>
          <w:p w:rsidR="00771BA0" w:rsidRDefault="00771BA0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Целое-часть:</w:t>
            </w:r>
          </w:p>
          <w:p w:rsidR="00771BA0" w:rsidRDefault="00771BA0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Тайга-хвойное дерево</w:t>
            </w:r>
          </w:p>
          <w:p w:rsidR="00771BA0" w:rsidRDefault="00771BA0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Единство-многообразие: единство биосферы заключается в </w:t>
            </w:r>
            <w:r w:rsidR="00371482">
              <w:rPr>
                <w:rFonts w:ascii="Times New Roman" w:hAnsi="Times New Roman" w:cs="Times New Roman"/>
                <w:sz w:val="24"/>
                <w:szCs w:val="24"/>
              </w:rPr>
              <w:t>многообразии живых организмов.</w:t>
            </w:r>
          </w:p>
          <w:p w:rsidR="00371482" w:rsidRDefault="00371482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82" w:rsidRDefault="00371482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82" w:rsidRDefault="00371482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82" w:rsidRDefault="00371482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Конечно, эти сведения важны для структурирования знаний по теме урока.</w:t>
            </w:r>
          </w:p>
          <w:p w:rsidR="00371482" w:rsidRPr="00771BA0" w:rsidRDefault="00371482" w:rsidP="00C4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использовали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-видовые связи и структурные.</w:t>
            </w:r>
          </w:p>
        </w:tc>
      </w:tr>
      <w:tr w:rsidR="00371482" w:rsidTr="000E00D0">
        <w:tc>
          <w:tcPr>
            <w:tcW w:w="10211" w:type="dxa"/>
            <w:gridSpan w:val="3"/>
          </w:tcPr>
          <w:p w:rsidR="00371482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Обобщение и систематизация знаний по теме урока.</w:t>
            </w:r>
          </w:p>
        </w:tc>
      </w:tr>
      <w:tr w:rsidR="009474F9" w:rsidTr="00613380">
        <w:trPr>
          <w:trHeight w:val="5685"/>
        </w:trPr>
        <w:tc>
          <w:tcPr>
            <w:tcW w:w="3454" w:type="dxa"/>
          </w:tcPr>
          <w:p w:rsidR="002E4135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371482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оболочки вы видите на слайде?</w:t>
            </w: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  <w:p w:rsidR="00371482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общие и особенные пр</w:t>
            </w:r>
            <w:r w:rsidR="00856ED4">
              <w:rPr>
                <w:rFonts w:ascii="Times New Roman" w:hAnsi="Times New Roman" w:cs="Times New Roman"/>
                <w:sz w:val="24"/>
                <w:szCs w:val="24"/>
              </w:rPr>
              <w:t>изнаки изображенных оболочек?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сформулиру</w:t>
            </w:r>
            <w:r w:rsidR="00856ED4">
              <w:rPr>
                <w:rFonts w:ascii="Times New Roman" w:hAnsi="Times New Roman" w:cs="Times New Roman"/>
                <w:sz w:val="24"/>
                <w:szCs w:val="24"/>
              </w:rPr>
              <w:t>йте в виде суждений:</w:t>
            </w:r>
          </w:p>
          <w:p w:rsidR="00856ED4" w:rsidRDefault="00856ED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сначала общие признак данных оболочек.</w:t>
            </w:r>
          </w:p>
          <w:p w:rsidR="00856ED4" w:rsidRDefault="00856ED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перечислите их особенные, т.е. отличительные признаки.</w:t>
            </w:r>
          </w:p>
          <w:p w:rsidR="00856ED4" w:rsidRDefault="00856ED4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логические связи вы использовали в этом задании.</w:t>
            </w: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2E4135" w:rsidRDefault="0037148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371482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482">
              <w:rPr>
                <w:rFonts w:ascii="Times New Roman" w:hAnsi="Times New Roman" w:cs="Times New Roman"/>
                <w:sz w:val="24"/>
                <w:szCs w:val="24"/>
              </w:rPr>
              <w:t>т 1 до 2 б за суждение</w:t>
            </w:r>
          </w:p>
        </w:tc>
        <w:tc>
          <w:tcPr>
            <w:tcW w:w="4877" w:type="dxa"/>
          </w:tcPr>
          <w:p w:rsidR="00856ED4" w:rsidRDefault="00371482" w:rsidP="00856ED4">
            <w:pPr>
              <w:keepNext/>
            </w:pPr>
            <w:r>
              <w:rPr>
                <w:noProof/>
                <w:lang w:eastAsia="ru-RU"/>
              </w:rPr>
              <w:drawing>
                <wp:inline distT="0" distB="0" distL="0" distR="0" wp14:anchorId="57896BAB" wp14:editId="4DF457D6">
                  <wp:extent cx="1006475" cy="754856"/>
                  <wp:effectExtent l="0" t="0" r="3175" b="7620"/>
                  <wp:docPr id="7" name="Рисунок 7" descr="https://media.baamboozle.com/uploads/images/6046/1526313652_410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baamboozle.com/uploads/images/6046/1526313652_410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75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35" w:rsidRDefault="00856ED4" w:rsidP="00856ED4">
            <w:pPr>
              <w:pStyle w:val="a4"/>
            </w:pPr>
            <w:r>
              <w:t xml:space="preserve">Слайд 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D4">
              <w:rPr>
                <w:rFonts w:ascii="Times New Roman" w:hAnsi="Times New Roman" w:cs="Times New Roman"/>
                <w:sz w:val="24"/>
                <w:szCs w:val="24"/>
              </w:rPr>
              <w:t xml:space="preserve">- На слайде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три оболочки.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признаки: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Нижняя часть атмосферы, верхняя часть литосферы и вся гидросфера являются частью биосферы.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Особенные (отличительные) признаки: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состав биосферы входит нижняя часть атмосферы;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состав биосферы входит верхняя часть литосферы;</w:t>
            </w:r>
          </w:p>
          <w:p w:rsid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отличии от литосферы и атмосферы, гидросфера полностью входит в состав биосферы (вся заселена живыми организмами)</w:t>
            </w:r>
          </w:p>
          <w:p w:rsidR="00856ED4" w:rsidRPr="00856ED4" w:rsidRDefault="00856ED4" w:rsidP="008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задании мы использовали структурные связи, отношение целое-часть.</w:t>
            </w:r>
          </w:p>
        </w:tc>
      </w:tr>
      <w:tr w:rsidR="007D3BA2" w:rsidTr="00613380">
        <w:trPr>
          <w:trHeight w:val="698"/>
        </w:trPr>
        <w:tc>
          <w:tcPr>
            <w:tcW w:w="3454" w:type="dxa"/>
          </w:tcPr>
          <w:p w:rsidR="007D3BA2" w:rsidRDefault="007D3BA2" w:rsidP="007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2. </w:t>
            </w:r>
          </w:p>
          <w:p w:rsidR="007D3BA2" w:rsidRDefault="007D3BA2" w:rsidP="007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определяемыми понятиями и их существенными признаками</w:t>
            </w:r>
            <w:r w:rsidR="00057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57EB3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r w:rsidR="00057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3BA2" w:rsidRDefault="007D3BA2" w:rsidP="007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</w:t>
            </w:r>
          </w:p>
          <w:p w:rsidR="007D3BA2" w:rsidRDefault="007D3BA2" w:rsidP="007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Фронтальная проверка. Обсуждение.</w:t>
            </w:r>
          </w:p>
          <w:p w:rsidR="007D3BA2" w:rsidRDefault="007D3BA2" w:rsidP="007D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логические связи вы применили, выполняя это задание?</w:t>
            </w: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Самопроверка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по критериям учителя.</w:t>
            </w:r>
          </w:p>
        </w:tc>
        <w:tc>
          <w:tcPr>
            <w:tcW w:w="1880" w:type="dxa"/>
          </w:tcPr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7D3BA2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BA2">
              <w:rPr>
                <w:rFonts w:ascii="Times New Roman" w:hAnsi="Times New Roman" w:cs="Times New Roman"/>
                <w:sz w:val="24"/>
                <w:szCs w:val="24"/>
              </w:rPr>
              <w:t>о 1б за каждое понятие; макс</w:t>
            </w:r>
            <w:r w:rsidR="005704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D3B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A2" w:rsidRDefault="007D3BA2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A2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3BA2">
              <w:rPr>
                <w:rFonts w:ascii="Times New Roman" w:hAnsi="Times New Roman" w:cs="Times New Roman"/>
                <w:sz w:val="24"/>
                <w:szCs w:val="24"/>
              </w:rPr>
              <w:t>о 1б за устный ответ</w:t>
            </w:r>
          </w:p>
        </w:tc>
        <w:tc>
          <w:tcPr>
            <w:tcW w:w="487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1569"/>
              <w:gridCol w:w="1639"/>
            </w:tblGrid>
            <w:tr w:rsidR="00057EB3" w:rsidRPr="00057EB3" w:rsidTr="00057EB3">
              <w:tc>
                <w:tcPr>
                  <w:tcW w:w="4836" w:type="dxa"/>
                  <w:gridSpan w:val="3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табл.</w:t>
                  </w:r>
                </w:p>
              </w:tc>
            </w:tr>
            <w:tr w:rsidR="00057EB3" w:rsidRPr="00057EB3" w:rsidTr="00057EB3">
              <w:tc>
                <w:tcPr>
                  <w:tcW w:w="1409" w:type="dxa"/>
                </w:tcPr>
                <w:p w:rsidR="00057EB3" w:rsidRPr="00057EB3" w:rsidRDefault="00057EB3" w:rsidP="00057EB3">
                  <w:pPr>
                    <w:keepNext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Определяемое понятие</w:t>
                  </w:r>
                </w:p>
              </w:tc>
              <w:tc>
                <w:tcPr>
                  <w:tcW w:w="1743" w:type="dxa"/>
                </w:tcPr>
                <w:p w:rsidR="00057EB3" w:rsidRPr="00057EB3" w:rsidRDefault="00057EB3" w:rsidP="00057EB3">
                  <w:pPr>
                    <w:keepNext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Родовой признак</w:t>
                  </w:r>
                </w:p>
              </w:tc>
              <w:tc>
                <w:tcPr>
                  <w:tcW w:w="1684" w:type="dxa"/>
                </w:tcPr>
                <w:p w:rsidR="00057EB3" w:rsidRPr="00057EB3" w:rsidRDefault="00057EB3" w:rsidP="00057EB3">
                  <w:pPr>
                    <w:keepNext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Видовые признаки</w:t>
                  </w:r>
                </w:p>
              </w:tc>
            </w:tr>
            <w:tr w:rsidR="009474F9" w:rsidRPr="00057EB3" w:rsidTr="00057EB3">
              <w:tc>
                <w:tcPr>
                  <w:tcW w:w="1409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1. известняк</w:t>
                  </w:r>
                </w:p>
              </w:tc>
              <w:tc>
                <w:tcPr>
                  <w:tcW w:w="1743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а. оболочка</w:t>
                  </w:r>
                </w:p>
              </w:tc>
              <w:tc>
                <w:tcPr>
                  <w:tcW w:w="1684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1. с</w:t>
                  </w: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фера жизни</w:t>
                  </w:r>
                </w:p>
              </w:tc>
            </w:tr>
            <w:tr w:rsidR="009474F9" w:rsidRPr="00057EB3" w:rsidTr="00057EB3">
              <w:tc>
                <w:tcPr>
                  <w:tcW w:w="1409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2. гумус</w:t>
                  </w:r>
                </w:p>
              </w:tc>
              <w:tc>
                <w:tcPr>
                  <w:tcW w:w="1743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б. плодородие</w:t>
                  </w:r>
                </w:p>
              </w:tc>
              <w:tc>
                <w:tcPr>
                  <w:tcW w:w="1684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2. о</w:t>
                  </w: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садочное происхождение</w:t>
                  </w:r>
                </w:p>
              </w:tc>
            </w:tr>
            <w:tr w:rsidR="009474F9" w:rsidRPr="00057EB3" w:rsidTr="00057EB3">
              <w:tc>
                <w:tcPr>
                  <w:tcW w:w="1409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3. биосфера</w:t>
                  </w:r>
                </w:p>
              </w:tc>
              <w:tc>
                <w:tcPr>
                  <w:tcW w:w="1743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В.гоная порода</w:t>
                  </w:r>
                </w:p>
              </w:tc>
              <w:tc>
                <w:tcPr>
                  <w:tcW w:w="1684" w:type="dxa"/>
                </w:tcPr>
                <w:p w:rsidR="00057EB3" w:rsidRPr="00057EB3" w:rsidRDefault="00057EB3" w:rsidP="00057EB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3. п</w:t>
                  </w: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лодородный слой</w:t>
                  </w:r>
                </w:p>
              </w:tc>
            </w:tr>
          </w:tbl>
          <w:p w:rsidR="007D3BA2" w:rsidRDefault="00057EB3" w:rsidP="00856ED4">
            <w:pPr>
              <w:keepNext/>
              <w:rPr>
                <w:rFonts w:ascii="Times New Roman" w:hAnsi="Times New Roman" w:cs="Times New Roman"/>
                <w:noProof/>
                <w:lang w:eastAsia="ru-RU"/>
              </w:rPr>
            </w:pPr>
            <w:r w:rsidRPr="00057EB3">
              <w:rPr>
                <w:rFonts w:ascii="Times New Roman" w:hAnsi="Times New Roman" w:cs="Times New Roman"/>
                <w:noProof/>
                <w:lang w:eastAsia="ru-RU"/>
              </w:rPr>
              <w:t>1-в-2, 2-б-3, 3-а-1</w:t>
            </w:r>
          </w:p>
          <w:p w:rsidR="00057EB3" w:rsidRDefault="00057EB3" w:rsidP="00856ED4">
            <w:pPr>
              <w:keepNext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EB3" w:rsidRPr="00057EB3" w:rsidRDefault="00057EB3" w:rsidP="00856ED4">
            <w:pPr>
              <w:keepNext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В этом задании мы применили родо-видовые связи</w:t>
            </w:r>
          </w:p>
        </w:tc>
      </w:tr>
      <w:tr w:rsidR="009474F9" w:rsidTr="00613380">
        <w:tc>
          <w:tcPr>
            <w:tcW w:w="3454" w:type="dxa"/>
          </w:tcPr>
          <w:p w:rsidR="002E4135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3. </w:t>
            </w:r>
          </w:p>
          <w:p w:rsidR="00057EB3" w:rsidRDefault="00057EB3" w:rsidP="000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соответствие:</w:t>
            </w:r>
          </w:p>
          <w:p w:rsidR="00057EB3" w:rsidRDefault="00057EB3" w:rsidP="000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74E4E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  <w:p w:rsidR="00057EB3" w:rsidRDefault="00057EB3" w:rsidP="000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374E4E">
              <w:rPr>
                <w:rFonts w:ascii="Times New Roman" w:hAnsi="Times New Roman" w:cs="Times New Roman"/>
                <w:sz w:val="24"/>
                <w:szCs w:val="24"/>
              </w:rPr>
              <w:t xml:space="preserve"> Литосфера</w:t>
            </w:r>
          </w:p>
          <w:p w:rsidR="00374E4E" w:rsidRDefault="00374E4E" w:rsidP="000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Атмосфера</w:t>
            </w:r>
          </w:p>
          <w:p w:rsidR="00057EB3" w:rsidRDefault="00057EB3" w:rsidP="0005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74E4E">
              <w:rPr>
                <w:rFonts w:ascii="Times New Roman" w:hAnsi="Times New Roman" w:cs="Times New Roman"/>
                <w:sz w:val="24"/>
                <w:szCs w:val="24"/>
              </w:rPr>
              <w:t>Дождевой червь</w:t>
            </w:r>
          </w:p>
          <w:p w:rsidR="00374E4E" w:rsidRDefault="00374E4E" w:rsidP="003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Планктон</w:t>
            </w:r>
          </w:p>
          <w:p w:rsidR="00374E4E" w:rsidRDefault="00374E4E" w:rsidP="003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Голубь</w:t>
            </w:r>
          </w:p>
          <w:p w:rsidR="00374E4E" w:rsidRDefault="00374E4E" w:rsidP="003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логические связи вы использовали в этом задании?</w:t>
            </w:r>
          </w:p>
          <w:p w:rsidR="00374E4E" w:rsidRDefault="00374E4E" w:rsidP="003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</w:t>
            </w:r>
          </w:p>
          <w:p w:rsidR="00374E4E" w:rsidRDefault="00374E4E" w:rsidP="003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Фронтальная проверка. Обсуждение ошибок (при их обнаружении)</w:t>
            </w:r>
          </w:p>
          <w:p w:rsidR="0011452D" w:rsidRDefault="0011452D" w:rsidP="0037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Самооценка по критериям учителя</w:t>
            </w:r>
          </w:p>
        </w:tc>
        <w:tc>
          <w:tcPr>
            <w:tcW w:w="1880" w:type="dxa"/>
          </w:tcPr>
          <w:p w:rsidR="002E4135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  <w:p w:rsidR="00057EB3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B3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1б за каждое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установленное соответствие;</w:t>
            </w:r>
          </w:p>
          <w:p w:rsidR="00057EB3" w:rsidRDefault="00057EB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3б</w:t>
            </w:r>
          </w:p>
        </w:tc>
        <w:tc>
          <w:tcPr>
            <w:tcW w:w="4877" w:type="dxa"/>
          </w:tcPr>
          <w:p w:rsidR="002E4135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А-2, Б-1, В-3.</w:t>
            </w: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задании мы использовали причинно-следственные связи.</w:t>
            </w:r>
          </w:p>
        </w:tc>
      </w:tr>
      <w:tr w:rsidR="0011452D" w:rsidTr="000E00D0">
        <w:tc>
          <w:tcPr>
            <w:tcW w:w="10211" w:type="dxa"/>
            <w:gridSpan w:val="3"/>
          </w:tcPr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Применение знаний и умений в новой ситуации</w:t>
            </w:r>
          </w:p>
        </w:tc>
      </w:tr>
      <w:tr w:rsidR="009474F9" w:rsidTr="00613380">
        <w:tc>
          <w:tcPr>
            <w:tcW w:w="3454" w:type="dxa"/>
          </w:tcPr>
          <w:p w:rsidR="002E4135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4-6</w:t>
            </w:r>
            <w:r w:rsidR="00114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предложенного перечня понятий выпишите пары противоположных понятий (за каждую верную пару по 1б)</w:t>
            </w: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Обобщите каждую пару противоположных понятий до ближайшего рода (по 1б за каждый правильно определенный родовой признак)</w:t>
            </w: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основание деления живых организмов на оболочки (по 1б за каждое)</w:t>
            </w:r>
          </w:p>
          <w:p w:rsidR="00570443" w:rsidRDefault="0057044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Нектон</w:t>
            </w:r>
          </w:p>
          <w:p w:rsidR="00570443" w:rsidRDefault="0057044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</w:p>
          <w:p w:rsidR="00570443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Бентос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труд.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Простая кооперация.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Объединившись в группы, обсудите результаты индивидуального труда. При выступлении каждая группа сможет назвать не более двух пар противоположностей, их ближайший род и критерии деления.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Сложная кооперация (выступление представителей групп)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слушайте выступающих от групп, чтобы ваш докладчик не повторял уже озвученные понятия.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Сверяйте ответы с результатами вашего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кого есть возражения, дополнения?</w:t>
            </w: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 по критериям учителя.</w:t>
            </w:r>
          </w:p>
          <w:p w:rsidR="00F311AC" w:rsidRP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логические связи вы использовали для обобщения и структурирования знаний в этом задании?</w:t>
            </w:r>
          </w:p>
        </w:tc>
        <w:tc>
          <w:tcPr>
            <w:tcW w:w="1880" w:type="dxa"/>
          </w:tcPr>
          <w:p w:rsidR="002E4135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1б за каждый верный элемент таблицы; макс 15б</w:t>
            </w: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2D" w:rsidRDefault="0011452D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1б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группы</w:t>
            </w:r>
          </w:p>
        </w:tc>
        <w:tc>
          <w:tcPr>
            <w:tcW w:w="4877" w:type="dxa"/>
          </w:tcPr>
          <w:p w:rsidR="00570443" w:rsidRDefault="0057044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99"/>
              <w:gridCol w:w="1240"/>
              <w:gridCol w:w="1612"/>
            </w:tblGrid>
            <w:tr w:rsidR="00570443" w:rsidRPr="00057EB3" w:rsidTr="00DF5C57">
              <w:tc>
                <w:tcPr>
                  <w:tcW w:w="4836" w:type="dxa"/>
                  <w:gridSpan w:val="3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 w:rsidRPr="00057EB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табл.</w:t>
                  </w:r>
                </w:p>
              </w:tc>
            </w:tr>
            <w:tr w:rsidR="00570443" w:rsidRPr="00057EB3" w:rsidTr="00DF5C57">
              <w:tc>
                <w:tcPr>
                  <w:tcW w:w="1409" w:type="dxa"/>
                </w:tcPr>
                <w:p w:rsidR="00570443" w:rsidRPr="00057EB3" w:rsidRDefault="00570443" w:rsidP="00570443">
                  <w:pPr>
                    <w:keepNext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Пары противоположных понятий</w:t>
                  </w:r>
                </w:p>
              </w:tc>
              <w:tc>
                <w:tcPr>
                  <w:tcW w:w="1743" w:type="dxa"/>
                </w:tcPr>
                <w:p w:rsidR="00570443" w:rsidRPr="00057EB3" w:rsidRDefault="00570443" w:rsidP="00570443">
                  <w:pPr>
                    <w:keepNext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Ближайший род</w:t>
                  </w:r>
                </w:p>
              </w:tc>
              <w:tc>
                <w:tcPr>
                  <w:tcW w:w="1684" w:type="dxa"/>
                </w:tcPr>
                <w:p w:rsidR="00570443" w:rsidRPr="00057EB3" w:rsidRDefault="00570443" w:rsidP="00570443">
                  <w:pPr>
                    <w:keepNext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Основание деления</w:t>
                  </w:r>
                </w:p>
              </w:tc>
            </w:tr>
            <w:tr w:rsidR="00570443" w:rsidRPr="00057EB3" w:rsidTr="00DF5C57">
              <w:tc>
                <w:tcPr>
                  <w:tcW w:w="1409" w:type="dxa"/>
                </w:tcPr>
                <w:p w:rsidR="00570443" w:rsidRPr="00057EB3" w:rsidRDefault="00F311AC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Пингви</w:t>
                  </w:r>
                  <w:r w:rsidR="0057044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н-Белый медведь</w:t>
                  </w:r>
                </w:p>
              </w:tc>
              <w:tc>
                <w:tcPr>
                  <w:tcW w:w="1743" w:type="dxa"/>
                </w:tcPr>
                <w:p w:rsidR="00570443" w:rsidRPr="00057EB3" w:rsidRDefault="00F311AC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Животные</w:t>
                  </w:r>
                </w:p>
              </w:tc>
              <w:tc>
                <w:tcPr>
                  <w:tcW w:w="1684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По месту обитания</w:t>
                  </w:r>
                </w:p>
              </w:tc>
            </w:tr>
            <w:tr w:rsidR="00570443" w:rsidRPr="00057EB3" w:rsidTr="00DF5C57">
              <w:tc>
                <w:tcPr>
                  <w:tcW w:w="1409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Известняк-золото</w:t>
                  </w:r>
                </w:p>
              </w:tc>
              <w:tc>
                <w:tcPr>
                  <w:tcW w:w="1743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Горные породы</w:t>
                  </w:r>
                </w:p>
              </w:tc>
              <w:tc>
                <w:tcPr>
                  <w:tcW w:w="1684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По происхождению</w:t>
                  </w:r>
                </w:p>
              </w:tc>
            </w:tr>
            <w:tr w:rsidR="00570443" w:rsidRPr="00057EB3" w:rsidTr="00DF5C57">
              <w:tc>
                <w:tcPr>
                  <w:tcW w:w="1409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Литосфера-Атмосфера</w:t>
                  </w:r>
                </w:p>
              </w:tc>
              <w:tc>
                <w:tcPr>
                  <w:tcW w:w="1743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оболочка</w:t>
                  </w:r>
                </w:p>
              </w:tc>
              <w:tc>
                <w:tcPr>
                  <w:tcW w:w="1684" w:type="dxa"/>
                </w:tcPr>
                <w:p w:rsidR="00570443" w:rsidRPr="00057EB3" w:rsidRDefault="00570443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Л.-каменная оболочка, А.-воздушная оболочка.</w:t>
                  </w:r>
                </w:p>
              </w:tc>
            </w:tr>
            <w:tr w:rsidR="00570443" w:rsidRPr="00057EB3" w:rsidTr="00DF5C57">
              <w:tc>
                <w:tcPr>
                  <w:tcW w:w="1409" w:type="dxa"/>
                </w:tcPr>
                <w:p w:rsidR="00570443" w:rsidRDefault="00F311AC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Нектон-Бентос</w:t>
                  </w:r>
                </w:p>
              </w:tc>
              <w:tc>
                <w:tcPr>
                  <w:tcW w:w="1743" w:type="dxa"/>
                </w:tcPr>
                <w:p w:rsidR="00570443" w:rsidRDefault="00F311AC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Живые организмы</w:t>
                  </w:r>
                </w:p>
              </w:tc>
              <w:tc>
                <w:tcPr>
                  <w:tcW w:w="1684" w:type="dxa"/>
                </w:tcPr>
                <w:p w:rsidR="00570443" w:rsidRDefault="00F311AC" w:rsidP="00570443">
                  <w:pPr>
                    <w:keepNext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>Толща воды</w:t>
                  </w:r>
                </w:p>
              </w:tc>
            </w:tr>
          </w:tbl>
          <w:p w:rsidR="00570443" w:rsidRDefault="0057044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43" w:rsidRDefault="0057044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AC" w:rsidRDefault="00F311AC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обобщения и структурирования знаний в этом задании мы использовали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-видовые и причинно-следственные связи между понятиями.</w:t>
            </w:r>
          </w:p>
        </w:tc>
      </w:tr>
      <w:tr w:rsidR="009474F9" w:rsidTr="00613380">
        <w:tc>
          <w:tcPr>
            <w:tcW w:w="3454" w:type="dxa"/>
          </w:tcPr>
          <w:p w:rsidR="002E4135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7.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 классификационную схему «Круговорот веществ в природе» пропущенными компонентами.</w:t>
            </w:r>
          </w:p>
          <w:p w:rsidR="00F32763" w:rsidRDefault="00F32763" w:rsidP="00F3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труд.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фронтальная проверка. Обсуждение.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логические связи вы применили, выполняя это задание?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Самооценка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по критериям учителя</w:t>
            </w:r>
          </w:p>
        </w:tc>
        <w:tc>
          <w:tcPr>
            <w:tcW w:w="1880" w:type="dxa"/>
          </w:tcPr>
          <w:p w:rsidR="002E4135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1б за каждый критерий деления; макс 6б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0,5б за каждое единичное понятие; макс 4,5б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1б за устный ответ</w:t>
            </w:r>
          </w:p>
        </w:tc>
        <w:tc>
          <w:tcPr>
            <w:tcW w:w="4877" w:type="dxa"/>
          </w:tcPr>
          <w:p w:rsidR="002E4135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 Ученики получают схему с пустыми окошечками.</w:t>
            </w: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63" w:rsidRDefault="00F32763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2222A" wp14:editId="17BF55CD">
                  <wp:extent cx="2452370" cy="1690608"/>
                  <wp:effectExtent l="0" t="0" r="508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580" cy="170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763" w:rsidTr="000E00D0">
        <w:tc>
          <w:tcPr>
            <w:tcW w:w="10211" w:type="dxa"/>
            <w:gridSpan w:val="3"/>
          </w:tcPr>
          <w:p w:rsidR="00F32763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Обобщение знаний</w:t>
            </w:r>
          </w:p>
        </w:tc>
      </w:tr>
      <w:tr w:rsidR="009474F9" w:rsidTr="00613380">
        <w:tc>
          <w:tcPr>
            <w:tcW w:w="3454" w:type="dxa"/>
          </w:tcPr>
          <w:p w:rsidR="002E4135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  <w:p w:rsidR="001D2E5B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посылкам сформулировать вывод умозаключения:</w:t>
            </w:r>
          </w:p>
          <w:p w:rsidR="001D2E5B" w:rsidRPr="001D2E5B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5B">
              <w:rPr>
                <w:rFonts w:ascii="Times New Roman" w:hAnsi="Times New Roman" w:cs="Times New Roman"/>
                <w:sz w:val="24"/>
                <w:szCs w:val="24"/>
              </w:rPr>
              <w:t>Поскольку биосфера покрывает практически всю Землю</w:t>
            </w:r>
          </w:p>
          <w:p w:rsidR="001D2E5B" w:rsidRPr="001D2E5B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E5B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Pr="001D2E5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1D2E5B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5B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  <w:p w:rsidR="001D2E5B" w:rsidRDefault="001D2E5B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умозаключение, доказывающее, что живые организмы встречаются на планете повсюду.</w:t>
            </w:r>
          </w:p>
          <w:p w:rsidR="00E1419A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</w:t>
            </w:r>
          </w:p>
          <w:p w:rsidR="00E1419A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Фронтальная проверка</w:t>
            </w: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Самопроверка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по критериям учителя.</w:t>
            </w:r>
          </w:p>
          <w:p w:rsidR="00E1419A" w:rsidRP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логические связи необходимо было применить, чтобы выполнить задание?</w:t>
            </w:r>
          </w:p>
        </w:tc>
        <w:tc>
          <w:tcPr>
            <w:tcW w:w="1880" w:type="dxa"/>
          </w:tcPr>
          <w:p w:rsidR="002E4135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E1419A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за верный вывод;</w:t>
            </w:r>
          </w:p>
          <w:p w:rsidR="00E1419A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за полную формулировку умозаключения.</w:t>
            </w:r>
          </w:p>
        </w:tc>
        <w:tc>
          <w:tcPr>
            <w:tcW w:w="4877" w:type="dxa"/>
          </w:tcPr>
          <w:p w:rsidR="002E4135" w:rsidRDefault="001D2E5B" w:rsidP="001D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5B">
              <w:rPr>
                <w:rFonts w:ascii="Times New Roman" w:hAnsi="Times New Roman" w:cs="Times New Roman"/>
                <w:b/>
                <w:sz w:val="24"/>
                <w:szCs w:val="24"/>
              </w:rPr>
              <w:t>Поскольку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покрывает практически всю Землю, а биосфера-это живая оболочка планеты,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E5B">
              <w:rPr>
                <w:rFonts w:ascii="Times New Roman" w:hAnsi="Times New Roman" w:cs="Times New Roman"/>
                <w:b/>
                <w:sz w:val="24"/>
                <w:szCs w:val="24"/>
              </w:rPr>
              <w:t>ледовательно</w:t>
            </w:r>
            <w:proofErr w:type="gramEnd"/>
            <w:r w:rsidRPr="001D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E5B">
              <w:rPr>
                <w:rFonts w:ascii="Times New Roman" w:hAnsi="Times New Roman" w:cs="Times New Roman"/>
                <w:sz w:val="24"/>
                <w:szCs w:val="24"/>
              </w:rPr>
              <w:t>живые организмы есть и в воде и в земле и в воздухе.</w:t>
            </w:r>
          </w:p>
          <w:p w:rsidR="001D2E5B" w:rsidRDefault="001D2E5B" w:rsidP="001D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5B" w:rsidRDefault="001D2E5B" w:rsidP="001D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5B" w:rsidRDefault="001D2E5B" w:rsidP="001D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5B" w:rsidRDefault="001D2E5B" w:rsidP="001D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5B" w:rsidRDefault="001D2E5B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19A">
              <w:rPr>
                <w:rFonts w:ascii="Times New Roman" w:hAnsi="Times New Roman" w:cs="Times New Roman"/>
                <w:sz w:val="24"/>
                <w:szCs w:val="24"/>
              </w:rPr>
              <w:t>Поскольку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круговороте веществ в биосфере под действием солнечного света и тепла растения, животные и микроорганизмы связаны между собой</w:t>
            </w:r>
            <w:r w:rsidR="00E1419A">
              <w:rPr>
                <w:rFonts w:ascii="Times New Roman" w:hAnsi="Times New Roman" w:cs="Times New Roman"/>
                <w:sz w:val="24"/>
                <w:szCs w:val="24"/>
              </w:rPr>
              <w:t xml:space="preserve"> и с другими земными оболочками, следовательно, живые организмы встречаются на планете повсюду.  </w:t>
            </w: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E1419A" w:rsidP="00E1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выполнить это задание, надо было применить структурные и причинно-следственные связи.</w:t>
            </w:r>
          </w:p>
        </w:tc>
      </w:tr>
      <w:tr w:rsidR="00F32763" w:rsidTr="00613380">
        <w:tc>
          <w:tcPr>
            <w:tcW w:w="3454" w:type="dxa"/>
          </w:tcPr>
          <w:p w:rsidR="00F32763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10</w:t>
            </w:r>
          </w:p>
          <w:p w:rsidR="00E1419A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причинно-след</w:t>
            </w:r>
            <w:r w:rsidR="009474F9">
              <w:rPr>
                <w:rFonts w:ascii="Times New Roman" w:hAnsi="Times New Roman" w:cs="Times New Roman"/>
                <w:sz w:val="24"/>
                <w:szCs w:val="24"/>
              </w:rPr>
              <w:t>ственные связи, используя схему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9A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Индивидуальный труд</w:t>
            </w: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Фронтальная проверка</w:t>
            </w:r>
          </w:p>
          <w:p w:rsidR="000E00D0" w:rsidRDefault="000E00D0" w:rsidP="000E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Самопроверка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инд.труда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самооценка по критериям учителя.</w:t>
            </w: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F32763" w:rsidRDefault="00E1419A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2б за каждое суждение, выражающее причинно-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связи (макс 4б)</w:t>
            </w: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F32763" w:rsidRDefault="009474F9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4685D" wp14:editId="722E7BE6">
                  <wp:extent cx="1457325" cy="84450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479" cy="85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74F9" w:rsidRDefault="009474F9" w:rsidP="00953422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Большая часть растений обладает чудесным свойством — образовывать на свету из воды, углекислого газа и минеральных веществ органические вещества.</w:t>
            </w:r>
          </w:p>
          <w:p w:rsidR="000E00D0" w:rsidRPr="009474F9" w:rsidRDefault="000E00D0" w:rsidP="00953422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0D0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В круговороте веществ в биосфере под действием солнечного света и тепла растения, животные и микроорганизмы связаны между собой и с другими земными оболочками.</w:t>
            </w:r>
          </w:p>
        </w:tc>
      </w:tr>
      <w:tr w:rsidR="000E00D0" w:rsidTr="000E00D0">
        <w:tc>
          <w:tcPr>
            <w:tcW w:w="10211" w:type="dxa"/>
            <w:gridSpan w:val="3"/>
          </w:tcPr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Подведение итогов урока (2 мин)</w:t>
            </w:r>
          </w:p>
        </w:tc>
      </w:tr>
      <w:tr w:rsidR="000E00D0" w:rsidTr="00613380">
        <w:tc>
          <w:tcPr>
            <w:tcW w:w="3454" w:type="dxa"/>
          </w:tcPr>
          <w:p w:rsidR="000E00D0" w:rsidRDefault="000E00D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начале урока вы определили познавательные цели -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границы биосферы;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способления живых организмов к 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среде обит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в разных природных зонах;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различать растительный и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мир разных территорий Земли;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компонентов природы в природно-территориальном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лексе.</w:t>
            </w:r>
          </w:p>
        </w:tc>
        <w:tc>
          <w:tcPr>
            <w:tcW w:w="6757" w:type="dxa"/>
            <w:gridSpan w:val="2"/>
          </w:tcPr>
          <w:p w:rsidR="000E00D0" w:rsidRDefault="000E00D0" w:rsidP="000E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достигли своих целей, потому что, действительно, повторили границы биосферы, приводили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примеры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способления живых организмов к 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среде обит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в разных условиях; научились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различать растительный и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мир разных территорий Земли, 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>объяснять взаимосвязи компонентов природы</w:t>
            </w:r>
            <w:r w:rsidR="00613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0D0" w:rsidRDefault="000E00D0" w:rsidP="000E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D0" w:rsidRDefault="00613380" w:rsidP="000E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и структурировать знания нам помогли разные виды логических связей, которые мы устанавливали между изученными понятиями: структурные,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-видовые, причинно-следственные.</w:t>
            </w:r>
          </w:p>
        </w:tc>
      </w:tr>
      <w:tr w:rsidR="00613380" w:rsidTr="003643EA">
        <w:tc>
          <w:tcPr>
            <w:tcW w:w="10211" w:type="dxa"/>
            <w:gridSpan w:val="3"/>
          </w:tcPr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Подведение итогов работы обучающихся на уроке. Рефлексия.</w:t>
            </w:r>
          </w:p>
        </w:tc>
      </w:tr>
      <w:tr w:rsidR="00613380" w:rsidTr="00D97DB1">
        <w:tc>
          <w:tcPr>
            <w:tcW w:w="10211" w:type="dxa"/>
            <w:gridSpan w:val="3"/>
          </w:tcPr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Посчитайте, сколько баллов вы заработали на уроке. По заявке на оценку определите свою оценку и поставьте ее рядом с запланированной оценкой в начале урока.</w:t>
            </w:r>
          </w:p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Поднимите руку те, у кого совпал план и факт оценки. Молодцы!</w:t>
            </w:r>
          </w:p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теперь поднимите руки те, у кого оценка по факту оказалась выше или ниже запланированной. Подумайте, почему так получилось. Установите причинно-следственные связи.</w:t>
            </w:r>
          </w:p>
        </w:tc>
      </w:tr>
      <w:tr w:rsidR="00613380" w:rsidTr="005D2B32">
        <w:tc>
          <w:tcPr>
            <w:tcW w:w="10211" w:type="dxa"/>
            <w:gridSpan w:val="3"/>
          </w:tcPr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Домашнее задание. Из трех заданий выбрать 2 и выполнить письменно.</w:t>
            </w:r>
          </w:p>
        </w:tc>
      </w:tr>
      <w:tr w:rsidR="00613380" w:rsidTr="005D2B32">
        <w:tc>
          <w:tcPr>
            <w:tcW w:w="10211" w:type="dxa"/>
            <w:gridSpan w:val="3"/>
          </w:tcPr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Нарисовать схему «Границы биосферы». Показать штриховкой область Земли, в которой существует жизнь.</w:t>
            </w:r>
          </w:p>
          <w:p w:rsidR="00613380" w:rsidRDefault="00613380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Сформулировать вопросы-понятия по теме «Биосфера»</w:t>
            </w:r>
            <w:r w:rsidR="008B4B97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них в виде суждений.</w:t>
            </w:r>
          </w:p>
          <w:p w:rsidR="008B4B97" w:rsidRDefault="008B4B97" w:rsidP="0095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Нарисовать схему «Связь биосферы с другими оболочками Земли». Подтвердить ее примерами.</w:t>
            </w:r>
          </w:p>
        </w:tc>
      </w:tr>
    </w:tbl>
    <w:p w:rsidR="00102FE5" w:rsidRDefault="00102FE5" w:rsidP="00BC6E96">
      <w:pPr>
        <w:rPr>
          <w:rFonts w:ascii="Times New Roman" w:hAnsi="Times New Roman" w:cs="Times New Roman"/>
          <w:sz w:val="24"/>
          <w:szCs w:val="24"/>
        </w:rPr>
      </w:pPr>
    </w:p>
    <w:p w:rsidR="007D3BA2" w:rsidRPr="00BC6E96" w:rsidRDefault="007D3BA2" w:rsidP="00BC6E96">
      <w:pPr>
        <w:rPr>
          <w:rFonts w:ascii="Times New Roman" w:hAnsi="Times New Roman" w:cs="Times New Roman"/>
          <w:sz w:val="24"/>
          <w:szCs w:val="24"/>
        </w:rPr>
      </w:pPr>
    </w:p>
    <w:sectPr w:rsidR="007D3BA2" w:rsidRPr="00BC6E96" w:rsidSect="00953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2"/>
    <w:rsid w:val="00057EB3"/>
    <w:rsid w:val="000E00D0"/>
    <w:rsid w:val="00102FE5"/>
    <w:rsid w:val="0011452D"/>
    <w:rsid w:val="001D2E5B"/>
    <w:rsid w:val="00253DEB"/>
    <w:rsid w:val="002E4135"/>
    <w:rsid w:val="00371482"/>
    <w:rsid w:val="00374E4E"/>
    <w:rsid w:val="00570443"/>
    <w:rsid w:val="00613380"/>
    <w:rsid w:val="0073497E"/>
    <w:rsid w:val="00771BA0"/>
    <w:rsid w:val="007D3BA2"/>
    <w:rsid w:val="00856ED4"/>
    <w:rsid w:val="008B4B97"/>
    <w:rsid w:val="009177F8"/>
    <w:rsid w:val="009474F9"/>
    <w:rsid w:val="00953422"/>
    <w:rsid w:val="009E7074"/>
    <w:rsid w:val="00A3630F"/>
    <w:rsid w:val="00B77DAC"/>
    <w:rsid w:val="00BC6E96"/>
    <w:rsid w:val="00C4505F"/>
    <w:rsid w:val="00D87DF8"/>
    <w:rsid w:val="00E1419A"/>
    <w:rsid w:val="00ED31D2"/>
    <w:rsid w:val="00F311AC"/>
    <w:rsid w:val="00F32763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B83F"/>
  <w15:chartTrackingRefBased/>
  <w15:docId w15:val="{925BBE07-E530-4F2C-91EE-A2A3340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3714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2023-03-29T08:19:00Z</dcterms:created>
  <dcterms:modified xsi:type="dcterms:W3CDTF">2023-10-30T08:06:00Z</dcterms:modified>
</cp:coreProperties>
</file>