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73" w:rsidRDefault="009F48CC">
      <w:pPr>
        <w:rPr>
          <w:rFonts w:ascii="Times New Roman" w:hAnsi="Times New Roman" w:cs="Times New Roman"/>
          <w:b/>
          <w:sz w:val="32"/>
          <w:szCs w:val="32"/>
        </w:rPr>
      </w:pPr>
      <w:r w:rsidRPr="009F48CC">
        <w:rPr>
          <w:rFonts w:ascii="Times New Roman" w:hAnsi="Times New Roman" w:cs="Times New Roman"/>
          <w:b/>
          <w:sz w:val="32"/>
          <w:szCs w:val="32"/>
        </w:rPr>
        <w:t>Дидактическое пособие «Живой мир нашего края».</w:t>
      </w:r>
    </w:p>
    <w:p w:rsidR="009F48CC" w:rsidRDefault="009F48CC" w:rsidP="009F48CC">
      <w:pPr>
        <w:rPr>
          <w:rFonts w:ascii="Times New Roman" w:hAnsi="Times New Roman" w:cs="Times New Roman"/>
          <w:sz w:val="28"/>
          <w:szCs w:val="28"/>
        </w:rPr>
      </w:pPr>
      <w:r w:rsidRPr="009F48C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втор: Черкашина Татьяна Викторовна-</w:t>
      </w:r>
      <w:r>
        <w:rPr>
          <w:rFonts w:ascii="Times New Roman" w:hAnsi="Times New Roman" w:cs="Times New Roman"/>
          <w:sz w:val="28"/>
          <w:szCs w:val="28"/>
        </w:rPr>
        <w:t>: педагог-психолог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071E" w:rsidRDefault="0005071E" w:rsidP="009F4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Организация: </w:t>
      </w:r>
      <w:r w:rsidRPr="00F62F6C">
        <w:rPr>
          <w:rFonts w:ascii="Times New Roman" w:hAnsi="Times New Roman" w:cs="Times New Roman"/>
          <w:sz w:val="28"/>
          <w:szCs w:val="28"/>
        </w:rPr>
        <w:t>МДОУ ИРМО «</w:t>
      </w:r>
      <w:proofErr w:type="spellStart"/>
      <w:r w:rsidRPr="00F62F6C">
        <w:rPr>
          <w:rFonts w:ascii="Times New Roman" w:hAnsi="Times New Roman" w:cs="Times New Roman"/>
          <w:sz w:val="28"/>
          <w:szCs w:val="28"/>
        </w:rPr>
        <w:t>Карлукский</w:t>
      </w:r>
      <w:proofErr w:type="spellEnd"/>
      <w:r w:rsidRPr="00F62F6C">
        <w:rPr>
          <w:rFonts w:ascii="Times New Roman" w:hAnsi="Times New Roman" w:cs="Times New Roman"/>
          <w:sz w:val="28"/>
          <w:szCs w:val="28"/>
        </w:rPr>
        <w:t xml:space="preserve"> детский сад общеразвивающего вида №2»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071E" w:rsidRDefault="0005071E" w:rsidP="009F4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пункт: Иркутская область, Иркутский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д.Карлук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5B32" w:rsidRDefault="00D75B32" w:rsidP="0005071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05071E" w:rsidRPr="00D75B32" w:rsidRDefault="0005071E" w:rsidP="0005071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D75B32">
        <w:rPr>
          <w:b/>
          <w:sz w:val="28"/>
          <w:szCs w:val="28"/>
        </w:rPr>
        <w:t>Аннотация</w:t>
      </w:r>
    </w:p>
    <w:p w:rsidR="0005071E" w:rsidRPr="006834BC" w:rsidRDefault="0005071E" w:rsidP="000507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5C6B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BB5C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BB5C6B">
        <w:rPr>
          <w:b/>
          <w:color w:val="111111"/>
          <w:sz w:val="28"/>
          <w:szCs w:val="28"/>
        </w:rPr>
        <w:t> –</w:t>
      </w:r>
      <w:r w:rsidRPr="006834BC">
        <w:rPr>
          <w:color w:val="111111"/>
          <w:sz w:val="28"/>
          <w:szCs w:val="28"/>
        </w:rPr>
        <w:t xml:space="preserve"> один из эффективных средств развития интереса, способствует созданию у детей эмоционального </w:t>
      </w:r>
      <w:r w:rsidRPr="00BB5C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настроя</w:t>
      </w:r>
      <w:r w:rsidRPr="006834BC">
        <w:rPr>
          <w:color w:val="111111"/>
          <w:sz w:val="28"/>
          <w:szCs w:val="28"/>
        </w:rPr>
        <w:t xml:space="preserve">, улучшает общую работоспособность, дает возможность один и тот же материал повторить разнообразными способами. </w:t>
      </w:r>
    </w:p>
    <w:p w:rsidR="0005071E" w:rsidRDefault="0005071E" w:rsidP="00050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планшет «Живой мир нашего края» разработан и изготовлен мною для занятий с особенными детьми.</w:t>
      </w:r>
    </w:p>
    <w:p w:rsidR="0005071E" w:rsidRDefault="0005071E" w:rsidP="00050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расширяет и систематизирует у детей знания и представление о домашних и диких животных и птицах нашего края.</w:t>
      </w:r>
    </w:p>
    <w:p w:rsidR="00DA7F31" w:rsidRDefault="0005071E" w:rsidP="00DA7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предназначено для детей 5-7 лет с ограниченными возможностями здоровья, педагогов, родителей. Использовать его можно как во время занятий, так и в самостоятельной деятельности дошкольников. Вариативность игры позволяет реализовать индивидуальный подход за счет у</w:t>
      </w:r>
      <w:r w:rsidR="00DA7F31">
        <w:rPr>
          <w:rFonts w:ascii="Times New Roman" w:hAnsi="Times New Roman" w:cs="Times New Roman"/>
          <w:sz w:val="28"/>
          <w:szCs w:val="28"/>
        </w:rPr>
        <w:t>сложнения или упрощения заданий.</w:t>
      </w:r>
    </w:p>
    <w:p w:rsidR="00DA7F31" w:rsidRDefault="00DA7F31" w:rsidP="00DA7F31">
      <w:pPr>
        <w:rPr>
          <w:rFonts w:ascii="Times New Roman" w:hAnsi="Times New Roman" w:cs="Times New Roman"/>
          <w:sz w:val="28"/>
          <w:szCs w:val="28"/>
        </w:rPr>
      </w:pPr>
    </w:p>
    <w:p w:rsidR="0005071E" w:rsidRPr="00DA7F31" w:rsidRDefault="0005071E" w:rsidP="00DA7F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B3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5071E" w:rsidRDefault="0005071E" w:rsidP="00050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педагогической практике я применяю разнообразные развивающие материалы. Очень помогает разработанный мною дидактический планшет «Живой мир нашего края». Он делает образовательный процесс более интересным и разнообразным.</w:t>
      </w:r>
    </w:p>
    <w:p w:rsidR="0005071E" w:rsidRDefault="0005071E" w:rsidP="00050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занятий с применением планшета дети учатся контролировать свою деятельность, преодолевают трудности, оценивают свои результаты.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мною дидактическая игра «Живой мир нашего края» способствует тому, что:</w:t>
      </w:r>
      <w:r w:rsidRPr="00FD79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-дети закрепляют представления</w:t>
      </w:r>
      <w:r w:rsidRPr="001A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животных и птицах родного края, 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-формируется и закрепляется умение</w:t>
      </w:r>
      <w:r w:rsidRPr="001A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ифицировать; 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-расширяется, уточняется и активизируется словарный запас по теме «Живой мир нашего края»; 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азвивается мелкая моторика;</w:t>
      </w:r>
    </w:p>
    <w:p w:rsidR="0005071E" w:rsidRDefault="0005071E" w:rsidP="0005071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76C4">
        <w:rPr>
          <w:rFonts w:ascii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hAnsi="Times New Roman" w:cs="Times New Roman"/>
          <w:sz w:val="28"/>
          <w:szCs w:val="28"/>
        </w:rPr>
        <w:t xml:space="preserve"> развивается</w:t>
      </w:r>
      <w:r w:rsidRPr="004C76C4">
        <w:rPr>
          <w:rFonts w:ascii="Times New Roman" w:hAnsi="Times New Roman" w:cs="Times New Roman"/>
          <w:sz w:val="28"/>
          <w:szCs w:val="28"/>
        </w:rPr>
        <w:t xml:space="preserve"> внимание, память, речь</w:t>
      </w:r>
      <w:r>
        <w:rPr>
          <w:rFonts w:ascii="Times New Roman" w:hAnsi="Times New Roman" w:cs="Times New Roman"/>
          <w:sz w:val="28"/>
          <w:szCs w:val="28"/>
        </w:rPr>
        <w:t xml:space="preserve">, мышление; </w:t>
      </w:r>
    </w:p>
    <w:p w:rsidR="0005071E" w:rsidRDefault="0005071E" w:rsidP="000507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-воспитывается и формируется интерес и любовь к природе родного края.</w:t>
      </w:r>
    </w:p>
    <w:p w:rsidR="0005071E" w:rsidRDefault="0005071E" w:rsidP="000507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Руководствуясь ФГОС ДО данная методическая, разработка учитывает основные принципы дошкольного образования:</w:t>
      </w:r>
    </w:p>
    <w:p w:rsidR="0005071E" w:rsidRDefault="0005071E" w:rsidP="000507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-поддержка инициативы ребенка в различных видах деятельности;</w:t>
      </w:r>
    </w:p>
    <w:p w:rsidR="0005071E" w:rsidRDefault="0005071E" w:rsidP="000507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познавательных интересов и действий ребенка в различных видах деятельности;</w:t>
      </w:r>
    </w:p>
    <w:p w:rsidR="0005071E" w:rsidRDefault="0005071E" w:rsidP="000507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-возрастная адекватность (соответствие требований, методов возрасту и особенностям развития).</w:t>
      </w:r>
    </w:p>
    <w:p w:rsidR="0005071E" w:rsidRDefault="0005071E" w:rsidP="0005071E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развивает внимание, память, мышление, речь, помогает ребенку с ОВЗ принимать самостоятельные решения, быстро переключатся с одного действия на другое.</w:t>
      </w:r>
    </w:p>
    <w:p w:rsidR="0005071E" w:rsidRDefault="0005071E" w:rsidP="0005071E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4C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6834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62C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Расширять и систематизировать знания и представления детей о диких </w:t>
      </w:r>
      <w:r w:rsidRPr="0068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домашних </w:t>
      </w:r>
      <w:r w:rsidRPr="00A62C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птицах</w:t>
      </w:r>
      <w:r w:rsidRPr="00A62C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Развитие связной речи детей.</w:t>
      </w:r>
    </w:p>
    <w:p w:rsidR="0005071E" w:rsidRPr="004C76C4" w:rsidRDefault="0005071E" w:rsidP="0005071E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з</w:t>
      </w:r>
      <w:r w:rsidRPr="001A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представления ребенка о животных и птицах родного края, уметь класс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ифицировать; р</w:t>
      </w:r>
      <w:r w:rsidRPr="001A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асширять, уточнять и активизиро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словарный запас по теме «Живой мир нашего края»; о</w:t>
      </w:r>
      <w:r w:rsidRPr="001A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трабатывать нав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ыки связной, диалогической речи; у</w:t>
      </w:r>
      <w:r w:rsidRPr="000F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узнавать животных по внешнему виду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</w:t>
      </w:r>
      <w:r>
        <w:rPr>
          <w:rFonts w:ascii="Times New Roman" w:hAnsi="Times New Roman" w:cs="Times New Roman"/>
          <w:sz w:val="28"/>
          <w:szCs w:val="28"/>
        </w:rPr>
        <w:t>азвивать мелкую моторику; р</w:t>
      </w:r>
      <w:r w:rsidRPr="004C76C4">
        <w:rPr>
          <w:rFonts w:ascii="Times New Roman" w:hAnsi="Times New Roman" w:cs="Times New Roman"/>
          <w:sz w:val="28"/>
          <w:szCs w:val="28"/>
        </w:rPr>
        <w:t>азвивать у детей внимание, память, речь</w:t>
      </w:r>
      <w:r>
        <w:rPr>
          <w:rFonts w:ascii="Times New Roman" w:hAnsi="Times New Roman" w:cs="Times New Roman"/>
          <w:sz w:val="28"/>
          <w:szCs w:val="28"/>
        </w:rPr>
        <w:t>, мышление; в</w:t>
      </w:r>
      <w:r w:rsidRPr="004C76C4">
        <w:rPr>
          <w:rFonts w:ascii="Times New Roman" w:hAnsi="Times New Roman" w:cs="Times New Roman"/>
          <w:sz w:val="28"/>
          <w:szCs w:val="28"/>
        </w:rPr>
        <w:t>оспитыват</w:t>
      </w:r>
      <w:r>
        <w:rPr>
          <w:rFonts w:ascii="Times New Roman" w:hAnsi="Times New Roman" w:cs="Times New Roman"/>
          <w:sz w:val="28"/>
          <w:szCs w:val="28"/>
        </w:rPr>
        <w:t>ь любовь к природе родного края; п</w:t>
      </w:r>
      <w:r w:rsidRPr="004C76C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родолжать формировать интерес к живой природе.</w:t>
      </w:r>
    </w:p>
    <w:p w:rsidR="0005071E" w:rsidRDefault="0005071E" w:rsidP="0005071E">
      <w:pPr>
        <w:shd w:val="clear" w:color="auto" w:fill="FFFFFF"/>
        <w:spacing w:after="0" w:line="288" w:lineRule="atLeast"/>
        <w:outlineLvl w:val="3"/>
        <w:rPr>
          <w:rFonts w:ascii="Times New Roman" w:hAnsi="Times New Roman" w:cs="Times New Roman"/>
          <w:sz w:val="28"/>
          <w:szCs w:val="28"/>
        </w:rPr>
      </w:pPr>
    </w:p>
    <w:p w:rsidR="0005071E" w:rsidRDefault="0005071E" w:rsidP="0005071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071E" w:rsidRPr="0005071E" w:rsidRDefault="0005071E" w:rsidP="0005071E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507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методической разработки</w:t>
      </w:r>
    </w:p>
    <w:p w:rsidR="0005071E" w:rsidRDefault="0005071E" w:rsidP="0005071E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игры:</w:t>
      </w:r>
    </w:p>
    <w:p w:rsidR="0005071E" w:rsidRDefault="0005071E" w:rsidP="0005071E">
      <w:pPr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Дидактическое пособие представляет из себя планшет, сделанный своими руками из листа фанеры и фетра, на котором изображены домик, Байкал и елочки. Так же фигуры домашних и диких животных и птиц. Все материалы крепятся на липучки.</w:t>
      </w:r>
    </w:p>
    <w:p w:rsidR="0005071E" w:rsidRDefault="0005071E" w:rsidP="0005071E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для детей:</w:t>
      </w:r>
    </w:p>
    <w:p w:rsidR="0005071E" w:rsidRDefault="0005071E" w:rsidP="0005071E">
      <w:pPr>
        <w:pStyle w:val="a5"/>
        <w:numPr>
          <w:ilvl w:val="0"/>
          <w:numId w:val="1"/>
        </w:numPr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B7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Кто где живет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</w:t>
      </w:r>
    </w:p>
    <w:p w:rsidR="0005071E" w:rsidRDefault="0005071E" w:rsidP="0005071E">
      <w:pPr>
        <w:shd w:val="clear" w:color="auto" w:fill="FFFFFF"/>
        <w:spacing w:after="0" w:line="288" w:lineRule="atLeast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1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умение классифицировать животных и птиц по местам обитания.</w:t>
      </w:r>
    </w:p>
    <w:p w:rsidR="0005071E" w:rsidRDefault="0005071E" w:rsidP="0005071E">
      <w:pPr>
        <w:shd w:val="clear" w:color="auto" w:fill="FFFFFF"/>
        <w:spacing w:after="0" w:line="288" w:lineRule="atLeast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игры: на игровом поле лежат фигурки птиц и животных.</w:t>
      </w:r>
    </w:p>
    <w:p w:rsidR="0005071E" w:rsidRDefault="0005071E" w:rsidP="0005071E">
      <w:pPr>
        <w:shd w:val="clear" w:color="auto" w:fill="FFFFFF"/>
        <w:spacing w:after="0" w:line="288" w:lineRule="atLeast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Задача ребенка разложить по группам (дикие и домашние).</w:t>
      </w:r>
    </w:p>
    <w:p w:rsidR="0005071E" w:rsidRPr="00C31C00" w:rsidRDefault="0005071E" w:rsidP="0005071E">
      <w:pPr>
        <w:shd w:val="clear" w:color="auto" w:fill="FFFFFF"/>
        <w:spacing w:after="0" w:line="288" w:lineRule="atLeast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071E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712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Назови ласково</w:t>
      </w: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5734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4B5734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4B573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умения образовывать существительные при помощи уменьшительно-ласкательных суффиксов</w:t>
      </w:r>
      <w:r w:rsidRPr="004B57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5071E" w:rsidRPr="00A71F52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игры: на игровом поле лежат фигурки птиц и животных. Задача ребенка назвать этих птиц и животных ласково.</w:t>
      </w:r>
    </w:p>
    <w:p w:rsidR="0005071E" w:rsidRPr="00D36FA7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103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изменилось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внимания, тренировка памяти.</w:t>
      </w:r>
    </w:p>
    <w:p w:rsidR="0005071E" w:rsidRDefault="0005071E" w:rsidP="0005071E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Ход игры: на игровом поле лежат 4-5 фигурок животных или птиц. Ребенок закрывает глаза, педагог меняет местами 1-2 фигурки. Ребенок должен назвать, что изменилась.</w:t>
      </w:r>
    </w:p>
    <w:p w:rsidR="0005071E" w:rsidRPr="00610321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можно проиграть игру «</w:t>
      </w:r>
      <w:r w:rsidRPr="00A71F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Что пропало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?», только не менять местами фигурки животных, а убрать.</w:t>
      </w:r>
    </w:p>
    <w:p w:rsidR="0005071E" w:rsidRPr="00D36FA7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712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Кто лишний</w:t>
      </w: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?»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умение находить четвертый лишний предмет и объяснять, почему он лишний; развивать умение классифицировать по существенному признаку, обобщать</w:t>
      </w:r>
      <w:r w:rsidRPr="006103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5071E" w:rsidRPr="00610321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 игры: на игровом поле лежат 4 фигуры, задача ребенка назвать лишнюю фигурку и объяснить почему.</w:t>
      </w:r>
    </w:p>
    <w:p w:rsidR="0005071E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712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Назови одним словом</w:t>
      </w: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Развитие памяти, внимания, мышления, сообразительности речи. Формирование умения классифицировать предметы. </w:t>
      </w:r>
    </w:p>
    <w:p w:rsidR="0005071E" w:rsidRPr="00610321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игры: на игровом поле лежат фигурки животных или птиц, задача ребенка обобщить и назвать, одним словом.</w:t>
      </w:r>
    </w:p>
    <w:p w:rsidR="0005071E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712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Назови детенышей</w:t>
      </w:r>
      <w:r w:rsidRPr="00D36F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610321">
        <w:rPr>
          <w:rFonts w:ascii="Arial" w:hAnsi="Arial" w:cs="Arial"/>
          <w:color w:val="040C28"/>
          <w:sz w:val="30"/>
          <w:szCs w:val="30"/>
        </w:rPr>
        <w:t xml:space="preserve"> </w:t>
      </w: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Упражнять в образовании названий детенышей диких и домашних животных в именительном падеже единственного числа.</w:t>
      </w:r>
    </w:p>
    <w:p w:rsidR="0005071E" w:rsidRPr="00610321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игры: на игровом поле лежат фигурки животных, задача ребенка назвать детеныша этого животного.</w:t>
      </w:r>
    </w:p>
    <w:p w:rsidR="0005071E" w:rsidRDefault="0005071E" w:rsidP="0005071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C24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Улетают-не улетают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610321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закрепить знание зимующих и перелетных птиц. Развивать </w:t>
      </w:r>
    </w:p>
    <w:p w:rsidR="0005071E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321">
        <w:rPr>
          <w:rFonts w:ascii="Times New Roman" w:hAnsi="Times New Roman" w:cs="Times New Roman"/>
          <w:color w:val="000000" w:themeColor="text1"/>
          <w:sz w:val="28"/>
          <w:szCs w:val="28"/>
        </w:rPr>
        <w:t>зрительное и слуховое внимание.</w:t>
      </w:r>
    </w:p>
    <w:p w:rsidR="0005071E" w:rsidRPr="00610321" w:rsidRDefault="0005071E" w:rsidP="0005071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игры: на игровом поле лежат фигуры птиц, задача ребенка разложить по группам перелетных и зимующих птиц.</w:t>
      </w:r>
    </w:p>
    <w:p w:rsidR="0005071E" w:rsidRDefault="0005071E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6348" cy="4091940"/>
            <wp:effectExtent l="0" t="0" r="0" b="3810"/>
            <wp:docPr id="1" name="Рисунок 1" descr="C:\Users\sad3\Desktop\20231027_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\Desktop\20231027_0925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63" cy="40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  <w:r w:rsidRPr="00D0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5"/>
            <wp:effectExtent l="0" t="0" r="3175" b="635"/>
            <wp:docPr id="2" name="Рисунок 2" descr="C:\Users\sad3\Desktop\20231027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3\Desktop\20231027_0923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FA" w:rsidRDefault="00D062FA" w:rsidP="009F48CC">
      <w:pPr>
        <w:rPr>
          <w:rFonts w:ascii="Times New Roman" w:hAnsi="Times New Roman" w:cs="Times New Roman"/>
          <w:sz w:val="28"/>
          <w:szCs w:val="28"/>
        </w:rPr>
      </w:pPr>
      <w:r w:rsidRPr="00D0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5"/>
            <wp:effectExtent l="0" t="0" r="3175" b="635"/>
            <wp:docPr id="3" name="Рисунок 3" descr="C:\Users\sad3\Desktop\20231027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3\Desktop\20231027_092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FA" w:rsidRPr="009F48CC" w:rsidRDefault="00D062FA" w:rsidP="009F48CC">
      <w:pPr>
        <w:rPr>
          <w:rFonts w:ascii="Times New Roman" w:hAnsi="Times New Roman" w:cs="Times New Roman"/>
          <w:sz w:val="28"/>
          <w:szCs w:val="28"/>
        </w:rPr>
      </w:pPr>
      <w:r w:rsidRPr="00D0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5"/>
            <wp:effectExtent l="0" t="0" r="3175" b="635"/>
            <wp:docPr id="4" name="Рисунок 4" descr="C:\Users\sad3\Desktop\20231027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3\Desktop\20231027_091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2FA" w:rsidRPr="009F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B597E"/>
    <w:multiLevelType w:val="hybridMultilevel"/>
    <w:tmpl w:val="F1DE8438"/>
    <w:lvl w:ilvl="0" w:tplc="CA92F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45"/>
    <w:rsid w:val="0005071E"/>
    <w:rsid w:val="00092445"/>
    <w:rsid w:val="006B7EE2"/>
    <w:rsid w:val="009F48CC"/>
    <w:rsid w:val="00D062FA"/>
    <w:rsid w:val="00D32973"/>
    <w:rsid w:val="00D75B32"/>
    <w:rsid w:val="00DA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B48D9"/>
  <w15:chartTrackingRefBased/>
  <w15:docId w15:val="{E92CE807-6E28-4DFC-961A-BC7A474A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071E"/>
    <w:rPr>
      <w:b/>
      <w:bCs/>
    </w:rPr>
  </w:style>
  <w:style w:type="paragraph" w:styleId="a4">
    <w:name w:val="Normal (Web)"/>
    <w:basedOn w:val="a"/>
    <w:uiPriority w:val="99"/>
    <w:semiHidden/>
    <w:unhideWhenUsed/>
    <w:rsid w:val="00050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50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</dc:creator>
  <cp:keywords/>
  <dc:description/>
  <cp:lastModifiedBy>sad3</cp:lastModifiedBy>
  <cp:revision>6</cp:revision>
  <dcterms:created xsi:type="dcterms:W3CDTF">2023-10-27T02:06:00Z</dcterms:created>
  <dcterms:modified xsi:type="dcterms:W3CDTF">2023-10-27T02:22:00Z</dcterms:modified>
</cp:coreProperties>
</file>