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2CE" w:rsidRPr="00C75938" w:rsidRDefault="00C75938" w:rsidP="007142C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75938">
        <w:rPr>
          <w:rFonts w:ascii="Times New Roman" w:eastAsia="Calibri" w:hAnsi="Times New Roman" w:cs="Times New Roman"/>
          <w:b/>
          <w:sz w:val="24"/>
          <w:szCs w:val="24"/>
        </w:rPr>
        <w:t>Всероссийский конкурс «Творческий учитель»</w:t>
      </w: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75938">
        <w:rPr>
          <w:rFonts w:ascii="Times New Roman" w:eastAsia="Calibri" w:hAnsi="Times New Roman" w:cs="Times New Roman"/>
          <w:b/>
          <w:sz w:val="24"/>
          <w:szCs w:val="24"/>
          <w:u w:val="single"/>
        </w:rPr>
        <w:t>ЖИЗНЬ ШАХТЁРСКОГО ГОРОДКА</w:t>
      </w: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75938">
        <w:rPr>
          <w:rFonts w:ascii="Times New Roman" w:eastAsia="Calibri" w:hAnsi="Times New Roman" w:cs="Times New Roman"/>
          <w:sz w:val="24"/>
          <w:szCs w:val="24"/>
        </w:rPr>
        <w:t>Тема методической разработки</w:t>
      </w:r>
    </w:p>
    <w:p w:rsidR="007142CE" w:rsidRPr="00C75938" w:rsidRDefault="007142CE" w:rsidP="007142C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75938" w:rsidRDefault="00C75938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75938" w:rsidRDefault="00C75938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75938" w:rsidRDefault="00C75938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75938" w:rsidRDefault="00C75938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75938" w:rsidRDefault="00C75938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75938" w:rsidRDefault="00C75938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75938" w:rsidRDefault="00C75938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Автор: </w:t>
      </w:r>
      <w:proofErr w:type="spellStart"/>
      <w:r w:rsidRPr="00C75938">
        <w:rPr>
          <w:rFonts w:ascii="Times New Roman" w:eastAsia="Calibri" w:hAnsi="Times New Roman" w:cs="Times New Roman"/>
          <w:sz w:val="24"/>
          <w:szCs w:val="24"/>
        </w:rPr>
        <w:t>Заречнева</w:t>
      </w:r>
      <w:proofErr w:type="spellEnd"/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 Лариса Николаевна,</w:t>
      </w:r>
    </w:p>
    <w:p w:rsidR="007142CE" w:rsidRPr="00C75938" w:rsidRDefault="007142CE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75938">
        <w:rPr>
          <w:rFonts w:ascii="Times New Roman" w:eastAsia="Calibri" w:hAnsi="Times New Roman" w:cs="Times New Roman"/>
          <w:sz w:val="24"/>
          <w:szCs w:val="24"/>
        </w:rPr>
        <w:t>учитель</w:t>
      </w:r>
      <w:proofErr w:type="gramEnd"/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 математики,</w:t>
      </w:r>
    </w:p>
    <w:p w:rsidR="007142CE" w:rsidRPr="00C75938" w:rsidRDefault="007142CE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Муниципальное автономное нетиповое </w:t>
      </w:r>
    </w:p>
    <w:p w:rsidR="007142CE" w:rsidRPr="00C75938" w:rsidRDefault="007142CE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75938">
        <w:rPr>
          <w:rFonts w:ascii="Times New Roman" w:eastAsia="Calibri" w:hAnsi="Times New Roman" w:cs="Times New Roman"/>
          <w:sz w:val="24"/>
          <w:szCs w:val="24"/>
        </w:rPr>
        <w:t>общеобразовательное</w:t>
      </w:r>
      <w:proofErr w:type="gramEnd"/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 учреждение </w:t>
      </w:r>
    </w:p>
    <w:p w:rsidR="007142CE" w:rsidRPr="00C75938" w:rsidRDefault="007142CE" w:rsidP="007142CE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«Лицей №4» </w:t>
      </w:r>
      <w:proofErr w:type="spellStart"/>
      <w:r w:rsidRPr="00C75938">
        <w:rPr>
          <w:rFonts w:ascii="Times New Roman" w:eastAsia="Calibri" w:hAnsi="Times New Roman" w:cs="Times New Roman"/>
          <w:sz w:val="24"/>
          <w:szCs w:val="24"/>
        </w:rPr>
        <w:t>им.Н.М.Голянской</w:t>
      </w:r>
      <w:proofErr w:type="spellEnd"/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42CE" w:rsidRPr="00C75938" w:rsidRDefault="00C75938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Г </w:t>
      </w:r>
      <w:r w:rsidR="007142CE" w:rsidRPr="00C75938">
        <w:rPr>
          <w:rFonts w:ascii="Times New Roman" w:eastAsia="Calibri" w:hAnsi="Times New Roman" w:cs="Times New Roman"/>
          <w:sz w:val="24"/>
          <w:szCs w:val="24"/>
        </w:rPr>
        <w:t>.Ленинск</w:t>
      </w:r>
      <w:proofErr w:type="gramEnd"/>
      <w:r w:rsidR="007142CE" w:rsidRPr="00C75938">
        <w:rPr>
          <w:rFonts w:ascii="Times New Roman" w:eastAsia="Calibri" w:hAnsi="Times New Roman" w:cs="Times New Roman"/>
          <w:sz w:val="24"/>
          <w:szCs w:val="24"/>
        </w:rPr>
        <w:t>-Кузнецкий</w:t>
      </w:r>
    </w:p>
    <w:p w:rsidR="007142CE" w:rsidRPr="00C75938" w:rsidRDefault="007142CE" w:rsidP="007142C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2023 </w:t>
      </w:r>
    </w:p>
    <w:p w:rsidR="007142CE" w:rsidRPr="00C75938" w:rsidRDefault="007142CE" w:rsidP="007142CE">
      <w:pPr>
        <w:numPr>
          <w:ilvl w:val="0"/>
          <w:numId w:val="1"/>
        </w:num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5938">
        <w:rPr>
          <w:rFonts w:ascii="Times New Roman" w:eastAsia="Calibri" w:hAnsi="Times New Roman" w:cs="Times New Roman"/>
          <w:sz w:val="24"/>
          <w:szCs w:val="24"/>
        </w:rPr>
        <w:lastRenderedPageBreak/>
        <w:t>Пояснительная записка.</w:t>
      </w:r>
    </w:p>
    <w:p w:rsidR="007142CE" w:rsidRPr="00C75938" w:rsidRDefault="007142CE" w:rsidP="007142C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bookmarkStart w:id="0" w:name="_GoBack"/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В Лицее, где я работаю, учатся ученики только старшей школы. И перед ними остро стоит вопрос: «Куда пойти учиться?». </w:t>
      </w:r>
    </w:p>
    <w:p w:rsidR="007142CE" w:rsidRPr="00C75938" w:rsidRDefault="007142CE" w:rsidP="007142C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        В настоящее время не каждый молодой человек может самостоятельно определить свой жизненный путь. Одним из ключевых моментов является получение определённой профессии, которая в дальнейшем может стать не только главным в жизни человека, но и опорой для создания семьи, воспитания детей.</w:t>
      </w:r>
    </w:p>
    <w:p w:rsidR="007142CE" w:rsidRPr="00C75938" w:rsidRDefault="007142CE" w:rsidP="007142C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        На этом мероприятии мы хотели бы рассказать старшеклассникам о тех возможностях, которые можно получить благодаря обучению в средних и высших учебных заведениях, какие профессии можно получить в этих учебных заведениях, чтобы в дальнейшем приобрести престижную работу в угольной отрасли нашей страны.</w:t>
      </w:r>
    </w:p>
    <w:bookmarkEnd w:id="0"/>
    <w:p w:rsidR="007142CE" w:rsidRPr="00C75938" w:rsidRDefault="007142CE" w:rsidP="007142C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C75938">
        <w:rPr>
          <w:rFonts w:ascii="Times New Roman" w:eastAsia="Calibri" w:hAnsi="Times New Roman" w:cs="Times New Roman"/>
          <w:i/>
          <w:sz w:val="24"/>
          <w:szCs w:val="24"/>
        </w:rPr>
        <w:t>Целевая аудитория воспитательного мероприятия</w:t>
      </w:r>
      <w:r w:rsidRPr="00C75938">
        <w:rPr>
          <w:rFonts w:ascii="Times New Roman" w:eastAsia="Calibri" w:hAnsi="Times New Roman" w:cs="Times New Roman"/>
          <w:sz w:val="24"/>
          <w:szCs w:val="24"/>
        </w:rPr>
        <w:t>: 15-18 лет, 9-11 классы.</w:t>
      </w:r>
    </w:p>
    <w:p w:rsidR="00E565CF" w:rsidRPr="00C75938" w:rsidRDefault="007142CE" w:rsidP="00E565C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C759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Цели </w:t>
      </w:r>
      <w:r w:rsidR="00E565CF" w:rsidRPr="00C759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мероприятия</w:t>
      </w:r>
      <w:r w:rsidRPr="00C759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C75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65CF" w:rsidRPr="00C75938">
        <w:rPr>
          <w:rFonts w:ascii="Times New Roman" w:hAnsi="Times New Roman" w:cs="Times New Roman"/>
          <w:sz w:val="24"/>
          <w:szCs w:val="24"/>
        </w:rPr>
        <w:t>Приобщение детей к истории и культуре родного </w:t>
      </w:r>
      <w:r w:rsidR="00E565CF" w:rsidRPr="00C75938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города</w:t>
      </w:r>
      <w:r w:rsidR="00E565CF" w:rsidRPr="00C75938">
        <w:rPr>
          <w:rFonts w:ascii="Times New Roman" w:hAnsi="Times New Roman" w:cs="Times New Roman"/>
          <w:sz w:val="24"/>
          <w:szCs w:val="24"/>
        </w:rPr>
        <w:t xml:space="preserve"> и </w:t>
      </w:r>
      <w:r w:rsidR="000F4040" w:rsidRPr="00C75938">
        <w:rPr>
          <w:rFonts w:ascii="Times New Roman" w:hAnsi="Times New Roman" w:cs="Times New Roman"/>
          <w:sz w:val="24"/>
          <w:szCs w:val="24"/>
        </w:rPr>
        <w:t xml:space="preserve">активизация </w:t>
      </w:r>
      <w:proofErr w:type="spellStart"/>
      <w:r w:rsidR="000F4040" w:rsidRPr="00C75938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0F4040" w:rsidRPr="00C75938">
        <w:rPr>
          <w:rFonts w:ascii="Times New Roman" w:hAnsi="Times New Roman" w:cs="Times New Roman"/>
          <w:sz w:val="24"/>
          <w:szCs w:val="24"/>
        </w:rPr>
        <w:t xml:space="preserve"> деятельности среди старшеклассников.</w:t>
      </w:r>
    </w:p>
    <w:p w:rsidR="007142CE" w:rsidRPr="00C75938" w:rsidRDefault="007142CE" w:rsidP="007142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59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Задачи</w:t>
      </w:r>
      <w:r w:rsidRPr="00C7593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142CE" w:rsidRPr="00C75938" w:rsidRDefault="007142CE" w:rsidP="000F404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5938">
        <w:rPr>
          <w:sz w:val="24"/>
          <w:szCs w:val="24"/>
          <w:lang w:eastAsia="ru-RU"/>
        </w:rPr>
        <w:t xml:space="preserve">- </w:t>
      </w:r>
      <w:r w:rsidRPr="00C75938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Формировать уважительное отношение к исторической памяти своего </w:t>
      </w:r>
      <w:r w:rsidR="000F4040" w:rsidRPr="00C75938">
        <w:rPr>
          <w:rFonts w:ascii="Times New Roman" w:hAnsi="Times New Roman" w:cs="Times New Roman"/>
          <w:sz w:val="24"/>
          <w:szCs w:val="24"/>
          <w:lang w:eastAsia="ru-RU"/>
        </w:rPr>
        <w:t>города</w:t>
      </w:r>
      <w:r w:rsidRPr="00C7593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F4040" w:rsidRPr="00C75938" w:rsidRDefault="000F4040" w:rsidP="000F404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>- Учить </w:t>
      </w:r>
      <w:r w:rsidRPr="00C7593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«видеть историю»</w:t>
      </w:r>
      <w:r w:rsidRPr="00C75938">
        <w:rPr>
          <w:rFonts w:ascii="Times New Roman" w:hAnsi="Times New Roman" w:cs="Times New Roman"/>
          <w:sz w:val="24"/>
          <w:szCs w:val="24"/>
        </w:rPr>
        <w:t> вокруг себя;</w:t>
      </w:r>
    </w:p>
    <w:p w:rsidR="000F4040" w:rsidRPr="00C75938" w:rsidRDefault="000F4040" w:rsidP="000F4040">
      <w:pPr>
        <w:pStyle w:val="a3"/>
        <w:spacing w:line="360" w:lineRule="auto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C7593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Расширять и обобщать представление молодёжи о профессии шахтёр.</w:t>
      </w:r>
    </w:p>
    <w:p w:rsidR="000F4040" w:rsidRPr="00C75938" w:rsidRDefault="000F4040" w:rsidP="000F4040">
      <w:pPr>
        <w:pStyle w:val="a3"/>
        <w:spacing w:line="360" w:lineRule="auto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C7593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Воспитывать любовь и уважение к труду горняков, родному городу, чувство гордости за него.</w:t>
      </w:r>
    </w:p>
    <w:p w:rsidR="000F4040" w:rsidRPr="00C75938" w:rsidRDefault="007142CE" w:rsidP="007142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Форма мероприятия</w:t>
      </w:r>
      <w:r w:rsidRPr="00C75938">
        <w:rPr>
          <w:rFonts w:ascii="Times New Roman" w:eastAsia="Times New Roman" w:hAnsi="Times New Roman" w:cs="Times New Roman"/>
          <w:sz w:val="24"/>
          <w:szCs w:val="24"/>
          <w:lang w:eastAsia="ru-RU"/>
        </w:rPr>
        <w:t>: откр</w:t>
      </w:r>
      <w:r w:rsidR="000F4040" w:rsidRPr="00C75938">
        <w:rPr>
          <w:rFonts w:ascii="Times New Roman" w:eastAsia="Times New Roman" w:hAnsi="Times New Roman" w:cs="Times New Roman"/>
          <w:sz w:val="24"/>
          <w:szCs w:val="24"/>
          <w:lang w:eastAsia="ru-RU"/>
        </w:rPr>
        <w:t>ытое воспитательное мероприятие.</w:t>
      </w:r>
    </w:p>
    <w:p w:rsidR="007142CE" w:rsidRPr="00C75938" w:rsidRDefault="007142CE" w:rsidP="007142C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5938">
        <w:rPr>
          <w:rFonts w:ascii="Times New Roman" w:eastAsia="Calibri" w:hAnsi="Times New Roman" w:cs="Times New Roman"/>
          <w:sz w:val="24"/>
          <w:szCs w:val="24"/>
        </w:rPr>
        <w:t xml:space="preserve">      Разработка данного мероприятия предназначается для использования на уроках истории, классных часах и внеклассных занятиях как в старших классах, так и в классах, где учащиеся ещё очень мало знают об истории </w:t>
      </w:r>
      <w:r w:rsidR="000F4040" w:rsidRPr="00C75938">
        <w:rPr>
          <w:rFonts w:ascii="Times New Roman" w:eastAsia="Calibri" w:hAnsi="Times New Roman" w:cs="Times New Roman"/>
          <w:sz w:val="24"/>
          <w:szCs w:val="24"/>
        </w:rPr>
        <w:t>города</w:t>
      </w:r>
      <w:r w:rsidRPr="00C7593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F4040" w:rsidRPr="00C75938" w:rsidRDefault="000F4040" w:rsidP="000F40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3F90" w:rsidRDefault="00163F90" w:rsidP="00163F90">
      <w:pPr>
        <w:pStyle w:val="a6"/>
        <w:spacing w:after="0" w:line="360" w:lineRule="auto"/>
        <w:ind w:left="78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75938" w:rsidRDefault="00C75938" w:rsidP="00163F90">
      <w:pPr>
        <w:pStyle w:val="a6"/>
        <w:spacing w:after="0" w:line="360" w:lineRule="auto"/>
        <w:ind w:left="78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75938" w:rsidRDefault="00C75938" w:rsidP="00163F90">
      <w:pPr>
        <w:pStyle w:val="a6"/>
        <w:spacing w:after="0" w:line="360" w:lineRule="auto"/>
        <w:ind w:left="78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75938" w:rsidRDefault="00C75938" w:rsidP="00163F90">
      <w:pPr>
        <w:pStyle w:val="a6"/>
        <w:spacing w:after="0" w:line="360" w:lineRule="auto"/>
        <w:ind w:left="78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75938" w:rsidRDefault="00C75938" w:rsidP="00163F90">
      <w:pPr>
        <w:pStyle w:val="a6"/>
        <w:spacing w:after="0" w:line="360" w:lineRule="auto"/>
        <w:ind w:left="78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75938" w:rsidRDefault="00C75938" w:rsidP="00163F90">
      <w:pPr>
        <w:pStyle w:val="a6"/>
        <w:spacing w:after="0" w:line="360" w:lineRule="auto"/>
        <w:ind w:left="78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75938" w:rsidRDefault="00C75938" w:rsidP="00163F90">
      <w:pPr>
        <w:pStyle w:val="a6"/>
        <w:spacing w:after="0" w:line="360" w:lineRule="auto"/>
        <w:ind w:left="78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75938" w:rsidRDefault="00C75938" w:rsidP="00163F90">
      <w:pPr>
        <w:pStyle w:val="a6"/>
        <w:spacing w:after="0" w:line="360" w:lineRule="auto"/>
        <w:ind w:left="78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75938" w:rsidRDefault="00C75938" w:rsidP="00163F90">
      <w:pPr>
        <w:pStyle w:val="a6"/>
        <w:spacing w:after="0" w:line="360" w:lineRule="auto"/>
        <w:ind w:left="78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75938" w:rsidRPr="00C75938" w:rsidRDefault="00C75938" w:rsidP="00163F90">
      <w:pPr>
        <w:pStyle w:val="a6"/>
        <w:spacing w:after="0" w:line="360" w:lineRule="auto"/>
        <w:ind w:left="78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142CE" w:rsidRPr="00C75938" w:rsidRDefault="007142CE" w:rsidP="000F4040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5938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ХОД ОТКРЫТОГО ВОСПИТАТЕЛЬНОГО МЕРОПРИЯТИЯ</w:t>
      </w:r>
    </w:p>
    <w:p w:rsidR="007142CE" w:rsidRPr="00C75938" w:rsidRDefault="000F4040" w:rsidP="00163F9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75938">
        <w:rPr>
          <w:rFonts w:ascii="Times New Roman" w:eastAsia="Calibri" w:hAnsi="Times New Roman" w:cs="Times New Roman"/>
          <w:b/>
          <w:sz w:val="24"/>
          <w:szCs w:val="24"/>
        </w:rPr>
        <w:t>ИЗ ИСТОРИИ Г. ЛЕНИНСКА-КУЗНЕЦКОГО.</w:t>
      </w:r>
    </w:p>
    <w:p w:rsidR="006E1114" w:rsidRPr="00C75938" w:rsidRDefault="00BE46B4" w:rsidP="007142C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rFonts w:ascii="Times New Roman" w:hAnsi="Times New Roman" w:cs="Times New Roman"/>
          <w:b/>
          <w:i/>
          <w:sz w:val="24"/>
          <w:szCs w:val="24"/>
        </w:rPr>
        <w:t>Слайд 2.</w:t>
      </w:r>
    </w:p>
    <w:p w:rsidR="00BE46B4" w:rsidRPr="00C75938" w:rsidRDefault="00BE46B4" w:rsidP="007142C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6A01BF1B" wp14:editId="70F3F0D3">
            <wp:extent cx="4238625" cy="2007376"/>
            <wp:effectExtent l="0" t="0" r="0" b="0"/>
            <wp:docPr id="3" name="Рисунок 3" descr="https://avatars.mds.yandex.net/i?id=52d51823c47140448fd66184632e091da3063899-754926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52d51823c47140448fd66184632e091da3063899-754926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089" cy="20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B4" w:rsidRPr="00C75938" w:rsidRDefault="003A59C7" w:rsidP="007142C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b/>
          <w:i/>
          <w:sz w:val="24"/>
          <w:szCs w:val="24"/>
        </w:rPr>
        <w:t>Ведущий 1</w:t>
      </w:r>
      <w:r w:rsidRPr="00C75938">
        <w:rPr>
          <w:rFonts w:ascii="Times New Roman" w:hAnsi="Times New Roman" w:cs="Times New Roman"/>
          <w:sz w:val="24"/>
          <w:szCs w:val="24"/>
        </w:rPr>
        <w:t xml:space="preserve">: </w:t>
      </w:r>
      <w:r w:rsidR="00BE46B4" w:rsidRPr="00C75938">
        <w:rPr>
          <w:rFonts w:ascii="Times New Roman" w:hAnsi="Times New Roman" w:cs="Times New Roman"/>
          <w:sz w:val="24"/>
          <w:szCs w:val="24"/>
        </w:rPr>
        <w:t>Свята любовь русских людей к своей великой Родине – России. Однако у каждого человека есть особенно близкие и дорогие сердцу места, где он родился, учился, начал трудиться, а часто и прожил всю жизнь. Это его родной край. На земле тысячи городов, древних и молодых, больших и маленьких, оживлённых и тихих. Ленинск-Кузнецкий один из таких.</w:t>
      </w:r>
    </w:p>
    <w:p w:rsidR="00BE46B4" w:rsidRPr="00C75938" w:rsidRDefault="00BE46B4" w:rsidP="007142C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b/>
          <w:i/>
          <w:sz w:val="24"/>
          <w:szCs w:val="24"/>
        </w:rPr>
        <w:t>Слайды 3-5.</w:t>
      </w:r>
    </w:p>
    <w:p w:rsidR="00BE46B4" w:rsidRPr="00C75938" w:rsidRDefault="00BE46B4" w:rsidP="007142C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19D13AE6" wp14:editId="459DE8CF">
            <wp:extent cx="2571750" cy="1714501"/>
            <wp:effectExtent l="0" t="0" r="0" b="0"/>
            <wp:docPr id="4" name="Рисунок 4" descr="https://avatars.mds.yandex.net/i?id=25e9b8cfc7c08f3bf2ef8cc04129807181cc961b-41157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25e9b8cfc7c08f3bf2ef8cc04129807181cc961b-41157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65" cy="171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13D01432" wp14:editId="30A36B14">
            <wp:extent cx="2705100" cy="1711325"/>
            <wp:effectExtent l="0" t="0" r="0" b="3175"/>
            <wp:docPr id="5" name="Рисунок 5" descr="https://avatars.mds.yandex.net/i?id=f068486a3f9bca56385da0579e8757a4051b5ff6-39225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f068486a3f9bca56385da0579e8757a4051b5ff6-39225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93" cy="171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B4" w:rsidRPr="00C75938" w:rsidRDefault="00BE46B4" w:rsidP="007142C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E46B4" w:rsidRPr="00C75938" w:rsidRDefault="00BE46B4" w:rsidP="007142C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12691F07" wp14:editId="3B5D4728">
            <wp:extent cx="2409825" cy="1836057"/>
            <wp:effectExtent l="0" t="0" r="0" b="0"/>
            <wp:docPr id="6" name="Рисунок 6" descr="https://avatars.mds.yandex.net/i?id=9464aa1b6ca48f1859b7c89ca157821eeb6110f2-831214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9464aa1b6ca48f1859b7c89ca157821eeb6110f2-831214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94" cy="18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4A0F5044" wp14:editId="48871526">
            <wp:extent cx="2819400" cy="1831975"/>
            <wp:effectExtent l="0" t="0" r="0" b="0"/>
            <wp:docPr id="7" name="Рисунок 7" descr="https://avatars.mds.yandex.net/i?id=88fe16d0a9b9330d52ab0966dd43e876b03c18dc-92360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88fe16d0a9b9330d52ab0966dd43e876b03c18dc-92360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B4" w:rsidRPr="00C75938" w:rsidRDefault="00BE46B4" w:rsidP="007142C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E46B4" w:rsidRPr="00C75938" w:rsidRDefault="00BE46B4" w:rsidP="007142C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310875F" wp14:editId="6D07B21F">
            <wp:extent cx="2671445" cy="1847638"/>
            <wp:effectExtent l="0" t="0" r="0" b="635"/>
            <wp:docPr id="8" name="Рисунок 8" descr="Фонтан, Ленинск-Кузнецкий - 2ГИ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нтан, Ленинск-Кузнецкий - 2ГИС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14" cy="185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68BE2845" wp14:editId="621BBE4C">
            <wp:extent cx="2781300" cy="1854200"/>
            <wp:effectExtent l="0" t="0" r="0" b="0"/>
            <wp:docPr id="9" name="Рисунок 9" descr="https://avatars.mds.yandex.net/i?id=17eb77dd72b7d512067e7afd0d3e156d4a96dd0f-84971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17eb77dd72b7d512067e7afd0d3e156d4a96dd0f-84971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B4" w:rsidRPr="00C75938" w:rsidRDefault="00BE46B4" w:rsidP="007142C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E46B4" w:rsidRPr="00C75938" w:rsidRDefault="00BE46B4" w:rsidP="007142C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08B7FA47" wp14:editId="299738EF">
            <wp:extent cx="2804160" cy="1895221"/>
            <wp:effectExtent l="0" t="0" r="0" b="0"/>
            <wp:docPr id="10" name="Рисунок 10" descr="https://avatars.mds.yandex.net/i?id=2a00000179e2e8504253ecbda58cc2b85b2f-40794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2a00000179e2e8504253ecbda58cc2b85b2f-40794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27" cy="190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45B72B5F" wp14:editId="1F07AEFC">
            <wp:extent cx="2843213" cy="1895475"/>
            <wp:effectExtent l="0" t="0" r="0" b="0"/>
            <wp:docPr id="11" name="Рисунок 11" descr="https://avatars.mds.yandex.net/i?id=80de30260aab644841e44791a384556da6d2142f-81740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80de30260aab644841e44791a384556da6d2142f-81740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46" cy="18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9C7" w:rsidRPr="00C75938" w:rsidRDefault="003A59C7" w:rsidP="007142C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 xml:space="preserve">    </w:t>
      </w:r>
      <w:r w:rsidRPr="00C75938">
        <w:rPr>
          <w:rFonts w:ascii="Times New Roman" w:hAnsi="Times New Roman" w:cs="Times New Roman"/>
          <w:b/>
          <w:i/>
          <w:sz w:val="24"/>
          <w:szCs w:val="24"/>
        </w:rPr>
        <w:t xml:space="preserve">Ведущий </w:t>
      </w:r>
      <w:proofErr w:type="gramStart"/>
      <w:r w:rsidRPr="00C75938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C75938">
        <w:rPr>
          <w:rFonts w:ascii="Times New Roman" w:hAnsi="Times New Roman" w:cs="Times New Roman"/>
          <w:sz w:val="24"/>
          <w:szCs w:val="24"/>
        </w:rPr>
        <w:t>:  Город</w:t>
      </w:r>
      <w:proofErr w:type="gramEnd"/>
      <w:r w:rsidRPr="00C75938">
        <w:rPr>
          <w:rFonts w:ascii="Times New Roman" w:hAnsi="Times New Roman" w:cs="Times New Roman"/>
          <w:sz w:val="24"/>
          <w:szCs w:val="24"/>
        </w:rPr>
        <w:t xml:space="preserve"> находится в 100 километрах от областного центра. </w:t>
      </w:r>
    </w:p>
    <w:p w:rsidR="00BE46B4" w:rsidRPr="00C75938" w:rsidRDefault="003A59C7" w:rsidP="007142C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 xml:space="preserve">     Биография нашего города начинается с заимки Кольчугино. Первые поселенцы Кольчугино, не ведая того, расположились в самом центре Кузбасса, передав потом это почетное место нынешнему городу. Быть бы Кольчугину заурядной деревенькой, не окажись оно у каменных пластов. С любой стороны Ленинск сразу заявляет о своей главной профессии копрами шахт, составами угля. Это шахтёрский город. </w:t>
      </w:r>
    </w:p>
    <w:p w:rsidR="003A59C7" w:rsidRPr="00C75938" w:rsidRDefault="003A59C7" w:rsidP="007142C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 xml:space="preserve">     </w:t>
      </w:r>
      <w:r w:rsidRPr="00C75938">
        <w:rPr>
          <w:rFonts w:ascii="Times New Roman" w:hAnsi="Times New Roman" w:cs="Times New Roman"/>
          <w:b/>
          <w:i/>
          <w:sz w:val="24"/>
          <w:szCs w:val="24"/>
        </w:rPr>
        <w:t>Ведущий 3</w:t>
      </w:r>
      <w:r w:rsidRPr="00C75938">
        <w:rPr>
          <w:rFonts w:ascii="Times New Roman" w:hAnsi="Times New Roman" w:cs="Times New Roman"/>
          <w:sz w:val="24"/>
          <w:szCs w:val="24"/>
        </w:rPr>
        <w:t xml:space="preserve">: Летом 1883 года в посёлке Кольчугино (в 1922 г. Переименованном в Ленино, а в 1925 г. Получившем статус города Ленинска-Кузнецкого) была заложена первая шахта под названием «Успех», которая положила начало </w:t>
      </w:r>
      <w:proofErr w:type="spellStart"/>
      <w:r w:rsidRPr="00C75938">
        <w:rPr>
          <w:rFonts w:ascii="Times New Roman" w:hAnsi="Times New Roman" w:cs="Times New Roman"/>
          <w:sz w:val="24"/>
          <w:szCs w:val="24"/>
        </w:rPr>
        <w:t>Кольчугинскому</w:t>
      </w:r>
      <w:proofErr w:type="spellEnd"/>
      <w:r w:rsidRPr="00C75938">
        <w:rPr>
          <w:rFonts w:ascii="Times New Roman" w:hAnsi="Times New Roman" w:cs="Times New Roman"/>
          <w:sz w:val="24"/>
          <w:szCs w:val="24"/>
        </w:rPr>
        <w:t xml:space="preserve"> руднику и была одной из первых шахт всего Кузбасского бассейна.</w:t>
      </w:r>
    </w:p>
    <w:p w:rsidR="003A59C7" w:rsidRPr="00C75938" w:rsidRDefault="003A59C7" w:rsidP="007142C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b/>
          <w:i/>
          <w:sz w:val="24"/>
          <w:szCs w:val="24"/>
        </w:rPr>
        <w:t>Ведущий 4</w:t>
      </w:r>
      <w:r w:rsidRPr="00C75938">
        <w:rPr>
          <w:rFonts w:ascii="Times New Roman" w:hAnsi="Times New Roman" w:cs="Times New Roman"/>
          <w:sz w:val="24"/>
          <w:szCs w:val="24"/>
        </w:rPr>
        <w:t xml:space="preserve">: Шахтёрский город Ленинск-кузнецкий жил в общем трудовом ритме страны – в ритме первых пятилеток. Успехи были ощутимо видны во всём. За первые пять лет небольшой сибирский посёлок превратился в стотысячный шахтёрский городок. Закладывались и вводились в строй новые </w:t>
      </w:r>
      <w:r w:rsidR="00C75F1A" w:rsidRPr="00C75938">
        <w:rPr>
          <w:rFonts w:ascii="Times New Roman" w:hAnsi="Times New Roman" w:cs="Times New Roman"/>
          <w:sz w:val="24"/>
          <w:szCs w:val="24"/>
        </w:rPr>
        <w:t>шахты, реконструировались старые. На смену кайлу приходили врубовые машины. Ушла в прошлое профессия саночника, постепенно и конная откатка заменялась электровозами. Новая техника требовала технически грамотных кадров. Преодолевая робость садились шахтёры всех возрастов за парты, шли на курсы.</w:t>
      </w:r>
    </w:p>
    <w:p w:rsidR="00C75938" w:rsidRDefault="00C75938" w:rsidP="00163F9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5938" w:rsidRDefault="00C75938" w:rsidP="00163F9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5F1A" w:rsidRPr="00C75938" w:rsidRDefault="009103C2" w:rsidP="00163F9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59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ЛЮДИ, ПОКОРИВШИЕ ЗАБОЙ…</w:t>
      </w:r>
    </w:p>
    <w:p w:rsidR="009103C2" w:rsidRPr="00C75938" w:rsidRDefault="009103C2" w:rsidP="007142C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b/>
          <w:i/>
          <w:sz w:val="24"/>
          <w:szCs w:val="24"/>
        </w:rPr>
        <w:t>Ведущий 1</w:t>
      </w:r>
      <w:r w:rsidRPr="00C75938">
        <w:rPr>
          <w:rFonts w:ascii="Times New Roman" w:hAnsi="Times New Roman" w:cs="Times New Roman"/>
          <w:sz w:val="24"/>
          <w:szCs w:val="24"/>
        </w:rPr>
        <w:t>: По сей в нашей области главной деятельностью является добыча угля. Мы развиваемся и растём благодаря углю. Наше подрастающее поколение должно равняться на тех великих людей, которые первыми столкнулись и смогли взять в свои руки всю тяжесть этой нелёгкой шахтовой профессии.</w:t>
      </w:r>
    </w:p>
    <w:p w:rsidR="00957B28" w:rsidRPr="00C75938" w:rsidRDefault="00957B28" w:rsidP="007142C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rFonts w:ascii="Times New Roman" w:hAnsi="Times New Roman" w:cs="Times New Roman"/>
          <w:b/>
          <w:i/>
          <w:sz w:val="24"/>
          <w:szCs w:val="24"/>
        </w:rPr>
        <w:t>Слайд 6.</w:t>
      </w:r>
    </w:p>
    <w:p w:rsidR="00957B28" w:rsidRPr="00C75938" w:rsidRDefault="00957B28" w:rsidP="007142C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6B90371C" wp14:editId="5C378BF6">
            <wp:extent cx="4362450" cy="2293620"/>
            <wp:effectExtent l="0" t="0" r="0" b="0"/>
            <wp:docPr id="15" name="Рисунок 15" descr="https://rg.ru/articles/suekkuzbass/images/tild6362-6566-4732-b531-383964383061__im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g.ru/articles/suekkuzbass/images/tild6362-6566-4732-b531-383964383061__image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31" cy="229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28" w:rsidRPr="00C75938" w:rsidRDefault="00957B28" w:rsidP="00957B2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>Километрами, тоннами мерили будни,</w:t>
      </w:r>
    </w:p>
    <w:p w:rsidR="00957B28" w:rsidRPr="00C75938" w:rsidRDefault="00957B28" w:rsidP="00957B2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>И не ждали наград, званий и орденов.</w:t>
      </w:r>
    </w:p>
    <w:p w:rsidR="00957B28" w:rsidRPr="00C75938" w:rsidRDefault="00957B28" w:rsidP="00957B2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>Просто делали дело, как бы ни было трудно,</w:t>
      </w:r>
    </w:p>
    <w:p w:rsidR="00957B28" w:rsidRPr="00C75938" w:rsidRDefault="00957B28" w:rsidP="00957B2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>Чтобы ярче горели звезды шахтных копров…</w:t>
      </w:r>
    </w:p>
    <w:p w:rsidR="009103C2" w:rsidRPr="00C75938" w:rsidRDefault="009103C2" w:rsidP="007142C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rFonts w:ascii="Times New Roman" w:hAnsi="Times New Roman" w:cs="Times New Roman"/>
          <w:b/>
          <w:i/>
          <w:sz w:val="24"/>
          <w:szCs w:val="24"/>
        </w:rPr>
        <w:t xml:space="preserve">Ведущий 2: </w:t>
      </w:r>
      <w:r w:rsidR="00163F90" w:rsidRPr="00C75938">
        <w:rPr>
          <w:rFonts w:ascii="Times New Roman" w:hAnsi="Times New Roman" w:cs="Times New Roman"/>
          <w:b/>
          <w:i/>
          <w:sz w:val="24"/>
          <w:szCs w:val="24"/>
        </w:rPr>
        <w:t>ШАСТОВ ВЛАДИМИР ЯКОВЛЕВИЧ.</w:t>
      </w:r>
    </w:p>
    <w:p w:rsidR="009103C2" w:rsidRPr="00C75938" w:rsidRDefault="009103C2" w:rsidP="003518C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957B28" w:rsidRPr="00C75938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C75938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163F90" w:rsidRPr="00C759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E46B4" w:rsidRPr="00C75938" w:rsidRDefault="009103C2" w:rsidP="009103C2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73CA476A" wp14:editId="1AC986E5">
            <wp:extent cx="2343150" cy="1609725"/>
            <wp:effectExtent l="0" t="0" r="0" b="9525"/>
            <wp:docPr id="12" name="Рисунок 12" descr="https://www.kraevedpol.ru/upload/000/u1/2/8/shastov-vladimir-jakovlevich-photo-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raevedpol.ru/upload/000/u1/2/8/shastov-vladimir-jakovlevich-photo-norm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00" cy="161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28" w:rsidRPr="00C75938" w:rsidRDefault="009103C2" w:rsidP="00C7593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 xml:space="preserve">    </w:t>
      </w:r>
      <w:r w:rsidR="00C75938">
        <w:rPr>
          <w:rFonts w:ascii="Times New Roman" w:hAnsi="Times New Roman" w:cs="Times New Roman"/>
          <w:sz w:val="24"/>
          <w:szCs w:val="24"/>
        </w:rPr>
        <w:t xml:space="preserve">    </w:t>
      </w:r>
      <w:r w:rsidRPr="00C75938">
        <w:rPr>
          <w:rFonts w:ascii="Times New Roman" w:hAnsi="Times New Roman" w:cs="Times New Roman"/>
          <w:sz w:val="24"/>
          <w:szCs w:val="24"/>
        </w:rPr>
        <w:t>Родился 8 декабря 1941 г. на Урале, в Свердловской области. Служил в армии. Закончил горный институт в Свердловске (ныне – Екатеринбург).</w:t>
      </w:r>
      <w:r w:rsidRPr="00C75938">
        <w:rPr>
          <w:rFonts w:ascii="Times New Roman" w:hAnsi="Times New Roman" w:cs="Times New Roman"/>
          <w:sz w:val="24"/>
          <w:szCs w:val="24"/>
        </w:rPr>
        <w:br/>
      </w:r>
      <w:r w:rsidR="00C75938">
        <w:rPr>
          <w:rFonts w:ascii="Times New Roman" w:hAnsi="Times New Roman" w:cs="Times New Roman"/>
          <w:sz w:val="24"/>
          <w:szCs w:val="24"/>
        </w:rPr>
        <w:t xml:space="preserve">       </w:t>
      </w:r>
      <w:r w:rsidRPr="00C75938">
        <w:rPr>
          <w:rFonts w:ascii="Times New Roman" w:hAnsi="Times New Roman" w:cs="Times New Roman"/>
          <w:sz w:val="24"/>
          <w:szCs w:val="24"/>
        </w:rPr>
        <w:t>С 1968 года работал в Кузбассе, на шахте «Октябрьская», где прошел путь от подземного горного мастера до главного технолога по подготовительным работам. Ветеран труда, полный кавалер знака </w:t>
      </w:r>
      <w:r w:rsidRPr="00C75938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C75938">
        <w:rPr>
          <w:rFonts w:ascii="Times New Roman" w:hAnsi="Times New Roman" w:cs="Times New Roman"/>
          <w:sz w:val="24"/>
          <w:szCs w:val="24"/>
        </w:rPr>
        <w:t>Шахтерская слава</w:t>
      </w:r>
      <w:r w:rsidRPr="00C75938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C75938">
        <w:rPr>
          <w:rFonts w:ascii="Times New Roman" w:hAnsi="Times New Roman" w:cs="Times New Roman"/>
          <w:sz w:val="24"/>
          <w:szCs w:val="24"/>
        </w:rPr>
        <w:t> и Почетный работник угольной промышленности.</w:t>
      </w:r>
    </w:p>
    <w:p w:rsidR="00C75938" w:rsidRDefault="00C75938" w:rsidP="009103C2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103C2" w:rsidRPr="00C75938" w:rsidRDefault="009103C2" w:rsidP="009103C2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Ведущий 3: </w:t>
      </w:r>
      <w:r w:rsidR="00547963" w:rsidRPr="00C75938">
        <w:rPr>
          <w:rFonts w:ascii="Times New Roman" w:hAnsi="Times New Roman" w:cs="Times New Roman"/>
          <w:b/>
          <w:i/>
          <w:sz w:val="24"/>
          <w:szCs w:val="24"/>
        </w:rPr>
        <w:t>СЕРГЕЙ ЯКОВЛЕВИЧ РОМАНЕНКО</w:t>
      </w:r>
    </w:p>
    <w:p w:rsidR="009103C2" w:rsidRPr="00C75938" w:rsidRDefault="009103C2" w:rsidP="009103C2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957B28" w:rsidRPr="00C75938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C7593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103C2" w:rsidRPr="00C75938" w:rsidRDefault="009103C2" w:rsidP="009103C2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7FE61293" wp14:editId="3A2051AB">
            <wp:extent cx="1524000" cy="2152519"/>
            <wp:effectExtent l="0" t="0" r="0" b="635"/>
            <wp:docPr id="13" name="Рисунок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42" cy="215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63" w:rsidRPr="00C75938" w:rsidRDefault="00547963" w:rsidP="0054796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 xml:space="preserve">      Родился будущий горняк в Ленинске-Кузнецком. Как многие сверстники тех лет, окончил четыре класса школы. Пример отца-шахтёра был перед гла</w:t>
      </w:r>
      <w:r w:rsidRPr="00C75938">
        <w:rPr>
          <w:rFonts w:ascii="Times New Roman" w:hAnsi="Times New Roman" w:cs="Times New Roman"/>
          <w:sz w:val="24"/>
          <w:szCs w:val="24"/>
        </w:rPr>
        <w:softHyphen/>
        <w:t>зами. Оттого, наверное, позже избрал эту же профессию, поступив в специ</w:t>
      </w:r>
      <w:r w:rsidRPr="00C75938">
        <w:rPr>
          <w:rFonts w:ascii="Times New Roman" w:hAnsi="Times New Roman" w:cs="Times New Roman"/>
          <w:sz w:val="24"/>
          <w:szCs w:val="24"/>
        </w:rPr>
        <w:softHyphen/>
        <w:t xml:space="preserve">альное </w:t>
      </w:r>
      <w:proofErr w:type="gramStart"/>
      <w:r w:rsidRPr="00C75938">
        <w:rPr>
          <w:rFonts w:ascii="Times New Roman" w:hAnsi="Times New Roman" w:cs="Times New Roman"/>
          <w:sz w:val="24"/>
          <w:szCs w:val="24"/>
        </w:rPr>
        <w:t>горно-техническое</w:t>
      </w:r>
      <w:proofErr w:type="gramEnd"/>
      <w:r w:rsidRPr="00C75938">
        <w:rPr>
          <w:rFonts w:ascii="Times New Roman" w:hAnsi="Times New Roman" w:cs="Times New Roman"/>
          <w:sz w:val="24"/>
          <w:szCs w:val="24"/>
        </w:rPr>
        <w:t xml:space="preserve"> училище. Таких училищ в Советском Союзе было совсем немного. Через семь лет С. Ро</w:t>
      </w:r>
      <w:r w:rsidRPr="00C75938">
        <w:rPr>
          <w:rFonts w:ascii="Times New Roman" w:hAnsi="Times New Roman" w:cs="Times New Roman"/>
          <w:sz w:val="24"/>
          <w:szCs w:val="24"/>
        </w:rPr>
        <w:softHyphen/>
        <w:t>маненко вышел оттуда специалистом - горным техником.</w:t>
      </w:r>
    </w:p>
    <w:p w:rsidR="009103C2" w:rsidRPr="00C75938" w:rsidRDefault="00547963" w:rsidP="0054796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 xml:space="preserve">      </w:t>
      </w:r>
      <w:r w:rsidR="009103C2" w:rsidRPr="00C75938">
        <w:rPr>
          <w:rFonts w:ascii="Times New Roman" w:hAnsi="Times New Roman" w:cs="Times New Roman"/>
          <w:sz w:val="24"/>
          <w:szCs w:val="24"/>
        </w:rPr>
        <w:t>Работал в угольной промышленности более 45 лет. Начал трудовую деятельность подземным электрослесарем на шахте имени Ярославского, работал горным мастером, участковым нормировщиком, начальником ОТиЗа. В 1982 году назначен директором</w:t>
      </w:r>
      <w:r w:rsidRPr="00C75938">
        <w:rPr>
          <w:rFonts w:ascii="Times New Roman" w:hAnsi="Times New Roman" w:cs="Times New Roman"/>
          <w:sz w:val="24"/>
          <w:szCs w:val="24"/>
        </w:rPr>
        <w:t xml:space="preserve"> </w:t>
      </w:r>
      <w:r w:rsidR="009103C2" w:rsidRPr="00C75938">
        <w:rPr>
          <w:rFonts w:ascii="Times New Roman" w:hAnsi="Times New Roman" w:cs="Times New Roman"/>
          <w:sz w:val="24"/>
          <w:szCs w:val="24"/>
        </w:rPr>
        <w:t>шахты «Октябрьская».</w:t>
      </w:r>
    </w:p>
    <w:p w:rsidR="009103C2" w:rsidRPr="00C75938" w:rsidRDefault="00547963" w:rsidP="0054796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 xml:space="preserve">     </w:t>
      </w:r>
      <w:r w:rsidR="009103C2" w:rsidRPr="00C75938">
        <w:rPr>
          <w:rFonts w:ascii="Times New Roman" w:hAnsi="Times New Roman" w:cs="Times New Roman"/>
          <w:sz w:val="24"/>
          <w:szCs w:val="24"/>
        </w:rPr>
        <w:t>С должности руководителя шахты С.Я. Романенко ушёл сам в 2000 году.</w:t>
      </w:r>
    </w:p>
    <w:p w:rsidR="009103C2" w:rsidRPr="00C75938" w:rsidRDefault="00547963" w:rsidP="0054796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 xml:space="preserve">    </w:t>
      </w:r>
      <w:r w:rsidR="009103C2" w:rsidRPr="00C75938">
        <w:rPr>
          <w:rFonts w:ascii="Times New Roman" w:hAnsi="Times New Roman" w:cs="Times New Roman"/>
          <w:sz w:val="24"/>
          <w:szCs w:val="24"/>
        </w:rPr>
        <w:t>За добросовестный и многолетний труд Романенко С.Я. присвоено звание работник Минэнерго, он полный кавалер знака «Шахтерская слава», а в 2014 году, в год 25-летия города Полысаево, ему присвоено звание Почётного гражданина города.</w:t>
      </w:r>
    </w:p>
    <w:p w:rsidR="00547963" w:rsidRPr="00C75938" w:rsidRDefault="00547963" w:rsidP="00547963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rFonts w:ascii="Times New Roman" w:hAnsi="Times New Roman" w:cs="Times New Roman"/>
          <w:b/>
          <w:i/>
          <w:sz w:val="24"/>
          <w:szCs w:val="24"/>
        </w:rPr>
        <w:t>Ведущий 4: ИВАН НИКОЛАЕВИЧ ПОЛЕТАЕВ</w:t>
      </w:r>
    </w:p>
    <w:p w:rsidR="00547963" w:rsidRPr="00C75938" w:rsidRDefault="00547963" w:rsidP="00547963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5938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957B28" w:rsidRPr="00C75938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C7593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103C2" w:rsidRPr="00C75938" w:rsidRDefault="00547963" w:rsidP="0054796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6DE668DB" wp14:editId="5F2B727C">
            <wp:extent cx="1876425" cy="2501900"/>
            <wp:effectExtent l="0" t="0" r="9525" b="0"/>
            <wp:docPr id="14" name="Рисунок 14" descr="Полете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етеа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15" cy="25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63" w:rsidRPr="00C75938" w:rsidRDefault="00547963" w:rsidP="0054796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5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     В своей трудовой биографии больше сорока лет оставался верен одной шахте – «Октябрьской». Горняцкое дело Полетаев знает досконально, как и положено человеку, прошедшему путь от горнорабочего очистного забоя до начальника участка. За четверть века горняки под руководством Ивана Полетаева не раз добивались высоких производственных показателей, научились работать с притоком воды, освоили механизированную выемку угля комплексом. Иван Николаевич - полный кавалер знака "Шахтерская слава", Почетный шахтер СССР, награжден орденом Трудового Красного Знамени, медалью "За трудовую доблесть". Всю жизнь увлеченный спортом Иван Николаевич привил эту любовь и своим детям. За достойное воспитание троих детей супруги Полетаевы награждены областными наградами «Материнская доблесть» и «Отцовская слава».</w:t>
      </w:r>
    </w:p>
    <w:p w:rsidR="00C56515" w:rsidRPr="00C75938" w:rsidRDefault="00C56515" w:rsidP="00C56515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C7593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ШАХТЁРЫ ЛЕНИНСК</w:t>
      </w:r>
      <w:r w:rsidR="00C7593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А</w:t>
      </w:r>
      <w:r w:rsidRPr="00C7593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-КУЗНЕЦКОГО В ГОДЫ</w:t>
      </w:r>
    </w:p>
    <w:p w:rsidR="00C56515" w:rsidRPr="00C75938" w:rsidRDefault="00C56515" w:rsidP="00C56515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C7593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ВЕЛИКОЙ ОТЕЧЕСТВЕННОЙ ВОЙНЫ</w:t>
      </w:r>
    </w:p>
    <w:p w:rsidR="00C56515" w:rsidRPr="00C75938" w:rsidRDefault="00C56515" w:rsidP="00163F9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Ведущий 5. </w:t>
      </w:r>
      <w:r w:rsidRPr="00C75938">
        <w:rPr>
          <w:rFonts w:ascii="Times New Roman" w:hAnsi="Times New Roman" w:cs="Times New Roman"/>
          <w:sz w:val="24"/>
          <w:szCs w:val="24"/>
        </w:rPr>
        <w:t>В первые же дни Великой Отечественной войны горняки Кузбасса единодушно выразили решимость отдать все силы для достижения победы над фашистским агрессором. Возвращались на шахты ветераны-пенсионеры. За несколько дней до начала войны ушел на пенсию коммунист К. И. Рублев. Сразу же после сообщения о нападении Германии на нашу страну он пришел в п</w:t>
      </w:r>
      <w:r w:rsidR="00163F90" w:rsidRPr="00C75938">
        <w:rPr>
          <w:rFonts w:ascii="Times New Roman" w:hAnsi="Times New Roman" w:cs="Times New Roman"/>
          <w:sz w:val="24"/>
          <w:szCs w:val="24"/>
        </w:rPr>
        <w:t xml:space="preserve">артбюро шахты им. С. М. Кирова в Ленинске-Кузнецком </w:t>
      </w:r>
      <w:r w:rsidRPr="00C75938">
        <w:rPr>
          <w:rFonts w:ascii="Times New Roman" w:hAnsi="Times New Roman" w:cs="Times New Roman"/>
          <w:sz w:val="24"/>
          <w:szCs w:val="24"/>
        </w:rPr>
        <w:t xml:space="preserve">и заявил, что возвращается на работу. "Почувствовал - не имею права, как коммунист и старый горняк, отдыхать, когда проклятый враг ползет на нашу землю", - писал он в газете "Ленинский шахтер". Рублев был назначен инструктором производственного обучения на втором участке шахты и стал обучать 20 человек профессии навалоотбойщика. Через газету "Ленинский шахтер" Рублев вызвал на соревнование вернувшихся на шахты товарищей, которые также стали обучать новичков горняцким </w:t>
      </w:r>
      <w:r w:rsidR="00163F90" w:rsidRPr="00C75938">
        <w:rPr>
          <w:rFonts w:ascii="Times New Roman" w:hAnsi="Times New Roman" w:cs="Times New Roman"/>
          <w:sz w:val="24"/>
          <w:szCs w:val="24"/>
        </w:rPr>
        <w:t>профессиям.</w:t>
      </w:r>
      <w:r w:rsidRPr="00C759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515" w:rsidRPr="00C75938" w:rsidRDefault="00163F90" w:rsidP="00163F9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rFonts w:ascii="Times New Roman" w:hAnsi="Times New Roman" w:cs="Times New Roman"/>
          <w:sz w:val="24"/>
          <w:szCs w:val="24"/>
        </w:rPr>
        <w:t xml:space="preserve">       </w:t>
      </w:r>
      <w:r w:rsidR="00C56515" w:rsidRPr="00C75938">
        <w:rPr>
          <w:rFonts w:ascii="Times New Roman" w:hAnsi="Times New Roman" w:cs="Times New Roman"/>
          <w:sz w:val="24"/>
          <w:szCs w:val="24"/>
        </w:rPr>
        <w:t>Десятки женщин-домохозяек брали на себя обязательства заменить отцов, мужей, братьев, уходящих на фронт, овладеть техникой, выполнять и перевыполнять нормы выработки. Ежедневно они приходили на шахты, требуя предоставить им работу. Для обучения женщин горняцким профессиям на шахтах стали открывать специальные школы.</w:t>
      </w:r>
    </w:p>
    <w:p w:rsidR="00C56515" w:rsidRPr="00C75938" w:rsidRDefault="00163F90" w:rsidP="00C56515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C75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Слайды 10-11</w:t>
      </w:r>
    </w:p>
    <w:p w:rsidR="00163F90" w:rsidRPr="00C75938" w:rsidRDefault="00163F90" w:rsidP="00C56515">
      <w:pPr>
        <w:pStyle w:val="a3"/>
        <w:spacing w:line="360" w:lineRule="auto"/>
        <w:jc w:val="both"/>
        <w:rPr>
          <w:noProof/>
          <w:sz w:val="24"/>
          <w:szCs w:val="24"/>
          <w:lang w:eastAsia="ru-RU"/>
        </w:rPr>
      </w:pP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2B73A686" wp14:editId="76BFEFC2">
            <wp:extent cx="2506345" cy="1561875"/>
            <wp:effectExtent l="0" t="0" r="8255" b="635"/>
            <wp:docPr id="22" name="Рисунок 22" descr="https://avatars.mds.yandex.net/i?id=d6c6b3621163d11c1b943e342f748a1e-52840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d6c6b3621163d11c1b943e342f748a1e-52840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99" cy="1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938">
        <w:rPr>
          <w:noProof/>
          <w:sz w:val="24"/>
          <w:szCs w:val="24"/>
          <w:lang w:eastAsia="ru-RU"/>
        </w:rPr>
        <w:t xml:space="preserve"> </w:t>
      </w: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0ADAEEFE" wp14:editId="2B1B7EDD">
            <wp:extent cx="3111500" cy="1562100"/>
            <wp:effectExtent l="0" t="0" r="0" b="0"/>
            <wp:docPr id="23" name="Рисунок 23" descr="https://avatars.mds.yandex.net/i?id=2a00000187f84a3d50aad37aa1ac4d42cf38-1364332-fast-image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2a00000187f84a3d50aad37aa1ac4d42cf38-1364332-fast-image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F90" w:rsidRPr="00C75938" w:rsidRDefault="00163F90" w:rsidP="00C56515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593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15BB62" wp14:editId="1F9FCA78">
            <wp:extent cx="2632075" cy="1695272"/>
            <wp:effectExtent l="0" t="0" r="0" b="635"/>
            <wp:docPr id="24" name="Рисунок 24" descr="https://avatars.mds.yandex.net/i?id=2b607508c39cbb60f99f6089d553d06b0f1a8035-52532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2b607508c39cbb60f99f6089d553d06b0f1a8035-52532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10" cy="16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938">
        <w:rPr>
          <w:noProof/>
          <w:sz w:val="24"/>
          <w:szCs w:val="24"/>
          <w:lang w:eastAsia="ru-RU"/>
        </w:rPr>
        <w:t xml:space="preserve"> </w:t>
      </w: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4C0FCC2F" wp14:editId="03648191">
            <wp:extent cx="2997200" cy="1685925"/>
            <wp:effectExtent l="0" t="0" r="0" b="9525"/>
            <wp:docPr id="25" name="Рисунок 25" descr="https://avatars.mds.yandex.net/i?id=4047083e17307730996bc1a55c06ad9fb5e4d6ba-797983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4047083e17307730996bc1a55c06ad9fb5e4d6ba-797983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03" cy="16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CC" w:rsidRPr="00C75938" w:rsidRDefault="003518CC" w:rsidP="00CA7230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C75938" w:rsidRDefault="00C75938" w:rsidP="00C75938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957B28" w:rsidRPr="00C75938" w:rsidRDefault="00957B28" w:rsidP="00C75938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C7593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МОЯ БУДУЩАЯ ПРОФЕССИЯ – МОЙ ВЫБОР</w:t>
      </w:r>
    </w:p>
    <w:p w:rsidR="00CA7230" w:rsidRPr="00C75938" w:rsidRDefault="00CA7230" w:rsidP="00CA7230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 1</w:t>
      </w:r>
      <w:r w:rsidRPr="00C759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ЛЕНИНСК-КУЗНЕЦКИЙ ГОРНОТЕХНИЧЕСКИЙ </w:t>
      </w:r>
    </w:p>
    <w:p w:rsidR="00957B28" w:rsidRPr="00C75938" w:rsidRDefault="00CA7230" w:rsidP="00CA7230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759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ТЕХНИКУМ.</w:t>
      </w:r>
    </w:p>
    <w:p w:rsidR="00CA7230" w:rsidRPr="00C75938" w:rsidRDefault="00163F90" w:rsidP="00CA723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Слайд 12</w:t>
      </w:r>
      <w:r w:rsidR="00CA7230"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CA7230" w:rsidRPr="00C75938" w:rsidRDefault="00CA7230" w:rsidP="00CA723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0C00060F" wp14:editId="09F6D0BB">
            <wp:extent cx="2590800" cy="1734427"/>
            <wp:effectExtent l="0" t="0" r="0" b="0"/>
            <wp:docPr id="18" name="Рисунок 18" descr="https://avatars.mds.yandex.net/i?id=dbf23b451e9c3acddb0c4c2ab720b62e4c33d89a-77363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bf23b451e9c3acddb0c4c2ab720b62e4c33d89a-77363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40" cy="173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30" w:rsidRPr="00C75938" w:rsidRDefault="00CA7230" w:rsidP="00CA723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5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Горнотехнический техникум – одно из старейших учебных заведений города. Отсюда, получив глубокие и прочные знания, вышли тысячи специалистов горного дела, многие из которых стали руководителями крупных производственных подразделений. Гордость техникума -  его выпускники, </w:t>
      </w:r>
      <w:proofErr w:type="spellStart"/>
      <w:r w:rsidRPr="00C75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котрые</w:t>
      </w:r>
      <w:proofErr w:type="spellEnd"/>
      <w:r w:rsidRPr="00C75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составляют значительную часть шахтёрских коллективов Ленинска-Кузнецкого, Полысаева и Белова.</w:t>
      </w:r>
    </w:p>
    <w:p w:rsidR="00C75938" w:rsidRDefault="00C75938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C75938" w:rsidRDefault="00C75938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C75938" w:rsidRDefault="00C75938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C75938" w:rsidRDefault="00C75938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C75938" w:rsidRDefault="00C75938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C75938" w:rsidRDefault="00C75938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C75938" w:rsidRDefault="00C75938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C75938" w:rsidRDefault="00C75938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C75938" w:rsidRDefault="00C75938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C75938" w:rsidRDefault="00C75938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AA7916" w:rsidRPr="00C75938" w:rsidRDefault="00AA7916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C7593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lastRenderedPageBreak/>
        <w:t>ШАХТЁРСКИЕ ОРДЕНА</w:t>
      </w:r>
    </w:p>
    <w:p w:rsidR="00CA7230" w:rsidRPr="00C75938" w:rsidRDefault="00CA7230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 2</w:t>
      </w:r>
      <w:r w:rsidRPr="00C759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  <w:r w:rsidR="00AA7916" w:rsidRPr="00C759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«ОРДЕН ЗА ДОБЛЕСТНЫЙ ШАХТЁРСКИЙ ТРУД»</w:t>
      </w:r>
    </w:p>
    <w:p w:rsidR="00AA7916" w:rsidRPr="00C75938" w:rsidRDefault="00AA7916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Слайд </w:t>
      </w:r>
      <w:r w:rsidR="00163F90"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13</w:t>
      </w:r>
      <w:r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AA7916" w:rsidRPr="00C75938" w:rsidRDefault="00AA7916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31B73F87" wp14:editId="1D0F3DBF">
            <wp:extent cx="4533900" cy="3106430"/>
            <wp:effectExtent l="0" t="0" r="0" b="0"/>
            <wp:docPr id="20" name="Рисунок 20" descr="https://user.vse42.ru/files/P_S1280x877q80/Wnone/ui-5fa900190b9be5.804560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er.vse42.ru/files/P_S1280x877q80/Wnone/ui-5fa900190b9be5.8045604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14" cy="310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16" w:rsidRPr="00C75938" w:rsidRDefault="00AA7916" w:rsidP="00AA791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A7916" w:rsidRPr="00C75938" w:rsidRDefault="00AA7916" w:rsidP="00AA791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5938">
        <w:rPr>
          <w:rFonts w:ascii="Times New Roman" w:hAnsi="Times New Roman" w:cs="Times New Roman"/>
          <w:sz w:val="24"/>
          <w:szCs w:val="24"/>
          <w:lang w:eastAsia="ru-RU"/>
        </w:rPr>
        <w:t>Орден «За доблестный шахтёрский труд» — орден Кемеровской области, учреждённый законом № 39 от 8 мая 2009 года.</w:t>
      </w:r>
    </w:p>
    <w:p w:rsidR="00AA7916" w:rsidRPr="00C75938" w:rsidRDefault="00AA7916" w:rsidP="00AA791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5938">
        <w:rPr>
          <w:rFonts w:ascii="Times New Roman" w:hAnsi="Times New Roman" w:cs="Times New Roman"/>
          <w:sz w:val="24"/>
          <w:szCs w:val="24"/>
          <w:lang w:eastAsia="ru-RU"/>
        </w:rPr>
        <w:t>Орденом «За доблестный шахтёрский труд» награждаются граждане за особые заслуги перед Кемеровской областью, связанные с развитием угольной промышленности Кемеровской области, достижениями в труде.</w:t>
      </w:r>
    </w:p>
    <w:p w:rsidR="00AA7916" w:rsidRPr="00C75938" w:rsidRDefault="00AA7916" w:rsidP="00AA791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5938">
        <w:rPr>
          <w:rFonts w:ascii="Times New Roman" w:hAnsi="Times New Roman" w:cs="Times New Roman"/>
          <w:sz w:val="24"/>
          <w:szCs w:val="24"/>
          <w:lang w:eastAsia="ru-RU"/>
        </w:rPr>
        <w:t>Орден имеет три степени: I, II и III. Высшей степенью ордена является I степень.</w:t>
      </w:r>
    </w:p>
    <w:p w:rsidR="00AA7916" w:rsidRPr="00C75938" w:rsidRDefault="00AA7916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 3</w:t>
      </w:r>
      <w:r w:rsidRPr="00C759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ЗНАК </w:t>
      </w:r>
      <w:r w:rsidR="004F7BDB" w:rsidRPr="00C759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 w:rsidRPr="00C759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ШАХТЁРСКАЯ СЛАВА»</w:t>
      </w:r>
    </w:p>
    <w:p w:rsidR="00AA7916" w:rsidRPr="00C75938" w:rsidRDefault="00AA7916" w:rsidP="00AA7916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Слайд </w:t>
      </w:r>
      <w:r w:rsidR="00163F90"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14</w:t>
      </w:r>
      <w:r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AA7916" w:rsidRPr="00C75938" w:rsidRDefault="00AA7916" w:rsidP="00AA791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41FFF3FC" wp14:editId="17900DC3">
            <wp:extent cx="2534537" cy="2209800"/>
            <wp:effectExtent l="0" t="0" r="0" b="0"/>
            <wp:docPr id="21" name="Рисунок 21" descr="https://ae04.alicdn.com/kf/Ua0a4e07dc44543e995153da005a41095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4.alicdn.com/kf/Ua0a4e07dc44543e995153da005a41095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01" cy="221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BDB" w:rsidRPr="00C75938" w:rsidRDefault="004F7BDB" w:rsidP="004F7B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5938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hyperlink r:id="rId25" w:tooltip="Знак" w:history="1">
        <w:r w:rsidRPr="00C75938">
          <w:rPr>
            <w:rFonts w:ascii="Times New Roman" w:hAnsi="Times New Roman" w:cs="Times New Roman"/>
            <w:sz w:val="24"/>
            <w:szCs w:val="24"/>
            <w:lang w:eastAsia="ru-RU"/>
          </w:rPr>
          <w:t>Знаком</w:t>
        </w:r>
      </w:hyperlink>
      <w:r w:rsidRPr="00C75938">
        <w:rPr>
          <w:rFonts w:ascii="Times New Roman" w:hAnsi="Times New Roman" w:cs="Times New Roman"/>
          <w:sz w:val="24"/>
          <w:szCs w:val="24"/>
          <w:lang w:eastAsia="ru-RU"/>
        </w:rPr>
        <w:t> «Шахтёрская слава» награждаются работники </w:t>
      </w:r>
      <w:hyperlink r:id="rId26" w:tooltip="Угольная промышленность" w:history="1">
        <w:r w:rsidRPr="00C75938">
          <w:rPr>
            <w:rFonts w:ascii="Times New Roman" w:hAnsi="Times New Roman" w:cs="Times New Roman"/>
            <w:sz w:val="24"/>
            <w:szCs w:val="24"/>
            <w:lang w:eastAsia="ru-RU"/>
          </w:rPr>
          <w:t>угольной</w:t>
        </w:r>
      </w:hyperlink>
      <w:r w:rsidRPr="00C75938">
        <w:rPr>
          <w:rFonts w:ascii="Times New Roman" w:hAnsi="Times New Roman" w:cs="Times New Roman"/>
          <w:sz w:val="24"/>
          <w:szCs w:val="24"/>
          <w:lang w:eastAsia="ru-RU"/>
        </w:rPr>
        <w:t> промышленности и шахтного строительства за безупречную работу и выслугу лет.</w:t>
      </w:r>
    </w:p>
    <w:p w:rsidR="004F7BDB" w:rsidRPr="00C75938" w:rsidRDefault="004F7BDB" w:rsidP="004F7B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593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В отдельных случаях, за особые достижения в создании, внедрении и освоении новой техники, и технологии, прогрессивных форм организации труда и управления, за мужество и инициативу, проявленные при ликвидации аварий и спасении людей, и другие заслуги награждение знаком «Шахтёрская слава» может производиться без учёта непрерывного стажа работы.</w:t>
      </w:r>
    </w:p>
    <w:p w:rsidR="00163F90" w:rsidRPr="00C75938" w:rsidRDefault="00163F90" w:rsidP="004F7BDB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C75938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Слайд 15. </w:t>
      </w:r>
    </w:p>
    <w:p w:rsidR="00163F90" w:rsidRPr="00C75938" w:rsidRDefault="00163F90" w:rsidP="004F7B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5938">
        <w:rPr>
          <w:noProof/>
          <w:sz w:val="24"/>
          <w:szCs w:val="24"/>
          <w:lang w:eastAsia="ru-RU"/>
        </w:rPr>
        <w:drawing>
          <wp:inline distT="0" distB="0" distL="0" distR="0" wp14:anchorId="3B066A0B" wp14:editId="167141FD">
            <wp:extent cx="2476500" cy="1640681"/>
            <wp:effectExtent l="0" t="0" r="0" b="0"/>
            <wp:docPr id="26" name="Рисунок 26" descr="https://avatars.mds.yandex.net/i?id=a7eb32c2d235bd38afc740eeb5367c4f-461316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a7eb32c2d235bd38afc740eeb5367c4f-461316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15" cy="16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BDB" w:rsidRPr="00C75938" w:rsidRDefault="004F7BDB" w:rsidP="00F744A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938">
        <w:rPr>
          <w:sz w:val="24"/>
          <w:szCs w:val="24"/>
          <w:lang w:eastAsia="ru-RU"/>
        </w:rPr>
        <w:t xml:space="preserve">    </w:t>
      </w:r>
      <w:r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Ведущий </w:t>
      </w:r>
      <w:r w:rsidR="003B273D"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4:</w:t>
      </w:r>
      <w:r w:rsidR="00C75938" w:rsidRPr="00C7593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C75938" w:rsidRPr="00C75938">
        <w:rPr>
          <w:rFonts w:ascii="Times New Roman" w:hAnsi="Times New Roman" w:cs="Times New Roman"/>
          <w:sz w:val="24"/>
          <w:szCs w:val="24"/>
          <w:shd w:val="clear" w:color="auto" w:fill="F0F0F0"/>
        </w:rPr>
        <w:t>Ленинск</w:t>
      </w:r>
      <w:r w:rsidR="00F744A1" w:rsidRPr="00C75938">
        <w:rPr>
          <w:rFonts w:ascii="Times New Roman" w:hAnsi="Times New Roman" w:cs="Times New Roman"/>
          <w:sz w:val="24"/>
          <w:szCs w:val="24"/>
        </w:rPr>
        <w:t>-</w:t>
      </w:r>
      <w:r w:rsidR="003B273D" w:rsidRPr="00C75938">
        <w:rPr>
          <w:rFonts w:ascii="Times New Roman" w:hAnsi="Times New Roman" w:cs="Times New Roman"/>
          <w:sz w:val="24"/>
          <w:szCs w:val="24"/>
        </w:rPr>
        <w:t>Кузнецкий один</w:t>
      </w:r>
      <w:r w:rsidR="00F744A1" w:rsidRPr="00C75938">
        <w:rPr>
          <w:rFonts w:ascii="Times New Roman" w:hAnsi="Times New Roman" w:cs="Times New Roman"/>
          <w:sz w:val="24"/>
          <w:szCs w:val="24"/>
        </w:rPr>
        <w:t xml:space="preserve"> из множества небольших городов Западной Сибири, похожий на многие и не похожий ни на какой другой. Мы на сегодняшнем мероприятии затронули только небольшую часть жизни города – жизнь шахтёров. Но в Ленинске-Кузнецком ещё достаточно достопримечательностей, с которыми мы советуем вам познакомиться. Ленинск-Кузнецкий постоянно обновляется, с каждым годом становится краше. И в наших руках сделать наш любимы</w:t>
      </w:r>
      <w:r w:rsidR="003B273D" w:rsidRPr="00C75938">
        <w:rPr>
          <w:rFonts w:ascii="Times New Roman" w:hAnsi="Times New Roman" w:cs="Times New Roman"/>
          <w:sz w:val="24"/>
          <w:szCs w:val="24"/>
        </w:rPr>
        <w:t>й</w:t>
      </w:r>
      <w:r w:rsidR="00F744A1" w:rsidRPr="00C75938">
        <w:rPr>
          <w:rFonts w:ascii="Times New Roman" w:hAnsi="Times New Roman" w:cs="Times New Roman"/>
          <w:sz w:val="24"/>
          <w:szCs w:val="24"/>
        </w:rPr>
        <w:t xml:space="preserve"> город </w:t>
      </w:r>
      <w:r w:rsidR="003B273D" w:rsidRPr="00C75938">
        <w:rPr>
          <w:rFonts w:ascii="Times New Roman" w:hAnsi="Times New Roman" w:cs="Times New Roman"/>
          <w:sz w:val="24"/>
          <w:szCs w:val="24"/>
        </w:rPr>
        <w:t>лучше</w:t>
      </w:r>
      <w:r w:rsidR="00F744A1" w:rsidRPr="00C75938">
        <w:rPr>
          <w:rFonts w:ascii="Times New Roman" w:hAnsi="Times New Roman" w:cs="Times New Roman"/>
          <w:sz w:val="24"/>
          <w:szCs w:val="24"/>
        </w:rPr>
        <w:t xml:space="preserve"> и интереснее.</w:t>
      </w:r>
    </w:p>
    <w:p w:rsidR="00547963" w:rsidRPr="00F744A1" w:rsidRDefault="00547963" w:rsidP="00F744A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BDB" w:rsidRPr="004F7BDB" w:rsidRDefault="004F7B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F7BDB" w:rsidRPr="004F7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051E45"/>
    <w:multiLevelType w:val="multilevel"/>
    <w:tmpl w:val="F76CA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6C20CE"/>
    <w:multiLevelType w:val="multilevel"/>
    <w:tmpl w:val="7A325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5D6073"/>
    <w:multiLevelType w:val="multilevel"/>
    <w:tmpl w:val="A9CC6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5B2950"/>
    <w:multiLevelType w:val="multilevel"/>
    <w:tmpl w:val="210C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670313"/>
    <w:multiLevelType w:val="hybridMultilevel"/>
    <w:tmpl w:val="66403D6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284"/>
    <w:rsid w:val="000F4040"/>
    <w:rsid w:val="00163F90"/>
    <w:rsid w:val="003518CC"/>
    <w:rsid w:val="003A59C7"/>
    <w:rsid w:val="003B273D"/>
    <w:rsid w:val="004F7BDB"/>
    <w:rsid w:val="00547963"/>
    <w:rsid w:val="006E1114"/>
    <w:rsid w:val="007142CE"/>
    <w:rsid w:val="009103C2"/>
    <w:rsid w:val="00957B28"/>
    <w:rsid w:val="00AA7916"/>
    <w:rsid w:val="00BE46B4"/>
    <w:rsid w:val="00C56515"/>
    <w:rsid w:val="00C75938"/>
    <w:rsid w:val="00C75F1A"/>
    <w:rsid w:val="00CA7230"/>
    <w:rsid w:val="00E565CF"/>
    <w:rsid w:val="00F70284"/>
    <w:rsid w:val="00F7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104FA9-8351-4C7C-8213-D1846233A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42C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56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565CF"/>
    <w:rPr>
      <w:b/>
      <w:bCs/>
    </w:rPr>
  </w:style>
  <w:style w:type="paragraph" w:styleId="a6">
    <w:name w:val="List Paragraph"/>
    <w:basedOn w:val="a"/>
    <w:uiPriority w:val="34"/>
    <w:qFormat/>
    <w:rsid w:val="000F4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29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2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1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371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500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2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ru.wikipedia.org/wiki/%D0%A3%D0%B3%D0%BE%D0%BB%D1%8C%D0%BD%D0%B0%D1%8F_%D0%BF%D1%80%D0%BE%D0%BC%D1%8B%D1%88%D0%BB%D0%B5%D0%BD%D0%BD%D0%BE%D1%81%D1%82%D1%8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ru.wikipedia.org/wiki/%D0%97%D0%BD%D0%B0%D0%BA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1495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Заречнева</dc:creator>
  <cp:keywords/>
  <dc:description/>
  <cp:lastModifiedBy>RBT</cp:lastModifiedBy>
  <cp:revision>4</cp:revision>
  <dcterms:created xsi:type="dcterms:W3CDTF">2023-05-09T01:12:00Z</dcterms:created>
  <dcterms:modified xsi:type="dcterms:W3CDTF">2023-09-30T12:13:00Z</dcterms:modified>
</cp:coreProperties>
</file>