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7" w:rsidRPr="000E04E7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center"/>
        <w:outlineLvl w:val="0"/>
        <w:rPr>
          <w:szCs w:val="24"/>
        </w:rPr>
      </w:pPr>
      <w:r>
        <w:t xml:space="preserve"> </w:t>
      </w:r>
      <w:r w:rsidRPr="000E04E7">
        <w:rPr>
          <w:b/>
          <w:szCs w:val="24"/>
        </w:rPr>
        <w:t>Предмет</w:t>
      </w:r>
      <w:r w:rsidRPr="000E04E7">
        <w:rPr>
          <w:szCs w:val="24"/>
        </w:rPr>
        <w:t>: английский язык</w:t>
      </w:r>
    </w:p>
    <w:p w:rsidR="007479C0" w:rsidRDefault="007479C0" w:rsidP="003E1497">
      <w:pPr>
        <w:pStyle w:val="a4"/>
        <w:tabs>
          <w:tab w:val="left" w:pos="435"/>
        </w:tabs>
        <w:spacing w:before="0" w:after="0"/>
        <w:ind w:left="0" w:right="-1"/>
        <w:jc w:val="center"/>
        <w:rPr>
          <w:b/>
          <w:szCs w:val="24"/>
          <w:lang w:val="en-US"/>
        </w:rPr>
      </w:pPr>
    </w:p>
    <w:p w:rsidR="003E1497" w:rsidRPr="007479C0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center"/>
        <w:rPr>
          <w:szCs w:val="24"/>
          <w:lang w:val="en-US"/>
        </w:rPr>
      </w:pPr>
      <w:r w:rsidRPr="000E04E7">
        <w:rPr>
          <w:b/>
          <w:szCs w:val="24"/>
        </w:rPr>
        <w:t>Класс</w:t>
      </w:r>
      <w:r w:rsidRPr="000E04E7">
        <w:rPr>
          <w:szCs w:val="24"/>
        </w:rPr>
        <w:t xml:space="preserve">: </w:t>
      </w:r>
      <w:r>
        <w:rPr>
          <w:szCs w:val="24"/>
        </w:rPr>
        <w:t>7</w:t>
      </w:r>
      <w:r w:rsidR="007479C0">
        <w:rPr>
          <w:szCs w:val="24"/>
          <w:lang w:val="en-US"/>
        </w:rPr>
        <w:t xml:space="preserve"> </w:t>
      </w:r>
    </w:p>
    <w:p w:rsidR="007479C0" w:rsidRDefault="007479C0" w:rsidP="003E1497">
      <w:pPr>
        <w:pStyle w:val="a4"/>
        <w:tabs>
          <w:tab w:val="left" w:pos="435"/>
        </w:tabs>
        <w:spacing w:before="0" w:after="0"/>
        <w:ind w:left="0" w:right="-1"/>
        <w:jc w:val="center"/>
        <w:outlineLvl w:val="0"/>
        <w:rPr>
          <w:b/>
          <w:szCs w:val="24"/>
          <w:lang w:val="en-US"/>
        </w:rPr>
      </w:pPr>
    </w:p>
    <w:p w:rsidR="003E1497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Занятие по внеурочной деятельности</w:t>
      </w:r>
    </w:p>
    <w:p w:rsidR="007479C0" w:rsidRPr="007479C0" w:rsidRDefault="007479C0" w:rsidP="003E1497">
      <w:pPr>
        <w:pStyle w:val="a4"/>
        <w:tabs>
          <w:tab w:val="left" w:pos="435"/>
        </w:tabs>
        <w:spacing w:before="0" w:after="0"/>
        <w:ind w:left="0" w:right="-1"/>
        <w:jc w:val="center"/>
        <w:outlineLvl w:val="0"/>
        <w:rPr>
          <w:b/>
          <w:szCs w:val="24"/>
        </w:rPr>
      </w:pPr>
    </w:p>
    <w:p w:rsidR="003E1497" w:rsidRPr="00917246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center"/>
        <w:outlineLvl w:val="0"/>
        <w:rPr>
          <w:szCs w:val="24"/>
        </w:rPr>
      </w:pPr>
      <w:r>
        <w:rPr>
          <w:b/>
          <w:szCs w:val="24"/>
        </w:rPr>
        <w:t xml:space="preserve">Тема:  </w:t>
      </w:r>
      <w:r>
        <w:rPr>
          <w:b/>
          <w:szCs w:val="24"/>
          <w:lang w:val="en-US"/>
        </w:rPr>
        <w:t>Modal</w:t>
      </w:r>
      <w:r w:rsidRPr="00917246">
        <w:rPr>
          <w:b/>
          <w:szCs w:val="24"/>
        </w:rPr>
        <w:t xml:space="preserve"> </w:t>
      </w:r>
      <w:r>
        <w:rPr>
          <w:b/>
          <w:szCs w:val="24"/>
          <w:lang w:val="en-US"/>
        </w:rPr>
        <w:t>Verbs</w:t>
      </w:r>
    </w:p>
    <w:p w:rsidR="00255EAC" w:rsidRPr="007479C0" w:rsidRDefault="00255EAC" w:rsidP="00917246">
      <w:pPr>
        <w:pStyle w:val="a4"/>
        <w:shd w:val="clear" w:color="auto" w:fill="FFFFFF"/>
        <w:spacing w:before="0" w:after="0" w:line="294" w:lineRule="atLeast"/>
        <w:ind w:left="0"/>
        <w:jc w:val="both"/>
        <w:rPr>
          <w:b/>
          <w:bCs/>
          <w:color w:val="000000"/>
        </w:rPr>
      </w:pPr>
    </w:p>
    <w:p w:rsidR="00917246" w:rsidRDefault="00917246" w:rsidP="00917246">
      <w:pPr>
        <w:pStyle w:val="a4"/>
        <w:shd w:val="clear" w:color="auto" w:fill="FFFFFF"/>
        <w:spacing w:before="0" w:after="0" w:line="294" w:lineRule="atLeast"/>
        <w:ind w:left="0"/>
        <w:jc w:val="both"/>
        <w:rPr>
          <w:color w:val="000000"/>
        </w:rPr>
      </w:pPr>
      <w:r w:rsidRPr="00A225A3">
        <w:rPr>
          <w:b/>
          <w:bCs/>
          <w:color w:val="000000"/>
        </w:rPr>
        <w:t>Цель мероприятия:</w:t>
      </w:r>
      <w:r w:rsidRPr="00A225A3">
        <w:rPr>
          <w:color w:val="000000"/>
        </w:rPr>
        <w:t> </w:t>
      </w:r>
      <w:r>
        <w:rPr>
          <w:color w:val="000000"/>
        </w:rPr>
        <w:t xml:space="preserve"> </w:t>
      </w:r>
    </w:p>
    <w:p w:rsidR="00917246" w:rsidRDefault="00917246" w:rsidP="00917246">
      <w:pPr>
        <w:pStyle w:val="a4"/>
        <w:shd w:val="clear" w:color="auto" w:fill="FFFFFF"/>
        <w:spacing w:before="0" w:after="0" w:line="294" w:lineRule="atLeast"/>
        <w:ind w:left="0"/>
        <w:jc w:val="both"/>
        <w:rPr>
          <w:color w:val="000000"/>
        </w:rPr>
      </w:pPr>
      <w:r w:rsidRPr="00A225A3">
        <w:rPr>
          <w:color w:val="000000"/>
        </w:rPr>
        <w:t xml:space="preserve">актуализация знаний по теме </w:t>
      </w:r>
      <w:r>
        <w:rPr>
          <w:color w:val="000000"/>
        </w:rPr>
        <w:t xml:space="preserve"> «</w:t>
      </w:r>
      <w:r>
        <w:rPr>
          <w:color w:val="000000"/>
          <w:lang w:val="en-US"/>
        </w:rPr>
        <w:t>Modal</w:t>
      </w:r>
      <w:r w:rsidRPr="00917246">
        <w:rPr>
          <w:color w:val="000000"/>
        </w:rPr>
        <w:t xml:space="preserve"> </w:t>
      </w:r>
      <w:r>
        <w:rPr>
          <w:color w:val="000000"/>
          <w:lang w:val="en-US"/>
        </w:rPr>
        <w:t>Verbs</w:t>
      </w:r>
      <w:r>
        <w:rPr>
          <w:color w:val="000000"/>
        </w:rPr>
        <w:t>».</w:t>
      </w:r>
    </w:p>
    <w:p w:rsidR="00B879BC" w:rsidRPr="00B879BC" w:rsidRDefault="00B879BC" w:rsidP="003E1497">
      <w:pPr>
        <w:pStyle w:val="a4"/>
        <w:tabs>
          <w:tab w:val="left" w:pos="435"/>
        </w:tabs>
        <w:spacing w:before="0" w:after="0"/>
        <w:ind w:left="0" w:right="-1"/>
        <w:jc w:val="both"/>
        <w:rPr>
          <w:b/>
          <w:color w:val="333333"/>
        </w:rPr>
      </w:pPr>
      <w:r w:rsidRPr="00B879BC">
        <w:rPr>
          <w:b/>
          <w:color w:val="333333"/>
        </w:rPr>
        <w:t>Планируемые результаты</w:t>
      </w:r>
    </w:p>
    <w:p w:rsidR="003E1497" w:rsidRPr="001C32C1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both"/>
        <w:rPr>
          <w:szCs w:val="24"/>
          <w:shd w:val="clear" w:color="auto" w:fill="FFFFFF"/>
        </w:rPr>
      </w:pPr>
      <w:r w:rsidRPr="000E04E7">
        <w:rPr>
          <w:rStyle w:val="apple-style-span"/>
          <w:i/>
          <w:color w:val="000000"/>
          <w:szCs w:val="24"/>
          <w:shd w:val="clear" w:color="auto" w:fill="FFFFFF"/>
        </w:rPr>
        <w:t>Личностные:</w:t>
      </w:r>
    </w:p>
    <w:p w:rsidR="003E1497" w:rsidRPr="000E04E7" w:rsidRDefault="003E1497" w:rsidP="003E1497">
      <w:pPr>
        <w:pStyle w:val="a4"/>
        <w:numPr>
          <w:ilvl w:val="0"/>
          <w:numId w:val="1"/>
        </w:numPr>
        <w:tabs>
          <w:tab w:val="left" w:pos="435"/>
        </w:tabs>
        <w:spacing w:before="0" w:after="0"/>
        <w:ind w:right="-1"/>
        <w:jc w:val="both"/>
        <w:rPr>
          <w:szCs w:val="24"/>
        </w:rPr>
      </w:pPr>
      <w:r w:rsidRPr="000E04E7">
        <w:rPr>
          <w:szCs w:val="24"/>
        </w:rPr>
        <w:t>формирование положительного отношения к учению, к познавательной деятельност</w:t>
      </w:r>
      <w:r>
        <w:rPr>
          <w:szCs w:val="24"/>
        </w:rPr>
        <w:t>и;</w:t>
      </w:r>
    </w:p>
    <w:p w:rsidR="003E1497" w:rsidRPr="000E04E7" w:rsidRDefault="003E1497" w:rsidP="003E1497">
      <w:pPr>
        <w:pStyle w:val="a4"/>
        <w:numPr>
          <w:ilvl w:val="0"/>
          <w:numId w:val="1"/>
        </w:numPr>
        <w:tabs>
          <w:tab w:val="left" w:pos="435"/>
        </w:tabs>
        <w:spacing w:before="0" w:after="0"/>
        <w:ind w:right="-1"/>
        <w:jc w:val="both"/>
        <w:rPr>
          <w:rStyle w:val="apple-style-span"/>
          <w:szCs w:val="24"/>
        </w:rPr>
      </w:pPr>
      <w:r w:rsidRPr="000E04E7">
        <w:rPr>
          <w:szCs w:val="24"/>
        </w:rPr>
        <w:t>формирование желания осваивать новые виды деятельности.</w:t>
      </w:r>
    </w:p>
    <w:p w:rsidR="003E1497" w:rsidRPr="000E04E7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both"/>
        <w:outlineLvl w:val="0"/>
        <w:rPr>
          <w:rStyle w:val="apple-style-span"/>
          <w:i/>
          <w:szCs w:val="24"/>
        </w:rPr>
      </w:pPr>
      <w:r w:rsidRPr="000E04E7">
        <w:rPr>
          <w:rStyle w:val="apple-style-span"/>
          <w:i/>
          <w:color w:val="000000"/>
          <w:szCs w:val="24"/>
          <w:shd w:val="clear" w:color="auto" w:fill="FFFFFF"/>
        </w:rPr>
        <w:t>Регулятивные</w:t>
      </w:r>
      <w:r w:rsidRPr="000E04E7">
        <w:rPr>
          <w:rStyle w:val="apple-style-span"/>
          <w:i/>
          <w:szCs w:val="24"/>
        </w:rPr>
        <w:t xml:space="preserve">: </w:t>
      </w:r>
    </w:p>
    <w:p w:rsidR="003E1497" w:rsidRPr="000E04E7" w:rsidRDefault="003E1497" w:rsidP="003E1497">
      <w:pPr>
        <w:pStyle w:val="a4"/>
        <w:numPr>
          <w:ilvl w:val="0"/>
          <w:numId w:val="2"/>
        </w:numPr>
        <w:tabs>
          <w:tab w:val="left" w:pos="435"/>
        </w:tabs>
        <w:spacing w:before="0" w:after="0"/>
        <w:ind w:right="-1"/>
        <w:jc w:val="both"/>
        <w:rPr>
          <w:rStyle w:val="apple-style-span"/>
          <w:color w:val="000000"/>
          <w:szCs w:val="24"/>
          <w:shd w:val="clear" w:color="auto" w:fill="FFFFFF"/>
        </w:rPr>
      </w:pPr>
      <w:r w:rsidRPr="000E04E7">
        <w:rPr>
          <w:rStyle w:val="apple-style-span"/>
          <w:szCs w:val="24"/>
        </w:rPr>
        <w:t>развитие</w:t>
      </w:r>
      <w:r w:rsidRPr="000E04E7">
        <w:rPr>
          <w:rStyle w:val="apple-style-span"/>
          <w:i/>
          <w:szCs w:val="24"/>
        </w:rPr>
        <w:t xml:space="preserve"> у</w:t>
      </w:r>
      <w:r w:rsidRPr="000E04E7">
        <w:rPr>
          <w:rStyle w:val="apple-style-span"/>
          <w:color w:val="000000"/>
          <w:szCs w:val="24"/>
          <w:shd w:val="clear" w:color="auto" w:fill="FFFFFF"/>
        </w:rPr>
        <w:t xml:space="preserve">мения определять и формулировать тему и цель на уроке;  </w:t>
      </w:r>
    </w:p>
    <w:p w:rsidR="003E1497" w:rsidRPr="000E04E7" w:rsidRDefault="003E1497" w:rsidP="003E1497">
      <w:pPr>
        <w:pStyle w:val="a4"/>
        <w:numPr>
          <w:ilvl w:val="0"/>
          <w:numId w:val="2"/>
        </w:numPr>
        <w:tabs>
          <w:tab w:val="left" w:pos="435"/>
        </w:tabs>
        <w:spacing w:before="0" w:after="0"/>
        <w:ind w:right="-1"/>
        <w:jc w:val="both"/>
        <w:rPr>
          <w:color w:val="000000"/>
          <w:szCs w:val="24"/>
          <w:shd w:val="clear" w:color="auto" w:fill="FFFFFF"/>
        </w:rPr>
      </w:pPr>
      <w:r w:rsidRPr="000E04E7">
        <w:rPr>
          <w:rStyle w:val="apple-style-span"/>
          <w:szCs w:val="24"/>
        </w:rPr>
        <w:t xml:space="preserve">развитие </w:t>
      </w:r>
      <w:r w:rsidRPr="000E04E7">
        <w:rPr>
          <w:szCs w:val="24"/>
        </w:rPr>
        <w:t xml:space="preserve">умения контролировать и выполнять действия по заданному образцу; </w:t>
      </w:r>
    </w:p>
    <w:p w:rsidR="003E1497" w:rsidRPr="000E04E7" w:rsidRDefault="003E1497" w:rsidP="003E1497">
      <w:pPr>
        <w:pStyle w:val="a4"/>
        <w:numPr>
          <w:ilvl w:val="0"/>
          <w:numId w:val="2"/>
        </w:numPr>
        <w:tabs>
          <w:tab w:val="left" w:pos="435"/>
        </w:tabs>
        <w:spacing w:before="0" w:after="0"/>
        <w:ind w:right="-1"/>
        <w:jc w:val="both"/>
        <w:rPr>
          <w:color w:val="000000"/>
          <w:szCs w:val="24"/>
          <w:shd w:val="clear" w:color="auto" w:fill="FFFFFF"/>
        </w:rPr>
      </w:pPr>
      <w:r w:rsidRPr="000E04E7">
        <w:rPr>
          <w:szCs w:val="24"/>
        </w:rPr>
        <w:t xml:space="preserve">развитие умения составлять план и определять последовательность промежуточных целей и действий с учетом конечного результата; </w:t>
      </w:r>
    </w:p>
    <w:p w:rsidR="003E1497" w:rsidRPr="000E04E7" w:rsidRDefault="003E1497" w:rsidP="003E1497">
      <w:pPr>
        <w:pStyle w:val="a4"/>
        <w:numPr>
          <w:ilvl w:val="0"/>
          <w:numId w:val="2"/>
        </w:numPr>
        <w:tabs>
          <w:tab w:val="left" w:pos="435"/>
        </w:tabs>
        <w:spacing w:before="0" w:after="0"/>
        <w:ind w:right="-1"/>
        <w:jc w:val="both"/>
        <w:rPr>
          <w:rStyle w:val="apple-style-span"/>
          <w:color w:val="000000"/>
          <w:szCs w:val="24"/>
          <w:shd w:val="clear" w:color="auto" w:fill="FFFFFF"/>
        </w:rPr>
      </w:pPr>
      <w:r w:rsidRPr="000E04E7">
        <w:rPr>
          <w:szCs w:val="24"/>
        </w:rPr>
        <w:t>развитие умения реалистично оценивать свои образовательные достижения.</w:t>
      </w:r>
    </w:p>
    <w:p w:rsidR="003E1497" w:rsidRPr="000E04E7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both"/>
        <w:outlineLvl w:val="0"/>
        <w:rPr>
          <w:rStyle w:val="apple-style-span"/>
          <w:b/>
          <w:color w:val="000000"/>
          <w:szCs w:val="24"/>
          <w:shd w:val="clear" w:color="auto" w:fill="FFFFFF"/>
        </w:rPr>
      </w:pPr>
      <w:r w:rsidRPr="000E04E7">
        <w:rPr>
          <w:rStyle w:val="apple-style-span"/>
          <w:i/>
          <w:color w:val="000000"/>
          <w:szCs w:val="24"/>
          <w:shd w:val="clear" w:color="auto" w:fill="FFFFFF"/>
        </w:rPr>
        <w:t>Коммуникативные:</w:t>
      </w:r>
      <w:r w:rsidRPr="000E04E7">
        <w:rPr>
          <w:rStyle w:val="apple-style-span"/>
          <w:color w:val="000000"/>
          <w:szCs w:val="24"/>
          <w:shd w:val="clear" w:color="auto" w:fill="FFFFFF"/>
        </w:rPr>
        <w:t xml:space="preserve"> </w:t>
      </w:r>
    </w:p>
    <w:p w:rsidR="003E1497" w:rsidRPr="000E04E7" w:rsidRDefault="003E1497" w:rsidP="00917246">
      <w:pPr>
        <w:pStyle w:val="a4"/>
        <w:tabs>
          <w:tab w:val="left" w:pos="435"/>
        </w:tabs>
        <w:spacing w:before="0" w:after="0"/>
        <w:ind w:left="720" w:right="-1"/>
        <w:jc w:val="both"/>
        <w:rPr>
          <w:color w:val="000000"/>
          <w:szCs w:val="24"/>
          <w:shd w:val="clear" w:color="auto" w:fill="FFFFFF"/>
        </w:rPr>
      </w:pPr>
      <w:r w:rsidRPr="000E04E7">
        <w:rPr>
          <w:szCs w:val="24"/>
        </w:rPr>
        <w:t>развитие умения планировать учебное сотрудничество с учителем и одноклассниками;</w:t>
      </w:r>
    </w:p>
    <w:p w:rsidR="003E1497" w:rsidRPr="000E04E7" w:rsidRDefault="003E1497" w:rsidP="003E1497">
      <w:pPr>
        <w:pStyle w:val="a4"/>
        <w:numPr>
          <w:ilvl w:val="0"/>
          <w:numId w:val="4"/>
        </w:numPr>
        <w:tabs>
          <w:tab w:val="left" w:pos="435"/>
        </w:tabs>
        <w:spacing w:before="0" w:after="0"/>
        <w:ind w:right="-1"/>
        <w:jc w:val="both"/>
        <w:rPr>
          <w:color w:val="000000"/>
          <w:szCs w:val="24"/>
          <w:shd w:val="clear" w:color="auto" w:fill="FFFFFF"/>
        </w:rPr>
      </w:pPr>
      <w:r w:rsidRPr="000E04E7">
        <w:rPr>
          <w:szCs w:val="24"/>
        </w:rPr>
        <w:t xml:space="preserve">развитие умения выражать свои мысли в соответствии с задачами и условиями коммуникации; </w:t>
      </w:r>
    </w:p>
    <w:p w:rsidR="003E1497" w:rsidRPr="000E04E7" w:rsidRDefault="003E1497" w:rsidP="003E1497">
      <w:pPr>
        <w:pStyle w:val="a4"/>
        <w:numPr>
          <w:ilvl w:val="0"/>
          <w:numId w:val="4"/>
        </w:numPr>
        <w:tabs>
          <w:tab w:val="left" w:pos="435"/>
        </w:tabs>
        <w:spacing w:before="0" w:after="0"/>
        <w:ind w:right="-1"/>
        <w:jc w:val="both"/>
        <w:rPr>
          <w:rStyle w:val="apple-style-span"/>
          <w:color w:val="000000"/>
          <w:szCs w:val="24"/>
          <w:shd w:val="clear" w:color="auto" w:fill="FFFFFF"/>
        </w:rPr>
      </w:pPr>
      <w:r w:rsidRPr="000E04E7">
        <w:rPr>
          <w:szCs w:val="24"/>
        </w:rPr>
        <w:t>развитие умения владения формами речи.</w:t>
      </w:r>
    </w:p>
    <w:p w:rsidR="003E1497" w:rsidRPr="000E04E7" w:rsidRDefault="003E1497" w:rsidP="003E1497">
      <w:pPr>
        <w:pStyle w:val="a4"/>
        <w:tabs>
          <w:tab w:val="left" w:pos="435"/>
        </w:tabs>
        <w:spacing w:before="0" w:after="0"/>
        <w:ind w:left="0" w:right="-1"/>
        <w:jc w:val="both"/>
        <w:outlineLvl w:val="0"/>
        <w:rPr>
          <w:rStyle w:val="apple-style-span"/>
          <w:color w:val="000000"/>
          <w:szCs w:val="24"/>
          <w:shd w:val="clear" w:color="auto" w:fill="FFFFFF"/>
        </w:rPr>
      </w:pPr>
      <w:r w:rsidRPr="000E04E7">
        <w:rPr>
          <w:rStyle w:val="apple-style-span"/>
          <w:color w:val="000000"/>
          <w:szCs w:val="24"/>
          <w:shd w:val="clear" w:color="auto" w:fill="FFFFFF"/>
        </w:rPr>
        <w:t xml:space="preserve"> </w:t>
      </w:r>
      <w:r w:rsidRPr="000E04E7">
        <w:rPr>
          <w:rStyle w:val="apple-style-span"/>
          <w:i/>
          <w:color w:val="000000"/>
          <w:szCs w:val="24"/>
          <w:shd w:val="clear" w:color="auto" w:fill="FFFFFF"/>
        </w:rPr>
        <w:t>Познавательные:</w:t>
      </w:r>
      <w:r w:rsidRPr="000E04E7">
        <w:rPr>
          <w:rStyle w:val="apple-style-span"/>
          <w:color w:val="000000"/>
          <w:szCs w:val="24"/>
          <w:shd w:val="clear" w:color="auto" w:fill="FFFFFF"/>
        </w:rPr>
        <w:t xml:space="preserve">  </w:t>
      </w:r>
    </w:p>
    <w:p w:rsidR="003E1497" w:rsidRPr="000E04E7" w:rsidRDefault="003E1497" w:rsidP="003E1497">
      <w:pPr>
        <w:pStyle w:val="a4"/>
        <w:numPr>
          <w:ilvl w:val="0"/>
          <w:numId w:val="3"/>
        </w:numPr>
        <w:tabs>
          <w:tab w:val="left" w:pos="435"/>
        </w:tabs>
        <w:spacing w:before="0" w:after="0"/>
        <w:ind w:right="-1"/>
        <w:jc w:val="both"/>
        <w:rPr>
          <w:b/>
          <w:szCs w:val="24"/>
        </w:rPr>
      </w:pPr>
      <w:r w:rsidRPr="000E04E7">
        <w:rPr>
          <w:szCs w:val="24"/>
        </w:rPr>
        <w:t>развитие умения осознавать учебную задачу;</w:t>
      </w:r>
    </w:p>
    <w:p w:rsidR="003E1497" w:rsidRPr="000E04E7" w:rsidRDefault="003E1497" w:rsidP="003E1497">
      <w:pPr>
        <w:pStyle w:val="a4"/>
        <w:numPr>
          <w:ilvl w:val="0"/>
          <w:numId w:val="3"/>
        </w:numPr>
        <w:tabs>
          <w:tab w:val="left" w:pos="435"/>
        </w:tabs>
        <w:spacing w:before="0" w:after="0"/>
        <w:ind w:right="-1"/>
        <w:jc w:val="both"/>
        <w:rPr>
          <w:szCs w:val="24"/>
        </w:rPr>
      </w:pPr>
      <w:r w:rsidRPr="000E04E7">
        <w:rPr>
          <w:szCs w:val="24"/>
        </w:rPr>
        <w:t>развитие умения находить и выделять необходимую информацию;</w:t>
      </w:r>
    </w:p>
    <w:p w:rsidR="003E1497" w:rsidRPr="000E04E7" w:rsidRDefault="003E1497" w:rsidP="003E1497">
      <w:pPr>
        <w:pStyle w:val="a4"/>
        <w:numPr>
          <w:ilvl w:val="0"/>
          <w:numId w:val="3"/>
        </w:numPr>
        <w:tabs>
          <w:tab w:val="left" w:pos="435"/>
        </w:tabs>
        <w:spacing w:before="0" w:after="0"/>
        <w:ind w:right="-1"/>
        <w:jc w:val="both"/>
        <w:rPr>
          <w:szCs w:val="24"/>
        </w:rPr>
      </w:pPr>
      <w:r w:rsidRPr="000E04E7">
        <w:rPr>
          <w:szCs w:val="24"/>
        </w:rPr>
        <w:t>развитие умения применять методы информационного поиска, в том числе с помощью компьютерных средств;</w:t>
      </w:r>
    </w:p>
    <w:p w:rsidR="003E1497" w:rsidRPr="00224583" w:rsidRDefault="003E1497" w:rsidP="003E1497">
      <w:pPr>
        <w:pStyle w:val="a4"/>
        <w:numPr>
          <w:ilvl w:val="0"/>
          <w:numId w:val="3"/>
        </w:numPr>
        <w:tabs>
          <w:tab w:val="left" w:pos="435"/>
        </w:tabs>
        <w:spacing w:before="0" w:after="0"/>
        <w:ind w:right="-1"/>
        <w:jc w:val="both"/>
        <w:rPr>
          <w:szCs w:val="24"/>
        </w:rPr>
      </w:pPr>
      <w:r w:rsidRPr="000E04E7">
        <w:rPr>
          <w:szCs w:val="24"/>
        </w:rPr>
        <w:t>развитие умения строить логическое высказывание.</w:t>
      </w:r>
    </w:p>
    <w:p w:rsidR="00E3616D" w:rsidRPr="0003237C" w:rsidRDefault="00E3616D"/>
    <w:p w:rsidR="00B879BC" w:rsidRPr="00F77DA3" w:rsidRDefault="00B879BC" w:rsidP="00B879BC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F77DA3">
        <w:rPr>
          <w:rFonts w:ascii="Times New Roman" w:hAnsi="Times New Roman" w:cs="Times New Roman"/>
          <w:b/>
          <w:sz w:val="24"/>
          <w:szCs w:val="24"/>
        </w:rPr>
        <w:t>Оснащение и оборудование:</w:t>
      </w:r>
    </w:p>
    <w:p w:rsidR="00B879BC" w:rsidRPr="00571787" w:rsidRDefault="00B879BC" w:rsidP="00B879BC"/>
    <w:p w:rsidR="00B879BC" w:rsidRPr="00571787" w:rsidRDefault="00571787" w:rsidP="00B879BC">
      <w:pPr>
        <w:rPr>
          <w:rFonts w:ascii="Times New Roman" w:hAnsi="Times New Roman" w:cs="Times New Roman"/>
          <w:sz w:val="24"/>
          <w:szCs w:val="24"/>
        </w:rPr>
      </w:pPr>
      <w:r w:rsidRPr="00571787">
        <w:rPr>
          <w:rFonts w:ascii="Times New Roman" w:hAnsi="Times New Roman" w:cs="Times New Roman"/>
          <w:sz w:val="24"/>
          <w:szCs w:val="24"/>
        </w:rPr>
        <w:t xml:space="preserve">Планшеты для индивидуальной работы, интерактивная доска </w:t>
      </w:r>
      <w:r w:rsidRPr="00571787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571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787">
        <w:rPr>
          <w:rFonts w:ascii="Times New Roman" w:hAnsi="Times New Roman" w:cs="Times New Roman"/>
          <w:i/>
          <w:sz w:val="24"/>
          <w:szCs w:val="24"/>
          <w:lang w:val="en-US"/>
        </w:rPr>
        <w:t>Board</w:t>
      </w:r>
    </w:p>
    <w:p w:rsidR="00B879BC" w:rsidRDefault="00B879BC" w:rsidP="00B879BC">
      <w:pPr>
        <w:rPr>
          <w:rFonts w:ascii="Times New Roman" w:hAnsi="Times New Roman" w:cs="Times New Roman"/>
          <w:sz w:val="24"/>
          <w:szCs w:val="24"/>
        </w:rPr>
      </w:pPr>
    </w:p>
    <w:p w:rsidR="00B879BC" w:rsidRPr="007479C0" w:rsidRDefault="00255EAC" w:rsidP="00B879BC">
      <w:pPr>
        <w:rPr>
          <w:rFonts w:ascii="Times New Roman" w:hAnsi="Times New Roman" w:cs="Times New Roman"/>
          <w:sz w:val="24"/>
          <w:szCs w:val="24"/>
        </w:rPr>
      </w:pPr>
      <w:r w:rsidRPr="00747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AC" w:rsidRPr="00255EAC" w:rsidRDefault="00255EAC" w:rsidP="00B879BC">
      <w:pPr>
        <w:rPr>
          <w:rFonts w:ascii="Times New Roman" w:hAnsi="Times New Roman" w:cs="Times New Roman"/>
          <w:sz w:val="24"/>
          <w:szCs w:val="24"/>
        </w:rPr>
      </w:pPr>
    </w:p>
    <w:p w:rsidR="00255EAC" w:rsidRPr="00255EAC" w:rsidRDefault="00255EAC" w:rsidP="00B879BC">
      <w:pPr>
        <w:rPr>
          <w:rFonts w:ascii="Times New Roman" w:hAnsi="Times New Roman" w:cs="Times New Roman"/>
          <w:sz w:val="24"/>
          <w:szCs w:val="24"/>
        </w:rPr>
      </w:pPr>
    </w:p>
    <w:p w:rsidR="00B879BC" w:rsidRDefault="00B879BC" w:rsidP="00B87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79C0" w:rsidRDefault="007479C0" w:rsidP="00B87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79C0" w:rsidRPr="007479C0" w:rsidRDefault="007479C0" w:rsidP="00B87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79BC" w:rsidRPr="00571787" w:rsidRDefault="00B879BC" w:rsidP="00F77DA3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BC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B879BC" w:rsidRPr="00B879BC" w:rsidRDefault="00B879BC" w:rsidP="00F7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9B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879BC" w:rsidRPr="007479C0" w:rsidRDefault="00B879BC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79BC">
        <w:rPr>
          <w:rFonts w:ascii="Times New Roman" w:hAnsi="Times New Roman" w:cs="Times New Roman"/>
          <w:b/>
          <w:i/>
          <w:sz w:val="24"/>
          <w:szCs w:val="24"/>
        </w:rPr>
        <w:t>Приветствие</w:t>
      </w:r>
    </w:p>
    <w:p w:rsidR="006416C1" w:rsidRDefault="00B879BC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79C0">
        <w:rPr>
          <w:rFonts w:ascii="Times New Roman" w:hAnsi="Times New Roman" w:cs="Times New Roman"/>
          <w:sz w:val="24"/>
          <w:szCs w:val="24"/>
        </w:rPr>
        <w:t xml:space="preserve">- </w:t>
      </w:r>
      <w:r w:rsidRPr="00B879BC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479C0">
        <w:rPr>
          <w:rFonts w:ascii="Times New Roman" w:hAnsi="Times New Roman" w:cs="Times New Roman"/>
          <w:sz w:val="24"/>
          <w:szCs w:val="24"/>
        </w:rPr>
        <w:t xml:space="preserve"> </w:t>
      </w:r>
      <w:r w:rsidR="0030797A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479C0">
        <w:rPr>
          <w:rFonts w:ascii="Times New Roman" w:hAnsi="Times New Roman" w:cs="Times New Roman"/>
          <w:sz w:val="24"/>
          <w:szCs w:val="24"/>
        </w:rPr>
        <w:t xml:space="preserve"> </w:t>
      </w:r>
      <w:r w:rsidRPr="00B879BC">
        <w:rPr>
          <w:rFonts w:ascii="Times New Roman" w:hAnsi="Times New Roman" w:cs="Times New Roman"/>
          <w:sz w:val="24"/>
          <w:szCs w:val="24"/>
          <w:lang w:val="en-US"/>
        </w:rPr>
        <w:t>everybody</w:t>
      </w:r>
      <w:r w:rsidRPr="007479C0">
        <w:rPr>
          <w:rFonts w:ascii="Times New Roman" w:hAnsi="Times New Roman" w:cs="Times New Roman"/>
          <w:sz w:val="24"/>
          <w:szCs w:val="24"/>
        </w:rPr>
        <w:t xml:space="preserve">. </w:t>
      </w:r>
      <w:r w:rsidR="0030797A">
        <w:rPr>
          <w:rFonts w:ascii="Times New Roman" w:hAnsi="Times New Roman" w:cs="Times New Roman"/>
          <w:sz w:val="24"/>
          <w:szCs w:val="24"/>
          <w:lang w:val="en-US"/>
        </w:rPr>
        <w:t>How are you?</w:t>
      </w:r>
    </w:p>
    <w:p w:rsidR="006416C1" w:rsidRPr="00571787" w:rsidRDefault="006416C1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16C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6416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416C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416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416C1">
        <w:rPr>
          <w:rFonts w:ascii="Times New Roman" w:hAnsi="Times New Roman" w:cs="Times New Roman"/>
          <w:b/>
          <w:i/>
          <w:sz w:val="24"/>
          <w:szCs w:val="24"/>
        </w:rPr>
        <w:t>сюжет</w:t>
      </w:r>
      <w:r w:rsidR="00510CD7" w:rsidRPr="005717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416C1" w:rsidRPr="0003237C" w:rsidRDefault="006416C1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16C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0797A">
        <w:rPr>
          <w:rFonts w:ascii="Times New Roman" w:hAnsi="Times New Roman" w:cs="Times New Roman"/>
          <w:sz w:val="24"/>
          <w:szCs w:val="24"/>
          <w:lang w:val="en-US"/>
        </w:rPr>
        <w:t xml:space="preserve"> Look at the window. The day is nice. The weather is sunny. It means spring has come. </w:t>
      </w:r>
    </w:p>
    <w:p w:rsidR="0030797A" w:rsidRDefault="0030797A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Spring always brings us songs and flowers</w:t>
      </w:r>
      <w:r w:rsidR="006416C1">
        <w:rPr>
          <w:rFonts w:ascii="Times New Roman" w:hAnsi="Times New Roman" w:cs="Times New Roman"/>
          <w:sz w:val="24"/>
          <w:szCs w:val="24"/>
          <w:lang w:val="en-US"/>
        </w:rPr>
        <w:t xml:space="preserve"> and at the same time it brings us much work. </w:t>
      </w:r>
    </w:p>
    <w:p w:rsidR="00D94B2E" w:rsidRDefault="0003237C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 </w:t>
      </w:r>
      <w:r w:rsidR="006416C1">
        <w:rPr>
          <w:rFonts w:ascii="Times New Roman" w:hAnsi="Times New Roman" w:cs="Times New Roman"/>
          <w:sz w:val="24"/>
          <w:szCs w:val="24"/>
          <w:lang w:val="en-US"/>
        </w:rPr>
        <w:t xml:space="preserve">we have to work in our unusual </w:t>
      </w:r>
      <w:r w:rsidR="006416C1" w:rsidRPr="006416C1">
        <w:rPr>
          <w:rFonts w:ascii="Times New Roman" w:hAnsi="Times New Roman" w:cs="Times New Roman"/>
          <w:b/>
          <w:sz w:val="24"/>
          <w:szCs w:val="24"/>
          <w:lang w:val="en-US"/>
        </w:rPr>
        <w:t>Gram-Garden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6C1">
        <w:rPr>
          <w:rFonts w:ascii="Times New Roman" w:hAnsi="Times New Roman" w:cs="Times New Roman"/>
          <w:sz w:val="24"/>
          <w:szCs w:val="24"/>
          <w:lang w:val="en-US"/>
        </w:rPr>
        <w:t xml:space="preserve">and plant some </w:t>
      </w:r>
      <w:r w:rsidR="008A57FD" w:rsidRPr="008A57FD">
        <w:rPr>
          <w:rFonts w:ascii="Times New Roman" w:hAnsi="Times New Roman" w:cs="Times New Roman"/>
          <w:b/>
          <w:sz w:val="24"/>
          <w:szCs w:val="24"/>
          <w:lang w:val="en-US"/>
        </w:rPr>
        <w:t>Gram-F</w:t>
      </w:r>
      <w:r w:rsidR="006416C1" w:rsidRPr="008A57FD">
        <w:rPr>
          <w:rFonts w:ascii="Times New Roman" w:hAnsi="Times New Roman" w:cs="Times New Roman"/>
          <w:b/>
          <w:sz w:val="24"/>
          <w:szCs w:val="24"/>
          <w:lang w:val="en-US"/>
        </w:rPr>
        <w:t>lowers</w:t>
      </w:r>
      <w:r w:rsidR="006416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4B2E" w:rsidRDefault="00D94B2E" w:rsidP="00D94B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4B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F0A6C" wp14:editId="4C0F9FAF">
            <wp:extent cx="252222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BC" w:rsidRPr="00B879BC" w:rsidRDefault="00B879BC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879BC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Pr="00B879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879BC">
        <w:rPr>
          <w:rFonts w:ascii="Times New Roman" w:hAnsi="Times New Roman" w:cs="Times New Roman"/>
          <w:b/>
          <w:i/>
          <w:sz w:val="24"/>
          <w:szCs w:val="24"/>
        </w:rPr>
        <w:t>темы</w:t>
      </w:r>
      <w:r w:rsidRPr="00B879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3A19B0" w:rsidRDefault="00B879BC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9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96F89">
        <w:rPr>
          <w:rFonts w:ascii="Times New Roman" w:hAnsi="Times New Roman" w:cs="Times New Roman"/>
          <w:sz w:val="24"/>
          <w:szCs w:val="24"/>
          <w:lang w:val="en-US"/>
        </w:rPr>
        <w:t>Let’s start our work with music. Watch a video please</w:t>
      </w:r>
      <w:r w:rsidR="003A19B0" w:rsidRPr="003A1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9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96F89">
        <w:rPr>
          <w:rFonts w:ascii="Times New Roman" w:hAnsi="Times New Roman" w:cs="Times New Roman"/>
          <w:sz w:val="24"/>
          <w:szCs w:val="24"/>
          <w:lang w:val="en-US"/>
        </w:rPr>
        <w:t xml:space="preserve"> guess what of Gram</w:t>
      </w:r>
      <w:r w:rsidR="00F21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F89">
        <w:rPr>
          <w:rFonts w:ascii="Times New Roman" w:hAnsi="Times New Roman" w:cs="Times New Roman"/>
          <w:sz w:val="24"/>
          <w:szCs w:val="24"/>
          <w:lang w:val="en-US"/>
        </w:rPr>
        <w:t>- Flowers we are going to plant.</w:t>
      </w:r>
      <w:r w:rsidR="00A510EC" w:rsidRPr="00A5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CD7" w:rsidRPr="00510C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3A19B0" w:rsidRPr="00510CD7">
        <w:rPr>
          <w:rFonts w:ascii="Times New Roman" w:hAnsi="Times New Roman" w:cs="Times New Roman"/>
          <w:i/>
          <w:sz w:val="24"/>
          <w:szCs w:val="24"/>
        </w:rPr>
        <w:t>видеоролик</w:t>
      </w:r>
      <w:proofErr w:type="gramEnd"/>
      <w:r w:rsidR="00CB3C0B" w:rsidRPr="005717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0CD7" w:rsidRPr="005717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510CD7" w:rsidRPr="00510CD7">
        <w:rPr>
          <w:rFonts w:ascii="Times New Roman" w:hAnsi="Times New Roman" w:cs="Times New Roman"/>
          <w:i/>
          <w:sz w:val="24"/>
          <w:szCs w:val="24"/>
        </w:rPr>
        <w:t>интерактивная</w:t>
      </w:r>
      <w:r w:rsidR="00510CD7" w:rsidRPr="005717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0CD7" w:rsidRPr="00510CD7">
        <w:rPr>
          <w:rFonts w:ascii="Times New Roman" w:hAnsi="Times New Roman" w:cs="Times New Roman"/>
          <w:i/>
          <w:sz w:val="24"/>
          <w:szCs w:val="24"/>
        </w:rPr>
        <w:t>доска</w:t>
      </w:r>
      <w:r w:rsidR="003A19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27CC" w:rsidRDefault="007479C0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6D27CC" w:rsidRPr="00FB3E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https://yandex.ru/video/preview/908472855370120998</w:t>
        </w:r>
      </w:hyperlink>
    </w:p>
    <w:p w:rsidR="008A76A4" w:rsidRDefault="00A510EC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</w:t>
      </w:r>
      <w:r w:rsidRPr="008A76A4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>gardeners start their work with plant selection.</w:t>
      </w:r>
    </w:p>
    <w:p w:rsid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27CC" w:rsidRDefault="006D27CC" w:rsidP="006D27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5266B" wp14:editId="740745DD">
            <wp:extent cx="2575560" cy="1402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" t="3828" r="745"/>
                    <a:stretch/>
                  </pic:blipFill>
                  <pic:spPr bwMode="auto">
                    <a:xfrm>
                      <a:off x="0" y="0"/>
                      <a:ext cx="2582204" cy="140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6A4" w:rsidRPr="003A19B0" w:rsidRDefault="008A76A4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A76A4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Pr="003A19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A76A4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3A19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32E19" w:rsidRDefault="008A76A4" w:rsidP="00F77D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6A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510EC">
        <w:rPr>
          <w:rFonts w:ascii="Times New Roman" w:hAnsi="Times New Roman" w:cs="Times New Roman"/>
          <w:sz w:val="24"/>
          <w:szCs w:val="24"/>
          <w:lang w:val="en-US"/>
        </w:rPr>
        <w:t xml:space="preserve"> To have good results in the garden you </w:t>
      </w:r>
      <w:r w:rsidR="00A510EC" w:rsidRPr="00A51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should </w:t>
      </w:r>
    </w:p>
    <w:p w:rsidR="00532E19" w:rsidRDefault="00A510EC" w:rsidP="00F77DA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E19">
        <w:rPr>
          <w:rFonts w:ascii="Times New Roman" w:hAnsi="Times New Roman" w:cs="Times New Roman"/>
          <w:b/>
          <w:sz w:val="24"/>
          <w:szCs w:val="24"/>
          <w:lang w:val="en-US"/>
        </w:rPr>
        <w:t>revise and learn some theory</w:t>
      </w:r>
      <w:r w:rsidR="00532E1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Pr="005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32E19" w:rsidRDefault="00A510EC" w:rsidP="00F77DA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32E19">
        <w:rPr>
          <w:rFonts w:ascii="Times New Roman" w:hAnsi="Times New Roman" w:cs="Times New Roman"/>
          <w:b/>
          <w:sz w:val="24"/>
          <w:szCs w:val="24"/>
          <w:lang w:val="en-US"/>
        </w:rPr>
        <w:t>practrise</w:t>
      </w:r>
      <w:proofErr w:type="spellEnd"/>
      <w:r w:rsidR="00532E19" w:rsidRPr="005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material</w:t>
      </w:r>
      <w:r w:rsidR="00532E1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532E19" w:rsidRPr="005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A76A4" w:rsidRPr="00532E19" w:rsidRDefault="00A510EC" w:rsidP="00F77DA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32E1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proofErr w:type="gramEnd"/>
      <w:r w:rsidRPr="005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your </w:t>
      </w:r>
      <w:r w:rsidR="00532E19" w:rsidRPr="00532E19">
        <w:rPr>
          <w:rFonts w:ascii="Times New Roman" w:hAnsi="Times New Roman" w:cs="Times New Roman"/>
          <w:b/>
          <w:sz w:val="24"/>
          <w:szCs w:val="24"/>
          <w:lang w:val="en-US"/>
        </w:rPr>
        <w:t>knowledge.</w:t>
      </w:r>
    </w:p>
    <w:p w:rsidR="00B879BC" w:rsidRPr="008A76A4" w:rsidRDefault="00B879BC" w:rsidP="00F77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9BC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8A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9BC">
        <w:rPr>
          <w:rFonts w:ascii="Times New Roman" w:hAnsi="Times New Roman" w:cs="Times New Roman"/>
          <w:b/>
          <w:sz w:val="24"/>
          <w:szCs w:val="24"/>
        </w:rPr>
        <w:t>этап</w:t>
      </w:r>
      <w:r w:rsidRPr="008A7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9C0" w:rsidRDefault="007479C0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55EAC" w:rsidRPr="007479C0" w:rsidRDefault="00510CD7" w:rsidP="00F77D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общих </w:t>
      </w:r>
      <w:r w:rsidR="003A19B0" w:rsidRPr="003A19B0">
        <w:rPr>
          <w:rFonts w:ascii="Times New Roman" w:hAnsi="Times New Roman" w:cs="Times New Roman"/>
          <w:b/>
          <w:i/>
          <w:sz w:val="24"/>
          <w:szCs w:val="24"/>
        </w:rPr>
        <w:t>сведений по теме</w:t>
      </w:r>
      <w:r w:rsidR="003A19B0">
        <w:rPr>
          <w:rFonts w:ascii="Times New Roman" w:hAnsi="Times New Roman" w:cs="Times New Roman"/>
          <w:i/>
          <w:sz w:val="24"/>
          <w:szCs w:val="24"/>
        </w:rPr>
        <w:t xml:space="preserve"> (видеоролик</w:t>
      </w:r>
      <w:r>
        <w:rPr>
          <w:rFonts w:ascii="Times New Roman" w:hAnsi="Times New Roman" w:cs="Times New Roman"/>
          <w:i/>
          <w:sz w:val="24"/>
          <w:szCs w:val="24"/>
        </w:rPr>
        <w:t xml:space="preserve"> - интерактивная доска</w:t>
      </w:r>
      <w:r w:rsidR="003A19B0">
        <w:rPr>
          <w:rFonts w:ascii="Times New Roman" w:hAnsi="Times New Roman" w:cs="Times New Roman"/>
          <w:i/>
          <w:sz w:val="24"/>
          <w:szCs w:val="24"/>
        </w:rPr>
        <w:t>)</w:t>
      </w:r>
    </w:p>
    <w:p w:rsidR="007479C0" w:rsidRP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B7434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https://yandex.ru/video/preview/986099092119174886</w:t>
        </w:r>
      </w:hyperlink>
    </w:p>
    <w:p w:rsidR="007479C0" w:rsidRP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7CC" w:rsidRDefault="006D27CC" w:rsidP="006D27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27C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12371472" wp14:editId="661826E3">
            <wp:extent cx="2623337" cy="1516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337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255EAC" w:rsidRPr="00255EA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E4C81D9" wp14:editId="219819F3">
            <wp:extent cx="2743200" cy="1554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C0" w:rsidRPr="006D27CC" w:rsidRDefault="007479C0" w:rsidP="006D27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0B96" w:rsidRDefault="00510CD7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0CD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watch one more video about </w:t>
      </w:r>
      <w:r w:rsidR="00EC0B96">
        <w:rPr>
          <w:rFonts w:ascii="Times New Roman" w:hAnsi="Times New Roman" w:cs="Times New Roman"/>
          <w:sz w:val="24"/>
          <w:szCs w:val="24"/>
          <w:lang w:val="en-US"/>
        </w:rPr>
        <w:t xml:space="preserve">modal verbs to revise or learn </w:t>
      </w:r>
      <w:r w:rsidR="00D94B2E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US"/>
        </w:rPr>
        <w:t>special facts about them.</w:t>
      </w:r>
      <w:r w:rsidR="00EC0B96" w:rsidRPr="00EC0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B96" w:rsidRPr="00510C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C0B96" w:rsidRPr="00510CD7">
        <w:rPr>
          <w:rFonts w:ascii="Times New Roman" w:hAnsi="Times New Roman" w:cs="Times New Roman"/>
          <w:i/>
          <w:sz w:val="24"/>
          <w:szCs w:val="24"/>
        </w:rPr>
        <w:t>видеоролик</w:t>
      </w:r>
      <w:proofErr w:type="gramEnd"/>
      <w:r w:rsidR="00CB3C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0B96" w:rsidRPr="00EC0B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EC0B96" w:rsidRPr="00510CD7">
        <w:rPr>
          <w:rFonts w:ascii="Times New Roman" w:hAnsi="Times New Roman" w:cs="Times New Roman"/>
          <w:i/>
          <w:sz w:val="24"/>
          <w:szCs w:val="24"/>
        </w:rPr>
        <w:t>интерактивная</w:t>
      </w:r>
      <w:r w:rsidR="00EC0B96" w:rsidRPr="00EC0B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0B96" w:rsidRPr="00510CD7">
        <w:rPr>
          <w:rFonts w:ascii="Times New Roman" w:hAnsi="Times New Roman" w:cs="Times New Roman"/>
          <w:i/>
          <w:sz w:val="24"/>
          <w:szCs w:val="24"/>
        </w:rPr>
        <w:t>доска</w:t>
      </w:r>
      <w:r w:rsidR="00EC0B9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479C0" w:rsidRPr="007479C0" w:rsidRDefault="007479C0" w:rsidP="007479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FB3E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479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B3E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479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B3E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479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B3E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7479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B3E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preview</w:t>
        </w:r>
        <w:r w:rsidRPr="007479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/3532569467676542477</w:t>
        </w:r>
      </w:hyperlink>
    </w:p>
    <w:p w:rsidR="00255EAC" w:rsidRDefault="00255EAC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C0B96" w:rsidRDefault="00EC0B96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Изучение</w:t>
      </w:r>
      <w:r w:rsidRPr="00EC0B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материала</w:t>
      </w:r>
    </w:p>
    <w:p w:rsidR="00510CD7" w:rsidRPr="00CB3C0B" w:rsidRDefault="00EC0B96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0B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Pr="00EC0B96">
        <w:rPr>
          <w:rFonts w:ascii="Times New Roman" w:hAnsi="Times New Roman" w:cs="Times New Roman"/>
          <w:sz w:val="24"/>
          <w:szCs w:val="24"/>
          <w:lang w:val="en-US"/>
        </w:rPr>
        <w:t xml:space="preserve">Now it’s </w:t>
      </w:r>
      <w:r>
        <w:rPr>
          <w:rFonts w:ascii="Times New Roman" w:hAnsi="Times New Roman" w:cs="Times New Roman"/>
          <w:sz w:val="24"/>
          <w:szCs w:val="24"/>
          <w:lang w:val="en-US"/>
        </w:rPr>
        <w:t>just the time to start learning verbs in details.</w:t>
      </w:r>
      <w:r w:rsidRPr="00EC0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3C0B" w:rsidRPr="00CB3C0B" w:rsidRDefault="00CB3C0B" w:rsidP="00F7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(выбирают глагол и работают в парах – планшеты)</w:t>
      </w:r>
    </w:p>
    <w:p w:rsidR="007479C0" w:rsidRP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479C0">
          <w:rPr>
            <w:rStyle w:val="a3"/>
            <w:rFonts w:ascii="Times New Roman" w:hAnsi="Times New Roman" w:cs="Times New Roman"/>
            <w:sz w:val="24"/>
            <w:szCs w:val="24"/>
          </w:rPr>
          <w:t>https://dictionary.cambridge.org/grammar/british-grammar/can</w:t>
        </w:r>
      </w:hyperlink>
    </w:p>
    <w:p w:rsidR="007479C0" w:rsidRDefault="007479C0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3C0B" w:rsidRPr="00571787" w:rsidRDefault="00CB3C0B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Отработка</w:t>
      </w:r>
      <w:r w:rsidRPr="005717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материала</w:t>
      </w:r>
    </w:p>
    <w:p w:rsidR="00CB3C0B" w:rsidRPr="00CB3C0B" w:rsidRDefault="00CB3C0B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3C0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CB3C0B">
        <w:rPr>
          <w:rFonts w:ascii="Times New Roman" w:hAnsi="Times New Roman" w:cs="Times New Roman"/>
          <w:sz w:val="24"/>
          <w:szCs w:val="24"/>
          <w:lang w:val="en-US"/>
        </w:rPr>
        <w:t xml:space="preserve">  Let’s do some exercises to practice theory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5EAC" w:rsidRPr="007479C0" w:rsidRDefault="00CB3C0B" w:rsidP="00F77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(работа</w:t>
      </w:r>
      <w:r w:rsidRPr="0057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парах – планшеты)</w:t>
      </w:r>
    </w:p>
    <w:p w:rsidR="007479C0" w:rsidRDefault="00CB3C0B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71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3C0B" w:rsidRPr="00571787" w:rsidRDefault="00CB3C0B" w:rsidP="00F77D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571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r w:rsidRPr="00571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материала</w:t>
      </w:r>
    </w:p>
    <w:p w:rsidR="00CB3C0B" w:rsidRDefault="00CB3C0B" w:rsidP="00F77D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C0B">
        <w:rPr>
          <w:rFonts w:ascii="Times New Roman" w:hAnsi="Times New Roman" w:cs="Times New Roman"/>
          <w:sz w:val="24"/>
          <w:szCs w:val="24"/>
          <w:lang w:val="en-US"/>
        </w:rPr>
        <w:t>-  Now you have to do a short test to check your knowledge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D27CC" w:rsidRDefault="00CB3C0B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17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57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парах</w:t>
      </w:r>
      <w:r w:rsidRPr="005717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планшеты</w:t>
      </w:r>
      <w:r w:rsidRPr="00571787">
        <w:rPr>
          <w:rFonts w:ascii="Times New Roman" w:hAnsi="Times New Roman" w:cs="Times New Roman"/>
          <w:sz w:val="24"/>
          <w:szCs w:val="24"/>
        </w:rPr>
        <w:t>)</w:t>
      </w:r>
    </w:p>
    <w:p w:rsidR="007479C0" w:rsidRP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D27CC" w:rsidRPr="007479C0" w:rsidTr="00BD34F2">
        <w:tc>
          <w:tcPr>
            <w:tcW w:w="3369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are</w:t>
            </w: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type of auxiliary verbs.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7CC" w:rsidRPr="00571787" w:rsidTr="00BD34F2">
        <w:tc>
          <w:tcPr>
            <w:tcW w:w="3369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are used to</w:t>
            </w: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express</w:t>
            </w:r>
            <w:proofErr w:type="gram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modal meanings.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7CC" w:rsidRPr="007479C0" w:rsidTr="00BD34F2">
        <w:tc>
          <w:tcPr>
            <w:tcW w:w="3369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express</w:t>
            </w: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advice</w:t>
            </w:r>
            <w:proofErr w:type="gramEnd"/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ability, possibility, permission</w:t>
            </w:r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obligation</w:t>
            </w:r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polite</w:t>
            </w:r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request, necessity.</w:t>
            </w:r>
          </w:p>
        </w:tc>
      </w:tr>
      <w:tr w:rsidR="006D27CC" w:rsidRPr="007479C0" w:rsidTr="00BD34F2">
        <w:tc>
          <w:tcPr>
            <w:tcW w:w="3369" w:type="dxa"/>
          </w:tcPr>
          <w:p w:rsidR="006D27CC" w:rsidRPr="006D27CC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Modal verbs are followed by 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proofErr w:type="gram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infinitive but without the word “to”.</w:t>
            </w:r>
          </w:p>
        </w:tc>
      </w:tr>
      <w:tr w:rsidR="006D27CC" w:rsidRPr="00571787" w:rsidTr="00BD34F2">
        <w:tc>
          <w:tcPr>
            <w:tcW w:w="3369" w:type="dxa"/>
          </w:tcPr>
          <w:p w:rsidR="006D27CC" w:rsidRPr="006D27CC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Modal Verbs  </w:t>
            </w:r>
            <w:proofErr w:type="spellStart"/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can not</w:t>
            </w:r>
            <w:proofErr w:type="spellEnd"/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stand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alone</w:t>
            </w:r>
            <w:proofErr w:type="gram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a sentence.</w:t>
            </w:r>
          </w:p>
        </w:tc>
      </w:tr>
      <w:tr w:rsidR="006D27CC" w:rsidRPr="00571787" w:rsidTr="00BD34F2">
        <w:tc>
          <w:tcPr>
            <w:tcW w:w="3369" w:type="dxa"/>
          </w:tcPr>
          <w:p w:rsidR="006D27CC" w:rsidRPr="006D27CC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 don't change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their</w:t>
            </w:r>
            <w:proofErr w:type="gram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forms.</w:t>
            </w:r>
          </w:p>
        </w:tc>
      </w:tr>
      <w:tr w:rsidR="006D27CC" w:rsidRPr="00571787" w:rsidTr="00BD34F2">
        <w:tc>
          <w:tcPr>
            <w:tcW w:w="3369" w:type="dxa"/>
          </w:tcPr>
          <w:p w:rsidR="006D27CC" w:rsidRPr="006D27CC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 don't have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endings</w:t>
            </w:r>
            <w:proofErr w:type="gram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"s", "</w:t>
            </w:r>
            <w:proofErr w:type="spell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", "</w:t>
            </w:r>
            <w:proofErr w:type="spellStart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proofErr w:type="spellEnd"/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".</w:t>
            </w:r>
          </w:p>
        </w:tc>
      </w:tr>
      <w:tr w:rsidR="006D27CC" w:rsidRPr="007479C0" w:rsidTr="00BD34F2">
        <w:tc>
          <w:tcPr>
            <w:tcW w:w="3369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in Affirmative Sentences</w:t>
            </w: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+ Modal Verb + Verb</w:t>
            </w:r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(base form of the infinitive)</w:t>
            </w:r>
          </w:p>
        </w:tc>
      </w:tr>
      <w:tr w:rsidR="006D27CC" w:rsidRPr="007479C0" w:rsidTr="00BD34F2">
        <w:tc>
          <w:tcPr>
            <w:tcW w:w="3369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in Negative Sentences</w:t>
            </w: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+ Modal Verb + not + Verb</w:t>
            </w:r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(base form of the infinitive)</w:t>
            </w:r>
          </w:p>
        </w:tc>
      </w:tr>
      <w:tr w:rsidR="006D27CC" w:rsidRPr="007479C0" w:rsidTr="006D27CC">
        <w:trPr>
          <w:trHeight w:val="279"/>
        </w:trPr>
        <w:tc>
          <w:tcPr>
            <w:tcW w:w="3369" w:type="dxa"/>
          </w:tcPr>
          <w:p w:rsidR="006D27CC" w:rsidRPr="006D27CC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717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Modal Verbs in Questions</w:t>
            </w:r>
          </w:p>
          <w:p w:rsidR="006D27CC" w:rsidRPr="00571787" w:rsidRDefault="006D27CC" w:rsidP="00BD34F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27CC" w:rsidRPr="00571787" w:rsidRDefault="006D27CC" w:rsidP="00BD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Modal Verb + Subject + Verb</w:t>
            </w:r>
            <w:r w:rsidRPr="0057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(base form of the infinitive)</w:t>
            </w:r>
          </w:p>
        </w:tc>
      </w:tr>
    </w:tbl>
    <w:p w:rsidR="006D27CC" w:rsidRPr="006D27CC" w:rsidRDefault="006D27CC" w:rsidP="00F77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879BC" w:rsidRPr="007479C0" w:rsidRDefault="00B879BC" w:rsidP="00F77D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9BC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Pr="007479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79BC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1C7E33" w:rsidRDefault="00B879BC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9B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Our </w:t>
      </w:r>
      <w:r w:rsidR="00CB3C0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B87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C0B">
        <w:rPr>
          <w:rFonts w:ascii="Times New Roman" w:hAnsi="Times New Roman" w:cs="Times New Roman"/>
          <w:sz w:val="24"/>
          <w:szCs w:val="24"/>
          <w:lang w:val="en-US"/>
        </w:rPr>
        <w:t xml:space="preserve">theory </w:t>
      </w:r>
      <w:r w:rsidRPr="00B879BC">
        <w:rPr>
          <w:rFonts w:ascii="Times New Roman" w:hAnsi="Times New Roman" w:cs="Times New Roman"/>
          <w:sz w:val="24"/>
          <w:szCs w:val="24"/>
          <w:lang w:val="en-US"/>
        </w:rPr>
        <w:t xml:space="preserve">is coming to the end. It’s just the time to summarize the results. </w:t>
      </w:r>
      <w:r w:rsidR="00CB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E33">
        <w:rPr>
          <w:rFonts w:ascii="Times New Roman" w:hAnsi="Times New Roman" w:cs="Times New Roman"/>
          <w:sz w:val="24"/>
          <w:szCs w:val="24"/>
          <w:lang w:val="en-US"/>
        </w:rPr>
        <w:t>Let’s</w:t>
      </w:r>
      <w:r w:rsidR="00CB3C0B">
        <w:rPr>
          <w:rFonts w:ascii="Times New Roman" w:hAnsi="Times New Roman" w:cs="Times New Roman"/>
          <w:sz w:val="24"/>
          <w:szCs w:val="24"/>
          <w:lang w:val="en-US"/>
        </w:rPr>
        <w:t xml:space="preserve"> return to our garden and see if we </w:t>
      </w:r>
      <w:r w:rsidR="001C7E3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CB3C0B">
        <w:rPr>
          <w:rFonts w:ascii="Times New Roman" w:hAnsi="Times New Roman" w:cs="Times New Roman"/>
          <w:sz w:val="24"/>
          <w:szCs w:val="24"/>
          <w:lang w:val="en-US"/>
        </w:rPr>
        <w:t xml:space="preserve">plant the </w:t>
      </w:r>
      <w:r w:rsidR="001C7E33">
        <w:rPr>
          <w:rFonts w:ascii="Times New Roman" w:hAnsi="Times New Roman" w:cs="Times New Roman"/>
          <w:sz w:val="24"/>
          <w:szCs w:val="24"/>
          <w:lang w:val="en-US"/>
        </w:rPr>
        <w:t>flowers. Come and prove that you have coped with the task.</w:t>
      </w:r>
    </w:p>
    <w:p w:rsidR="00B879BC" w:rsidRDefault="001C7E33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(пара  вкратце рассказывает об изученном глаголе, и  перемещает цветок в сад)</w:t>
      </w:r>
      <w:r w:rsidRPr="001C7E33">
        <w:rPr>
          <w:rFonts w:ascii="Times New Roman" w:hAnsi="Times New Roman" w:cs="Times New Roman"/>
          <w:sz w:val="24"/>
          <w:szCs w:val="24"/>
        </w:rPr>
        <w:t xml:space="preserve"> </w:t>
      </w:r>
      <w:r w:rsidR="00532E19" w:rsidRPr="001C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C0" w:rsidRPr="007479C0" w:rsidRDefault="007479C0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5EAC" w:rsidRDefault="00255EAC" w:rsidP="00255E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5E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DE17B" wp14:editId="61A00871">
            <wp:extent cx="2362200" cy="14247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C0" w:rsidRPr="00255EAC" w:rsidRDefault="007479C0" w:rsidP="00255E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77DA3" w:rsidRDefault="001C7E33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C7E33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532E19" w:rsidRPr="001C7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 end of our meeting I’d like</w:t>
      </w:r>
      <w:r w:rsidRPr="001C7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DA3">
        <w:rPr>
          <w:rFonts w:ascii="Times New Roman" w:hAnsi="Times New Roman" w:cs="Times New Roman"/>
          <w:sz w:val="24"/>
          <w:szCs w:val="24"/>
          <w:lang w:val="en-US"/>
        </w:rPr>
        <w:t>to present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Gram-Flowers with tips and wishes to our </w:t>
      </w:r>
      <w:r w:rsidR="00F77DA3">
        <w:rPr>
          <w:rFonts w:ascii="Times New Roman" w:hAnsi="Times New Roman" w:cs="Times New Roman"/>
          <w:sz w:val="24"/>
          <w:szCs w:val="24"/>
          <w:lang w:val="en-US"/>
        </w:rPr>
        <w:t>guests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7DA3" w:rsidRPr="00F7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79BC" w:rsidRPr="00F77DA3" w:rsidRDefault="00F77DA3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Please say some kind words.</w:t>
      </w:r>
    </w:p>
    <w:p w:rsidR="001C7E33" w:rsidRDefault="00F77DA3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7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дарят</w:t>
      </w:r>
      <w:r w:rsidRPr="0057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5717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пожеланиями</w:t>
      </w:r>
      <w:r w:rsidRPr="00571787">
        <w:rPr>
          <w:rFonts w:ascii="Times New Roman" w:hAnsi="Times New Roman" w:cs="Times New Roman"/>
          <w:sz w:val="24"/>
          <w:szCs w:val="24"/>
        </w:rPr>
        <w:t>)</w:t>
      </w:r>
    </w:p>
    <w:p w:rsidR="00255EAC" w:rsidRPr="00255EAC" w:rsidRDefault="00255EAC" w:rsidP="00255E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5E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89BD1" wp14:editId="3F279B9F">
            <wp:extent cx="2369820" cy="17684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76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A3" w:rsidRPr="007479C0" w:rsidRDefault="00532E19" w:rsidP="00F77D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9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77DA3">
        <w:rPr>
          <w:rFonts w:ascii="Times New Roman" w:hAnsi="Times New Roman" w:cs="Times New Roman"/>
          <w:b/>
          <w:sz w:val="24"/>
          <w:szCs w:val="24"/>
        </w:rPr>
        <w:t>Прощание</w:t>
      </w:r>
    </w:p>
    <w:p w:rsidR="00F77DA3" w:rsidRPr="00F77DA3" w:rsidRDefault="00F77DA3" w:rsidP="00F77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79C0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F77DA3"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747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D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47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D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7479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77DA3">
        <w:rPr>
          <w:rFonts w:ascii="Times New Roman" w:hAnsi="Times New Roman" w:cs="Times New Roman"/>
          <w:sz w:val="24"/>
          <w:szCs w:val="24"/>
          <w:lang w:val="en-US"/>
        </w:rPr>
        <w:t>Good bye.</w:t>
      </w:r>
    </w:p>
    <w:p w:rsidR="00E3616D" w:rsidRPr="001C7E33" w:rsidRDefault="00E3616D" w:rsidP="00F77DA3">
      <w:pPr>
        <w:spacing w:after="0" w:line="360" w:lineRule="auto"/>
        <w:rPr>
          <w:lang w:val="en-US"/>
        </w:rPr>
      </w:pPr>
    </w:p>
    <w:p w:rsidR="00E3616D" w:rsidRPr="001C7E33" w:rsidRDefault="00E3616D" w:rsidP="00F77DA3">
      <w:pPr>
        <w:spacing w:after="0" w:line="360" w:lineRule="auto"/>
        <w:rPr>
          <w:lang w:val="en-US"/>
        </w:rPr>
      </w:pPr>
    </w:p>
    <w:p w:rsidR="00E3616D" w:rsidRDefault="00E3616D">
      <w:pPr>
        <w:rPr>
          <w:lang w:val="en-US"/>
        </w:rPr>
      </w:pPr>
    </w:p>
    <w:p w:rsidR="00571787" w:rsidRPr="00571787" w:rsidRDefault="00571787" w:rsidP="0057178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1787" w:rsidRPr="00571787" w:rsidSect="00747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F66"/>
    <w:multiLevelType w:val="hybridMultilevel"/>
    <w:tmpl w:val="773A5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7B0"/>
    <w:multiLevelType w:val="hybridMultilevel"/>
    <w:tmpl w:val="576E9F34"/>
    <w:lvl w:ilvl="0" w:tplc="3A680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6A29"/>
    <w:multiLevelType w:val="hybridMultilevel"/>
    <w:tmpl w:val="2522F662"/>
    <w:lvl w:ilvl="0" w:tplc="127A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5B5A"/>
    <w:multiLevelType w:val="hybridMultilevel"/>
    <w:tmpl w:val="B106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87A4C"/>
    <w:multiLevelType w:val="hybridMultilevel"/>
    <w:tmpl w:val="DB04C556"/>
    <w:lvl w:ilvl="0" w:tplc="950C5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A14AC"/>
    <w:multiLevelType w:val="hybridMultilevel"/>
    <w:tmpl w:val="9B14E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0139"/>
    <w:multiLevelType w:val="hybridMultilevel"/>
    <w:tmpl w:val="27484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C7A74"/>
    <w:multiLevelType w:val="hybridMultilevel"/>
    <w:tmpl w:val="F870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21B3B"/>
    <w:multiLevelType w:val="hybridMultilevel"/>
    <w:tmpl w:val="976ED358"/>
    <w:lvl w:ilvl="0" w:tplc="2ACC3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570EC"/>
    <w:multiLevelType w:val="hybridMultilevel"/>
    <w:tmpl w:val="5D6A0F94"/>
    <w:lvl w:ilvl="0" w:tplc="1C820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D6B51"/>
    <w:multiLevelType w:val="hybridMultilevel"/>
    <w:tmpl w:val="082495EE"/>
    <w:lvl w:ilvl="0" w:tplc="12549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497"/>
    <w:rsid w:val="0003237C"/>
    <w:rsid w:val="001C7E33"/>
    <w:rsid w:val="00255EAC"/>
    <w:rsid w:val="0030797A"/>
    <w:rsid w:val="003A19B0"/>
    <w:rsid w:val="003E1497"/>
    <w:rsid w:val="004D67F7"/>
    <w:rsid w:val="00510CD7"/>
    <w:rsid w:val="00532E19"/>
    <w:rsid w:val="00571787"/>
    <w:rsid w:val="005C2B2C"/>
    <w:rsid w:val="006416C1"/>
    <w:rsid w:val="006D27CC"/>
    <w:rsid w:val="007479C0"/>
    <w:rsid w:val="00875080"/>
    <w:rsid w:val="008A57FD"/>
    <w:rsid w:val="008A76A4"/>
    <w:rsid w:val="00917246"/>
    <w:rsid w:val="00A510EC"/>
    <w:rsid w:val="00AD3689"/>
    <w:rsid w:val="00B879BC"/>
    <w:rsid w:val="00CB3C0B"/>
    <w:rsid w:val="00D94B2E"/>
    <w:rsid w:val="00D96F89"/>
    <w:rsid w:val="00E3616D"/>
    <w:rsid w:val="00EC0B96"/>
    <w:rsid w:val="00F212F5"/>
    <w:rsid w:val="00F77DA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497"/>
    <w:rPr>
      <w:color w:val="0000FF"/>
      <w:u w:val="single"/>
    </w:rPr>
  </w:style>
  <w:style w:type="paragraph" w:styleId="a4">
    <w:name w:val="Normal (Web)"/>
    <w:basedOn w:val="a"/>
    <w:uiPriority w:val="99"/>
    <w:rsid w:val="003E1497"/>
    <w:pPr>
      <w:spacing w:before="100" w:after="100" w:line="24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3E1497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B879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F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2E19"/>
    <w:pPr>
      <w:ind w:left="720"/>
      <w:contextualSpacing/>
    </w:pPr>
  </w:style>
  <w:style w:type="table" w:styleId="a9">
    <w:name w:val="Table Grid"/>
    <w:basedOn w:val="a1"/>
    <w:uiPriority w:val="59"/>
    <w:rsid w:val="00571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47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video/preview/353256946767654247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90847285537012099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986099092119174886" TargetMode="External"/><Relationship Id="rId14" Type="http://schemas.openxmlformats.org/officeDocument/2006/relationships/hyperlink" Target="https://dictionary.cambridge.org/grammar/british-grammar/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lyuda</cp:lastModifiedBy>
  <cp:revision>10</cp:revision>
  <dcterms:created xsi:type="dcterms:W3CDTF">2020-03-01T08:55:00Z</dcterms:created>
  <dcterms:modified xsi:type="dcterms:W3CDTF">2023-09-17T22:13:00Z</dcterms:modified>
</cp:coreProperties>
</file>