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C6" w:rsidRPr="00B372C6" w:rsidRDefault="00B372C6" w:rsidP="009A4DA5">
      <w:pPr>
        <w:rPr>
          <w:rFonts w:ascii="Times New Roman" w:hAnsi="Times New Roman" w:cs="Times New Roman"/>
          <w:i/>
          <w:sz w:val="24"/>
          <w:szCs w:val="24"/>
        </w:rPr>
      </w:pPr>
      <w:r w:rsidRPr="00B372C6">
        <w:rPr>
          <w:rFonts w:ascii="Times New Roman" w:hAnsi="Times New Roman" w:cs="Times New Roman"/>
          <w:i/>
          <w:sz w:val="24"/>
          <w:szCs w:val="24"/>
        </w:rPr>
        <w:t>ФИО учителя: Муфталиева Айнур Сададдиновна.</w:t>
      </w:r>
    </w:p>
    <w:p w:rsidR="00B372C6" w:rsidRPr="00B372C6" w:rsidRDefault="00B372C6" w:rsidP="009A4DA5">
      <w:pPr>
        <w:rPr>
          <w:rFonts w:ascii="Times New Roman" w:hAnsi="Times New Roman" w:cs="Times New Roman"/>
          <w:i/>
          <w:sz w:val="24"/>
          <w:szCs w:val="24"/>
        </w:rPr>
      </w:pPr>
      <w:r w:rsidRPr="00B372C6">
        <w:rPr>
          <w:rFonts w:ascii="Times New Roman" w:hAnsi="Times New Roman" w:cs="Times New Roman"/>
          <w:i/>
          <w:sz w:val="24"/>
          <w:szCs w:val="24"/>
        </w:rPr>
        <w:t>Класс: 3</w:t>
      </w:r>
      <w:bookmarkStart w:id="0" w:name="_GoBack"/>
      <w:bookmarkEnd w:id="0"/>
    </w:p>
    <w:p w:rsidR="00BD4D90" w:rsidRPr="00EF2BE9" w:rsidRDefault="009A4DA5" w:rsidP="009A4DA5">
      <w:pPr>
        <w:rPr>
          <w:rFonts w:ascii="Times New Roman" w:hAnsi="Times New Roman" w:cs="Times New Roman"/>
          <w:b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Тема урока: «Закрепление по теме «Таблица умножения и деления»».</w:t>
      </w:r>
    </w:p>
    <w:p w:rsidR="009A4DA5" w:rsidRDefault="009A4DA5" w:rsidP="009A4DA5">
      <w:pPr>
        <w:rPr>
          <w:rFonts w:ascii="Times New Roman" w:hAnsi="Times New Roman" w:cs="Times New Roman"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умений решать текстовые задачи изученных видов, находить и сравнивать площади и периметр фигур, составлять обратные задачи, организовать деятельность учащихся по закреплению табличного умножения и деления чисел.</w:t>
      </w:r>
    </w:p>
    <w:p w:rsidR="009A4DA5" w:rsidRPr="00EF2BE9" w:rsidRDefault="009A4DA5" w:rsidP="009A4DA5">
      <w:pPr>
        <w:rPr>
          <w:rFonts w:ascii="Times New Roman" w:hAnsi="Times New Roman" w:cs="Times New Roman"/>
          <w:b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4DA5" w:rsidRDefault="009A4DA5" w:rsidP="009A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память, математическую речь;</w:t>
      </w:r>
    </w:p>
    <w:p w:rsidR="009A4DA5" w:rsidRDefault="009A4DA5" w:rsidP="009A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выделять главное, существенное в изучаемом материале;</w:t>
      </w:r>
    </w:p>
    <w:p w:rsidR="009A4DA5" w:rsidRDefault="009A4DA5" w:rsidP="009A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умения сравнивать, обобщать изучаемые факты и понятия.</w:t>
      </w:r>
    </w:p>
    <w:p w:rsidR="009A4DA5" w:rsidRPr="00EF2BE9" w:rsidRDefault="009A4DA5" w:rsidP="009A4DA5">
      <w:pPr>
        <w:rPr>
          <w:rFonts w:ascii="Times New Roman" w:hAnsi="Times New Roman" w:cs="Times New Roman"/>
          <w:b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Тип урока: закрепление знаний и способов действий.</w:t>
      </w:r>
    </w:p>
    <w:p w:rsidR="009A4DA5" w:rsidRPr="00EF2BE9" w:rsidRDefault="009A4DA5" w:rsidP="009A4DA5">
      <w:pPr>
        <w:rPr>
          <w:rFonts w:ascii="Times New Roman" w:hAnsi="Times New Roman" w:cs="Times New Roman"/>
          <w:b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A4DA5" w:rsidRDefault="009A4DA5" w:rsidP="009A4DA5">
      <w:pPr>
        <w:rPr>
          <w:rFonts w:ascii="Times New Roman" w:hAnsi="Times New Roman" w:cs="Times New Roman"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научатся использовать изученную информацию в вычислениях, выполнять действия с величинами, переводить одни единицы длины в другие, решать текстовые и геометрические задачи изученных видов (на нахождение неизвес</w:t>
      </w:r>
      <w:r w:rsidR="001A5D9F">
        <w:rPr>
          <w:rFonts w:ascii="Times New Roman" w:hAnsi="Times New Roman" w:cs="Times New Roman"/>
          <w:sz w:val="24"/>
          <w:szCs w:val="24"/>
        </w:rPr>
        <w:t>тной величины (цены, количества, стоимости), площади и периметра прямоугольника), составлять обратные задачи, числовые выражения со скобками.</w:t>
      </w:r>
    </w:p>
    <w:p w:rsidR="001A5D9F" w:rsidRPr="00EF2BE9" w:rsidRDefault="001A5D9F" w:rsidP="009A4D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BE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F2B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5D9F" w:rsidRDefault="001A5D9F" w:rsidP="009A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овладеют умениями понимать учебную задачу урока, отвечать на вопросы, обобщать собственные представления; </w:t>
      </w:r>
    </w:p>
    <w:p w:rsidR="001A5D9F" w:rsidRDefault="001A5D9F" w:rsidP="009A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научатся слушать собеседника и вести диалог, оценивать свои достижения на уроке, пользоваться учебником. </w:t>
      </w:r>
    </w:p>
    <w:p w:rsidR="001A5D9F" w:rsidRDefault="001A5D9F" w:rsidP="009A4DA5">
      <w:pPr>
        <w:rPr>
          <w:rFonts w:ascii="Times New Roman" w:hAnsi="Times New Roman" w:cs="Times New Roman"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самоконтроль и оценку результатов своей учебной деятельности.</w:t>
      </w:r>
    </w:p>
    <w:p w:rsidR="001A5D9F" w:rsidRDefault="001A5D9F" w:rsidP="009A4DA5">
      <w:pPr>
        <w:rPr>
          <w:rFonts w:ascii="Times New Roman" w:hAnsi="Times New Roman" w:cs="Times New Roman"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словесные, наглядный, практический.</w:t>
      </w:r>
    </w:p>
    <w:p w:rsidR="001A5D9F" w:rsidRDefault="001A5D9F" w:rsidP="009A4DA5">
      <w:pPr>
        <w:rPr>
          <w:rFonts w:ascii="Times New Roman" w:hAnsi="Times New Roman" w:cs="Times New Roman"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индивидуальная.</w:t>
      </w:r>
    </w:p>
    <w:p w:rsidR="001A5D9F" w:rsidRDefault="001A5D9F" w:rsidP="009A4DA5">
      <w:pPr>
        <w:rPr>
          <w:rFonts w:ascii="Times New Roman" w:hAnsi="Times New Roman" w:cs="Times New Roman"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компьютер, проектор.</w:t>
      </w:r>
    </w:p>
    <w:p w:rsidR="001A5D9F" w:rsidRDefault="001A5D9F" w:rsidP="009A4DA5">
      <w:pPr>
        <w:rPr>
          <w:rFonts w:ascii="Times New Roman" w:hAnsi="Times New Roman" w:cs="Times New Roman"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Основные понятия и термины:</w:t>
      </w:r>
      <w:r>
        <w:rPr>
          <w:rFonts w:ascii="Times New Roman" w:hAnsi="Times New Roman" w:cs="Times New Roman"/>
          <w:sz w:val="24"/>
          <w:szCs w:val="24"/>
        </w:rPr>
        <w:t xml:space="preserve"> таблица умножения; решение задач (расчет стоимости товара, нахождение площади и периметра прямоугольника и квадрата); составление обратных задач.</w:t>
      </w:r>
    </w:p>
    <w:p w:rsidR="001A5D9F" w:rsidRPr="00EF2BE9" w:rsidRDefault="001A5D9F" w:rsidP="001A5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A5D9F" w:rsidRPr="00EF2BE9" w:rsidRDefault="001A5D9F" w:rsidP="001A5D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деятельности: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Девиз нашего урока «В математику тропинки одолеем без запинки!».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смотрят и все видят.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слушают и все слышат.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Сначала думаю, а потом говорю.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Помню, что в классе я не один,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 слушать мнения других.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Начнем урок математики.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сегодня число?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число было 3 дня назад?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по счету день недели?</w:t>
      </w:r>
    </w:p>
    <w:p w:rsidR="001A5D9F" w:rsidRDefault="001A5D9F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2A2">
        <w:rPr>
          <w:rFonts w:ascii="Times New Roman" w:hAnsi="Times New Roman" w:cs="Times New Roman"/>
          <w:sz w:val="24"/>
          <w:szCs w:val="24"/>
        </w:rPr>
        <w:t>Какой день недели будет послезавтра?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откройте тетради, запишите дату сегодняшнего урока.</w:t>
      </w:r>
    </w:p>
    <w:p w:rsidR="00B642A2" w:rsidRPr="00EF2BE9" w:rsidRDefault="00ED4012" w:rsidP="001A5D9F">
      <w:pPr>
        <w:rPr>
          <w:rFonts w:ascii="Times New Roman" w:hAnsi="Times New Roman" w:cs="Times New Roman"/>
          <w:b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>2. Актуализация знаний. Устный счет.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спорилась работа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гимнастики устного счета!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 частное чисел 18 и 6.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 произведение чисел 9 и 5.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сделали к празднику 40 хлопушек, а фонариков на 6 меньше. Сколько фонариков сделали ребята?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сделали к празднику 40 хлопушек, а фонариков в 5 раз меньше. Сколько фонариков сделали ребята?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одном стручке 6 горошин. Сколько горошин в 5 таких стручках?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Девочки сделали 20 синих шаров и 2 красных. Во сколько раз синих шаров больше, чем красных?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Девочки сделали 20 синих шаров и 2 красных. На сколько красных шаров меньше, чем синих?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(Ответы: 3, 45, 34, 8, 30, 10, 18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, у, м, и, н, ж, е)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Составьте слово: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B642A2" w:rsidTr="00B642A2"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42A2" w:rsidTr="00B642A2"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38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039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039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039" w:type="dxa"/>
          </w:tcPr>
          <w:p w:rsidR="00B642A2" w:rsidRDefault="00B642A2" w:rsidP="001A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</w:tr>
    </w:tbl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</w:p>
    <w:p w:rsidR="00B642A2" w:rsidRPr="00EF2BE9" w:rsidRDefault="00B642A2" w:rsidP="00B642A2">
      <w:pPr>
        <w:rPr>
          <w:rFonts w:ascii="Times New Roman" w:hAnsi="Times New Roman" w:cs="Times New Roman"/>
          <w:b/>
          <w:sz w:val="24"/>
          <w:szCs w:val="24"/>
        </w:rPr>
      </w:pPr>
      <w:r w:rsidRPr="00EF2BE9">
        <w:rPr>
          <w:rFonts w:ascii="Times New Roman" w:hAnsi="Times New Roman" w:cs="Times New Roman"/>
          <w:b/>
          <w:sz w:val="24"/>
          <w:szCs w:val="24"/>
        </w:rPr>
        <w:t xml:space="preserve">3.Практическая деятельность. </w:t>
      </w:r>
      <w:r w:rsidR="00ED05C9" w:rsidRPr="00EF2BE9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как называются компоненты при умножении? (Множитель, множитель, произведение)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получается в результате умножения? (Произведение)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найти неизвестный множитель? (Произведение разделить на известный множитель)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по учебнику. Стр. 72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05C9" w:rsidTr="00ED05C9"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D05C9" w:rsidTr="00ED05C9"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D05C9" w:rsidTr="00ED05C9"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р.</w:t>
            </w:r>
          </w:p>
        </w:tc>
      </w:tr>
      <w:tr w:rsidR="00ED05C9" w:rsidTr="00ED05C9"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3115" w:type="dxa"/>
          </w:tcPr>
          <w:p w:rsidR="00ED05C9" w:rsidRDefault="00ED05C9" w:rsidP="00B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р.</w:t>
            </w:r>
          </w:p>
        </w:tc>
      </w:tr>
    </w:tbl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</w:p>
    <w:p w:rsidR="00ED05C9" w:rsidRPr="00E03595" w:rsidRDefault="00ED05C9" w:rsidP="00B642A2">
      <w:pPr>
        <w:rPr>
          <w:rFonts w:ascii="Times New Roman" w:hAnsi="Times New Roman" w:cs="Times New Roman"/>
          <w:b/>
          <w:sz w:val="24"/>
          <w:szCs w:val="24"/>
        </w:rPr>
      </w:pPr>
      <w:r w:rsidRPr="00E03595">
        <w:rPr>
          <w:rFonts w:ascii="Times New Roman" w:hAnsi="Times New Roman" w:cs="Times New Roman"/>
          <w:b/>
          <w:sz w:val="24"/>
          <w:szCs w:val="24"/>
        </w:rPr>
        <w:t>4. Физкультминутка.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ребята, встать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медленно поднять,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стороны, вперед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сжать, потом разжать,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вниз и так стоять.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Наклонитесь вправо, влево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беритесь вновь за дело.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повторяют за учителем).</w:t>
      </w:r>
    </w:p>
    <w:p w:rsidR="00ED05C9" w:rsidRPr="00E03595" w:rsidRDefault="00ED05C9" w:rsidP="00B642A2">
      <w:pPr>
        <w:rPr>
          <w:rFonts w:ascii="Times New Roman" w:hAnsi="Times New Roman" w:cs="Times New Roman"/>
          <w:b/>
          <w:sz w:val="24"/>
          <w:szCs w:val="24"/>
        </w:rPr>
      </w:pPr>
      <w:r w:rsidRPr="00E03595">
        <w:rPr>
          <w:rFonts w:ascii="Times New Roman" w:hAnsi="Times New Roman" w:cs="Times New Roman"/>
          <w:b/>
          <w:sz w:val="24"/>
          <w:szCs w:val="24"/>
        </w:rPr>
        <w:t>5. Решение задач.</w:t>
      </w:r>
      <w:r w:rsidR="00ED4012" w:rsidRPr="00E03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Для изготовления 3 книг требуется 15 кг древесины. Сколько древесины понадобится для изготовления 7 таких книг?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Читаем задачу в полголоса.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Читаем условие.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Читаем вопрос.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Можем мы сразу ответить на основной вопрос задачи?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(Не знаем сколько требуется для изготовления 1 книги)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найти? (Делением)</w:t>
      </w:r>
    </w:p>
    <w:p w:rsidR="00ED05C9" w:rsidRDefault="00ED05C9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отвечая на основной вопрос задачи? (Произведение)</w:t>
      </w:r>
    </w:p>
    <w:p w:rsidR="00ED05C9" w:rsidRDefault="00ED4012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тетрадями. Возьмите карандаши. Проверьте и оцените работу соседа. На полях поставьте:</w:t>
      </w:r>
    </w:p>
    <w:p w:rsidR="00ED4012" w:rsidRDefault="00ED4012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ошибок – «!»</w:t>
      </w:r>
    </w:p>
    <w:p w:rsidR="00ED4012" w:rsidRDefault="00ED4012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ошибкой – «+»</w:t>
      </w:r>
    </w:p>
    <w:p w:rsidR="00ED4012" w:rsidRDefault="00ED4012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 ошибками и больше – «-»</w:t>
      </w:r>
    </w:p>
    <w:p w:rsidR="00ED4012" w:rsidRDefault="00ED4012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Ученые подсчитали, что в среднем для изготовления одной книги требуются около 5 килограммов дерева. Ежегодно для производства бумаги вырубается 125 миллионов деревьев. </w:t>
      </w:r>
    </w:p>
    <w:p w:rsidR="00ED4012" w:rsidRPr="00E03595" w:rsidRDefault="00ED4012" w:rsidP="00B642A2">
      <w:pPr>
        <w:rPr>
          <w:rFonts w:ascii="Times New Roman" w:hAnsi="Times New Roman" w:cs="Times New Roman"/>
          <w:b/>
          <w:sz w:val="24"/>
          <w:szCs w:val="24"/>
        </w:rPr>
      </w:pPr>
      <w:r w:rsidRPr="00E03595">
        <w:rPr>
          <w:rFonts w:ascii="Times New Roman" w:hAnsi="Times New Roman" w:cs="Times New Roman"/>
          <w:b/>
          <w:sz w:val="24"/>
          <w:szCs w:val="24"/>
        </w:rPr>
        <w:t>6. Итоги урока. Рефлексия. Обобщение полученных на уроке сведений</w:t>
      </w:r>
      <w:r w:rsidR="00E03595" w:rsidRPr="00E035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3595">
        <w:rPr>
          <w:rFonts w:ascii="Times New Roman" w:hAnsi="Times New Roman" w:cs="Times New Roman"/>
          <w:b/>
          <w:sz w:val="24"/>
          <w:szCs w:val="24"/>
        </w:rPr>
        <w:t>Заключительная беседа. Выставление оценок.</w:t>
      </w:r>
    </w:p>
    <w:p w:rsidR="00ED4012" w:rsidRDefault="00ED4012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сегодня вспомнили и повторили? </w:t>
      </w:r>
    </w:p>
    <w:p w:rsidR="00ED4012" w:rsidRDefault="00ED4012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можно применять полученные знания?</w:t>
      </w:r>
    </w:p>
    <w:p w:rsidR="00ED4012" w:rsidRDefault="00ED4012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 этой теме вам кажется непонятны? (Отвечают на вопросы. Делают выводы и обобщения).</w:t>
      </w:r>
    </w:p>
    <w:p w:rsidR="00ED4012" w:rsidRPr="00E03595" w:rsidRDefault="00ED4012" w:rsidP="00B642A2">
      <w:pPr>
        <w:rPr>
          <w:rFonts w:ascii="Times New Roman" w:hAnsi="Times New Roman" w:cs="Times New Roman"/>
          <w:b/>
          <w:sz w:val="24"/>
          <w:szCs w:val="24"/>
        </w:rPr>
      </w:pPr>
      <w:r w:rsidRPr="00E03595">
        <w:rPr>
          <w:rFonts w:ascii="Times New Roman" w:hAnsi="Times New Roman" w:cs="Times New Roman"/>
          <w:b/>
          <w:sz w:val="24"/>
          <w:szCs w:val="24"/>
        </w:rPr>
        <w:t xml:space="preserve">7. Домашнее задание. Инструктаж по выполнению домашнего задания. </w:t>
      </w:r>
    </w:p>
    <w:p w:rsidR="00ED4012" w:rsidRPr="00B642A2" w:rsidRDefault="00ED4012" w:rsidP="00B64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Учебник, стр.39, №5, №6.</w:t>
      </w:r>
    </w:p>
    <w:p w:rsidR="00B642A2" w:rsidRDefault="00B642A2" w:rsidP="001A5D9F">
      <w:pPr>
        <w:rPr>
          <w:rFonts w:ascii="Times New Roman" w:hAnsi="Times New Roman" w:cs="Times New Roman"/>
          <w:sz w:val="24"/>
          <w:szCs w:val="24"/>
        </w:rPr>
      </w:pPr>
    </w:p>
    <w:p w:rsidR="00B642A2" w:rsidRPr="001A5D9F" w:rsidRDefault="00B642A2" w:rsidP="001A5D9F">
      <w:pPr>
        <w:rPr>
          <w:rFonts w:ascii="Times New Roman" w:hAnsi="Times New Roman" w:cs="Times New Roman"/>
          <w:sz w:val="24"/>
          <w:szCs w:val="24"/>
        </w:rPr>
      </w:pPr>
    </w:p>
    <w:p w:rsidR="009A4DA5" w:rsidRPr="009A4DA5" w:rsidRDefault="009A4DA5" w:rsidP="009A4DA5">
      <w:pPr>
        <w:rPr>
          <w:rFonts w:ascii="Times New Roman" w:hAnsi="Times New Roman" w:cs="Times New Roman"/>
          <w:sz w:val="24"/>
          <w:szCs w:val="24"/>
        </w:rPr>
      </w:pPr>
    </w:p>
    <w:sectPr w:rsidR="009A4DA5" w:rsidRPr="009A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C3EF0"/>
    <w:multiLevelType w:val="hybridMultilevel"/>
    <w:tmpl w:val="46BE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A"/>
    <w:rsid w:val="001A5D9F"/>
    <w:rsid w:val="00245EAA"/>
    <w:rsid w:val="009A4DA5"/>
    <w:rsid w:val="00B002EC"/>
    <w:rsid w:val="00B372C6"/>
    <w:rsid w:val="00B642A2"/>
    <w:rsid w:val="00BD4D90"/>
    <w:rsid w:val="00E03595"/>
    <w:rsid w:val="00ED05C9"/>
    <w:rsid w:val="00ED4012"/>
    <w:rsid w:val="00E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0B6F-4592-4D01-BCC9-F83D0B1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9F"/>
    <w:pPr>
      <w:ind w:left="720"/>
      <w:contextualSpacing/>
    </w:pPr>
  </w:style>
  <w:style w:type="table" w:styleId="a4">
    <w:name w:val="Table Grid"/>
    <w:basedOn w:val="a1"/>
    <w:uiPriority w:val="39"/>
    <w:rsid w:val="00B64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2023-11-01T06:26:00Z</dcterms:created>
  <dcterms:modified xsi:type="dcterms:W3CDTF">2023-11-01T07:19:00Z</dcterms:modified>
</cp:coreProperties>
</file>