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F3" w:rsidRPr="002C3DBC" w:rsidRDefault="005453F3" w:rsidP="005453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Конспект  непосредственно образовательной деятельности в подготовительной группе. Образовательная область «Художественно – эстетическое развитие»»</w:t>
      </w:r>
    </w:p>
    <w:p w:rsidR="005453F3" w:rsidRPr="002C3DBC" w:rsidRDefault="005453F3" w:rsidP="005453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Тема: «Зимний пейзаж».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DB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>: развитие художественно - творческих способностей детей  через использование нетрадиционных техник рисования.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 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C3DBC">
        <w:rPr>
          <w:rFonts w:ascii="Times New Roman" w:hAnsi="Times New Roman" w:cs="Times New Roman"/>
          <w:sz w:val="24"/>
          <w:szCs w:val="24"/>
        </w:rPr>
        <w:t xml:space="preserve"> Обучать детей рисовать зимний пейзаж, используя для создания выразительного образа разные изобразительные материалы и техники рисования (сухой жёсткой кистью, трубочкой для коктейля, капустным листом, зубной щёткой, ватными палочками, песком, манкой, солью, клеем) </w:t>
      </w:r>
      <w:r w:rsidRPr="002C3DBC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2C3DBC">
        <w:rPr>
          <w:rFonts w:ascii="Times New Roman" w:hAnsi="Times New Roman" w:cs="Times New Roman"/>
          <w:sz w:val="24"/>
          <w:szCs w:val="24"/>
        </w:rPr>
        <w:t xml:space="preserve">Расширять и уточнять представления детей об особенностях зимы: сказочная, волшебная, пушистая, морозная, суровая, звонкая, метельная, радостная; закреплять знания детей о жанре живописи – пейзаже. </w:t>
      </w:r>
      <w:r w:rsidRPr="002C3DBC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2C3DBC">
        <w:rPr>
          <w:rFonts w:ascii="Times New Roman" w:hAnsi="Times New Roman" w:cs="Times New Roman"/>
          <w:sz w:val="24"/>
          <w:szCs w:val="24"/>
        </w:rPr>
        <w:t xml:space="preserve"> Стимулировать проявление эстетических и эмоциональных чу</w:t>
      </w:r>
      <w:proofErr w:type="gramStart"/>
      <w:r w:rsidRPr="002C3DBC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2C3DBC">
        <w:rPr>
          <w:rFonts w:ascii="Times New Roman" w:hAnsi="Times New Roman" w:cs="Times New Roman"/>
          <w:sz w:val="24"/>
          <w:szCs w:val="24"/>
        </w:rPr>
        <w:t xml:space="preserve">и восприятии художественного слова и музыкальных произведений. </w:t>
      </w:r>
      <w:r w:rsidRPr="002C3DBC">
        <w:rPr>
          <w:rFonts w:ascii="Times New Roman" w:hAnsi="Times New Roman" w:cs="Times New Roman"/>
          <w:sz w:val="24"/>
          <w:szCs w:val="24"/>
        </w:rPr>
        <w:br/>
        <w:t>4. Побуждать детей работать и согласовывать свои действия в паре.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5. Воспитывать любовь к родной природе  посредством музыкальных и художественных  произведений.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C3DBC">
        <w:rPr>
          <w:rFonts w:ascii="Times New Roman" w:hAnsi="Times New Roman" w:cs="Times New Roman"/>
          <w:b/>
          <w:sz w:val="24"/>
          <w:szCs w:val="24"/>
        </w:rPr>
        <w:t xml:space="preserve">Обогащение словаря: </w:t>
      </w:r>
      <w:r w:rsidRPr="002C3DBC">
        <w:rPr>
          <w:rFonts w:ascii="Times New Roman" w:hAnsi="Times New Roman" w:cs="Times New Roman"/>
          <w:sz w:val="24"/>
          <w:szCs w:val="24"/>
        </w:rPr>
        <w:t>пейзажист,  лазурь.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b/>
          <w:sz w:val="24"/>
          <w:szCs w:val="24"/>
        </w:rPr>
        <w:t xml:space="preserve">Активизация словаря: </w:t>
      </w:r>
      <w:r w:rsidRPr="002C3DBC">
        <w:rPr>
          <w:rFonts w:ascii="Times New Roman" w:hAnsi="Times New Roman" w:cs="Times New Roman"/>
          <w:sz w:val="24"/>
          <w:szCs w:val="24"/>
        </w:rPr>
        <w:t xml:space="preserve"> пейзаж, морозная, пушистая, волшебная, суровая, звонкая.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Интеграция образовательных областей: художественно - </w:t>
      </w:r>
      <w:proofErr w:type="gramStart"/>
      <w:r w:rsidRPr="002C3DBC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2C3DBC">
        <w:rPr>
          <w:rFonts w:ascii="Times New Roman" w:eastAsia="Times New Roman" w:hAnsi="Times New Roman" w:cs="Times New Roman"/>
          <w:sz w:val="24"/>
          <w:szCs w:val="24"/>
        </w:rPr>
        <w:t>, познавательное, речевое, социально-коммуникативное.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: монитор с видео письмом и презентацией, </w:t>
      </w:r>
      <w:proofErr w:type="spellStart"/>
      <w:r w:rsidRPr="002C3DBC">
        <w:rPr>
          <w:rFonts w:ascii="Times New Roman" w:eastAsia="Times New Roman" w:hAnsi="Times New Roman" w:cs="Times New Roman"/>
          <w:sz w:val="24"/>
          <w:szCs w:val="24"/>
        </w:rPr>
        <w:t>затонированные</w:t>
      </w:r>
      <w:proofErr w:type="spellEnd"/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 листы бумаги А-3 формата, 6 жестких кисточек, 6 беличьих кистей, 4 зубные щетки, ватные палочки, капустные листья 3шт., 7 наборов гуаши по 12шт, трубочки для коктейля 3шт, чудо-песочница, диск с музыкой, 8 стаканчиков для воды (непроливайки), салфетки бумажные, влажные салфетки,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Дети входят в группу, здороваются с гостями.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C3DBC">
        <w:rPr>
          <w:rFonts w:ascii="Times New Roman" w:hAnsi="Times New Roman" w:cs="Times New Roman"/>
          <w:i/>
          <w:sz w:val="24"/>
          <w:szCs w:val="24"/>
          <w:u w:val="single"/>
        </w:rPr>
        <w:t>Воспитатель.</w:t>
      </w:r>
      <w:r w:rsidRPr="002C3DBC">
        <w:rPr>
          <w:rFonts w:ascii="Times New Roman" w:hAnsi="Times New Roman" w:cs="Times New Roman"/>
          <w:sz w:val="24"/>
          <w:szCs w:val="24"/>
        </w:rPr>
        <w:t xml:space="preserve"> Ребята, в вашу группу прислали  необычное письмо из далекой Африки, давайте его посмотрим и послушаем.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Дети встают за стульчиками около монитора.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Воспитатель читает письмо: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«Здравствуйте, ребята! Пишут вам дети  (слайд №1). Мы живем в Африке (слайд№2). У нас очень жарко, круглый год мы купаемся и загораем (слайд№3). Сейчас зима, поют птицы, цветут красивые цветы (слайд №4), растут кокосы и бананы  на пальмах (слайд №5). Мы слышали, что у вас зимой все по-другому. Расскажите нам о вашей русской зиме. Будем ждать ответа! »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</w:t>
      </w:r>
      <w:r w:rsidRPr="002C3D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>Ну что, ребята, расскажем о нашей зиме? (да)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lastRenderedPageBreak/>
        <w:t>На мониторе слайд №6 (зимний пейзаж)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-  Какие характерные особенности зимы вы знаете? (на улице холодно, идет снег, падают снежинки, вода на реке замерзает, появляются сосульки, люди тепло одеваются и т.д.)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- За что мы любим зиму? (можно кататься на коньках, лыжах, санках, лепить снеговика, встречаем Новый год и т.д.)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3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2C3D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>Молодцы, ребята! Но еще мы любим зиму за ее красоту. Поэты воспевают волшебницу – зиму в стихах. Художники нарисовали много картин о зиме. Я знаю одного художника, который очень любил рисовать пейзажи</w:t>
      </w:r>
      <w:r w:rsidRPr="002C3DB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>Ребята, а вы знаете, что означает слово пейзаж</w:t>
      </w:r>
      <w:r w:rsidRPr="002C3DBC">
        <w:rPr>
          <w:rFonts w:ascii="Times New Roman" w:hAnsi="Times New Roman" w:cs="Times New Roman"/>
          <w:sz w:val="24"/>
          <w:szCs w:val="24"/>
        </w:rPr>
        <w:t xml:space="preserve"> (полный ответ детей). Пейзаж - рисунок, картина, на которой изображена природа. 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2C3D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>Ребята, а вы знаете, как</w:t>
      </w:r>
      <w:r w:rsidRPr="002C3D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>называется художник, который рисует пейзажи? (</w:t>
      </w:r>
      <w:r w:rsidRPr="002C3DBC">
        <w:rPr>
          <w:rFonts w:ascii="Times New Roman" w:hAnsi="Times New Roman" w:cs="Times New Roman"/>
          <w:sz w:val="24"/>
          <w:szCs w:val="24"/>
        </w:rPr>
        <w:t>Пейзажист). Спрашиваю несколько детей кто такой пейзажист.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</w:t>
      </w:r>
      <w:r w:rsidRPr="002C3DBC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Сегодня   мы рассмотрим  пейзаж о зиме и послушаем замечательные стихи и музыку. 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Дети садятся на стульчики около монитора.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На мониторе картина И.Э. Грабаря «Февральская глазурь» (слайд №7)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Звучит музыкальное произведение Чайковского «Времена года» («Январь»)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Воспитатель</w:t>
      </w:r>
      <w:r w:rsidRPr="002C3D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C3DBC">
        <w:rPr>
          <w:rFonts w:ascii="Times New Roman" w:hAnsi="Times New Roman" w:cs="Times New Roman"/>
          <w:i/>
          <w:sz w:val="24"/>
          <w:szCs w:val="24"/>
        </w:rPr>
        <w:t>читает стихотворение Сергея Есенина «Береза»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2C3DBC">
        <w:rPr>
          <w:rFonts w:ascii="Times New Roman" w:hAnsi="Times New Roman" w:cs="Times New Roman"/>
          <w:b/>
          <w:bCs/>
          <w:sz w:val="24"/>
          <w:szCs w:val="24"/>
        </w:rPr>
        <w:t>Берёза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Белая берёза,</w:t>
      </w:r>
      <w:r w:rsidRPr="002C3DBC">
        <w:rPr>
          <w:rFonts w:ascii="Times New Roman" w:hAnsi="Times New Roman" w:cs="Times New Roman"/>
          <w:sz w:val="24"/>
          <w:szCs w:val="24"/>
        </w:rPr>
        <w:br/>
        <w:t>Под моим окном,</w:t>
      </w:r>
      <w:r w:rsidRPr="002C3DBC">
        <w:rPr>
          <w:rFonts w:ascii="Times New Roman" w:hAnsi="Times New Roman" w:cs="Times New Roman"/>
          <w:sz w:val="24"/>
          <w:szCs w:val="24"/>
        </w:rPr>
        <w:br/>
        <w:t>Принакрылась снегом,</w:t>
      </w:r>
      <w:r w:rsidRPr="002C3DBC">
        <w:rPr>
          <w:rFonts w:ascii="Times New Roman" w:hAnsi="Times New Roman" w:cs="Times New Roman"/>
          <w:sz w:val="24"/>
          <w:szCs w:val="24"/>
        </w:rPr>
        <w:br/>
        <w:t>Точно серебром.</w:t>
      </w:r>
      <w:r w:rsidRPr="002C3DBC">
        <w:rPr>
          <w:rFonts w:ascii="Times New Roman" w:hAnsi="Times New Roman" w:cs="Times New Roman"/>
          <w:sz w:val="24"/>
          <w:szCs w:val="24"/>
        </w:rPr>
        <w:br/>
      </w:r>
      <w:r w:rsidRPr="002C3DBC">
        <w:rPr>
          <w:rFonts w:ascii="Times New Roman" w:hAnsi="Times New Roman" w:cs="Times New Roman"/>
          <w:sz w:val="24"/>
          <w:szCs w:val="24"/>
        </w:rPr>
        <w:br/>
        <w:t>На пушистых ветках</w:t>
      </w:r>
      <w:r w:rsidRPr="002C3DBC">
        <w:rPr>
          <w:rFonts w:ascii="Times New Roman" w:hAnsi="Times New Roman" w:cs="Times New Roman"/>
          <w:sz w:val="24"/>
          <w:szCs w:val="24"/>
        </w:rPr>
        <w:br/>
        <w:t>Снежною каймой,</w:t>
      </w:r>
      <w:r w:rsidRPr="002C3DBC">
        <w:rPr>
          <w:rFonts w:ascii="Times New Roman" w:hAnsi="Times New Roman" w:cs="Times New Roman"/>
          <w:sz w:val="24"/>
          <w:szCs w:val="24"/>
        </w:rPr>
        <w:br/>
        <w:t>Распустились кисти</w:t>
      </w:r>
      <w:r w:rsidRPr="002C3DBC">
        <w:rPr>
          <w:rFonts w:ascii="Times New Roman" w:hAnsi="Times New Roman" w:cs="Times New Roman"/>
          <w:sz w:val="24"/>
          <w:szCs w:val="24"/>
        </w:rPr>
        <w:br/>
        <w:t>Белой бахромой.</w:t>
      </w:r>
      <w:r w:rsidRPr="002C3DBC">
        <w:rPr>
          <w:rFonts w:ascii="Times New Roman" w:hAnsi="Times New Roman" w:cs="Times New Roman"/>
          <w:sz w:val="24"/>
          <w:szCs w:val="24"/>
        </w:rPr>
        <w:br/>
      </w:r>
      <w:r w:rsidRPr="002C3DBC">
        <w:rPr>
          <w:rFonts w:ascii="Times New Roman" w:hAnsi="Times New Roman" w:cs="Times New Roman"/>
          <w:sz w:val="24"/>
          <w:szCs w:val="24"/>
        </w:rPr>
        <w:br/>
        <w:t>И стоит береза,</w:t>
      </w:r>
      <w:r w:rsidRPr="002C3DBC">
        <w:rPr>
          <w:rFonts w:ascii="Times New Roman" w:hAnsi="Times New Roman" w:cs="Times New Roman"/>
          <w:sz w:val="24"/>
          <w:szCs w:val="24"/>
        </w:rPr>
        <w:br/>
        <w:t>В сонной тишине,</w:t>
      </w:r>
      <w:r w:rsidRPr="002C3DBC">
        <w:rPr>
          <w:rFonts w:ascii="Times New Roman" w:hAnsi="Times New Roman" w:cs="Times New Roman"/>
          <w:sz w:val="24"/>
          <w:szCs w:val="24"/>
        </w:rPr>
        <w:br/>
        <w:t>И горят снежинки,</w:t>
      </w:r>
      <w:r w:rsidRPr="002C3DBC">
        <w:rPr>
          <w:rFonts w:ascii="Times New Roman" w:hAnsi="Times New Roman" w:cs="Times New Roman"/>
          <w:sz w:val="24"/>
          <w:szCs w:val="24"/>
        </w:rPr>
        <w:br/>
        <w:t>В золотом огне.</w:t>
      </w:r>
      <w:r w:rsidRPr="002C3DBC">
        <w:rPr>
          <w:rFonts w:ascii="Times New Roman" w:hAnsi="Times New Roman" w:cs="Times New Roman"/>
          <w:sz w:val="24"/>
          <w:szCs w:val="24"/>
        </w:rPr>
        <w:br/>
      </w:r>
      <w:r w:rsidRPr="002C3DBC">
        <w:rPr>
          <w:rFonts w:ascii="Times New Roman" w:hAnsi="Times New Roman" w:cs="Times New Roman"/>
          <w:sz w:val="24"/>
          <w:szCs w:val="24"/>
        </w:rPr>
        <w:br/>
        <w:t>А заря, лениво,</w:t>
      </w:r>
      <w:r w:rsidRPr="002C3DBC">
        <w:rPr>
          <w:rFonts w:ascii="Times New Roman" w:hAnsi="Times New Roman" w:cs="Times New Roman"/>
          <w:sz w:val="24"/>
          <w:szCs w:val="24"/>
        </w:rPr>
        <w:br/>
        <w:t>Обходя кругом,</w:t>
      </w:r>
      <w:r w:rsidRPr="002C3DBC">
        <w:rPr>
          <w:rFonts w:ascii="Times New Roman" w:hAnsi="Times New Roman" w:cs="Times New Roman"/>
          <w:sz w:val="24"/>
          <w:szCs w:val="24"/>
        </w:rPr>
        <w:br/>
        <w:t>Обсыпает ветки</w:t>
      </w:r>
      <w:r w:rsidRPr="002C3DBC">
        <w:rPr>
          <w:rFonts w:ascii="Times New Roman" w:hAnsi="Times New Roman" w:cs="Times New Roman"/>
          <w:sz w:val="24"/>
          <w:szCs w:val="24"/>
        </w:rPr>
        <w:br/>
        <w:t>Новым серебром.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i/>
          <w:sz w:val="24"/>
          <w:szCs w:val="24"/>
          <w:u w:val="single"/>
        </w:rPr>
        <w:t>воспитатель</w:t>
      </w:r>
      <w:r w:rsidRPr="002C3DBC">
        <w:rPr>
          <w:rFonts w:ascii="Times New Roman" w:hAnsi="Times New Roman" w:cs="Times New Roman"/>
          <w:i/>
          <w:sz w:val="24"/>
          <w:szCs w:val="24"/>
        </w:rPr>
        <w:t>:</w:t>
      </w:r>
      <w:r w:rsidRPr="002C3DBC">
        <w:rPr>
          <w:rFonts w:ascii="Times New Roman" w:hAnsi="Times New Roman" w:cs="Times New Roman"/>
          <w:sz w:val="24"/>
          <w:szCs w:val="24"/>
        </w:rPr>
        <w:t xml:space="preserve">  Игорь Эммануилович  Грабарь – великий художник, пейзажист, написал картину о такой березе «Февральская лазурь».</w:t>
      </w:r>
    </w:p>
    <w:p w:rsid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Посмотрите внимательно на небо на картине.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lastRenderedPageBreak/>
        <w:t xml:space="preserve"> Какими красками художник изобразил небо</w:t>
      </w:r>
      <w:proofErr w:type="gramStart"/>
      <w:r w:rsidRPr="002C3DB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C3DBC">
        <w:rPr>
          <w:rFonts w:ascii="Times New Roman" w:hAnsi="Times New Roman" w:cs="Times New Roman"/>
          <w:sz w:val="24"/>
          <w:szCs w:val="24"/>
        </w:rPr>
        <w:t xml:space="preserve">голубыми, </w:t>
      </w:r>
      <w:proofErr w:type="spellStart"/>
      <w:r w:rsidRPr="002C3DBC">
        <w:rPr>
          <w:rFonts w:ascii="Times New Roman" w:hAnsi="Times New Roman" w:cs="Times New Roman"/>
          <w:sz w:val="24"/>
          <w:szCs w:val="24"/>
        </w:rPr>
        <w:t>синими,сиреневыми</w:t>
      </w:r>
      <w:proofErr w:type="spellEnd"/>
      <w:r w:rsidRPr="002C3DBC">
        <w:rPr>
          <w:rFonts w:ascii="Times New Roman" w:hAnsi="Times New Roman" w:cs="Times New Roman"/>
          <w:sz w:val="24"/>
          <w:szCs w:val="24"/>
        </w:rPr>
        <w:t>)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 xml:space="preserve">-В какое время суток такое небо бывает в природе? (утром)  </w:t>
      </w:r>
    </w:p>
    <w:p w:rsidR="005453F3" w:rsidRPr="002C3DBC" w:rsidRDefault="005453F3" w:rsidP="005453F3">
      <w:pPr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2C3DBC">
        <w:rPr>
          <w:rFonts w:ascii="Times New Roman" w:hAnsi="Times New Roman" w:cs="Times New Roman"/>
          <w:sz w:val="24"/>
          <w:szCs w:val="24"/>
        </w:rPr>
        <w:t xml:space="preserve">   Посмотрите, какое морозное солнечное утро изобразил художник на картине. Небо, березы, снег все так и дышит холодной свежестью. Любуясь этой </w:t>
      </w:r>
      <w:proofErr w:type="gramStart"/>
      <w:r w:rsidRPr="002C3DBC">
        <w:rPr>
          <w:rFonts w:ascii="Times New Roman" w:hAnsi="Times New Roman" w:cs="Times New Roman"/>
          <w:sz w:val="24"/>
          <w:szCs w:val="24"/>
        </w:rPr>
        <w:t>картиной</w:t>
      </w:r>
      <w:proofErr w:type="gramEnd"/>
      <w:r w:rsidRPr="002C3DBC">
        <w:rPr>
          <w:rFonts w:ascii="Times New Roman" w:hAnsi="Times New Roman" w:cs="Times New Roman"/>
          <w:sz w:val="24"/>
          <w:szCs w:val="24"/>
        </w:rPr>
        <w:t xml:space="preserve"> вспоминаются строки из стихотворения Александра  Сергеевича  Пушкина: «Под голубыми небесами великолепными коврами, блестя на солнце </w:t>
      </w:r>
      <w:proofErr w:type="gramStart"/>
      <w:r w:rsidRPr="002C3DBC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2C3DBC">
        <w:rPr>
          <w:rFonts w:ascii="Times New Roman" w:hAnsi="Times New Roman" w:cs="Times New Roman"/>
          <w:sz w:val="24"/>
          <w:szCs w:val="24"/>
        </w:rPr>
        <w:t xml:space="preserve">  лежит…. Здесь долго светится небесная лазурь. Как вы понимаете слово лазурь? Лазурь-это светло синий цвет. Спрашиваю нескольких </w:t>
      </w:r>
      <w:proofErr w:type="gramStart"/>
      <w:r w:rsidRPr="002C3DB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2C3DBC">
        <w:rPr>
          <w:rFonts w:ascii="Times New Roman" w:hAnsi="Times New Roman" w:cs="Times New Roman"/>
          <w:sz w:val="24"/>
          <w:szCs w:val="24"/>
        </w:rPr>
        <w:t xml:space="preserve"> что такое лазурь?</w:t>
      </w:r>
    </w:p>
    <w:p w:rsidR="005453F3" w:rsidRPr="002C3DBC" w:rsidRDefault="005453F3" w:rsidP="005453F3">
      <w:pPr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 xml:space="preserve">А сейчас, ребята, мы с вами отдохнем, выходите все ко мне. 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3D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Физкультминутка – аутотренинг. </w:t>
      </w:r>
    </w:p>
    <w:p w:rsidR="005453F3" w:rsidRPr="002C3DBC" w:rsidRDefault="005453F3" w:rsidP="00545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 А теперь мы с вами превратимся в деревья. </w:t>
      </w:r>
    </w:p>
    <w:p w:rsidR="005453F3" w:rsidRPr="002C3DBC" w:rsidRDefault="005453F3" w:rsidP="00545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«Я – большое заснеженное дерево. </w:t>
      </w:r>
    </w:p>
    <w:p w:rsidR="005453F3" w:rsidRPr="002C3DBC" w:rsidRDefault="005453F3" w:rsidP="00545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Мои ветви тянутся к небу (руки поднять вверх над головой)</w:t>
      </w:r>
    </w:p>
    <w:p w:rsidR="005453F3" w:rsidRPr="002C3DBC" w:rsidRDefault="005453F3" w:rsidP="00545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Ярко светит солнце, </w:t>
      </w:r>
    </w:p>
    <w:p w:rsidR="005453F3" w:rsidRPr="002C3DBC" w:rsidRDefault="005453F3" w:rsidP="00545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Дует лёгкий ветерок, (движения руками вправо и влево над головой)</w:t>
      </w:r>
    </w:p>
    <w:p w:rsidR="005453F3" w:rsidRPr="002C3DBC" w:rsidRDefault="005453F3" w:rsidP="00545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Я вдыхаю его чистый свежий воздух (вдох носом воздуха, а выдох ртом)</w:t>
      </w:r>
    </w:p>
    <w:p w:rsidR="005453F3" w:rsidRPr="002C3DBC" w:rsidRDefault="005453F3" w:rsidP="00545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Надо мной гордо кружат птицы (покружиться на месте)</w:t>
      </w:r>
    </w:p>
    <w:p w:rsidR="005453F3" w:rsidRPr="002C3DBC" w:rsidRDefault="005453F3" w:rsidP="00545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Мне хорошо и приятно».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На мониторе картина И.Э. Грабаря «Иней. Восход солнца» (слайд №8)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Звучит музыкальное произведение  Чайковского «Вальс снежных хлопьев» из балета «Щелкунчик».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Воспитатель</w:t>
      </w:r>
      <w:r w:rsidRPr="002C3D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3DBC">
        <w:rPr>
          <w:rFonts w:ascii="Times New Roman" w:hAnsi="Times New Roman" w:cs="Times New Roman"/>
          <w:sz w:val="24"/>
          <w:szCs w:val="24"/>
        </w:rPr>
        <w:t>читает стихотворение Федора Тютчева «Чародейкою зимою»</w:t>
      </w:r>
    </w:p>
    <w:p w:rsidR="005453F3" w:rsidRPr="002C3DBC" w:rsidRDefault="005453F3" w:rsidP="005453F3">
      <w:pPr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Чародейкою Зимою</w:t>
      </w:r>
      <w:r w:rsidRPr="002C3DBC">
        <w:rPr>
          <w:rFonts w:ascii="Times New Roman" w:hAnsi="Times New Roman" w:cs="Times New Roman"/>
          <w:sz w:val="24"/>
          <w:szCs w:val="24"/>
        </w:rPr>
        <w:br/>
        <w:t>Околдован, лес стоит -</w:t>
      </w:r>
      <w:r w:rsidRPr="002C3DBC">
        <w:rPr>
          <w:rFonts w:ascii="Times New Roman" w:hAnsi="Times New Roman" w:cs="Times New Roman"/>
          <w:sz w:val="24"/>
          <w:szCs w:val="24"/>
        </w:rPr>
        <w:br/>
        <w:t>И под снежной бахромою,</w:t>
      </w:r>
      <w:r w:rsidRPr="002C3DBC">
        <w:rPr>
          <w:rFonts w:ascii="Times New Roman" w:hAnsi="Times New Roman" w:cs="Times New Roman"/>
          <w:sz w:val="24"/>
          <w:szCs w:val="24"/>
        </w:rPr>
        <w:br/>
        <w:t>Неподвижною, немою,</w:t>
      </w:r>
      <w:r w:rsidRPr="002C3DBC">
        <w:rPr>
          <w:rFonts w:ascii="Times New Roman" w:hAnsi="Times New Roman" w:cs="Times New Roman"/>
          <w:sz w:val="24"/>
          <w:szCs w:val="24"/>
        </w:rPr>
        <w:br/>
        <w:t>Чудной жизнью он блестит.</w:t>
      </w:r>
      <w:r w:rsidRPr="002C3DBC">
        <w:rPr>
          <w:rFonts w:ascii="Times New Roman" w:hAnsi="Times New Roman" w:cs="Times New Roman"/>
          <w:sz w:val="24"/>
          <w:szCs w:val="24"/>
        </w:rPr>
        <w:br/>
      </w:r>
      <w:r w:rsidRPr="002C3DBC">
        <w:rPr>
          <w:rFonts w:ascii="Times New Roman" w:hAnsi="Times New Roman" w:cs="Times New Roman"/>
          <w:sz w:val="24"/>
          <w:szCs w:val="24"/>
        </w:rPr>
        <w:br/>
        <w:t>И стоит он, околдован,-</w:t>
      </w:r>
      <w:r w:rsidRPr="002C3DBC">
        <w:rPr>
          <w:rFonts w:ascii="Times New Roman" w:hAnsi="Times New Roman" w:cs="Times New Roman"/>
          <w:sz w:val="24"/>
          <w:szCs w:val="24"/>
        </w:rPr>
        <w:br/>
        <w:t>Сном волшебным очарован,</w:t>
      </w:r>
      <w:r w:rsidRPr="002C3DBC">
        <w:rPr>
          <w:rFonts w:ascii="Times New Roman" w:hAnsi="Times New Roman" w:cs="Times New Roman"/>
          <w:sz w:val="24"/>
          <w:szCs w:val="24"/>
        </w:rPr>
        <w:br/>
        <w:t>Весь опутан, весь окован</w:t>
      </w:r>
      <w:r w:rsidRPr="002C3DBC">
        <w:rPr>
          <w:rFonts w:ascii="Times New Roman" w:hAnsi="Times New Roman" w:cs="Times New Roman"/>
          <w:sz w:val="24"/>
          <w:szCs w:val="24"/>
        </w:rPr>
        <w:br/>
        <w:t>Легкой цепью пуховой...</w:t>
      </w:r>
      <w:bookmarkStart w:id="0" w:name="_GoBack"/>
      <w:bookmarkEnd w:id="0"/>
    </w:p>
    <w:p w:rsidR="005453F3" w:rsidRPr="002C3DBC" w:rsidRDefault="005453F3" w:rsidP="005453F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</w:t>
      </w:r>
      <w:r w:rsidRPr="002C3D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Какое солнце на картине? ( Яркое, ослепительное,  его лучи сверкают и блестят на снегу, на деревьях). </w:t>
      </w:r>
    </w:p>
    <w:p w:rsidR="005453F3" w:rsidRPr="002C3DBC" w:rsidRDefault="005453F3" w:rsidP="005453F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- Кто хочет рассказать о снеге? ( Снег похож на глубокий, мягкий ковёр,  снег нарисован голубой и сиреневой краской.)</w:t>
      </w:r>
    </w:p>
    <w:p w:rsidR="005453F3" w:rsidRPr="002C3DBC" w:rsidRDefault="005453F3" w:rsidP="005453F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- Какие деревья изображены на картине</w:t>
      </w:r>
      <w:proofErr w:type="gramStart"/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(Березы)</w:t>
      </w:r>
    </w:p>
    <w:p w:rsidR="005453F3" w:rsidRPr="002C3DBC" w:rsidRDefault="005453F3" w:rsidP="005453F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- Как можно описать березы, какие они? (Красивые, белоствольные, кудрявые, заснеженные). </w:t>
      </w:r>
    </w:p>
    <w:p w:rsidR="005453F3" w:rsidRPr="002C3DBC" w:rsidRDefault="005453F3" w:rsidP="005453F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- Какая погода изображена на картинах? (Погода хорошая, ясная).</w:t>
      </w:r>
    </w:p>
    <w:p w:rsidR="005453F3" w:rsidRPr="002C3DBC" w:rsidRDefault="005453F3" w:rsidP="005453F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Какими красками художник изобразил небо? </w:t>
      </w:r>
      <w:proofErr w:type="gramStart"/>
      <w:r w:rsidRPr="002C3DBC">
        <w:rPr>
          <w:rFonts w:ascii="Times New Roman" w:eastAsia="Times New Roman" w:hAnsi="Times New Roman" w:cs="Times New Roman"/>
          <w:sz w:val="24"/>
          <w:szCs w:val="24"/>
        </w:rPr>
        <w:t>(Небо разливается разными красками.</w:t>
      </w:r>
      <w:proofErr w:type="gramEnd"/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3DBC">
        <w:rPr>
          <w:rFonts w:ascii="Times New Roman" w:eastAsia="Times New Roman" w:hAnsi="Times New Roman" w:cs="Times New Roman"/>
          <w:sz w:val="24"/>
          <w:szCs w:val="24"/>
        </w:rPr>
        <w:t>Утром небо золотое, зеленоватое, днем  - синее).</w:t>
      </w:r>
      <w:proofErr w:type="gramEnd"/>
    </w:p>
    <w:p w:rsidR="005453F3" w:rsidRPr="002C3DBC" w:rsidRDefault="005453F3" w:rsidP="005453F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>- Какое настроение создаётся у вас, когда вы смотрите на картину? (Когда мы смотрим на картины, у нас создается радостное, доброе настроение).</w:t>
      </w:r>
    </w:p>
    <w:p w:rsidR="005453F3" w:rsidRPr="002C3DBC" w:rsidRDefault="005453F3" w:rsidP="005453F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C3DB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</w:t>
      </w:r>
      <w:r w:rsidRPr="002C3DBC">
        <w:rPr>
          <w:rFonts w:ascii="Times New Roman" w:hAnsi="Times New Roman" w:cs="Times New Roman"/>
          <w:i/>
          <w:sz w:val="24"/>
          <w:szCs w:val="24"/>
        </w:rPr>
        <w:t>:</w:t>
      </w:r>
      <w:r w:rsidRPr="002C3DBC">
        <w:rPr>
          <w:rFonts w:ascii="Times New Roman" w:hAnsi="Times New Roman" w:cs="Times New Roman"/>
          <w:sz w:val="24"/>
          <w:szCs w:val="24"/>
        </w:rPr>
        <w:t xml:space="preserve"> 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Ребята, вы много знаете о зиме. Но вот в чем дело. Вы пока не умеете писать. Как же нам рассказать детям далёкой Африки о нашей русской зиме? (ответы детей). Придумала! Мы нарисуем зиму и отправим ребята наши рисунки. Согласны? </w:t>
      </w:r>
    </w:p>
    <w:p w:rsidR="005453F3" w:rsidRPr="002C3DBC" w:rsidRDefault="005453F3" w:rsidP="005453F3">
      <w:pPr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   Ребята, я сегодня предлагаю вам стать художниками и нарисовать зимний пейзаж.  </w:t>
      </w:r>
      <w:r w:rsidRPr="002C3DBC">
        <w:rPr>
          <w:rFonts w:ascii="Times New Roman" w:hAnsi="Times New Roman" w:cs="Times New Roman"/>
          <w:sz w:val="24"/>
          <w:szCs w:val="24"/>
        </w:rPr>
        <w:t>А рисовать эту картину мы  будем самыми разнообразными материалами  и способами. Хотите узнать какими? Тогда подходите все ко мне, и я вам открою секрет.</w:t>
      </w:r>
    </w:p>
    <w:p w:rsidR="005453F3" w:rsidRPr="002C3DBC" w:rsidRDefault="005453F3" w:rsidP="005453F3">
      <w:pPr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Воспитатель показывает разные способы рисования зимнего пейзажа: капустными листьями, клеем, солью, зубной щеткой, песком, жесткой кисточкой.</w:t>
      </w:r>
    </w:p>
    <w:p w:rsidR="005453F3" w:rsidRPr="002C3DBC" w:rsidRDefault="005453F3" w:rsidP="005453F3">
      <w:pPr>
        <w:ind w:left="-1134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Дети садятся за столы по два человека (работа в парах). Звучит музыка П.И. Чайковского «Времена года» (Январь)</w:t>
      </w:r>
    </w:p>
    <w:p w:rsidR="005453F3" w:rsidRPr="002C3DBC" w:rsidRDefault="005453F3" w:rsidP="005453F3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DBC">
        <w:rPr>
          <w:rFonts w:ascii="Times New Roman" w:hAnsi="Times New Roman" w:cs="Times New Roman"/>
          <w:i/>
          <w:sz w:val="24"/>
          <w:szCs w:val="24"/>
        </w:rPr>
        <w:t>Работа детей.</w:t>
      </w:r>
      <w:r w:rsidRPr="002C3DBC">
        <w:rPr>
          <w:rFonts w:ascii="Times New Roman" w:hAnsi="Times New Roman" w:cs="Times New Roman"/>
          <w:sz w:val="24"/>
          <w:szCs w:val="24"/>
        </w:rPr>
        <w:t xml:space="preserve"> Во время рисования воспитатель дает советы детям, оказывает помощь, как лучше расположить деревья. Каким способом лучше нарисовать и чем. </w:t>
      </w:r>
    </w:p>
    <w:p w:rsidR="005453F3" w:rsidRPr="002C3DBC" w:rsidRDefault="005453F3" w:rsidP="00545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i/>
          <w:sz w:val="24"/>
          <w:szCs w:val="24"/>
        </w:rPr>
        <w:t xml:space="preserve">Физкультминутка «Зимний лес» </w:t>
      </w:r>
      <w:r w:rsidRPr="002C3DBC">
        <w:rPr>
          <w:rFonts w:ascii="Times New Roman" w:hAnsi="Times New Roman" w:cs="Times New Roman"/>
          <w:i/>
          <w:sz w:val="24"/>
          <w:szCs w:val="24"/>
        </w:rPr>
        <w:br/>
      </w:r>
      <w:r w:rsidRPr="002C3DBC">
        <w:rPr>
          <w:rFonts w:ascii="Times New Roman" w:hAnsi="Times New Roman" w:cs="Times New Roman"/>
          <w:sz w:val="24"/>
          <w:szCs w:val="24"/>
        </w:rPr>
        <w:t xml:space="preserve">Мы пришли в зимний лес (ходьба на месте) </w:t>
      </w:r>
      <w:r w:rsidRPr="002C3DBC">
        <w:rPr>
          <w:rFonts w:ascii="Times New Roman" w:hAnsi="Times New Roman" w:cs="Times New Roman"/>
          <w:sz w:val="24"/>
          <w:szCs w:val="24"/>
        </w:rPr>
        <w:br/>
        <w:t xml:space="preserve">Сколько здесь вокруг чудес! (разводят руки в стороны) </w:t>
      </w:r>
      <w:r w:rsidRPr="002C3DBC">
        <w:rPr>
          <w:rFonts w:ascii="Times New Roman" w:hAnsi="Times New Roman" w:cs="Times New Roman"/>
          <w:sz w:val="24"/>
          <w:szCs w:val="24"/>
        </w:rPr>
        <w:br/>
        <w:t xml:space="preserve">Справа березка в шубке стоит, (руки отводят в указанную сторону и смотрят.) </w:t>
      </w:r>
      <w:r w:rsidRPr="002C3DBC">
        <w:rPr>
          <w:rFonts w:ascii="Times New Roman" w:hAnsi="Times New Roman" w:cs="Times New Roman"/>
          <w:sz w:val="24"/>
          <w:szCs w:val="24"/>
        </w:rPr>
        <w:br/>
        <w:t xml:space="preserve">Слева елка на нас глядит (руки разводят в другую сторону) </w:t>
      </w:r>
    </w:p>
    <w:p w:rsidR="005453F3" w:rsidRPr="002C3DBC" w:rsidRDefault="005453F3" w:rsidP="00545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 xml:space="preserve">Снежинки в небе кружатся, ( покружиться на месте) </w:t>
      </w:r>
      <w:r w:rsidRPr="002C3DBC">
        <w:rPr>
          <w:rFonts w:ascii="Times New Roman" w:hAnsi="Times New Roman" w:cs="Times New Roman"/>
          <w:sz w:val="24"/>
          <w:szCs w:val="24"/>
        </w:rPr>
        <w:br/>
        <w:t>И на землю красиво ложатся</w:t>
      </w:r>
      <w:proofErr w:type="gramStart"/>
      <w:r w:rsidRPr="002C3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DB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C3D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3DBC">
        <w:rPr>
          <w:rFonts w:ascii="Times New Roman" w:hAnsi="Times New Roman" w:cs="Times New Roman"/>
          <w:sz w:val="24"/>
          <w:szCs w:val="24"/>
        </w:rPr>
        <w:t>остепенно присесть, руками изобразить снежинки)</w:t>
      </w:r>
    </w:p>
    <w:p w:rsidR="005453F3" w:rsidRPr="002C3DBC" w:rsidRDefault="005453F3" w:rsidP="00545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453F3" w:rsidRPr="002C3DBC" w:rsidRDefault="005453F3" w:rsidP="005453F3">
      <w:pPr>
        <w:pStyle w:val="a4"/>
        <w:ind w:left="-1134"/>
      </w:pPr>
      <w:r w:rsidRPr="002C3DBC">
        <w:t xml:space="preserve"> </w:t>
      </w:r>
      <w:r w:rsidRPr="002C3DBC">
        <w:rPr>
          <w:i/>
        </w:rPr>
        <w:t xml:space="preserve">Анализ детских работ: </w:t>
      </w:r>
      <w:r w:rsidRPr="002C3DBC">
        <w:t>Дети по два человека выходят к воспитателю и придумывают рассказ по своей картине, дают название своему рисунку.</w:t>
      </w:r>
    </w:p>
    <w:p w:rsidR="005453F3" w:rsidRPr="002C3DBC" w:rsidRDefault="005453F3" w:rsidP="005453F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C3DBC">
        <w:rPr>
          <w:rFonts w:ascii="Times New Roman" w:eastAsia="Times New Roman" w:hAnsi="Times New Roman" w:cs="Times New Roman"/>
          <w:sz w:val="24"/>
          <w:szCs w:val="24"/>
        </w:rPr>
        <w:t xml:space="preserve"> Все ваши  рисунки отправляем в Африку, чтобы дети увидели русскую зиму.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1 Курочкина П.И. Знакомство с пейзажной живописью. С. - П. детство-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2 Манин В.С.: Русский пейзаж. - М.: Белый город, 2001г.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spellStart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Стасевич</w:t>
      </w:r>
      <w:proofErr w:type="spellEnd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В.Н.: Пейзаж. Картина и действительность. - М.: Просвещение,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4 Смирнов Г.Б.: Рисунок и живопись пейзажа. - М.: Просвещение, 1975г.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gramStart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Богемская</w:t>
      </w:r>
      <w:proofErr w:type="gramEnd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К.Г. Пейзаж. Страницы истории. М.: Галактика, 1992г.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Выготский</w:t>
      </w:r>
      <w:proofErr w:type="spellEnd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 Воображение и творчество в детском возрасте. - М., 1990г.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7 Зеленина Е.Л. Играем, познаем, рисуем: Книга для учителей и родителей. -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М., Просвещение, 1996г.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Визер</w:t>
      </w:r>
      <w:proofErr w:type="spellEnd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В.В.: Живописная грамота. Основы пейзажа. - СПб</w:t>
      </w:r>
      <w:proofErr w:type="gramStart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>Питер, 2007г.</w:t>
      </w:r>
    </w:p>
    <w:p w:rsidR="00A10C3A" w:rsidRPr="002C3DBC" w:rsidRDefault="00A10C3A" w:rsidP="002C3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Стихи о природе: </w:t>
      </w:r>
      <w:hyperlink r:id="rId4">
        <w:r w:rsidRPr="002C3DB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https://rustih.ru/</w:t>
        </w:r>
      </w:hyperlink>
    </w:p>
    <w:p w:rsidR="00824FEA" w:rsidRDefault="00824FEA"/>
    <w:sectPr w:rsidR="00824FEA" w:rsidSect="0063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3F3"/>
    <w:rsid w:val="002C3DBC"/>
    <w:rsid w:val="005453F3"/>
    <w:rsid w:val="005D2AAC"/>
    <w:rsid w:val="00634334"/>
    <w:rsid w:val="00824FEA"/>
    <w:rsid w:val="00A1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3F3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453F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10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t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7022</Characters>
  <Application>Microsoft Office Word</Application>
  <DocSecurity>0</DocSecurity>
  <Lines>58</Lines>
  <Paragraphs>16</Paragraphs>
  <ScaleCrop>false</ScaleCrop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2016-05-18T19:07:00Z</dcterms:created>
  <dcterms:modified xsi:type="dcterms:W3CDTF">2022-11-20T13:02:00Z</dcterms:modified>
</cp:coreProperties>
</file>