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9D" w:rsidRDefault="00711F9D" w:rsidP="00023A24">
      <w:pPr>
        <w:pStyle w:val="c3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</w:p>
    <w:p w:rsidR="00023A24" w:rsidRDefault="00023A24" w:rsidP="00023A2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bookmarkStart w:id="0" w:name="_GoBack"/>
      <w:bookmarkEnd w:id="0"/>
      <w:r>
        <w:rPr>
          <w:b/>
          <w:color w:val="000000"/>
          <w:sz w:val="36"/>
          <w:szCs w:val="36"/>
        </w:rPr>
        <w:t>Семинара-практикума с родителями</w:t>
      </w:r>
      <w:r w:rsidRPr="00711F9D">
        <w:rPr>
          <w:b/>
          <w:color w:val="000000"/>
          <w:sz w:val="36"/>
          <w:szCs w:val="36"/>
        </w:rPr>
        <w:t xml:space="preserve"> </w:t>
      </w:r>
    </w:p>
    <w:p w:rsidR="00023A24" w:rsidRDefault="00023A24" w:rsidP="00023A24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36"/>
        </w:rPr>
      </w:pPr>
      <w:r w:rsidRPr="00711F9D">
        <w:rPr>
          <w:b/>
          <w:color w:val="000000"/>
          <w:sz w:val="36"/>
          <w:szCs w:val="36"/>
        </w:rPr>
        <w:t>«Ум на кончиках пальцев»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711F9D" w:rsidRDefault="00711F9D" w:rsidP="00711F9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Мотивировать  родителей на  участие в образовательном  процессе  ДОУ.</w:t>
      </w:r>
    </w:p>
    <w:p w:rsidR="00711F9D" w:rsidRDefault="00711F9D" w:rsidP="00711F9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 Расширение теоретических знаний родителей о значении развития мелкой моторики рук ребенка в его общем и речевом развитии.</w:t>
      </w:r>
    </w:p>
    <w:p w:rsidR="00711F9D" w:rsidRDefault="00711F9D" w:rsidP="00711F9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 Формирование практических навыков и приемов родителей  по использованию игр и упражнений, направленных на развитие мелкой моторики рук.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Ожидаемые результаты:</w:t>
      </w:r>
    </w:p>
    <w:p w:rsidR="00711F9D" w:rsidRDefault="00711F9D" w:rsidP="00711F9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1. </w:t>
      </w:r>
      <w:r>
        <w:rPr>
          <w:rStyle w:val="c2"/>
          <w:color w:val="000000"/>
          <w:sz w:val="28"/>
          <w:szCs w:val="28"/>
        </w:rPr>
        <w:t> Родители мотивированы на   участие в образовательном процессе ДОУ.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2. </w:t>
      </w:r>
      <w:r>
        <w:rPr>
          <w:rStyle w:val="c9"/>
          <w:color w:val="000000"/>
          <w:sz w:val="28"/>
          <w:szCs w:val="28"/>
        </w:rPr>
        <w:t>. Пополнены теоретические знания родителей о значении развития мелкой моторики рук ребенка в его общем и речевом развитии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>
        <w:rPr>
          <w:rStyle w:val="c2"/>
          <w:color w:val="000000"/>
          <w:sz w:val="28"/>
          <w:szCs w:val="28"/>
        </w:rPr>
        <w:t> Усовершенствованы   практические навыки и приемы родителей  по использованию игр и упражнений, направленных на развитие мелкой моторики рук.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Информационно - техническое обеспечение:</w:t>
      </w:r>
    </w:p>
    <w:p w:rsidR="00711F9D" w:rsidRP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F9D">
        <w:rPr>
          <w:rStyle w:val="c2"/>
          <w:color w:val="000000"/>
          <w:sz w:val="28"/>
          <w:szCs w:val="28"/>
        </w:rPr>
        <w:t>1. Плакат:</w:t>
      </w:r>
    </w:p>
    <w:p w:rsidR="00711F9D" w:rsidRP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F9D">
        <w:rPr>
          <w:rStyle w:val="c8"/>
          <w:color w:val="000000"/>
          <w:sz w:val="28"/>
          <w:szCs w:val="28"/>
          <w:shd w:val="clear" w:color="auto" w:fill="FFFFFF"/>
        </w:rPr>
        <w:t>"Источники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мысли».</w:t>
      </w:r>
    </w:p>
    <w:p w:rsidR="00711F9D" w:rsidRP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F9D">
        <w:rPr>
          <w:rStyle w:val="c8"/>
          <w:color w:val="000000"/>
          <w:sz w:val="28"/>
          <w:szCs w:val="28"/>
          <w:shd w:val="clear" w:color="auto" w:fill="FFFFFF"/>
        </w:rPr>
        <w:t>В. А. Сухомлинский.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16"/>
          <w:rFonts w:ascii="Arial" w:hAnsi="Arial" w:cs="Arial"/>
          <w:color w:val="000000"/>
          <w:sz w:val="28"/>
          <w:szCs w:val="28"/>
        </w:rPr>
        <w:t>2.</w:t>
      </w:r>
      <w:r>
        <w:rPr>
          <w:rStyle w:val="c2"/>
          <w:color w:val="000000"/>
          <w:sz w:val="28"/>
          <w:szCs w:val="28"/>
        </w:rPr>
        <w:t> Мультимедийная установка.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 Фотоколлаж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4.</w:t>
      </w:r>
      <w:r>
        <w:rPr>
          <w:rStyle w:val="c2"/>
          <w:color w:val="000000"/>
          <w:sz w:val="28"/>
          <w:szCs w:val="28"/>
        </w:rPr>
        <w:t>  Музыкальный центр.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5.  Магнитная доска.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4"/>
          <w:b/>
          <w:bCs/>
          <w:color w:val="000000"/>
          <w:sz w:val="28"/>
          <w:szCs w:val="28"/>
        </w:rPr>
        <w:t>Материалы и оборудование</w:t>
      </w:r>
      <w:r>
        <w:rPr>
          <w:rStyle w:val="c2"/>
          <w:color w:val="000000"/>
          <w:sz w:val="28"/>
          <w:szCs w:val="28"/>
        </w:rPr>
        <w:t>: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1. </w:t>
      </w:r>
      <w:r>
        <w:rPr>
          <w:rStyle w:val="c9"/>
          <w:color w:val="000000"/>
          <w:sz w:val="28"/>
          <w:szCs w:val="28"/>
        </w:rPr>
        <w:t xml:space="preserve"> Игры-шнуровки, </w:t>
      </w:r>
      <w:proofErr w:type="spellStart"/>
      <w:r>
        <w:rPr>
          <w:rStyle w:val="c9"/>
          <w:color w:val="000000"/>
          <w:sz w:val="28"/>
          <w:szCs w:val="28"/>
        </w:rPr>
        <w:t>пазлы</w:t>
      </w:r>
      <w:proofErr w:type="spellEnd"/>
      <w:r>
        <w:rPr>
          <w:rStyle w:val="c9"/>
          <w:color w:val="000000"/>
          <w:sz w:val="28"/>
          <w:szCs w:val="28"/>
        </w:rPr>
        <w:t xml:space="preserve">, вкладыши, игры на застегивание и расстегивание, конструкторы мелкие, мозаики, кубы - </w:t>
      </w:r>
      <w:proofErr w:type="spellStart"/>
      <w:r>
        <w:rPr>
          <w:rStyle w:val="c9"/>
          <w:color w:val="000000"/>
          <w:sz w:val="28"/>
          <w:szCs w:val="28"/>
        </w:rPr>
        <w:t>сортеры</w:t>
      </w:r>
      <w:proofErr w:type="spellEnd"/>
      <w:r>
        <w:rPr>
          <w:rStyle w:val="c9"/>
          <w:color w:val="000000"/>
          <w:sz w:val="28"/>
          <w:szCs w:val="28"/>
        </w:rPr>
        <w:t>,  матрёшки, пирамидки, мелкие предметы для выкладывания узоров на плоскости стола и т.д.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 Раздаточный материал для родителей.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9"/>
          <w:color w:val="000000"/>
          <w:sz w:val="28"/>
          <w:szCs w:val="28"/>
        </w:rPr>
        <w:t>3. Брошюрки – памятки, списки интернет – адресов по теме семинара.</w:t>
      </w:r>
    </w:p>
    <w:p w:rsidR="00711F9D" w:rsidRP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F9D">
        <w:rPr>
          <w:rStyle w:val="c9"/>
          <w:color w:val="000000"/>
          <w:sz w:val="28"/>
          <w:szCs w:val="28"/>
        </w:rPr>
        <w:t>4. Подборка литературы по теме.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Логика проведения: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I. Подготовительный этап.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Изготовление плаката:</w:t>
      </w:r>
    </w:p>
    <w:p w:rsidR="00711F9D" w:rsidRPr="00711F9D" w:rsidRDefault="00711F9D" w:rsidP="00711F9D">
      <w:pPr>
        <w:pStyle w:val="c1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rFonts w:ascii="Arial" w:hAnsi="Arial" w:cs="Arial"/>
          <w:color w:val="000000"/>
          <w:sz w:val="28"/>
          <w:szCs w:val="28"/>
          <w:shd w:val="clear" w:color="auto" w:fill="FFFFFF"/>
        </w:rPr>
        <w:t>"</w:t>
      </w:r>
      <w:r w:rsidRPr="00711F9D">
        <w:rPr>
          <w:rStyle w:val="c6"/>
          <w:color w:val="000000"/>
          <w:sz w:val="28"/>
          <w:szCs w:val="28"/>
          <w:shd w:val="clear" w:color="auto" w:fill="FFFFFF"/>
        </w:rPr>
        <w:t>Источники способностей и дарований детей - на кончиках их пальцев. От пальцев, образно говоря, идут тончайшие ручейки, которые питают источник творческой мысли».</w:t>
      </w:r>
    </w:p>
    <w:p w:rsidR="00711F9D" w:rsidRP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11F9D">
        <w:rPr>
          <w:rStyle w:val="c9"/>
          <w:color w:val="000000"/>
          <w:sz w:val="28"/>
          <w:szCs w:val="28"/>
          <w:shd w:val="clear" w:color="auto" w:fill="FFFFFF"/>
        </w:rPr>
        <w:t>В. А. Сухомлинский.</w:t>
      </w:r>
    </w:p>
    <w:p w:rsidR="00711F9D" w:rsidRDefault="00711F9D" w:rsidP="00711F9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6"/>
          <w:color w:val="000000"/>
          <w:sz w:val="28"/>
          <w:szCs w:val="28"/>
        </w:rPr>
        <w:t>2. Индивидуальные беседы с родителями</w:t>
      </w:r>
      <w:r>
        <w:rPr>
          <w:rStyle w:val="c9"/>
          <w:color w:val="000000"/>
          <w:sz w:val="28"/>
          <w:szCs w:val="28"/>
        </w:rPr>
        <w:t> с целью выяснения их представлений и возможностей по данной теме, анализ бесед с родителями</w:t>
      </w:r>
      <w:r>
        <w:rPr>
          <w:rStyle w:val="c6"/>
          <w:color w:val="000000"/>
          <w:sz w:val="28"/>
          <w:szCs w:val="28"/>
        </w:rPr>
        <w:t xml:space="preserve">. </w:t>
      </w:r>
      <w:r>
        <w:rPr>
          <w:rStyle w:val="c6"/>
          <w:color w:val="000000"/>
          <w:sz w:val="28"/>
          <w:szCs w:val="28"/>
        </w:rPr>
        <w:lastRenderedPageBreak/>
        <w:t>3. Подготовка презентации «Развитие мелкой моторики – залог развития речи и мышления малышей».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 Пригласить педагога – логопеда, согласовать содержание выступления.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5. Подобрать литературу по теме семинара для выставки.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6. Составить список интернет – ресурсов.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7. Подготовить практический и раздаточный материал для родителей.</w:t>
      </w:r>
    </w:p>
    <w:p w:rsidR="00711F9D" w:rsidRDefault="00711F9D" w:rsidP="00711F9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8. Изготовить брошюрки для родителей «Поиграй со мною!» с рекомендуемыми пальчиковыми  играми.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9. Подготовить </w:t>
      </w:r>
      <w:proofErr w:type="spellStart"/>
      <w:r>
        <w:rPr>
          <w:rStyle w:val="c2"/>
          <w:color w:val="000000"/>
          <w:sz w:val="28"/>
          <w:szCs w:val="28"/>
        </w:rPr>
        <w:t>фотоколлаж</w:t>
      </w:r>
      <w:proofErr w:type="spellEnd"/>
      <w:r>
        <w:rPr>
          <w:rStyle w:val="c2"/>
          <w:color w:val="000000"/>
          <w:sz w:val="28"/>
          <w:szCs w:val="28"/>
        </w:rPr>
        <w:t xml:space="preserve"> «</w:t>
      </w:r>
      <w:proofErr w:type="spellStart"/>
      <w:r>
        <w:rPr>
          <w:rStyle w:val="c2"/>
          <w:color w:val="000000"/>
          <w:sz w:val="28"/>
          <w:szCs w:val="28"/>
        </w:rPr>
        <w:t>Игрята</w:t>
      </w:r>
      <w:proofErr w:type="spellEnd"/>
      <w:r>
        <w:rPr>
          <w:rStyle w:val="c2"/>
          <w:color w:val="000000"/>
          <w:sz w:val="28"/>
          <w:szCs w:val="28"/>
        </w:rPr>
        <w:t>» о том, как играют дети в детском саду.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10. Подобрать музыкальное сопровождение.</w:t>
      </w:r>
    </w:p>
    <w:p w:rsidR="00711F9D" w:rsidRDefault="00711F9D" w:rsidP="00711F9D">
      <w:pPr>
        <w:pStyle w:val="c7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28"/>
          <w:szCs w:val="28"/>
        </w:rPr>
        <w:t>11. Помочь в подготовке выступлений родителям, желающим поделиться опытом.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II. Основной этап.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Семинар – практикум проводится в помещении группы. Столы для родителей ставятся полукругом. Воспитатель обращает внимание аудитории на плакат со словами </w:t>
      </w:r>
      <w:r>
        <w:rPr>
          <w:rStyle w:val="c11"/>
          <w:rFonts w:ascii="Arial" w:hAnsi="Arial" w:cs="Arial"/>
          <w:color w:val="000000"/>
          <w:sz w:val="28"/>
          <w:szCs w:val="28"/>
          <w:shd w:val="clear" w:color="auto" w:fill="FFFFFF"/>
        </w:rPr>
        <w:t>В. А. Сухомлинского, подчеркивает актуальность темы семинара.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С родителями под музыку проводится  разминка «Собери бусы для куклы» (кто быстрее?). Работа с раздаточным материалом.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6"/>
          <w:color w:val="000000"/>
          <w:sz w:val="28"/>
          <w:szCs w:val="28"/>
        </w:rPr>
        <w:t>2. Вниманию родителей предлагается презентация «</w:t>
      </w:r>
      <w:r>
        <w:rPr>
          <w:rStyle w:val="c2"/>
          <w:color w:val="000000"/>
          <w:sz w:val="28"/>
          <w:szCs w:val="28"/>
        </w:rPr>
        <w:t>Развитие мелкой моторики – залог развития речи и мышления малышей», подготовленная воспитателем.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3. Пальчиковая гимнастика «Этот пальчик – дедушка» для родителей.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4. Выступление педагога -  логопеда.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5.  Выступления родителей, желающих поделиться опытом.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6. Творческая игра для родителей «Аукцион идей». Придумать игры для развития мелкой моторики, используя предметы, лежащие на подносах (подручный материал). Родители произвольно делятся на пары. Игры презентуются, проигрываются соперниками.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7.Знакомство родителей с литературой по теме семинара. Ответы на вопросы. Адреса  интернет – ресурсов по теме.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 xml:space="preserve">8. Обмен впечатлениями по </w:t>
      </w:r>
      <w:proofErr w:type="spellStart"/>
      <w:r>
        <w:rPr>
          <w:rStyle w:val="c2"/>
          <w:color w:val="000000"/>
          <w:sz w:val="28"/>
          <w:szCs w:val="28"/>
        </w:rPr>
        <w:t>фотоколлажу</w:t>
      </w:r>
      <w:proofErr w:type="spellEnd"/>
      <w:r>
        <w:rPr>
          <w:rStyle w:val="c2"/>
          <w:color w:val="000000"/>
          <w:sz w:val="28"/>
          <w:szCs w:val="28"/>
        </w:rPr>
        <w:t xml:space="preserve"> «</w:t>
      </w:r>
      <w:proofErr w:type="spellStart"/>
      <w:r>
        <w:rPr>
          <w:rStyle w:val="c2"/>
          <w:color w:val="000000"/>
          <w:sz w:val="28"/>
          <w:szCs w:val="28"/>
        </w:rPr>
        <w:t>Игрята</w:t>
      </w:r>
      <w:proofErr w:type="spellEnd"/>
      <w:r>
        <w:rPr>
          <w:rStyle w:val="c2"/>
          <w:color w:val="000000"/>
          <w:sz w:val="28"/>
          <w:szCs w:val="28"/>
        </w:rPr>
        <w:t>». Предложение родителям создать свой фоторепортаж после семинара о домашних играх и забавах по развитию у детей мелкой моторики рук.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0"/>
          <w:b/>
          <w:bCs/>
          <w:color w:val="000000"/>
          <w:sz w:val="28"/>
          <w:szCs w:val="28"/>
        </w:rPr>
        <w:t>III. Завершающий этап.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1. Игра «Ромашка» (с музыкальным сопровождением).  Родители дописывают на лепестках ромашки фразы («Удачным сегодня было…»; «Я задумалась…»; «Мне бы хотелось в следующий раз…») и собирают цветок на магнитной доске. Воспитатель зачитывает, благодарит.</w:t>
      </w:r>
    </w:p>
    <w:p w:rsidR="00711F9D" w:rsidRDefault="00711F9D" w:rsidP="00711F9D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rStyle w:val="c2"/>
          <w:color w:val="000000"/>
          <w:sz w:val="28"/>
          <w:szCs w:val="28"/>
        </w:rPr>
        <w:t>2. Раздаются памятки «Поиграй со мною!».</w:t>
      </w:r>
    </w:p>
    <w:p w:rsidR="004B6DD2" w:rsidRDefault="004B6DD2"/>
    <w:sectPr w:rsidR="004B6DD2" w:rsidSect="008A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F9D"/>
    <w:rsid w:val="00023A24"/>
    <w:rsid w:val="000A4A05"/>
    <w:rsid w:val="004B6DD2"/>
    <w:rsid w:val="00711F9D"/>
    <w:rsid w:val="008A7EB2"/>
    <w:rsid w:val="00AB3714"/>
    <w:rsid w:val="00C3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F9D"/>
  </w:style>
  <w:style w:type="paragraph" w:customStyle="1" w:styleId="c1">
    <w:name w:val="c1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F9D"/>
  </w:style>
  <w:style w:type="paragraph" w:customStyle="1" w:styleId="c13">
    <w:name w:val="c13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F9D"/>
  </w:style>
  <w:style w:type="character" w:customStyle="1" w:styleId="c9">
    <w:name w:val="c9"/>
    <w:basedOn w:val="a0"/>
    <w:rsid w:val="00711F9D"/>
  </w:style>
  <w:style w:type="character" w:customStyle="1" w:styleId="c8">
    <w:name w:val="c8"/>
    <w:basedOn w:val="a0"/>
    <w:rsid w:val="00711F9D"/>
  </w:style>
  <w:style w:type="character" w:customStyle="1" w:styleId="c16">
    <w:name w:val="c16"/>
    <w:basedOn w:val="a0"/>
    <w:rsid w:val="00711F9D"/>
  </w:style>
  <w:style w:type="character" w:customStyle="1" w:styleId="c6">
    <w:name w:val="c6"/>
    <w:basedOn w:val="a0"/>
    <w:rsid w:val="00711F9D"/>
  </w:style>
  <w:style w:type="paragraph" w:customStyle="1" w:styleId="c14">
    <w:name w:val="c14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F9D"/>
  </w:style>
  <w:style w:type="paragraph" w:customStyle="1" w:styleId="c1">
    <w:name w:val="c1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11F9D"/>
  </w:style>
  <w:style w:type="paragraph" w:customStyle="1" w:styleId="c13">
    <w:name w:val="c13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11F9D"/>
  </w:style>
  <w:style w:type="character" w:customStyle="1" w:styleId="c9">
    <w:name w:val="c9"/>
    <w:basedOn w:val="a0"/>
    <w:rsid w:val="00711F9D"/>
  </w:style>
  <w:style w:type="character" w:customStyle="1" w:styleId="c8">
    <w:name w:val="c8"/>
    <w:basedOn w:val="a0"/>
    <w:rsid w:val="00711F9D"/>
  </w:style>
  <w:style w:type="character" w:customStyle="1" w:styleId="c16">
    <w:name w:val="c16"/>
    <w:basedOn w:val="a0"/>
    <w:rsid w:val="00711F9D"/>
  </w:style>
  <w:style w:type="character" w:customStyle="1" w:styleId="c6">
    <w:name w:val="c6"/>
    <w:basedOn w:val="a0"/>
    <w:rsid w:val="00711F9D"/>
  </w:style>
  <w:style w:type="paragraph" w:customStyle="1" w:styleId="c14">
    <w:name w:val="c14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711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11F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3371</Characters>
  <Application>Microsoft Office Word</Application>
  <DocSecurity>0</DocSecurity>
  <Lines>28</Lines>
  <Paragraphs>7</Paragraphs>
  <ScaleCrop>false</ScaleCrop>
  <Company>MultiDVD Team</Company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Leneovo</cp:lastModifiedBy>
  <cp:revision>2</cp:revision>
  <dcterms:created xsi:type="dcterms:W3CDTF">2023-03-08T09:43:00Z</dcterms:created>
  <dcterms:modified xsi:type="dcterms:W3CDTF">2023-03-08T09:43:00Z</dcterms:modified>
</cp:coreProperties>
</file>