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BA5" w:rsidRPr="00F36111" w:rsidRDefault="00E43BA5" w:rsidP="00E43BA5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36111">
        <w:rPr>
          <w:rFonts w:ascii="Times New Roman" w:hAnsi="Times New Roman" w:cs="Times New Roman"/>
          <w:b/>
          <w:bCs/>
          <w:sz w:val="24"/>
          <w:szCs w:val="24"/>
        </w:rPr>
        <w:t>Использование многофункционального нестандартного оборудования в процессе организации самостоятельной двигательной активности детей</w:t>
      </w:r>
    </w:p>
    <w:p w:rsidR="00E43BA5" w:rsidRPr="00F36111" w:rsidRDefault="00E43BA5" w:rsidP="00E43BA5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E31B47" w:rsidRPr="00F36111" w:rsidRDefault="00E31B47" w:rsidP="00E43BA5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36111">
        <w:rPr>
          <w:rFonts w:ascii="Times New Roman" w:hAnsi="Times New Roman" w:cs="Times New Roman"/>
          <w:bCs/>
          <w:sz w:val="24"/>
          <w:szCs w:val="24"/>
        </w:rPr>
        <w:t>Куликова Оксана Алексеевна</w:t>
      </w:r>
    </w:p>
    <w:p w:rsidR="00E31B47" w:rsidRPr="00F36111" w:rsidRDefault="00E31B47" w:rsidP="00E31B47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36111">
        <w:rPr>
          <w:rFonts w:ascii="Times New Roman" w:hAnsi="Times New Roman" w:cs="Times New Roman"/>
          <w:bCs/>
          <w:sz w:val="24"/>
          <w:szCs w:val="24"/>
        </w:rPr>
        <w:t>воспитатель высшей квалификационной категории</w:t>
      </w:r>
    </w:p>
    <w:p w:rsidR="00E31B47" w:rsidRPr="00F36111" w:rsidRDefault="00E31B47" w:rsidP="00E31B47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36111">
        <w:rPr>
          <w:rFonts w:ascii="Times New Roman" w:hAnsi="Times New Roman" w:cs="Times New Roman"/>
          <w:bCs/>
          <w:sz w:val="24"/>
          <w:szCs w:val="24"/>
        </w:rPr>
        <w:t>МБДОУ «Детский сад №109»</w:t>
      </w:r>
    </w:p>
    <w:p w:rsidR="00E31B47" w:rsidRPr="00F36111" w:rsidRDefault="00E31B47" w:rsidP="00E31B47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36111">
        <w:rPr>
          <w:rFonts w:ascii="Times New Roman" w:hAnsi="Times New Roman" w:cs="Times New Roman"/>
          <w:bCs/>
          <w:sz w:val="24"/>
          <w:szCs w:val="24"/>
        </w:rPr>
        <w:t xml:space="preserve">г. Дзержинск, </w:t>
      </w:r>
      <w:proofErr w:type="gramStart"/>
      <w:r w:rsidRPr="00F36111">
        <w:rPr>
          <w:rFonts w:ascii="Times New Roman" w:hAnsi="Times New Roman" w:cs="Times New Roman"/>
          <w:bCs/>
          <w:sz w:val="24"/>
          <w:szCs w:val="24"/>
        </w:rPr>
        <w:t>Нижегородская</w:t>
      </w:r>
      <w:proofErr w:type="gramEnd"/>
      <w:r w:rsidRPr="00F36111">
        <w:rPr>
          <w:rFonts w:ascii="Times New Roman" w:hAnsi="Times New Roman" w:cs="Times New Roman"/>
          <w:bCs/>
          <w:sz w:val="24"/>
          <w:szCs w:val="24"/>
        </w:rPr>
        <w:t xml:space="preserve"> обл.</w:t>
      </w:r>
    </w:p>
    <w:p w:rsidR="000F0B57" w:rsidRPr="00F36111" w:rsidRDefault="000F0B57" w:rsidP="00E31B4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36AB5" w:rsidRPr="00F36111" w:rsidRDefault="00436AB5" w:rsidP="00B66E39">
      <w:pPr>
        <w:pStyle w:val="a3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приоритетных задач формирования здорового образа жизни у детей является создание мотивации, обучение и привитие навыков здорового образа жизни. Важным направлением в формировании у детей раннего возраста основ здорового образа жизни является правильно организованная</w:t>
      </w:r>
      <w:r w:rsidR="00A4695F"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развивающая </w:t>
      </w:r>
      <w:r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предметно-пространственная среда, прежде всего эт</w:t>
      </w:r>
      <w:r w:rsidR="00A4695F"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двигательная </w:t>
      </w:r>
      <w:r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среда. Она должна носить развивающий характер, быть разнообразной, динамичной, трансформируемой, полифункциональной.</w:t>
      </w:r>
    </w:p>
    <w:p w:rsidR="00BE2FC2" w:rsidRPr="00F36111" w:rsidRDefault="00BE2FC2" w:rsidP="00B66E3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111">
        <w:rPr>
          <w:rFonts w:ascii="Times New Roman" w:hAnsi="Times New Roman" w:cs="Times New Roman"/>
          <w:color w:val="000000"/>
          <w:sz w:val="24"/>
          <w:szCs w:val="24"/>
        </w:rPr>
        <w:t>В настоящее время замечено значительное сокращение двигательной деятельности детей. Мы на практике убеждаемся в снижении интереса детей раннего возраста к двигательной активности, их малоподвижности, нежелании принимать участие в играх и упражнениях. Именно гиподинамия в детском возрасте приводит чаще всего к снижению уровня здоровья малышей ранн</w:t>
      </w:r>
      <w:r w:rsidR="00173431" w:rsidRPr="00F36111">
        <w:rPr>
          <w:rFonts w:ascii="Times New Roman" w:hAnsi="Times New Roman" w:cs="Times New Roman"/>
          <w:color w:val="000000"/>
          <w:sz w:val="24"/>
          <w:szCs w:val="24"/>
        </w:rPr>
        <w:t>его возраста</w:t>
      </w:r>
      <w:r w:rsidRPr="00F361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F697A" w:rsidRPr="00F36111" w:rsidRDefault="0027072E" w:rsidP="009A283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6111">
        <w:rPr>
          <w:sz w:val="24"/>
          <w:szCs w:val="24"/>
          <w:lang w:eastAsia="ru-RU"/>
        </w:rPr>
        <w:t xml:space="preserve">      </w:t>
      </w:r>
      <w:r w:rsidRPr="00F36111">
        <w:rPr>
          <w:rFonts w:ascii="Times New Roman" w:hAnsi="Times New Roman" w:cs="Times New Roman"/>
          <w:sz w:val="24"/>
          <w:szCs w:val="24"/>
          <w:lang w:eastAsia="ru-RU"/>
        </w:rPr>
        <w:t>Наблюдая за детьми</w:t>
      </w:r>
      <w:r w:rsidR="00BE2FC2" w:rsidRPr="00F36111">
        <w:rPr>
          <w:rFonts w:ascii="Times New Roman" w:hAnsi="Times New Roman" w:cs="Times New Roman"/>
          <w:sz w:val="24"/>
          <w:szCs w:val="24"/>
          <w:lang w:eastAsia="ru-RU"/>
        </w:rPr>
        <w:t xml:space="preserve"> своей группы</w:t>
      </w:r>
      <w:r w:rsidRPr="00F36111">
        <w:rPr>
          <w:rFonts w:ascii="Times New Roman" w:hAnsi="Times New Roman" w:cs="Times New Roman"/>
          <w:sz w:val="24"/>
          <w:szCs w:val="24"/>
          <w:lang w:eastAsia="ru-RU"/>
        </w:rPr>
        <w:t>, я отметила, что если  в организованной деятельности дети проявляли двигательную активность, то в са</w:t>
      </w:r>
      <w:r w:rsidR="00173431" w:rsidRPr="00F36111">
        <w:rPr>
          <w:rFonts w:ascii="Times New Roman" w:hAnsi="Times New Roman" w:cs="Times New Roman"/>
          <w:sz w:val="24"/>
          <w:szCs w:val="24"/>
          <w:lang w:eastAsia="ru-RU"/>
        </w:rPr>
        <w:t xml:space="preserve">мостоятельной деятельности многие </w:t>
      </w:r>
      <w:r w:rsidRPr="00F36111">
        <w:rPr>
          <w:rFonts w:ascii="Times New Roman" w:hAnsi="Times New Roman" w:cs="Times New Roman"/>
          <w:sz w:val="24"/>
          <w:szCs w:val="24"/>
          <w:lang w:eastAsia="ru-RU"/>
        </w:rPr>
        <w:t>малоподвижны: с неохотой играли в подвижные игры,  редко брали физкультурное оборудование, отдавали предпочтение настольным играм.  </w:t>
      </w:r>
    </w:p>
    <w:p w:rsidR="005B22A8" w:rsidRPr="00F36111" w:rsidRDefault="0027072E" w:rsidP="0060546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Моя задача - насыщение пространства  недорогим, нестандартным, многофункциональным оборудованием и инвент</w:t>
      </w:r>
      <w:r w:rsidR="00173431"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арем, отвечающим гигиеническим, эстетическим </w:t>
      </w:r>
      <w:r w:rsidRPr="00F361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другим требованиям, которая соответствует всем санитарно-гигиеническим требованиям и нормам.</w:t>
      </w:r>
    </w:p>
    <w:p w:rsidR="00444269" w:rsidRPr="00F36111" w:rsidRDefault="00444269" w:rsidP="004442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6111">
        <w:rPr>
          <w:rFonts w:ascii="Times New Roman" w:hAnsi="Times New Roman" w:cs="Times New Roman"/>
          <w:sz w:val="24"/>
          <w:szCs w:val="24"/>
          <w:lang w:eastAsia="ru-RU"/>
        </w:rPr>
        <w:t>В силу недостаточного материального обеспечения, отсутствия возможности приобрести нужное дорогостоящее оборудование, желание, организовать физкультурно-оздоровительную деятельность эффективно, разнообразно и увлекательно, побудило использовать нестандартное физкультурное оборудование. Я предположила, если организовать физическое развитие детей с использованием нестандартного оборудования, то это приведёт к оптимизации уровня двигательной активности детей и может рассматриваться как одно из действенных средств сохранения здоровья ребёнка, улучшения его физической подготовленности, обогащения двигательного опыта, увеличения творческого и познавательного потенциала. </w:t>
      </w:r>
    </w:p>
    <w:p w:rsidR="004162D1" w:rsidRPr="00F36111" w:rsidRDefault="00605462" w:rsidP="004162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62D1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ab/>
      </w:r>
      <w:r w:rsidR="004162D1" w:rsidRPr="00F36111">
        <w:rPr>
          <w:rFonts w:ascii="Times New Roman" w:hAnsi="Times New Roman" w:cs="Times New Roman"/>
          <w:sz w:val="24"/>
          <w:szCs w:val="24"/>
        </w:rPr>
        <w:t>Понятие «</w:t>
      </w:r>
      <w:proofErr w:type="gramStart"/>
      <w:r w:rsidR="004162D1" w:rsidRPr="00F36111">
        <w:rPr>
          <w:rFonts w:ascii="Times New Roman" w:hAnsi="Times New Roman" w:cs="Times New Roman"/>
          <w:sz w:val="24"/>
          <w:szCs w:val="24"/>
        </w:rPr>
        <w:t>нестандартный</w:t>
      </w:r>
      <w:proofErr w:type="gramEnd"/>
      <w:r w:rsidR="004162D1" w:rsidRPr="00F36111">
        <w:rPr>
          <w:rFonts w:ascii="Times New Roman" w:hAnsi="Times New Roman" w:cs="Times New Roman"/>
          <w:sz w:val="24"/>
          <w:szCs w:val="24"/>
        </w:rPr>
        <w:t xml:space="preserve">» - не соответствующий стандарту, не избитый, не шаблонный, оригинальный. Нестандартное физкультурное оборудование – это оборудование, сделанное своими руками из подручных средств и материалов. </w:t>
      </w:r>
    </w:p>
    <w:p w:rsidR="00645C70" w:rsidRPr="00F36111" w:rsidRDefault="00645C70" w:rsidP="00645C70">
      <w:pPr>
        <w:pStyle w:val="a3"/>
        <w:ind w:firstLine="708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Каркас ширмы-раскладушки изготовлен из пластиковых водопроводных труб, соединенных уголками. Три  секции скрепляются специальными соединителями. </w:t>
      </w:r>
      <w:proofErr w:type="gramStart"/>
      <w:r w:rsidRPr="00F36111">
        <w:rPr>
          <w:rFonts w:ascii="Times New Roman" w:hAnsi="Times New Roman" w:cs="Times New Roman"/>
          <w:sz w:val="24"/>
          <w:szCs w:val="24"/>
        </w:rPr>
        <w:t>Внутри каркаса  используются тканевые растяжки (синего, желтого и зеленого цветов) с прорезями в форме геометрических фигур (круг,  треугольник, квадрат), колокольчики на лентах, разноцветные резиновые шнуры, легкие подвесы (ленты, платки и т. д.).</w:t>
      </w:r>
      <w:proofErr w:type="gramEnd"/>
      <w:r w:rsidRPr="00F36111">
        <w:rPr>
          <w:rFonts w:ascii="Times New Roman" w:hAnsi="Times New Roman" w:cs="Times New Roman"/>
          <w:sz w:val="24"/>
          <w:szCs w:val="24"/>
        </w:rPr>
        <w:t xml:space="preserve"> В качестве дополнительного оборудования могут использоваться мячи большого, среднего и малого диаметра (футбольные, резиновые, пластиковые, вязаные), мелкие сыпучие предметы, массажные коврики и т. д. </w:t>
      </w:r>
    </w:p>
    <w:p w:rsidR="004162D1" w:rsidRPr="00F36111" w:rsidRDefault="00605462" w:rsidP="004162D1">
      <w:pPr>
        <w:pStyle w:val="a3"/>
        <w:jc w:val="both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62D1"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Эта красочная многофункциональная ширма</w:t>
      </w:r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вызывает не только большой восторг у детей, но и позволяет расширить возможности для выполнения многообразных движений, упражнений.</w:t>
      </w:r>
    </w:p>
    <w:p w:rsidR="00B66E39" w:rsidRPr="00F36111" w:rsidRDefault="00B11767" w:rsidP="00B66E39">
      <w:pPr>
        <w:pStyle w:val="a3"/>
        <w:ind w:firstLine="708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F36111"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Многофункциональная ширма </w:t>
      </w:r>
      <w:r w:rsidR="00B66E39" w:rsidRPr="00F36111">
        <w:rPr>
          <w:rFonts w:ascii="Times New Roman" w:hAnsi="Times New Roman" w:cs="Times New Roman"/>
          <w:color w:val="000000"/>
          <w:sz w:val="24"/>
          <w:szCs w:val="24"/>
        </w:rPr>
        <w:t>призвана содействовать решению, как  задач целенаправленного развития двигательной деятельности  детей, так и решению задач социально-коммуникативного и познавательного развития.</w:t>
      </w:r>
    </w:p>
    <w:p w:rsidR="00B66E39" w:rsidRPr="00F36111" w:rsidRDefault="00B66E39" w:rsidP="00B66E3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Задачи двигательной деятельности: </w:t>
      </w:r>
    </w:p>
    <w:p w:rsidR="00B66E39" w:rsidRPr="00F36111" w:rsidRDefault="00B66E39" w:rsidP="00B66E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6111">
        <w:rPr>
          <w:rFonts w:ascii="Times New Roman" w:hAnsi="Times New Roman" w:cs="Times New Roman"/>
          <w:sz w:val="24"/>
          <w:szCs w:val="24"/>
        </w:rPr>
        <w:t xml:space="preserve">·  совершенствовать двигательные навыки: ловкость, точность, четкость, гибкость, координацию движений, ориентацию в пространстве, быстроту реакции, зрительно-моторную координацию; </w:t>
      </w:r>
      <w:proofErr w:type="gramEnd"/>
    </w:p>
    <w:p w:rsidR="00B66E39" w:rsidRPr="00F36111" w:rsidRDefault="00B66E39" w:rsidP="00B66E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·  обогащать двигательный опыт, развивать </w:t>
      </w:r>
      <w:proofErr w:type="spellStart"/>
      <w:r w:rsidRPr="00F36111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F36111">
        <w:rPr>
          <w:rFonts w:ascii="Times New Roman" w:hAnsi="Times New Roman" w:cs="Times New Roman"/>
          <w:sz w:val="24"/>
          <w:szCs w:val="24"/>
        </w:rPr>
        <w:t xml:space="preserve"> в двигательной деятельности. </w:t>
      </w:r>
    </w:p>
    <w:p w:rsidR="00B66E39" w:rsidRPr="00F36111" w:rsidRDefault="00B66E39" w:rsidP="00B66E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Задачи  социально-коммуникативного  развития: </w:t>
      </w:r>
    </w:p>
    <w:p w:rsidR="00B66E39" w:rsidRPr="00F36111" w:rsidRDefault="00B66E39" w:rsidP="00B66E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·  создавать условия для получения детьми положительного коммуникативного опыта совместной деятельности в паре, в группе и команде; </w:t>
      </w:r>
    </w:p>
    <w:p w:rsidR="00B66E39" w:rsidRPr="00F36111" w:rsidRDefault="00B66E39" w:rsidP="00B66E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·  развивать позитивное отношение к себе и другим детям; </w:t>
      </w:r>
    </w:p>
    <w:p w:rsidR="00B66E39" w:rsidRPr="00F36111" w:rsidRDefault="00B66E39" w:rsidP="00B66E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·  развивать сообразительность, </w:t>
      </w:r>
      <w:proofErr w:type="spellStart"/>
      <w:r w:rsidRPr="00F36111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F36111">
        <w:rPr>
          <w:rFonts w:ascii="Times New Roman" w:hAnsi="Times New Roman" w:cs="Times New Roman"/>
          <w:sz w:val="24"/>
          <w:szCs w:val="24"/>
        </w:rPr>
        <w:t xml:space="preserve"> в решении проблем. </w:t>
      </w:r>
    </w:p>
    <w:p w:rsidR="00B66E39" w:rsidRPr="00F36111" w:rsidRDefault="00B66E39" w:rsidP="00B66E3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 xml:space="preserve">Задачи познавательного развития: </w:t>
      </w:r>
    </w:p>
    <w:p w:rsidR="00AB0134" w:rsidRPr="00F36111" w:rsidRDefault="00B66E39" w:rsidP="0026150A">
      <w:pPr>
        <w:pStyle w:val="a3"/>
        <w:jc w:val="both"/>
        <w:rPr>
          <w:rStyle w:val="c1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F36111">
        <w:rPr>
          <w:rFonts w:ascii="Times New Roman" w:hAnsi="Times New Roman" w:cs="Times New Roman"/>
          <w:sz w:val="24"/>
          <w:szCs w:val="24"/>
        </w:rPr>
        <w:t>·  закреплять понятия форм, цветов, геометрических фигур.</w:t>
      </w:r>
    </w:p>
    <w:p w:rsidR="008F697A" w:rsidRPr="00F36111" w:rsidRDefault="00752E48" w:rsidP="00444269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>Применение многофункциональной ширмы вносит разнообразие в занятия физической культурой и придает эффект новизны, позволяет шире использовать знакомые упражнения, варьировать задания. Нестандартное оборудование объединяет физкультуру с игрой, что создает условия для наиболее полного самовыражения ребенка в двигательной деятельности. Использование ярких цветных пособий повышает у детей интерес к деятельности, придает ей необходимую эмоциональную окраску.</w:t>
      </w:r>
    </w:p>
    <w:p w:rsidR="00034EA0" w:rsidRPr="00F36111" w:rsidRDefault="00DD7906" w:rsidP="00FF2CD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удовольствием включаются в любой вид деятельности  с использованием ширмы, а </w:t>
      </w:r>
      <w:proofErr w:type="gramStart"/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proofErr w:type="gramEnd"/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</w:t>
      </w:r>
      <w:proofErr w:type="spellStart"/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полифункциональности</w:t>
      </w:r>
      <w:proofErr w:type="spellEnd"/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находит задание по душе. Яркое нестандартное оборудование способствует укреплению мотивации детей, поддерживает их интерес к</w:t>
      </w:r>
      <w:r w:rsidR="00444269"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двигательной деятельности</w:t>
      </w:r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увлекает, создает положительный эмоциональный фон и </w:t>
      </w:r>
      <w:proofErr w:type="gramStart"/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разносторонний развивающий эффект</w:t>
      </w:r>
      <w:proofErr w:type="gramEnd"/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C348E" w:rsidRPr="00F36111" w:rsidRDefault="009C348E" w:rsidP="009C34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> </w:t>
      </w:r>
      <w:r w:rsidR="00034EA0" w:rsidRPr="00F36111">
        <w:rPr>
          <w:rFonts w:ascii="Times New Roman" w:hAnsi="Times New Roman" w:cs="Times New Roman"/>
          <w:sz w:val="24"/>
          <w:szCs w:val="24"/>
        </w:rPr>
        <w:t>Двигательный опыт у малышей ещё не велик, поэтому самостоятельная двигательная деятельность проходит под  мо</w:t>
      </w:r>
      <w:r w:rsidR="00C62F6B" w:rsidRPr="00F36111">
        <w:rPr>
          <w:rFonts w:ascii="Times New Roman" w:hAnsi="Times New Roman" w:cs="Times New Roman"/>
          <w:sz w:val="24"/>
          <w:szCs w:val="24"/>
        </w:rPr>
        <w:t>и</w:t>
      </w:r>
      <w:r w:rsidR="00034EA0" w:rsidRPr="00F36111">
        <w:rPr>
          <w:rFonts w:ascii="Times New Roman" w:hAnsi="Times New Roman" w:cs="Times New Roman"/>
          <w:sz w:val="24"/>
          <w:szCs w:val="24"/>
        </w:rPr>
        <w:t>м наблюдением при непосредственном моем  участии. Наблюд</w:t>
      </w:r>
      <w:r w:rsidR="00C62F6B" w:rsidRPr="00F36111">
        <w:rPr>
          <w:rFonts w:ascii="Times New Roman" w:hAnsi="Times New Roman" w:cs="Times New Roman"/>
          <w:sz w:val="24"/>
          <w:szCs w:val="24"/>
        </w:rPr>
        <w:t xml:space="preserve">ая за детьми, играя с </w:t>
      </w:r>
      <w:r w:rsidR="00CB466A" w:rsidRPr="00F36111">
        <w:rPr>
          <w:rFonts w:ascii="Times New Roman" w:hAnsi="Times New Roman" w:cs="Times New Roman"/>
          <w:sz w:val="24"/>
          <w:szCs w:val="24"/>
        </w:rPr>
        <w:t>ними,</w:t>
      </w:r>
      <w:r w:rsidR="00C62F6B" w:rsidRPr="00F36111">
        <w:rPr>
          <w:rFonts w:ascii="Times New Roman" w:hAnsi="Times New Roman" w:cs="Times New Roman"/>
          <w:sz w:val="24"/>
          <w:szCs w:val="24"/>
        </w:rPr>
        <w:t xml:space="preserve"> вижу</w:t>
      </w:r>
      <w:r w:rsidR="00034EA0" w:rsidRPr="00F36111">
        <w:rPr>
          <w:rFonts w:ascii="Times New Roman" w:hAnsi="Times New Roman" w:cs="Times New Roman"/>
          <w:sz w:val="24"/>
          <w:szCs w:val="24"/>
        </w:rPr>
        <w:t>, как формируются интересы малышей, к чему они больше склонны. Личное участие в играх с детьми активизирует малышей, создаёт у них радостное настроение. Помогаю ребёнку своевременно сменить вид деятельности, чтобы не допустить утомления.</w:t>
      </w:r>
    </w:p>
    <w:p w:rsidR="004C20D7" w:rsidRPr="00F36111" w:rsidRDefault="00993764" w:rsidP="00E31B4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  <w:lang w:eastAsia="ru-RU"/>
        </w:rPr>
        <w:t>При работе с многофункциональной ширмой использую</w:t>
      </w:r>
      <w:r w:rsidRPr="00F3611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36111">
        <w:rPr>
          <w:rFonts w:ascii="Times New Roman" w:hAnsi="Times New Roman" w:cs="Times New Roman"/>
          <w:sz w:val="24"/>
          <w:szCs w:val="24"/>
        </w:rPr>
        <w:t xml:space="preserve">музыкальное сопровождение - еще один способ заинтересовать детей. Для осуществления использую колонку. Весёлая музыка повышает двигательную активность детей, создает хорошее настроение, заряжает положительной жизненной энергией. При организации и проведении двигательной активности детей не только не запрещается улыбаться, но и приветствуются все проявления хорошего настроения. Яркими жестами, хлопками дети выражают свою радость от проделанной работы. Они не замечают усталости, для них нет преград на пути овладения сложными упражнениями. Они уверены в успехе, у них всё получается. </w:t>
      </w:r>
    </w:p>
    <w:p w:rsidR="00FF2CD5" w:rsidRPr="00F36111" w:rsidRDefault="00993764" w:rsidP="009405FC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36111">
        <w:rPr>
          <w:rFonts w:ascii="Times New Roman" w:hAnsi="Times New Roman" w:cs="Times New Roman"/>
          <w:sz w:val="24"/>
          <w:szCs w:val="24"/>
        </w:rPr>
        <w:t>А сейчас расскажу немного об использование многофункциональной ширмы.</w:t>
      </w:r>
      <w:r w:rsidR="00FF2CD5" w:rsidRPr="00F36111">
        <w:rPr>
          <w:rFonts w:ascii="Times New Roman" w:hAnsi="Times New Roman" w:cs="Times New Roman"/>
          <w:sz w:val="24"/>
          <w:szCs w:val="24"/>
        </w:rPr>
        <w:t>  </w:t>
      </w:r>
    </w:p>
    <w:p w:rsidR="00A10F72" w:rsidRDefault="00752E48" w:rsidP="00E31B47">
      <w:pPr>
        <w:pStyle w:val="c7"/>
        <w:shd w:val="clear" w:color="auto" w:fill="FFFFFF"/>
        <w:spacing w:before="0" w:beforeAutospacing="0" w:after="0" w:afterAutospacing="0"/>
        <w:ind w:firstLine="708"/>
        <w:jc w:val="both"/>
      </w:pPr>
      <w:r w:rsidRPr="00F36111">
        <w:rPr>
          <w:rStyle w:val="c3"/>
          <w:color w:val="000000"/>
        </w:rPr>
        <w:t>Цветные мишени используются в метании, как цветные ориентиры.</w:t>
      </w:r>
      <w:r w:rsidR="0030152C" w:rsidRPr="00F36111">
        <w:t xml:space="preserve"> Развивается  ловкость, навыки точного попадания в цель</w:t>
      </w:r>
      <w:r w:rsidR="009405FC" w:rsidRPr="00F36111">
        <w:t>.</w:t>
      </w:r>
    </w:p>
    <w:p w:rsidR="00F36111" w:rsidRPr="00F36111" w:rsidRDefault="00F36111" w:rsidP="00E31B47">
      <w:pPr>
        <w:pStyle w:val="c7"/>
        <w:shd w:val="clear" w:color="auto" w:fill="FFFFFF"/>
        <w:spacing w:before="0" w:beforeAutospacing="0" w:after="0" w:afterAutospacing="0"/>
        <w:ind w:firstLine="708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405FC" w:rsidTr="009405FC">
        <w:tc>
          <w:tcPr>
            <w:tcW w:w="4785" w:type="dxa"/>
          </w:tcPr>
          <w:p w:rsidR="009405FC" w:rsidRDefault="009405FC" w:rsidP="009405FC">
            <w:pPr>
              <w:pStyle w:val="c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405FC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738480" cy="2281408"/>
                  <wp:effectExtent l="304800" t="0" r="395120" b="0"/>
                  <wp:docPr id="9" name="Рисунок 7" descr="C:\Users\User\Desktop\ГМО Куликова\фото Куликова\20210322_0954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 descr="C:\Users\User\Desktop\ГМО Куликова\фото Куликова\20210322_095418.jpg"/>
                          <pic:cNvPicPr/>
                        </pic:nvPicPr>
                        <pic:blipFill>
                          <a:blip r:embed="rId5" cstate="print"/>
                          <a:srcRect l="37193" t="3731" r="16573" b="129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8480" cy="22814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405FC" w:rsidRDefault="009405FC" w:rsidP="009405FC">
            <w:pPr>
              <w:pStyle w:val="c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405FC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56263" cy="2607579"/>
                  <wp:effectExtent l="514350" t="0" r="591637" b="0"/>
                  <wp:docPr id="10" name="Рисунок 8" descr="C:\Users\User\Desktop\ГМО Куликова\фото Куликова\20210322_1025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 descr="C:\Users\User\Desktop\ГМО Куликова\фото Куликова\20210322_102529.jpg"/>
                          <pic:cNvPicPr/>
                        </pic:nvPicPr>
                        <pic:blipFill>
                          <a:blip r:embed="rId6" cstate="print"/>
                          <a:srcRect l="32059" t="245" r="274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6263" cy="26075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5D4" w:rsidRPr="00F36111" w:rsidRDefault="000C17DA" w:rsidP="00E43BA5">
      <w:pPr>
        <w:pStyle w:val="a3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36111">
        <w:rPr>
          <w:rFonts w:ascii="Times New Roman" w:hAnsi="Times New Roman" w:cs="Times New Roman"/>
          <w:iCs/>
          <w:sz w:val="24"/>
          <w:szCs w:val="24"/>
        </w:rPr>
        <w:t xml:space="preserve">Чтобы закрепить у детей навык  </w:t>
      </w:r>
      <w:proofErr w:type="spellStart"/>
      <w:r w:rsidRPr="00F36111">
        <w:rPr>
          <w:rFonts w:ascii="Times New Roman" w:hAnsi="Times New Roman" w:cs="Times New Roman"/>
          <w:iCs/>
          <w:sz w:val="24"/>
          <w:szCs w:val="24"/>
        </w:rPr>
        <w:t>подлезания</w:t>
      </w:r>
      <w:proofErr w:type="spellEnd"/>
      <w:r w:rsidR="00455B8C" w:rsidRPr="00F36111">
        <w:rPr>
          <w:rFonts w:ascii="Times New Roman" w:hAnsi="Times New Roman" w:cs="Times New Roman"/>
          <w:iCs/>
          <w:sz w:val="24"/>
          <w:szCs w:val="24"/>
        </w:rPr>
        <w:t>,</w:t>
      </w:r>
      <w:r w:rsidRPr="00F36111">
        <w:rPr>
          <w:rFonts w:ascii="Times New Roman" w:hAnsi="Times New Roman" w:cs="Times New Roman"/>
          <w:iCs/>
          <w:sz w:val="24"/>
          <w:szCs w:val="24"/>
        </w:rPr>
        <w:t xml:space="preserve"> я  прикрепляла  к перекладине ширмы </w:t>
      </w:r>
      <w:r w:rsidR="00455B8C" w:rsidRPr="00F36111">
        <w:rPr>
          <w:rFonts w:ascii="Times New Roman" w:hAnsi="Times New Roman" w:cs="Times New Roman"/>
          <w:iCs/>
          <w:sz w:val="24"/>
          <w:szCs w:val="24"/>
        </w:rPr>
        <w:t xml:space="preserve"> колокольчик</w:t>
      </w:r>
      <w:r w:rsidRPr="00F36111">
        <w:rPr>
          <w:rFonts w:ascii="Times New Roman" w:hAnsi="Times New Roman" w:cs="Times New Roman"/>
          <w:iCs/>
          <w:sz w:val="24"/>
          <w:szCs w:val="24"/>
        </w:rPr>
        <w:t>и</w:t>
      </w:r>
      <w:r w:rsidR="00C62F6B" w:rsidRPr="00F36111">
        <w:rPr>
          <w:rFonts w:ascii="Times New Roman" w:hAnsi="Times New Roman" w:cs="Times New Roman"/>
          <w:iCs/>
          <w:sz w:val="24"/>
          <w:szCs w:val="24"/>
        </w:rPr>
        <w:t xml:space="preserve"> и предлагала</w:t>
      </w:r>
      <w:r w:rsidR="00455B8C" w:rsidRPr="00F36111">
        <w:rPr>
          <w:rFonts w:ascii="Times New Roman" w:hAnsi="Times New Roman" w:cs="Times New Roman"/>
          <w:iCs/>
          <w:sz w:val="24"/>
          <w:szCs w:val="24"/>
        </w:rPr>
        <w:t xml:space="preserve"> детям проползти так,</w:t>
      </w:r>
      <w:r w:rsidRPr="00F3611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55B8C" w:rsidRPr="00F36111">
        <w:rPr>
          <w:rFonts w:ascii="Times New Roman" w:hAnsi="Times New Roman" w:cs="Times New Roman"/>
          <w:iCs/>
          <w:sz w:val="24"/>
          <w:szCs w:val="24"/>
        </w:rPr>
        <w:t>чтобы не задеть колокольчик.</w:t>
      </w:r>
    </w:p>
    <w:p w:rsidR="00375514" w:rsidRPr="00F36111" w:rsidRDefault="00375514" w:rsidP="00E31B47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111">
        <w:rPr>
          <w:rStyle w:val="c1"/>
          <w:rFonts w:ascii="Times New Roman" w:hAnsi="Times New Roman" w:cs="Times New Roman"/>
          <w:sz w:val="24"/>
          <w:szCs w:val="24"/>
        </w:rPr>
        <w:t>Упражнения в ходьбе совершенствуются в трансформации «</w:t>
      </w:r>
      <w:proofErr w:type="spellStart"/>
      <w:r w:rsidRPr="00F36111">
        <w:rPr>
          <w:rStyle w:val="c1"/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F36111">
        <w:rPr>
          <w:rStyle w:val="c1"/>
          <w:rFonts w:ascii="Times New Roman" w:hAnsi="Times New Roman" w:cs="Times New Roman"/>
          <w:sz w:val="24"/>
          <w:szCs w:val="24"/>
        </w:rPr>
        <w:t>»</w:t>
      </w:r>
      <w:r w:rsidR="00C07EC5" w:rsidRPr="00F36111">
        <w:rPr>
          <w:rStyle w:val="c1"/>
          <w:rFonts w:ascii="Times New Roman" w:hAnsi="Times New Roman" w:cs="Times New Roman"/>
          <w:sz w:val="24"/>
          <w:szCs w:val="24"/>
        </w:rPr>
        <w:t>.</w:t>
      </w:r>
      <w:r w:rsidR="00C07EC5"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встают в шеренгу и берут друг друга за плечи (или поясок). Педагог водит вереницу по группе в разных направлениях и приговаривает: «Вот какая у нас веревочка (змейка, ленточка)»</w:t>
      </w:r>
      <w:r w:rsidR="009405FC"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05FC" w:rsidRPr="00F36111" w:rsidRDefault="009405FC" w:rsidP="009405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>При работе с ширмой,   использую экспрессивные оценочные высказывания, выражающие поощрение, опережающую поддержку и эмоциональное одобрение действиям ребенка. Всегда говорю малышам: «Вот какие вы ловкие и быстрые! Вот какие вы молодцы!». Мое позитивное эмоциональное состояние передаётся детям.</w:t>
      </w:r>
    </w:p>
    <w:p w:rsidR="009405FC" w:rsidRDefault="009405FC" w:rsidP="00E31B47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405FC" w:rsidTr="009405FC">
        <w:tc>
          <w:tcPr>
            <w:tcW w:w="4785" w:type="dxa"/>
          </w:tcPr>
          <w:p w:rsidR="009405FC" w:rsidRDefault="009405FC" w:rsidP="00E31B47">
            <w:pPr>
              <w:pStyle w:val="a3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9405FC">
              <w:rPr>
                <w:rStyle w:val="c1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4364" cy="2420630"/>
                  <wp:effectExtent l="209550" t="0" r="297836" b="0"/>
                  <wp:docPr id="11" name="Рисунок 9" descr="C:\Users\User\Desktop\ГМО Куликова\фото Куликова\20210322_1019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5" descr="C:\Users\User\Desktop\ГМО Куликова\фото Куликова\20210322_101954.jpg"/>
                          <pic:cNvPicPr/>
                        </pic:nvPicPr>
                        <pic:blipFill>
                          <a:blip r:embed="rId7" cstate="print"/>
                          <a:srcRect l="31556" t="4977" r="19627" b="1795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4341" cy="24206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405FC" w:rsidRDefault="009405FC" w:rsidP="00E31B47">
            <w:pPr>
              <w:pStyle w:val="a3"/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9405FC">
              <w:rPr>
                <w:rStyle w:val="c1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1852930"/>
                  <wp:effectExtent l="38100" t="57150" r="123825" b="90170"/>
                  <wp:docPr id="12" name="Рисунок 10" descr="C:\Users\User\Desktop\ГМО Куликова\фото Куликова\20210322_1004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89" descr="C:\Users\User\Desktop\ГМО Куликова\фото Куликова\20210322_100440.jpg"/>
                          <pic:cNvPicPr/>
                        </pic:nvPicPr>
                        <pic:blipFill>
                          <a:blip r:embed="rId8" cstate="print"/>
                          <a:srcRect l="3367" t="24548" r="-53" b="33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205" cy="18526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5FC" w:rsidRPr="00DF28B7" w:rsidRDefault="009405FC" w:rsidP="009405FC">
      <w:pPr>
        <w:pStyle w:val="a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9130EA" w:rsidRPr="00F36111" w:rsidRDefault="003B7F98" w:rsidP="004B145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6F99">
        <w:rPr>
          <w:rStyle w:val="c3"/>
          <w:rFonts w:ascii="Times New Roman" w:hAnsi="Times New Roman" w:cs="Times New Roman"/>
          <w:color w:val="000000"/>
          <w:sz w:val="28"/>
          <w:szCs w:val="28"/>
        </w:rPr>
        <w:t> </w:t>
      </w:r>
      <w:r w:rsidR="00E31B47"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  <w:r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>«Ветерок» применяется для дыхательной гимнастики.</w:t>
      </w:r>
      <w:r w:rsidR="00116F99" w:rsidRPr="00F36111">
        <w:rPr>
          <w:rFonts w:ascii="Times New Roman" w:hAnsi="Times New Roman" w:cs="Times New Roman"/>
          <w:sz w:val="24"/>
          <w:szCs w:val="24"/>
        </w:rPr>
        <w:t xml:space="preserve"> Развивается  дыхательная мускулатура, координация движений, вырабатывается правильное ритмичное дыхание.</w:t>
      </w:r>
      <w:r w:rsidR="00116F99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зависимости от времени года и проводим</w:t>
      </w:r>
      <w:r w:rsidR="00C62F6B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ого мероприятия можно поменять </w:t>
      </w:r>
      <w:r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элементы (бабочки, осенние разноцветные листья, дождинки, снежинки).</w:t>
      </w:r>
    </w:p>
    <w:p w:rsidR="009130EA" w:rsidRPr="00F36111" w:rsidRDefault="004B145E" w:rsidP="00E31B47">
      <w:pPr>
        <w:pStyle w:val="a3"/>
        <w:ind w:firstLine="708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>Трансформация «Тоннель» совершенствует  у детей навыки ползания</w:t>
      </w:r>
      <w:r w:rsidR="004A34C1" w:rsidRPr="00F36111">
        <w:rPr>
          <w:rFonts w:ascii="Times New Roman" w:hAnsi="Times New Roman" w:cs="Times New Roman"/>
          <w:sz w:val="24"/>
          <w:szCs w:val="24"/>
        </w:rPr>
        <w:t xml:space="preserve"> на четвереньках</w:t>
      </w:r>
      <w:r w:rsidRPr="00F36111">
        <w:rPr>
          <w:rFonts w:ascii="Times New Roman" w:hAnsi="Times New Roman" w:cs="Times New Roman"/>
          <w:sz w:val="24"/>
          <w:szCs w:val="24"/>
        </w:rPr>
        <w:t>, побуждает их к этому движению, учит проползать под препятствием, не задевая его.</w:t>
      </w:r>
      <w:r w:rsidR="004A34C1" w:rsidRPr="00F36111">
        <w:rPr>
          <w:rFonts w:ascii="Times New Roman" w:hAnsi="Times New Roman" w:cs="Times New Roman"/>
          <w:sz w:val="24"/>
          <w:szCs w:val="24"/>
        </w:rPr>
        <w:t xml:space="preserve"> </w:t>
      </w:r>
      <w:r w:rsidR="004A34C1" w:rsidRPr="00F36111">
        <w:rPr>
          <w:rStyle w:val="c2"/>
          <w:rFonts w:ascii="Times New Roman" w:hAnsi="Times New Roman" w:cs="Times New Roman"/>
          <w:sz w:val="24"/>
          <w:szCs w:val="24"/>
        </w:rPr>
        <w:t>Развивает координацию движений, гибкость, ловкость.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26"/>
        <w:gridCol w:w="3228"/>
        <w:gridCol w:w="2717"/>
      </w:tblGrid>
      <w:tr w:rsidR="0069166C" w:rsidTr="0069166C">
        <w:tc>
          <w:tcPr>
            <w:tcW w:w="3190" w:type="dxa"/>
          </w:tcPr>
          <w:p w:rsidR="0069166C" w:rsidRDefault="0069166C" w:rsidP="00E31B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33600" cy="1390650"/>
                  <wp:effectExtent l="38100" t="57150" r="114300" b="95250"/>
                  <wp:docPr id="13" name="Рисунок 11" descr="C:\Users\User\Desktop\ГМО Куликова\фото Куликова\20210322_0957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0" descr="C:\Users\User\Desktop\ГМО Куликова\фото Куликова\20210322_095746.jpg"/>
                          <pic:cNvPicPr/>
                        </pic:nvPicPr>
                        <pic:blipFill>
                          <a:blip r:embed="rId9" cstate="print"/>
                          <a:srcRect l="6734" t="32571" r="28334" b="3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213" cy="13903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9166C" w:rsidRDefault="0069166C" w:rsidP="00E31B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571625"/>
                  <wp:effectExtent l="38100" t="57150" r="114300" b="104775"/>
                  <wp:docPr id="14" name="Рисунок 12" descr="C:\Users\User\Desktop\ГМО Куликова\фото Куликова\20210322_1016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 descr="C:\Users\User\Desktop\ГМО Куликова\фото Куликова\20210322_101605.jpg"/>
                          <pic:cNvPicPr/>
                        </pic:nvPicPr>
                        <pic:blipFill>
                          <a:blip r:embed="rId10" cstate="print"/>
                          <a:srcRect l="22126" t="30445" r="-53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94" cy="15716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F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9166C" w:rsidRDefault="0069166C" w:rsidP="00E31B4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685925"/>
                  <wp:effectExtent l="38100" t="57150" r="114300" b="104775"/>
                  <wp:docPr id="15" name="Рисунок 13" descr="C:\Users\User\Desktop\ГМО Куликова\фото Куликова\20210322_1012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2" descr="C:\Users\User\Desktop\ГМО Куликова\фото Куликова\20210322_101211.jpg"/>
                          <pic:cNvPicPr/>
                        </pic:nvPicPr>
                        <pic:blipFill>
                          <a:blip r:embed="rId11" cstate="print"/>
                          <a:srcRect l="16355" t="26354" r="23517" b="24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85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66C" w:rsidRPr="00E31B47" w:rsidRDefault="0069166C" w:rsidP="00E31B4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24EA" w:rsidRPr="00F36111" w:rsidRDefault="00B10675" w:rsidP="00E31B4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61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поставить секции ширмы горизонтально на пол, то ее можно использовать для закрепления навыков в </w:t>
      </w:r>
      <w:proofErr w:type="spellStart"/>
      <w:r w:rsidRPr="00F36111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3B7F98" w:rsidRPr="00F36111">
        <w:rPr>
          <w:rFonts w:ascii="Times New Roman" w:hAnsi="Times New Roman" w:cs="Times New Roman"/>
          <w:sz w:val="24"/>
          <w:szCs w:val="24"/>
          <w:shd w:val="clear" w:color="auto" w:fill="FFFFFF"/>
        </w:rPr>
        <w:t>длезании</w:t>
      </w:r>
      <w:proofErr w:type="spellEnd"/>
      <w:r w:rsidR="003B7F98" w:rsidRPr="00F36111">
        <w:rPr>
          <w:rFonts w:ascii="Times New Roman" w:hAnsi="Times New Roman" w:cs="Times New Roman"/>
          <w:sz w:val="24"/>
          <w:szCs w:val="24"/>
          <w:shd w:val="clear" w:color="auto" w:fill="FFFFFF"/>
        </w:rPr>
        <w:t>, бегать по лабиринтам</w:t>
      </w:r>
      <w:r w:rsidRPr="00F36111">
        <w:rPr>
          <w:rFonts w:ascii="Times New Roman" w:hAnsi="Times New Roman" w:cs="Times New Roman"/>
          <w:sz w:val="24"/>
          <w:szCs w:val="24"/>
          <w:shd w:val="clear" w:color="auto" w:fill="FFFFFF"/>
        </w:rPr>
        <w:t>. Если секции ширмы поставить раздельно друг от друга на специальные подставки, то появляются новые функциональные возможности: можно закреплять прыжковые, беговые навыки и участвовать в играх-эстафетах.</w:t>
      </w:r>
      <w:bookmarkStart w:id="0" w:name="_GoBack"/>
      <w:bookmarkEnd w:id="0"/>
    </w:p>
    <w:p w:rsidR="009C2689" w:rsidRPr="00F36111" w:rsidRDefault="00330128" w:rsidP="00E31B4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>Перекладины</w:t>
      </w:r>
      <w:r w:rsidR="005F24EA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ширмы, положенной на пол</w:t>
      </w:r>
      <w:r w:rsidR="00BC568D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>,</w:t>
      </w:r>
      <w:r w:rsidR="005F24EA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используются </w:t>
      </w:r>
      <w:r w:rsidR="00430FA5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430FA5"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навыков прыжков</w:t>
      </w:r>
      <w:r w:rsidR="00430FA5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4512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704512" w:rsidRPr="00F36111">
        <w:rPr>
          <w:rFonts w:ascii="Times New Roman" w:hAnsi="Times New Roman" w:cs="Times New Roman"/>
          <w:sz w:val="24"/>
          <w:szCs w:val="24"/>
        </w:rPr>
        <w:t xml:space="preserve"> перешагивания через препятствие</w:t>
      </w:r>
      <w:r w:rsidR="005F24EA" w:rsidRPr="00F36111">
        <w:rPr>
          <w:rFonts w:ascii="Times New Roman" w:hAnsi="Times New Roman" w:cs="Times New Roman"/>
          <w:sz w:val="24"/>
          <w:szCs w:val="24"/>
        </w:rPr>
        <w:t>.</w:t>
      </w:r>
    </w:p>
    <w:p w:rsidR="003B7F98" w:rsidRPr="00F36111" w:rsidRDefault="00BC568D" w:rsidP="00BC568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>Так же п</w:t>
      </w:r>
      <w:r w:rsidR="008A4FDA" w:rsidRPr="00F36111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ерекладины ширмы используются </w:t>
      </w:r>
      <w:r w:rsidR="008A4FDA" w:rsidRPr="00F361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профилактики плоскостопия и улучшения кровообращения в нижних конечностях</w:t>
      </w:r>
      <w:r w:rsidR="008A4FDA"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7906" w:rsidRPr="00F36111" w:rsidRDefault="001D4B71" w:rsidP="00E31B47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F36111">
        <w:rPr>
          <w:color w:val="000000"/>
        </w:rPr>
        <w:t>Применяя нестандартное оборудование на физкультурных занятиях, играх и игровых упражнениях, занятиях на свежем воздухе  повысился интерес детей к различным видам двигательной деятельности, поднялся эмоциональный настрой. Дети раннего возраста выполняют упражнения с ширмой с большим удовольствием.  Хочется отметить достигнутые мной результаты: возросший интерес детей к разным видам движений, изобретательность в самостоятельной двигательной деятельности. Все это лишь начало работы по совершенствованию ширмы, изобретению его новых видов и внедрения в работу с детьми.</w:t>
      </w:r>
    </w:p>
    <w:p w:rsidR="000F0B57" w:rsidRPr="00F36111" w:rsidRDefault="00F36111" w:rsidP="00F361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>Литература:</w:t>
      </w:r>
    </w:p>
    <w:p w:rsidR="00F36111" w:rsidRPr="00F36111" w:rsidRDefault="00F36111" w:rsidP="00F361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F361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111">
        <w:rPr>
          <w:rFonts w:ascii="Times New Roman" w:hAnsi="Times New Roman" w:cs="Times New Roman"/>
          <w:sz w:val="24"/>
          <w:szCs w:val="24"/>
        </w:rPr>
        <w:t>Лайзане</w:t>
      </w:r>
      <w:proofErr w:type="spellEnd"/>
      <w:r w:rsidRPr="00F36111">
        <w:rPr>
          <w:rFonts w:ascii="Times New Roman" w:hAnsi="Times New Roman" w:cs="Times New Roman"/>
          <w:sz w:val="24"/>
          <w:szCs w:val="24"/>
        </w:rPr>
        <w:t xml:space="preserve"> С.Я. «Физическая культура для малышей».1989</w:t>
      </w:r>
    </w:p>
    <w:p w:rsidR="00F36111" w:rsidRPr="00F36111" w:rsidRDefault="00F36111" w:rsidP="00F361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>2.</w:t>
      </w:r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 рождения до школы. </w:t>
      </w:r>
      <w:r w:rsidRPr="00F36111">
        <w:rPr>
          <w:rFonts w:ascii="Times New Roman" w:eastAsia="Times New Roman" w:hAnsi="Times New Roman" w:cs="Times New Roman"/>
          <w:sz w:val="24"/>
          <w:szCs w:val="24"/>
        </w:rPr>
        <w:t>Основная  общеобразовательная программа дошкольного образования</w:t>
      </w:r>
      <w:proofErr w:type="gramStart"/>
      <w:r w:rsidRPr="00F36111">
        <w:rPr>
          <w:rFonts w:ascii="Times New Roman" w:eastAsia="Times New Roman" w:hAnsi="Times New Roman" w:cs="Times New Roman"/>
          <w:sz w:val="24"/>
          <w:szCs w:val="24"/>
        </w:rPr>
        <w:t>/ П</w:t>
      </w:r>
      <w:proofErr w:type="gramEnd"/>
      <w:r w:rsidRPr="00F36111">
        <w:rPr>
          <w:rFonts w:ascii="Times New Roman" w:eastAsia="Times New Roman" w:hAnsi="Times New Roman" w:cs="Times New Roman"/>
          <w:sz w:val="24"/>
          <w:szCs w:val="24"/>
        </w:rPr>
        <w:t>од ред. Н. Е. </w:t>
      </w:r>
      <w:proofErr w:type="spellStart"/>
      <w:r w:rsidRPr="00F36111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Pr="00F36111">
        <w:rPr>
          <w:rFonts w:ascii="Times New Roman" w:eastAsia="Times New Roman" w:hAnsi="Times New Roman" w:cs="Times New Roman"/>
          <w:sz w:val="24"/>
          <w:szCs w:val="24"/>
        </w:rPr>
        <w:t>,  Т.С. Комаровой, М. А. Васильевой. – М.: МОЗАИКА – СИНТЕЗ,  2017.</w:t>
      </w:r>
    </w:p>
    <w:p w:rsidR="00000000" w:rsidRPr="00F36111" w:rsidRDefault="00F36111" w:rsidP="00F361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36111">
        <w:rPr>
          <w:rFonts w:ascii="Times New Roman" w:hAnsi="Times New Roman" w:cs="Times New Roman"/>
          <w:sz w:val="24"/>
          <w:szCs w:val="24"/>
        </w:rPr>
        <w:t>3.</w:t>
      </w:r>
      <w:r w:rsidRPr="00F3611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Степаненкова Э. Методика физического воспитания. М.: 2005</w:t>
      </w:r>
    </w:p>
    <w:p w:rsidR="00F36111" w:rsidRPr="00F36111" w:rsidRDefault="00F36111" w:rsidP="00F36111">
      <w:pPr>
        <w:pStyle w:val="a5"/>
        <w:shd w:val="clear" w:color="auto" w:fill="FFFFFF"/>
        <w:spacing w:line="294" w:lineRule="atLeast"/>
        <w:rPr>
          <w:color w:val="000000"/>
          <w:sz w:val="28"/>
          <w:szCs w:val="28"/>
        </w:rPr>
      </w:pPr>
    </w:p>
    <w:p w:rsidR="00F36111" w:rsidRDefault="00F36111" w:rsidP="00E31B47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</w:p>
    <w:p w:rsidR="000F0B57" w:rsidRDefault="000F0B57" w:rsidP="00E31B47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</w:p>
    <w:p w:rsidR="0058775A" w:rsidRPr="00BC568D" w:rsidRDefault="0058775A" w:rsidP="00BC568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775A" w:rsidRPr="004C368E" w:rsidRDefault="0058775A" w:rsidP="000F0B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58775A" w:rsidRPr="004C368E" w:rsidSect="00BC1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303D"/>
    <w:multiLevelType w:val="hybridMultilevel"/>
    <w:tmpl w:val="0C346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70D59"/>
    <w:multiLevelType w:val="hybridMultilevel"/>
    <w:tmpl w:val="B7C0E600"/>
    <w:lvl w:ilvl="0" w:tplc="0419000B">
      <w:start w:val="1"/>
      <w:numFmt w:val="bullet"/>
      <w:lvlText w:val=""/>
      <w:lvlJc w:val="left"/>
      <w:pPr>
        <w:ind w:left="95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268" w:hanging="360"/>
      </w:pPr>
      <w:rPr>
        <w:rFonts w:ascii="Wingdings" w:hAnsi="Wingdings" w:hint="default"/>
      </w:rPr>
    </w:lvl>
  </w:abstractNum>
  <w:abstractNum w:abstractNumId="2">
    <w:nsid w:val="5D1704AD"/>
    <w:multiLevelType w:val="hybridMultilevel"/>
    <w:tmpl w:val="FAC4B484"/>
    <w:lvl w:ilvl="0" w:tplc="AE965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3A1F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A53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A87F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04F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6A24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DAE5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6C2C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EEF4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454D03"/>
    <w:multiLevelType w:val="hybridMultilevel"/>
    <w:tmpl w:val="4A4EECF2"/>
    <w:lvl w:ilvl="0" w:tplc="A6BE79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C40F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4A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04CC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38B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2E8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646B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6CD9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AC9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EF9"/>
    <w:rsid w:val="00012C9F"/>
    <w:rsid w:val="00034EA0"/>
    <w:rsid w:val="000C17DA"/>
    <w:rsid w:val="000F0B57"/>
    <w:rsid w:val="00116F99"/>
    <w:rsid w:val="001207AD"/>
    <w:rsid w:val="0013782A"/>
    <w:rsid w:val="00173431"/>
    <w:rsid w:val="001D4B71"/>
    <w:rsid w:val="001E2604"/>
    <w:rsid w:val="001F2817"/>
    <w:rsid w:val="0026150A"/>
    <w:rsid w:val="00267AA7"/>
    <w:rsid w:val="0027072E"/>
    <w:rsid w:val="002763E4"/>
    <w:rsid w:val="002A7998"/>
    <w:rsid w:val="0030152C"/>
    <w:rsid w:val="003146F2"/>
    <w:rsid w:val="00330128"/>
    <w:rsid w:val="003545D4"/>
    <w:rsid w:val="00375514"/>
    <w:rsid w:val="003B7F98"/>
    <w:rsid w:val="004162D1"/>
    <w:rsid w:val="00430FA5"/>
    <w:rsid w:val="00436AB5"/>
    <w:rsid w:val="00444269"/>
    <w:rsid w:val="004532A6"/>
    <w:rsid w:val="00455B8C"/>
    <w:rsid w:val="0045614D"/>
    <w:rsid w:val="00464801"/>
    <w:rsid w:val="004656E9"/>
    <w:rsid w:val="004A34C1"/>
    <w:rsid w:val="004B145E"/>
    <w:rsid w:val="004C20D7"/>
    <w:rsid w:val="004C368E"/>
    <w:rsid w:val="00507CD4"/>
    <w:rsid w:val="00511D6F"/>
    <w:rsid w:val="00552A96"/>
    <w:rsid w:val="0058775A"/>
    <w:rsid w:val="0059666F"/>
    <w:rsid w:val="005B22A8"/>
    <w:rsid w:val="005E27C1"/>
    <w:rsid w:val="005F24EA"/>
    <w:rsid w:val="00600AA0"/>
    <w:rsid w:val="00605462"/>
    <w:rsid w:val="00633FB7"/>
    <w:rsid w:val="00645C70"/>
    <w:rsid w:val="0069166C"/>
    <w:rsid w:val="00691B20"/>
    <w:rsid w:val="006E033E"/>
    <w:rsid w:val="006E7CDB"/>
    <w:rsid w:val="006F0EF9"/>
    <w:rsid w:val="00704512"/>
    <w:rsid w:val="00752E48"/>
    <w:rsid w:val="00755497"/>
    <w:rsid w:val="008305C1"/>
    <w:rsid w:val="00882E52"/>
    <w:rsid w:val="008A4A7C"/>
    <w:rsid w:val="008A4FDA"/>
    <w:rsid w:val="008C304B"/>
    <w:rsid w:val="008F697A"/>
    <w:rsid w:val="00902135"/>
    <w:rsid w:val="00910372"/>
    <w:rsid w:val="009130EA"/>
    <w:rsid w:val="009405FC"/>
    <w:rsid w:val="00993764"/>
    <w:rsid w:val="009A221E"/>
    <w:rsid w:val="009A2839"/>
    <w:rsid w:val="009C2689"/>
    <w:rsid w:val="009C348E"/>
    <w:rsid w:val="009E5ACB"/>
    <w:rsid w:val="009F5D27"/>
    <w:rsid w:val="00A10F72"/>
    <w:rsid w:val="00A449E3"/>
    <w:rsid w:val="00A4695F"/>
    <w:rsid w:val="00A6551D"/>
    <w:rsid w:val="00AA25E0"/>
    <w:rsid w:val="00AB0134"/>
    <w:rsid w:val="00AC0A58"/>
    <w:rsid w:val="00B10675"/>
    <w:rsid w:val="00B11767"/>
    <w:rsid w:val="00B64F2B"/>
    <w:rsid w:val="00B66E39"/>
    <w:rsid w:val="00BC13F5"/>
    <w:rsid w:val="00BC568D"/>
    <w:rsid w:val="00BE2FC2"/>
    <w:rsid w:val="00BF0F06"/>
    <w:rsid w:val="00BF5135"/>
    <w:rsid w:val="00C07EC5"/>
    <w:rsid w:val="00C10139"/>
    <w:rsid w:val="00C52FC2"/>
    <w:rsid w:val="00C62F6B"/>
    <w:rsid w:val="00C847D8"/>
    <w:rsid w:val="00CB466A"/>
    <w:rsid w:val="00CF5A43"/>
    <w:rsid w:val="00D626D5"/>
    <w:rsid w:val="00DC703B"/>
    <w:rsid w:val="00DD7906"/>
    <w:rsid w:val="00DF12D3"/>
    <w:rsid w:val="00DF28B7"/>
    <w:rsid w:val="00E31B47"/>
    <w:rsid w:val="00E43BA5"/>
    <w:rsid w:val="00EE3F9E"/>
    <w:rsid w:val="00F1484F"/>
    <w:rsid w:val="00F36111"/>
    <w:rsid w:val="00F855E5"/>
    <w:rsid w:val="00F92AAC"/>
    <w:rsid w:val="00FE6088"/>
    <w:rsid w:val="00FF2CD5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12C9F"/>
  </w:style>
  <w:style w:type="paragraph" w:customStyle="1" w:styleId="c0">
    <w:name w:val="c0"/>
    <w:basedOn w:val="a"/>
    <w:rsid w:val="0001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1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691B20"/>
    <w:pPr>
      <w:spacing w:after="0" w:line="240" w:lineRule="auto"/>
    </w:pPr>
  </w:style>
  <w:style w:type="character" w:styleId="a4">
    <w:name w:val="Strong"/>
    <w:basedOn w:val="a0"/>
    <w:uiPriority w:val="22"/>
    <w:qFormat/>
    <w:rsid w:val="00BF0F06"/>
    <w:rPr>
      <w:b/>
      <w:bCs/>
    </w:rPr>
  </w:style>
  <w:style w:type="paragraph" w:styleId="a5">
    <w:name w:val="Normal (Web)"/>
    <w:basedOn w:val="a"/>
    <w:uiPriority w:val="99"/>
    <w:unhideWhenUsed/>
    <w:rsid w:val="00465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7D8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1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30EA"/>
  </w:style>
  <w:style w:type="character" w:customStyle="1" w:styleId="c2">
    <w:name w:val="c2"/>
    <w:basedOn w:val="a0"/>
    <w:rsid w:val="004A34C1"/>
  </w:style>
  <w:style w:type="table" w:styleId="a8">
    <w:name w:val="Table Grid"/>
    <w:basedOn w:val="a1"/>
    <w:uiPriority w:val="59"/>
    <w:rsid w:val="000F0B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12C9F"/>
  </w:style>
  <w:style w:type="paragraph" w:customStyle="1" w:styleId="c0">
    <w:name w:val="c0"/>
    <w:basedOn w:val="a"/>
    <w:rsid w:val="0001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1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691B20"/>
    <w:pPr>
      <w:spacing w:after="0" w:line="240" w:lineRule="auto"/>
    </w:pPr>
  </w:style>
  <w:style w:type="character" w:styleId="a4">
    <w:name w:val="Strong"/>
    <w:basedOn w:val="a0"/>
    <w:uiPriority w:val="22"/>
    <w:qFormat/>
    <w:rsid w:val="00BF0F06"/>
    <w:rPr>
      <w:b/>
      <w:bCs/>
    </w:rPr>
  </w:style>
  <w:style w:type="paragraph" w:styleId="a5">
    <w:name w:val="Normal (Web)"/>
    <w:basedOn w:val="a"/>
    <w:uiPriority w:val="99"/>
    <w:unhideWhenUsed/>
    <w:rsid w:val="00465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4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7D8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13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30EA"/>
  </w:style>
  <w:style w:type="character" w:customStyle="1" w:styleId="c2">
    <w:name w:val="c2"/>
    <w:basedOn w:val="a0"/>
    <w:rsid w:val="004A34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3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4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Корепова Татьяна</dc:creator>
  <cp:keywords/>
  <dc:description/>
  <cp:lastModifiedBy>Гость</cp:lastModifiedBy>
  <cp:revision>82</cp:revision>
  <cp:lastPrinted>2021-03-16T07:52:00Z</cp:lastPrinted>
  <dcterms:created xsi:type="dcterms:W3CDTF">2019-10-17T12:11:00Z</dcterms:created>
  <dcterms:modified xsi:type="dcterms:W3CDTF">2022-05-26T07:04:00Z</dcterms:modified>
</cp:coreProperties>
</file>