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F" w:rsidRDefault="005C1CF8" w:rsidP="00486AEF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  <w:r w:rsidRPr="00486AEF">
        <w:rPr>
          <w:color w:val="000000"/>
          <w:shd w:val="clear" w:color="auto" w:fill="FFFFFF"/>
        </w:rPr>
        <w:t xml:space="preserve">Онлайн-курс внеурочной деятельности </w:t>
      </w:r>
      <w:r w:rsidRPr="00486AEF">
        <w:rPr>
          <w:shd w:val="clear" w:color="auto" w:fill="FFFFFF"/>
        </w:rPr>
        <w:t>«Информационная грамотность»</w:t>
      </w:r>
    </w:p>
    <w:p w:rsidR="005C1CF8" w:rsidRPr="00486AEF" w:rsidRDefault="005C1CF8" w:rsidP="00486AEF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86AEF">
        <w:rPr>
          <w:shd w:val="clear" w:color="auto" w:fill="FFFFFF"/>
        </w:rPr>
        <w:t xml:space="preserve"> с использованием платформы </w:t>
      </w:r>
      <w:proofErr w:type="spellStart"/>
      <w:r w:rsidRPr="00486AEF">
        <w:rPr>
          <w:shd w:val="clear" w:color="auto" w:fill="FFFFFF"/>
        </w:rPr>
        <w:t>Яндекс</w:t>
      </w:r>
      <w:proofErr w:type="gramStart"/>
      <w:r w:rsidRPr="00486AEF">
        <w:rPr>
          <w:shd w:val="clear" w:color="auto" w:fill="FFFFFF"/>
        </w:rPr>
        <w:t>.У</w:t>
      </w:r>
      <w:proofErr w:type="gramEnd"/>
      <w:r w:rsidRPr="00486AEF">
        <w:rPr>
          <w:shd w:val="clear" w:color="auto" w:fill="FFFFFF"/>
        </w:rPr>
        <w:t>чебник</w:t>
      </w:r>
      <w:proofErr w:type="spellEnd"/>
    </w:p>
    <w:p w:rsidR="005C1CF8" w:rsidRPr="00486AEF" w:rsidRDefault="005C1CF8" w:rsidP="00486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86AEF" w:rsidRDefault="009726C5" w:rsidP="00486AEF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486AEF">
        <w:rPr>
          <w:color w:val="000000"/>
        </w:rPr>
        <w:t xml:space="preserve">Соколова С.А., Мальцева Ж.Г., </w:t>
      </w:r>
    </w:p>
    <w:p w:rsidR="005A013A" w:rsidRPr="00486AEF" w:rsidRDefault="009726C5" w:rsidP="00BB03E9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486AEF">
        <w:rPr>
          <w:color w:val="000000"/>
        </w:rPr>
        <w:t>учителя начальны</w:t>
      </w:r>
      <w:r w:rsidR="00486AEF">
        <w:rPr>
          <w:color w:val="000000"/>
        </w:rPr>
        <w:t>х классов МБОУ «</w:t>
      </w:r>
      <w:proofErr w:type="spellStart"/>
      <w:r w:rsidR="00486AEF">
        <w:rPr>
          <w:color w:val="000000"/>
        </w:rPr>
        <w:t>Сивинская</w:t>
      </w:r>
      <w:proofErr w:type="spellEnd"/>
      <w:r w:rsidR="00486AEF">
        <w:rPr>
          <w:color w:val="000000"/>
        </w:rPr>
        <w:t xml:space="preserve"> СОШ»</w:t>
      </w:r>
    </w:p>
    <w:p w:rsidR="005C1CF8" w:rsidRPr="00486AEF" w:rsidRDefault="005C1CF8" w:rsidP="00486A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B93" w:rsidRPr="00486AEF" w:rsidRDefault="005A013A" w:rsidP="00486A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В современном обществе каждому человеку приходится постоянно иметь дело с огромным потоком информации. Чтобы не потеряться в этом потоке, необходимо иметь элементарные навыки работы с информацией: навык поиска, анализа, обработки, хранения, использования и применения информации в максимально рациональной форме. Научить этому должна школа, причём на первой ступени, </w:t>
      </w:r>
      <w:r w:rsidR="00486AEF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первичный опыт работы с информацией закладывается именно на этом этапе и становится залогом успешного обучения в дальнейшем.</w:t>
      </w:r>
      <w:r w:rsid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(ФГОС НОО) отмечает, что в «результате изучения всех без исключения предметов в начальной школе выпускники должны приобрести первичные навыки работы с информацией».</w:t>
      </w:r>
    </w:p>
    <w:p w:rsidR="00486AEF" w:rsidRPr="00486AEF" w:rsidRDefault="00486AEF" w:rsidP="00486AE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color w:val="000000"/>
        </w:rPr>
        <w:t>Нами разработан о</w:t>
      </w:r>
      <w:r w:rsidRPr="00486AEF">
        <w:rPr>
          <w:color w:val="000000"/>
          <w:shd w:val="clear" w:color="auto" w:fill="FFFFFF"/>
        </w:rPr>
        <w:t xml:space="preserve">нлайн-курс внеурочной деятельности </w:t>
      </w:r>
      <w:r w:rsidRPr="00486AEF">
        <w:rPr>
          <w:shd w:val="clear" w:color="auto" w:fill="FFFFFF"/>
        </w:rPr>
        <w:t>«Информационная грамотность» с использо</w:t>
      </w:r>
      <w:r>
        <w:rPr>
          <w:shd w:val="clear" w:color="auto" w:fill="FFFFFF"/>
        </w:rPr>
        <w:t xml:space="preserve">ванием платформы </w:t>
      </w:r>
      <w:proofErr w:type="spellStart"/>
      <w:r>
        <w:rPr>
          <w:shd w:val="clear" w:color="auto" w:fill="FFFFFF"/>
        </w:rPr>
        <w:t>Яндекс</w:t>
      </w:r>
      <w:proofErr w:type="gramStart"/>
      <w:r>
        <w:rPr>
          <w:shd w:val="clear" w:color="auto" w:fill="FFFFFF"/>
        </w:rPr>
        <w:t>.У</w:t>
      </w:r>
      <w:proofErr w:type="gramEnd"/>
      <w:r>
        <w:rPr>
          <w:shd w:val="clear" w:color="auto" w:fill="FFFFFF"/>
        </w:rPr>
        <w:t>чебник</w:t>
      </w:r>
      <w:proofErr w:type="spellEnd"/>
      <w:r>
        <w:rPr>
          <w:shd w:val="clear" w:color="auto" w:fill="FFFFFF"/>
        </w:rPr>
        <w:t xml:space="preserve">, который был </w:t>
      </w:r>
      <w:r w:rsidRPr="00486AEF">
        <w:rPr>
          <w:shd w:val="clear" w:color="auto" w:fill="FFFFFF"/>
        </w:rPr>
        <w:t>проведен во время дистанционного обучения в период пандемии в апреле-мае 2020 года.</w:t>
      </w:r>
    </w:p>
    <w:p w:rsidR="00486AEF" w:rsidRPr="00625F70" w:rsidRDefault="009726C5" w:rsidP="00625F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AE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86AEF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486AEF">
        <w:rPr>
          <w:rFonts w:ascii="Times New Roman" w:hAnsi="Times New Roman" w:cs="Times New Roman"/>
          <w:sz w:val="24"/>
          <w:szCs w:val="24"/>
        </w:rPr>
        <w:t>онлайн-курса является создание условий для формирования информационных компетенций обучающихся и развития у школьников информационной грамотности:</w:t>
      </w:r>
      <w:r w:rsidR="00486AEF">
        <w:rPr>
          <w:rFonts w:ascii="Times New Roman" w:hAnsi="Times New Roman" w:cs="Times New Roman"/>
          <w:sz w:val="24"/>
          <w:szCs w:val="24"/>
        </w:rPr>
        <w:t xml:space="preserve"> </w:t>
      </w:r>
      <w:r w:rsidRPr="0048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способности решать учебные и практические задачи на основе сформированных универсальных учебных действий, работать с информацией, представленной в виде сплошных и </w:t>
      </w:r>
      <w:proofErr w:type="spellStart"/>
      <w:r w:rsidRPr="00486AEF">
        <w:rPr>
          <w:rFonts w:ascii="Times New Roman" w:hAnsi="Times New Roman" w:cs="Times New Roman"/>
          <w:color w:val="000000" w:themeColor="text1"/>
          <w:sz w:val="24"/>
          <w:szCs w:val="24"/>
        </w:rPr>
        <w:t>несплошных</w:t>
      </w:r>
      <w:proofErr w:type="spellEnd"/>
      <w:r w:rsidRPr="0048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текстов, таблиц, диаграмм, графиков, кластеров и другой </w:t>
      </w:r>
      <w:proofErr w:type="spellStart"/>
      <w:r w:rsidRPr="00486AEF">
        <w:rPr>
          <w:rFonts w:ascii="Times New Roman" w:hAnsi="Times New Roman" w:cs="Times New Roman"/>
          <w:color w:val="000000" w:themeColor="text1"/>
          <w:sz w:val="24"/>
          <w:szCs w:val="24"/>
        </w:rPr>
        <w:t>инфографики</w:t>
      </w:r>
      <w:proofErr w:type="spellEnd"/>
      <w:r w:rsidRPr="00486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9C6" w:rsidRPr="00486AEF" w:rsidRDefault="005839C6" w:rsidP="00625F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предполагает следующее</w:t>
      </w:r>
      <w:r w:rsidR="00D530D3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планирование</w:t>
      </w:r>
      <w:r w:rsidR="00D530D3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39C6" w:rsidRPr="00486AEF" w:rsidRDefault="005839C6" w:rsidP="00625F70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информационной безопасности при работе в сети Интернет.</w:t>
      </w:r>
    </w:p>
    <w:p w:rsidR="005839C6" w:rsidRPr="00486AEF" w:rsidRDefault="005839C6" w:rsidP="00486AE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Предметы повседневной жизни (ярлык, счёт, меню). </w:t>
      </w:r>
    </w:p>
    <w:p w:rsidR="005839C6" w:rsidRPr="00486AEF" w:rsidRDefault="00D530D3" w:rsidP="00486AEF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Диаграммы: столбчатые, линейные, круговые.</w:t>
      </w:r>
    </w:p>
    <w:p w:rsidR="005839C6" w:rsidRPr="00486AEF" w:rsidRDefault="00D530D3" w:rsidP="00486AE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Необычные с</w:t>
      </w:r>
      <w:r w:rsidR="005839C6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хемы.</w:t>
      </w:r>
    </w:p>
    <w:p w:rsidR="005839C6" w:rsidRPr="00486AEF" w:rsidRDefault="005839C6" w:rsidP="00486AE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Изображения</w:t>
      </w:r>
      <w:r w:rsidR="007061A8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источниках информации.</w:t>
      </w:r>
    </w:p>
    <w:p w:rsidR="005839C6" w:rsidRPr="00486AEF" w:rsidRDefault="005839C6" w:rsidP="00486AE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Несплошные</w:t>
      </w:r>
      <w:proofErr w:type="spellEnd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тексты</w:t>
      </w:r>
      <w:r w:rsidR="00D530D3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39C6" w:rsidRPr="00486AEF" w:rsidRDefault="00D530D3" w:rsidP="00460240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Нестандартные т</w:t>
      </w:r>
      <w:r w:rsidR="005839C6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аблицы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39C6" w:rsidRPr="00486AEF" w:rsidRDefault="005839C6" w:rsidP="00460240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Межпредметный</w:t>
      </w:r>
      <w:proofErr w:type="spellEnd"/>
      <w:r w:rsidR="00460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"Здравствуй, лето!"</w:t>
      </w:r>
    </w:p>
    <w:p w:rsidR="00447B93" w:rsidRPr="00486AEF" w:rsidRDefault="005839C6" w:rsidP="00BB03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рамках данного курса  проводились в форме соревнования. П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прохождения </w:t>
      </w:r>
      <w:proofErr w:type="spellStart"/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результатам всех занятий 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планировалось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награждение л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учших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иеся.</w:t>
      </w:r>
      <w:r w:rsid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D79" w:rsidRPr="00486AEF">
        <w:rPr>
          <w:rFonts w:ascii="Times New Roman" w:hAnsi="Times New Roman" w:cs="Times New Roman"/>
          <w:color w:val="212529"/>
          <w:sz w:val="24"/>
          <w:szCs w:val="24"/>
        </w:rPr>
        <w:t xml:space="preserve">В занятиях по работе с информацией были использованы интересные тексты с лишней и недостающей информацией, красочные брошюры и картинки, графики, объявления — то, что может находиться в зоне внимания ребенка в повседневной жизни. Задания </w:t>
      </w:r>
      <w:r w:rsidR="00C61974" w:rsidRPr="00486AEF">
        <w:rPr>
          <w:rFonts w:ascii="Times New Roman" w:hAnsi="Times New Roman" w:cs="Times New Roman"/>
          <w:color w:val="212529"/>
          <w:sz w:val="24"/>
          <w:szCs w:val="24"/>
        </w:rPr>
        <w:t xml:space="preserve">носили </w:t>
      </w:r>
      <w:proofErr w:type="spellStart"/>
      <w:r w:rsidR="00C61974" w:rsidRPr="00486AEF">
        <w:rPr>
          <w:rFonts w:ascii="Times New Roman" w:hAnsi="Times New Roman" w:cs="Times New Roman"/>
          <w:color w:val="212529"/>
          <w:sz w:val="24"/>
          <w:szCs w:val="24"/>
        </w:rPr>
        <w:t>межпредметный</w:t>
      </w:r>
      <w:proofErr w:type="spellEnd"/>
      <w:r w:rsidR="00C61974" w:rsidRPr="00486AEF">
        <w:rPr>
          <w:rFonts w:ascii="Times New Roman" w:hAnsi="Times New Roman" w:cs="Times New Roman"/>
          <w:color w:val="212529"/>
          <w:sz w:val="24"/>
          <w:szCs w:val="24"/>
        </w:rPr>
        <w:t xml:space="preserve"> характер и 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направлены на развитие </w:t>
      </w:r>
      <w:r w:rsidR="005A013A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действий (умений), характеризующих информационную деятельность младших школьников: </w:t>
      </w:r>
    </w:p>
    <w:p w:rsidR="005A013A" w:rsidRPr="00486AEF" w:rsidRDefault="00447B93" w:rsidP="00BB03E9">
      <w:pPr>
        <w:numPr>
          <w:ilvl w:val="0"/>
          <w:numId w:val="3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Поиск и </w:t>
      </w:r>
      <w:r w:rsidR="005A013A" w:rsidRPr="0048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фиксация информации</w:t>
      </w:r>
      <w:r w:rsidR="005A013A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предполагает умение находить информацию по заданному основанию, существенным признакам, представленную в явном и неявном виде, фиксировать информацию разными способами: словесно, в виде таблицы, рисованной схемы, графически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974" w:rsidRPr="00486AEF" w:rsidRDefault="009726C5" w:rsidP="00486AE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Преобразование и </w:t>
      </w:r>
      <w:r w:rsidR="005A013A" w:rsidRPr="0048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интерпретация информации</w:t>
      </w:r>
      <w:r w:rsidR="005A013A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предполагает умение упорядочивать информацию по заданному или самостоятельно выбранному основанию, сравнивать между собой объекты, понимать и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нструкцию к выполнению задания.</w:t>
      </w:r>
    </w:p>
    <w:p w:rsidR="00C61974" w:rsidRPr="00486AEF" w:rsidRDefault="005A013A" w:rsidP="00625F70">
      <w:pPr>
        <w:numPr>
          <w:ilvl w:val="0"/>
          <w:numId w:val="3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достоверности информации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предполагает умение высказывать оценочны</w:t>
      </w:r>
      <w:r w:rsidR="00C61974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суждения и свою точку зрения.</w:t>
      </w:r>
    </w:p>
    <w:p w:rsidR="00232BC2" w:rsidRDefault="00232BC2" w:rsidP="00625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F70" w:rsidRDefault="00C61974" w:rsidP="00625F70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83D79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="00583D79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разработаны 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самостоятельно, часть</w:t>
      </w:r>
      <w:r w:rsid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C629ED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нами составлена</w:t>
      </w:r>
      <w:r w:rsidR="00D17D5C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образоват</w:t>
      </w:r>
      <w:r w:rsidR="00583D79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платформе </w:t>
      </w:r>
      <w:proofErr w:type="spellStart"/>
      <w:r w:rsidR="00583D79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="00583D79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583D79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3D79"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каждого занятия нам был представлен </w:t>
      </w:r>
      <w:r w:rsidR="00583D79" w:rsidRPr="00486AEF">
        <w:rPr>
          <w:rFonts w:ascii="Times New Roman" w:hAnsi="Times New Roman" w:cs="Times New Roman"/>
          <w:color w:val="212529"/>
          <w:sz w:val="24"/>
          <w:szCs w:val="24"/>
        </w:rPr>
        <w:t>подробный аналитический отчет с «картой навыков» каждого из учеников.</w:t>
      </w:r>
      <w:r w:rsidR="00625F7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</w:t>
      </w:r>
      <w:r w:rsidRPr="00486AEF">
        <w:rPr>
          <w:rFonts w:ascii="Times New Roman" w:hAnsi="Times New Roman" w:cs="Times New Roman"/>
          <w:color w:val="212529"/>
          <w:sz w:val="24"/>
          <w:szCs w:val="24"/>
        </w:rPr>
        <w:t>предлагаемые платформой, соответствуют</w:t>
      </w:r>
      <w:r w:rsidR="00C540CB" w:rsidRPr="00486AEF">
        <w:rPr>
          <w:rFonts w:ascii="Times New Roman" w:hAnsi="Times New Roman" w:cs="Times New Roman"/>
          <w:color w:val="212529"/>
          <w:sz w:val="24"/>
          <w:szCs w:val="24"/>
        </w:rPr>
        <w:t xml:space="preserve"> возрасту и программе, учитывается уровень класса</w:t>
      </w:r>
      <w:r w:rsidRPr="004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</w:t>
      </w:r>
      <w:r w:rsidR="00C540CB" w:rsidRPr="00486AEF">
        <w:rPr>
          <w:rFonts w:ascii="Times New Roman" w:hAnsi="Times New Roman" w:cs="Times New Roman"/>
          <w:color w:val="212529"/>
          <w:sz w:val="24"/>
          <w:szCs w:val="24"/>
        </w:rPr>
        <w:t xml:space="preserve">вызывают у учащихся интерес за счет необычной   формы, содержания, красочного оформления, </w:t>
      </w:r>
      <w:r w:rsidRPr="00486AEF">
        <w:rPr>
          <w:rFonts w:ascii="Times New Roman" w:hAnsi="Times New Roman" w:cs="Times New Roman"/>
          <w:color w:val="212529"/>
          <w:sz w:val="24"/>
          <w:szCs w:val="24"/>
        </w:rPr>
        <w:t>нестандартных героев.</w:t>
      </w:r>
      <w:r w:rsid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Задания р</w:t>
      </w:r>
      <w:r w:rsidR="00A53C51"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азработаны в соответствии с принципами детской </w:t>
      </w:r>
      <w:r w:rsidR="005F416E"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нейропсихологии. У учащихся развивается</w:t>
      </w:r>
      <w:r w:rsidR="00A53C51"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внимание,</w:t>
      </w:r>
      <w:r w:rsidR="00625F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3C51"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слуховое восприятие и слухор</w:t>
      </w:r>
      <w:r w:rsidR="005F416E"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ечевая</w:t>
      </w:r>
      <w:r w:rsidR="00A53C51"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память,</w:t>
      </w:r>
      <w:r w:rsidR="00625F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3C51"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зрительное восприят</w:t>
      </w:r>
      <w:r w:rsidR="00625F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ие и зрительно-пространственные </w:t>
      </w:r>
      <w:r w:rsidR="00A53C51" w:rsidRPr="00486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функции.</w:t>
      </w:r>
    </w:p>
    <w:p w:rsidR="00F76166" w:rsidRPr="00625F70" w:rsidRDefault="00625F70" w:rsidP="00625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7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11044" cy="1900361"/>
            <wp:effectExtent l="19050" t="0" r="0" b="0"/>
            <wp:docPr id="1" name="Рисунок 1" descr="C:\Documents and Settings\Жанна Геннадьевна\Рабочий стол\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Жанна Геннадьевна\Рабочий стол\99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21" cy="1901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3C51" w:rsidRPr="00486AE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232BC2" w:rsidRDefault="00232BC2" w:rsidP="004602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40CB" w:rsidRPr="00486AEF" w:rsidRDefault="00C540CB" w:rsidP="004602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625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иведем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примеры заданий онлайн-курса. </w:t>
      </w:r>
    </w:p>
    <w:p w:rsidR="00060BC9" w:rsidRPr="00486AEF" w:rsidRDefault="00060BC9" w:rsidP="00232B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занятие было посвящено правилам </w:t>
      </w:r>
      <w:r w:rsidR="001D4234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информационной 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 в сети Интернет. Оно проводилось в форме сказки о </w:t>
      </w:r>
      <w:proofErr w:type="spellStart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смайл</w:t>
      </w:r>
      <w:proofErr w:type="spellEnd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-царевиче и </w:t>
      </w:r>
      <w:proofErr w:type="spellStart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Смайл</w:t>
      </w:r>
      <w:proofErr w:type="spellEnd"/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-царевне-Королевне</w:t>
      </w:r>
      <w:r w:rsidR="001D4234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день и ночь проводившей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виртуальных забавах</w:t>
      </w:r>
      <w:r w:rsidR="001D4234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Когда Интернет-паутина затянула </w:t>
      </w:r>
      <w:proofErr w:type="spellStart"/>
      <w:r w:rsidR="001D4234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Смайл</w:t>
      </w:r>
      <w:proofErr w:type="spellEnd"/>
      <w:r w:rsidR="001D4234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-царевну в свои коварные сети, </w:t>
      </w:r>
      <w:proofErr w:type="spellStart"/>
      <w:r w:rsidR="001D4234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смайл</w:t>
      </w:r>
      <w:proofErr w:type="spellEnd"/>
      <w:r w:rsidR="001D4234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-царевич с помощью королевской рати придумал «Семь золотых правил безопасного поведения в Интернет». Также был показан мультфильм «Безопасный интернет — детям!»</w:t>
      </w:r>
    </w:p>
    <w:p w:rsidR="005F416E" w:rsidRPr="00486AEF" w:rsidRDefault="001D4234" w:rsidP="00232BC2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1</w:t>
      </w:r>
      <w:r w:rsidR="005F416E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625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26C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Поиск  и фиксация информации</w:t>
      </w:r>
      <w:r w:rsid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нами были предложены следующие задания.</w:t>
      </w:r>
    </w:p>
    <w:p w:rsidR="001D4234" w:rsidRPr="00625F70" w:rsidRDefault="001D4234" w:rsidP="00460240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Даны</w:t>
      </w:r>
      <w:proofErr w:type="gramEnd"/>
      <w:r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 билета. Рассмотри внимательно билеты и ответь на вопросы по первому билету.</w:t>
      </w:r>
      <w:r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1. В каком городе совершается поездка?</w:t>
      </w:r>
      <w:r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2. Укажите дату поездки.</w:t>
      </w:r>
      <w:r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3. На каком транспорте поедет пассажир?</w:t>
      </w:r>
      <w:r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8B4A93"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Сравни билеты (чем они отличаются, чем похожи). В чём их главное отличие? Как ты думаешь почему? Выдвини своё предположение.</w:t>
      </w:r>
    </w:p>
    <w:p w:rsidR="008B4A93" w:rsidRPr="00486AEF" w:rsidRDefault="00625F70" w:rsidP="0046024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 w:rsidR="008B4A93"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десь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представлена</w:t>
      </w:r>
      <w:r w:rsidR="008B4A93"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работа с </w:t>
      </w:r>
      <w:proofErr w:type="spellStart"/>
      <w:r w:rsidR="008B4A93"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несплошным</w:t>
      </w:r>
      <w:proofErr w:type="spellEnd"/>
      <w:r w:rsidR="008B4A93"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текстом, информация была дана в неявном виде. </w:t>
      </w:r>
    </w:p>
    <w:p w:rsidR="008B4A93" w:rsidRDefault="00DC2787" w:rsidP="0046024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Интересное задание по поиску информации было предложено по столбчатым диаграммам. Нужно было ответить на вопросы, найти информацию по заданному основанию.</w:t>
      </w:r>
      <w:r w:rsidR="00B86EAE" w:rsidRPr="00625F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Программное содержание учебников по математике в начальной школе не предусматривает изучение темы диаграммы, данные задания имеют повышенный уровень.</w:t>
      </w:r>
    </w:p>
    <w:p w:rsidR="00232BC2" w:rsidRDefault="00232BC2" w:rsidP="00232BC2">
      <w:pPr>
        <w:pStyle w:val="a7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60240" w:rsidRDefault="00625F70" w:rsidP="00460240">
      <w:pPr>
        <w:pStyle w:val="a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r w:rsidRPr="00625F70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063116" cy="3474720"/>
            <wp:effectExtent l="0" t="0" r="0" b="0"/>
            <wp:docPr id="2" name="Рисунок 2" descr="G:\Внеурочный курс на дистанте\21 м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G:\Внеурочный курс на дистанте\21 мая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r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186" cy="347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32BC2" w:rsidRDefault="00DC2787" w:rsidP="00232BC2">
      <w:pPr>
        <w:pStyle w:val="a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следующем задании нужно было извлекать </w:t>
      </w:r>
      <w:r w:rsidR="004602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информацию из схемы по временам </w:t>
      </w:r>
      <w:r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года, отвечая на вопросы</w:t>
      </w:r>
      <w:r w:rsidR="00625F70" w:rsidRPr="00625F70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50295" cy="4118776"/>
            <wp:effectExtent l="0" t="0" r="0" b="0"/>
            <wp:docPr id="3" name="Рисунок 3" descr="G:\Внеурочный курс на дистанте\20 м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G:\Внеурочный курс на дистанте\20 мая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41" cy="4121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787" w:rsidRPr="00486AEF" w:rsidRDefault="00DC2787" w:rsidP="00486AE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Задания 2 блока были направлены на </w:t>
      </w:r>
      <w:r w:rsidR="00F26C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486A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реобразование и интерпретацию информации.</w:t>
      </w:r>
    </w:p>
    <w:p w:rsidR="00DC2787" w:rsidRDefault="00DC2787" w:rsidP="00486AE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Например</w:t>
      </w:r>
      <w:r w:rsidR="00D97A26"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в кафе и ресторанах людям часто помогает математика, когда посмотрев на счёт за завтрак, нужно определить размер чаевых официанту. Информация дана в виде счета за завтрак, </w:t>
      </w:r>
      <w:r w:rsidR="00F26C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ее анализируют и получают</w:t>
      </w:r>
      <w:r w:rsidR="00D97A26"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ответ.</w:t>
      </w:r>
    </w:p>
    <w:p w:rsidR="00232BC2" w:rsidRDefault="00232BC2" w:rsidP="00486AE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26CAE" w:rsidRDefault="00F26CAE" w:rsidP="00232BC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6CA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88693" cy="2464904"/>
            <wp:effectExtent l="19050" t="0" r="6957" b="0"/>
            <wp:docPr id="5" name="Рисунок 5" descr="C:\Users\Сергей\Desktop\че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ергей\Desktop\че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/>
                    <a:stretch/>
                  </pic:blipFill>
                  <pic:spPr bwMode="auto">
                    <a:xfrm>
                      <a:off x="0" y="0"/>
                      <a:ext cx="3293134" cy="24682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32BC2" w:rsidRDefault="00232BC2" w:rsidP="00486AE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26CAE" w:rsidRPr="00486AEF" w:rsidRDefault="00F26CAE" w:rsidP="00232BC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6CA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07392" cy="2902226"/>
            <wp:effectExtent l="19050" t="0" r="0" b="0"/>
            <wp:docPr id="4" name="Рисунок 4" descr="G:\Внеурочный курс на дистанте\18 мая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G:\Внеурочный курс на дистанте\18 мая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2213" t="-1896" r="6973" b="1896"/>
                    <a:stretch/>
                  </pic:blipFill>
                  <pic:spPr bwMode="auto">
                    <a:xfrm>
                      <a:off x="0" y="0"/>
                      <a:ext cx="4809265" cy="2903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BC2" w:rsidRDefault="00232BC2" w:rsidP="00486AE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E620F" w:rsidRDefault="005E620F" w:rsidP="00486AE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задании со столбчатыми диаграммами учащимся нужно интерпретировать данные из таблицы и самим достроить диаграмму. То есть преобразовать информацию из одной формы в другую.</w:t>
      </w:r>
    </w:p>
    <w:p w:rsidR="00F26CAE" w:rsidRPr="00486AEF" w:rsidRDefault="00F26CAE" w:rsidP="00232BC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6CA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556098" cy="42698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 r="3893" b="11151"/>
                    <a:stretch>
                      <a:fillRect/>
                    </a:stretch>
                  </pic:blipFill>
                  <pic:spPr>
                    <a:xfrm>
                      <a:off x="0" y="0"/>
                      <a:ext cx="4557311" cy="427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20F" w:rsidRPr="00486AEF" w:rsidRDefault="005E620F" w:rsidP="00486AE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Задания 3 блока предполагали </w:t>
      </w:r>
      <w:r w:rsidR="00F26C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486A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ценку</w:t>
      </w:r>
      <w:r w:rsidR="004602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11967" w:rsidRPr="00486A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достоверности </w:t>
      </w:r>
      <w:r w:rsidRPr="00486A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информации.</w:t>
      </w:r>
    </w:p>
    <w:p w:rsidR="00911967" w:rsidRDefault="00911967" w:rsidP="00486AE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Так, например, рассмотрев витрину магазина, на основе имеющихся знаний и жизненного опыта можно подвергнуть сомнению достоверность информации по товарам, представленным в магазине.</w:t>
      </w:r>
    </w:p>
    <w:p w:rsidR="00F26CAE" w:rsidRPr="00486AEF" w:rsidRDefault="00F26CAE" w:rsidP="00232BC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6CA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06175" cy="3578087"/>
            <wp:effectExtent l="19050" t="0" r="3975" b="0"/>
            <wp:docPr id="7" name="Рисунок 7" descr="G:\Внеурочный курс на дистанте\18 мая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Внеурочный курс на дистанте\18 мая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76" cy="3577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0CB" w:rsidRDefault="001E5396" w:rsidP="00486A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Итоговым занятием онлай</w:t>
      </w:r>
      <w:r w:rsidR="00460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-курса являлся </w:t>
      </w:r>
      <w:proofErr w:type="spellStart"/>
      <w:r w:rsidR="003E6238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межпредметный</w:t>
      </w:r>
      <w:proofErr w:type="spellEnd"/>
      <w:r w:rsidR="00460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6238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3E6238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"Здравствуй, лето!"</w:t>
      </w:r>
      <w:r w:rsid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6238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 получали сертификаты, а п</w:t>
      </w:r>
      <w:r w:rsidR="003E6238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обедители 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призеры</w:t>
      </w:r>
      <w:r w:rsidR="003E6238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грамоты.</w:t>
      </w:r>
    </w:p>
    <w:p w:rsidR="00460240" w:rsidRPr="00486AEF" w:rsidRDefault="00460240" w:rsidP="00232B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24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71858" cy="3029447"/>
            <wp:effectExtent l="19050" t="0" r="9442" b="0"/>
            <wp:docPr id="10" name="Рисунок 8" descr="C:\Users\Сергей\Desktop\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Сергей\Desktop\ирина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66" cy="30282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60240" w:rsidRPr="00486AEF" w:rsidRDefault="000B26C3" w:rsidP="00486A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заданий, представленных в Яндекс учебнике, мы можем отследить по каждому ребенку. </w:t>
      </w:r>
      <w:r w:rsid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E840ED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можем у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видеть динамику выполнения заданий  и статистику сложности </w:t>
      </w:r>
      <w:r w:rsidR="00C810EE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карточек 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детей.</w:t>
      </w:r>
      <w:r w:rsid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результаты позволяют </w:t>
      </w:r>
      <w:r w:rsidR="007833F6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спланировать свою деятельность</w:t>
      </w: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дальнейшем по работе с информацией.</w:t>
      </w:r>
    </w:p>
    <w:p w:rsidR="00C540CB" w:rsidRDefault="007833F6" w:rsidP="00486A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онлайн-курс внеурочной деятельности </w:t>
      </w:r>
      <w:r w:rsidRPr="00F26CAE">
        <w:rPr>
          <w:rFonts w:ascii="Times New Roman" w:hAnsi="Times New Roman" w:cs="Times New Roman"/>
          <w:sz w:val="24"/>
          <w:szCs w:val="24"/>
          <w:shd w:val="clear" w:color="auto" w:fill="FFFFFF"/>
        </w:rPr>
        <w:t>«Информационная грамотность»</w:t>
      </w:r>
      <w:r w:rsidR="00625F70" w:rsidRPr="00F26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6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помогает детям ориентироваться в большом потоке информации, </w:t>
      </w:r>
      <w:r w:rsidR="00ED60C4" w:rsidRPr="00486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развивает у учащихся</w:t>
      </w:r>
      <w:r w:rsidR="00F26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6AEF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 решать учебные и практические задачи</w:t>
      </w:r>
      <w:r w:rsidR="00ED60C4" w:rsidRPr="00486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6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60C4" w:rsidRPr="0048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вызвал интерес у учащихся и их родителей необычным содержанием, формой работы, практико-ориентированной направленностью.</w:t>
      </w:r>
    </w:p>
    <w:p w:rsidR="00F26CAE" w:rsidRPr="00486AEF" w:rsidRDefault="00F26CAE" w:rsidP="00486A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6CAE" w:rsidRPr="00486AEF" w:rsidRDefault="00F26CAE" w:rsidP="00232B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36542" cy="3108960"/>
            <wp:effectExtent l="0" t="0" r="0" b="0"/>
            <wp:docPr id="9" name="Рисунок 9" descr="C:\Users\Сергей\Desktop\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Сергей\Desktop\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42" cy="31098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26CAE" w:rsidRPr="00486AEF" w:rsidSect="00BB03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BCE"/>
    <w:multiLevelType w:val="multilevel"/>
    <w:tmpl w:val="3136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5592B"/>
    <w:multiLevelType w:val="multilevel"/>
    <w:tmpl w:val="25C45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59ED"/>
    <w:multiLevelType w:val="multilevel"/>
    <w:tmpl w:val="2A5420B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21F3066"/>
    <w:multiLevelType w:val="hybridMultilevel"/>
    <w:tmpl w:val="0BE007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9B173E"/>
    <w:multiLevelType w:val="hybridMultilevel"/>
    <w:tmpl w:val="B3BC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01BA"/>
    <w:multiLevelType w:val="multilevel"/>
    <w:tmpl w:val="C9B26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64655"/>
    <w:multiLevelType w:val="hybridMultilevel"/>
    <w:tmpl w:val="B7EC71E2"/>
    <w:lvl w:ilvl="0" w:tplc="382E9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8F02C1"/>
    <w:multiLevelType w:val="multilevel"/>
    <w:tmpl w:val="99DC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005FB"/>
    <w:multiLevelType w:val="hybridMultilevel"/>
    <w:tmpl w:val="42C6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62C"/>
    <w:rsid w:val="0002462C"/>
    <w:rsid w:val="00060BC9"/>
    <w:rsid w:val="000B26C3"/>
    <w:rsid w:val="0010314C"/>
    <w:rsid w:val="00141D06"/>
    <w:rsid w:val="001D4234"/>
    <w:rsid w:val="001E5396"/>
    <w:rsid w:val="00232BC2"/>
    <w:rsid w:val="002D0172"/>
    <w:rsid w:val="003E6238"/>
    <w:rsid w:val="00423837"/>
    <w:rsid w:val="00441424"/>
    <w:rsid w:val="00447B93"/>
    <w:rsid w:val="00460240"/>
    <w:rsid w:val="00486AEF"/>
    <w:rsid w:val="004B075E"/>
    <w:rsid w:val="005411C7"/>
    <w:rsid w:val="00550CEA"/>
    <w:rsid w:val="005839C6"/>
    <w:rsid w:val="00583D79"/>
    <w:rsid w:val="005A013A"/>
    <w:rsid w:val="005C1CF8"/>
    <w:rsid w:val="005E620F"/>
    <w:rsid w:val="005F416E"/>
    <w:rsid w:val="00625F70"/>
    <w:rsid w:val="006632C5"/>
    <w:rsid w:val="006B35D3"/>
    <w:rsid w:val="006C1213"/>
    <w:rsid w:val="006D4072"/>
    <w:rsid w:val="006F4F2D"/>
    <w:rsid w:val="007034CC"/>
    <w:rsid w:val="007061A8"/>
    <w:rsid w:val="00713324"/>
    <w:rsid w:val="00732DDB"/>
    <w:rsid w:val="007833F6"/>
    <w:rsid w:val="00784D6C"/>
    <w:rsid w:val="007C2A40"/>
    <w:rsid w:val="008B4A93"/>
    <w:rsid w:val="00910916"/>
    <w:rsid w:val="00911967"/>
    <w:rsid w:val="009241CD"/>
    <w:rsid w:val="009726C5"/>
    <w:rsid w:val="009D5565"/>
    <w:rsid w:val="00A32541"/>
    <w:rsid w:val="00A53C51"/>
    <w:rsid w:val="00A715D3"/>
    <w:rsid w:val="00A92F5B"/>
    <w:rsid w:val="00AB3746"/>
    <w:rsid w:val="00B86EAE"/>
    <w:rsid w:val="00BB03E9"/>
    <w:rsid w:val="00C22E6A"/>
    <w:rsid w:val="00C540CB"/>
    <w:rsid w:val="00C61974"/>
    <w:rsid w:val="00C629ED"/>
    <w:rsid w:val="00C810EE"/>
    <w:rsid w:val="00D17D5C"/>
    <w:rsid w:val="00D530D3"/>
    <w:rsid w:val="00D563E0"/>
    <w:rsid w:val="00D74B3F"/>
    <w:rsid w:val="00D97725"/>
    <w:rsid w:val="00D97A26"/>
    <w:rsid w:val="00DC2787"/>
    <w:rsid w:val="00E20982"/>
    <w:rsid w:val="00E35837"/>
    <w:rsid w:val="00E840ED"/>
    <w:rsid w:val="00ED60C4"/>
    <w:rsid w:val="00F2618C"/>
    <w:rsid w:val="00F26CAE"/>
    <w:rsid w:val="00F7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62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F5B"/>
  </w:style>
  <w:style w:type="paragraph" w:customStyle="1" w:styleId="c3">
    <w:name w:val="c3"/>
    <w:basedOn w:val="a"/>
    <w:rsid w:val="005A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013A"/>
  </w:style>
  <w:style w:type="character" w:customStyle="1" w:styleId="c0">
    <w:name w:val="c0"/>
    <w:basedOn w:val="a0"/>
    <w:rsid w:val="005A013A"/>
  </w:style>
  <w:style w:type="character" w:customStyle="1" w:styleId="c9">
    <w:name w:val="c9"/>
    <w:basedOn w:val="a0"/>
    <w:rsid w:val="005A013A"/>
  </w:style>
  <w:style w:type="character" w:customStyle="1" w:styleId="c77">
    <w:name w:val="c77"/>
    <w:basedOn w:val="a0"/>
    <w:rsid w:val="005A013A"/>
  </w:style>
  <w:style w:type="paragraph" w:customStyle="1" w:styleId="Default">
    <w:name w:val="Default"/>
    <w:rsid w:val="00141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C629ED"/>
    <w:pPr>
      <w:ind w:left="720"/>
      <w:contextualSpacing/>
    </w:pPr>
  </w:style>
  <w:style w:type="paragraph" w:styleId="a8">
    <w:name w:val="No Spacing"/>
    <w:uiPriority w:val="1"/>
    <w:qFormat/>
    <w:rsid w:val="006D4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6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2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34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9992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0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0918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6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99950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8482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13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0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169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6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211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1062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63743">
                                      <w:marLeft w:val="9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5868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7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5655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435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9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045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396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21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779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54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953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3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93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3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636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26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799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0347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40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976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91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51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9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082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330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4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093545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231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176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4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713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8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804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1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52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961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308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3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1898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3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342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69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41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3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23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0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281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6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09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7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08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9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545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0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049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415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9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504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3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519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348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389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49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5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894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6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767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324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8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261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41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3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7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91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893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909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9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779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5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94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783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606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5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017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2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256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8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593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2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362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8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214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4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792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2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499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13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6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256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943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09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12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268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5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60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3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480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8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082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138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0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684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2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290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5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868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4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203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28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51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319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643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9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598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429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62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255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2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3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03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056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67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058539">
                                      <w:marLeft w:val="9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6553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5192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5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8007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20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7979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3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105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0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79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4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45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1038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7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898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09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5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531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43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925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637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0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85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12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824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8357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3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92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2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510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3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223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6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7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797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97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911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74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303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7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684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6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5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4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69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4964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6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48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none" w:sz="0" w:space="11" w:color="auto"/>
                                    <w:bottom w:val="single" w:sz="6" w:space="8" w:color="auto"/>
                                    <w:right w:val="single" w:sz="6" w:space="11" w:color="auto"/>
                                  </w:divBdr>
                                  <w:divsChild>
                                    <w:div w:id="1560243791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76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9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919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9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184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344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11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924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54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1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26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7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276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096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29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257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6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795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76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363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22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87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037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26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6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957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20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09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51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479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247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8430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18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8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9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7A35-076D-4F9E-AB52-191CC5BB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2021-02-20T13:39:00Z</cp:lastPrinted>
  <dcterms:created xsi:type="dcterms:W3CDTF">2021-02-14T05:55:00Z</dcterms:created>
  <dcterms:modified xsi:type="dcterms:W3CDTF">2022-03-24T15:20:00Z</dcterms:modified>
</cp:coreProperties>
</file>