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3" w:rsidRPr="00182874" w:rsidRDefault="00EC2D64" w:rsidP="00182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874">
        <w:rPr>
          <w:rFonts w:ascii="Times New Roman" w:hAnsi="Times New Roman" w:cs="Times New Roman"/>
          <w:b/>
          <w:sz w:val="24"/>
          <w:szCs w:val="24"/>
        </w:rPr>
        <w:t>Конспект НОД по рисованию «Коврик для кошки Мурки»</w:t>
      </w:r>
    </w:p>
    <w:p w:rsidR="00EC2D64" w:rsidRDefault="00EC2D64" w:rsidP="0018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содержание: Закрепить умение рисовать, чередуя приемы мазков (прикладывание кисти ворсом кверху), точки (отпечаток основанием кисти или гигиенической палочки);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формировать желание украшать предметы, способствовать развитию самостоятельности; прививать интерес к работе красками.</w:t>
      </w:r>
    </w:p>
    <w:p w:rsidR="00EC2D64" w:rsidRDefault="00EC2D64" w:rsidP="0018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 и инструменты: игрушка-кошка Мурка, образцы узоров для  коврика, мольберт, краски желтого, красного цветов, кисти, баночки с водой, салфетки для вытирания рук, альбом.</w:t>
      </w:r>
      <w:proofErr w:type="gramEnd"/>
    </w:p>
    <w:p w:rsidR="00EC2D64" w:rsidRDefault="00EC2D64" w:rsidP="0018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рассматривание иллюстраций по теме «Декоративное искусство», образцов узорчатых тканей. </w:t>
      </w:r>
    </w:p>
    <w:p w:rsidR="00EC2D64" w:rsidRDefault="00EC2D64" w:rsidP="00182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EC2D64" w:rsidRPr="00182874" w:rsidRDefault="00EC2D64" w:rsidP="0018287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2874">
        <w:rPr>
          <w:rFonts w:ascii="Times New Roman" w:hAnsi="Times New Roman" w:cs="Times New Roman"/>
          <w:sz w:val="24"/>
          <w:szCs w:val="24"/>
        </w:rPr>
        <w:t>– Ребята, к нам в гости пришла кошка Мурка. Сегодня у нее день рождения. Давайте поздравим кошку с праздником.</w:t>
      </w:r>
    </w:p>
    <w:p w:rsidR="00EC2D64" w:rsidRDefault="00EC2D6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64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«Каравай».</w:t>
      </w:r>
    </w:p>
    <w:p w:rsidR="00182874" w:rsidRDefault="00EC2D6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становятся в круг, в центре круга воспитатель размещает игрушку – кошку Мурку. Дети водят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приговаривая слова: </w:t>
      </w:r>
    </w:p>
    <w:p w:rsidR="00182874" w:rsidRPr="00182874" w:rsidRDefault="00EC2D6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74">
        <w:rPr>
          <w:rFonts w:ascii="Times New Roman" w:hAnsi="Times New Roman" w:cs="Times New Roman"/>
          <w:i/>
          <w:sz w:val="24"/>
          <w:szCs w:val="24"/>
        </w:rPr>
        <w:t xml:space="preserve">«Как на </w:t>
      </w:r>
      <w:proofErr w:type="spellStart"/>
      <w:r w:rsidRPr="00182874">
        <w:rPr>
          <w:rFonts w:ascii="Times New Roman" w:hAnsi="Times New Roman" w:cs="Times New Roman"/>
          <w:i/>
          <w:sz w:val="24"/>
          <w:szCs w:val="24"/>
        </w:rPr>
        <w:t>Муркины</w:t>
      </w:r>
      <w:proofErr w:type="spellEnd"/>
      <w:r w:rsidRPr="00182874">
        <w:rPr>
          <w:rFonts w:ascii="Times New Roman" w:hAnsi="Times New Roman" w:cs="Times New Roman"/>
          <w:i/>
          <w:sz w:val="24"/>
          <w:szCs w:val="24"/>
        </w:rPr>
        <w:t xml:space="preserve"> именины испекли мы каравай.</w:t>
      </w:r>
    </w:p>
    <w:p w:rsidR="00182874" w:rsidRPr="00182874" w:rsidRDefault="00EC2D6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74">
        <w:rPr>
          <w:rFonts w:ascii="Times New Roman" w:hAnsi="Times New Roman" w:cs="Times New Roman"/>
          <w:i/>
          <w:sz w:val="24"/>
          <w:szCs w:val="24"/>
        </w:rPr>
        <w:t xml:space="preserve"> Вот такой ширины (расставляют руки в стороны), </w:t>
      </w:r>
    </w:p>
    <w:p w:rsidR="00182874" w:rsidRPr="00182874" w:rsidRDefault="00EC2D6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74">
        <w:rPr>
          <w:rFonts w:ascii="Times New Roman" w:hAnsi="Times New Roman" w:cs="Times New Roman"/>
          <w:i/>
          <w:sz w:val="24"/>
          <w:szCs w:val="24"/>
        </w:rPr>
        <w:t xml:space="preserve">вот такой вышины (поднимают руки вверх), </w:t>
      </w:r>
    </w:p>
    <w:p w:rsidR="00182874" w:rsidRPr="00182874" w:rsidRDefault="00EC2D6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74">
        <w:rPr>
          <w:rFonts w:ascii="Times New Roman" w:hAnsi="Times New Roman" w:cs="Times New Roman"/>
          <w:i/>
          <w:sz w:val="24"/>
          <w:szCs w:val="24"/>
        </w:rPr>
        <w:t xml:space="preserve">каравай, каравай, кого </w:t>
      </w:r>
      <w:proofErr w:type="gramStart"/>
      <w:r w:rsidRPr="00182874">
        <w:rPr>
          <w:rFonts w:ascii="Times New Roman" w:hAnsi="Times New Roman" w:cs="Times New Roman"/>
          <w:i/>
          <w:sz w:val="24"/>
          <w:szCs w:val="24"/>
        </w:rPr>
        <w:t>хочешь</w:t>
      </w:r>
      <w:proofErr w:type="gramEnd"/>
      <w:r w:rsidRPr="00182874">
        <w:rPr>
          <w:rFonts w:ascii="Times New Roman" w:hAnsi="Times New Roman" w:cs="Times New Roman"/>
          <w:i/>
          <w:sz w:val="24"/>
          <w:szCs w:val="24"/>
        </w:rPr>
        <w:t xml:space="preserve"> выбирай» </w:t>
      </w:r>
    </w:p>
    <w:p w:rsidR="00EC2D64" w:rsidRDefault="00EC2D6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хлопают в ладоши, танцуют. Движения повторяются 3 раза.</w:t>
      </w:r>
    </w:p>
    <w:p w:rsidR="00182874" w:rsidRDefault="00EC2D6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 день рождения имениннику</w:t>
      </w:r>
      <w:r w:rsidR="00182874">
        <w:rPr>
          <w:rFonts w:ascii="Times New Roman" w:hAnsi="Times New Roman" w:cs="Times New Roman"/>
          <w:sz w:val="24"/>
          <w:szCs w:val="24"/>
        </w:rPr>
        <w:t xml:space="preserve"> нужно делать хорошие подарки. Что же мы подарим кошке Мурке? Давайте подарим ей красивый коврик! </w:t>
      </w:r>
    </w:p>
    <w:p w:rsidR="00182874" w:rsidRDefault="00182874" w:rsidP="0018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Изобразительная деятельность. </w:t>
      </w:r>
    </w:p>
    <w:p w:rsidR="00182874" w:rsidRDefault="0018287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мольберте расставлены образцы двух  узоров в середине квадрат. Воспитатель подводит детей к мольберту и предлагает рассмотреть узоры. Затем объясняет, как нарисовать узор на коврике.</w:t>
      </w:r>
    </w:p>
    <w:p w:rsidR="00EC2D64" w:rsidRDefault="0018287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-Вспомните, как нужно держать кисть, чтобы она хорошо рисовала, как правильно набирать краску, обмакивать кисть в баночку с водой, просушивать салфеткой. </w:t>
      </w:r>
      <w:r w:rsidR="00EC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(Повторение правил работы с кистью). </w:t>
      </w:r>
    </w:p>
    <w:p w:rsidR="00182874" w:rsidRDefault="0018287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свои коврики, какой они формы? Обмакните кончик кисти в краску желтого цвета. Поставьте точку по контуру коврика, как показано на образце и как это делаю я. (Демонстрация приема).</w:t>
      </w:r>
    </w:p>
    <w:p w:rsidR="00182874" w:rsidRDefault="0018287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Наберите на кисть краску красного цвета, прижмите кисть ворсом кверху возле точек. Получились красивые листочки. После объяснения воспитатель предлагает детям поработать самостоятельно. При необходимости педагог помогает индивидуально.</w:t>
      </w:r>
    </w:p>
    <w:p w:rsidR="00182874" w:rsidRDefault="00182874" w:rsidP="0018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 Просмотр и обсуждение детских работ.</w:t>
      </w:r>
    </w:p>
    <w:p w:rsidR="00182874" w:rsidRPr="00EC2D64" w:rsidRDefault="00182874" w:rsidP="00182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говорит, что все дети – молодцы: нарисовали замечательные коврики для кошки Мурки.</w:t>
      </w:r>
    </w:p>
    <w:sectPr w:rsidR="00182874" w:rsidRPr="00EC2D64" w:rsidSect="001828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D82"/>
    <w:multiLevelType w:val="hybridMultilevel"/>
    <w:tmpl w:val="7C06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5D52"/>
    <w:multiLevelType w:val="hybridMultilevel"/>
    <w:tmpl w:val="F0D6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50"/>
    <w:rsid w:val="00182874"/>
    <w:rsid w:val="001E13F7"/>
    <w:rsid w:val="002B1B50"/>
    <w:rsid w:val="00C04669"/>
    <w:rsid w:val="00E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2022-10-12T13:44:00Z</dcterms:created>
  <dcterms:modified xsi:type="dcterms:W3CDTF">2022-10-12T14:02:00Z</dcterms:modified>
</cp:coreProperties>
</file>