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47" w:rsidRDefault="00970247" w:rsidP="00970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47">
        <w:rPr>
          <w:rFonts w:ascii="Times New Roman" w:hAnsi="Times New Roman" w:cs="Times New Roman"/>
          <w:b/>
          <w:sz w:val="28"/>
          <w:szCs w:val="28"/>
        </w:rPr>
        <w:t>Офлайн-</w:t>
      </w:r>
      <w:proofErr w:type="spellStart"/>
      <w:r w:rsidRPr="00970247"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</w:p>
    <w:p w:rsidR="00254AFF" w:rsidRPr="00E213FF" w:rsidRDefault="00970247" w:rsidP="009702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3FF">
        <w:rPr>
          <w:rFonts w:ascii="Times New Roman" w:hAnsi="Times New Roman" w:cs="Times New Roman"/>
          <w:b/>
          <w:sz w:val="32"/>
          <w:szCs w:val="32"/>
        </w:rPr>
        <w:t xml:space="preserve">«Эксперимент </w:t>
      </w:r>
      <w:r w:rsidR="00AE6391" w:rsidRPr="00E213FF">
        <w:rPr>
          <w:rFonts w:ascii="Times New Roman" w:hAnsi="Times New Roman" w:cs="Times New Roman"/>
          <w:b/>
          <w:sz w:val="32"/>
          <w:szCs w:val="32"/>
        </w:rPr>
        <w:t xml:space="preserve">ОГЭ по химии: как решать </w:t>
      </w:r>
      <w:r w:rsidR="00AD26B0" w:rsidRPr="00E213FF">
        <w:rPr>
          <w:rFonts w:ascii="Times New Roman" w:hAnsi="Times New Roman" w:cs="Times New Roman"/>
          <w:b/>
          <w:sz w:val="32"/>
          <w:szCs w:val="32"/>
        </w:rPr>
        <w:t>задания 23</w:t>
      </w:r>
      <w:r w:rsidRPr="00E213FF">
        <w:rPr>
          <w:rFonts w:ascii="Times New Roman" w:hAnsi="Times New Roman" w:cs="Times New Roman"/>
          <w:b/>
          <w:sz w:val="32"/>
          <w:szCs w:val="32"/>
        </w:rPr>
        <w:t>,24»</w:t>
      </w:r>
    </w:p>
    <w:p w:rsidR="00970247" w:rsidRDefault="00970247" w:rsidP="0097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 подготовка обучающихся к выполнению практической части ОГЭ по химии.</w:t>
      </w:r>
    </w:p>
    <w:p w:rsidR="00970247" w:rsidRDefault="00970247" w:rsidP="00970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70247" w:rsidRDefault="00970247" w:rsidP="00AE63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70247">
        <w:rPr>
          <w:rFonts w:ascii="Times New Roman" w:hAnsi="Times New Roman" w:cs="Times New Roman"/>
          <w:b/>
          <w:sz w:val="28"/>
          <w:szCs w:val="28"/>
        </w:rPr>
        <w:t>бо</w:t>
      </w:r>
      <w:r>
        <w:rPr>
          <w:rFonts w:ascii="Times New Roman" w:hAnsi="Times New Roman" w:cs="Times New Roman"/>
          <w:b/>
          <w:sz w:val="28"/>
          <w:szCs w:val="28"/>
        </w:rPr>
        <w:t xml:space="preserve">бщить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о структуре КИМ ОГЭ по химии 2023;</w:t>
      </w:r>
    </w:p>
    <w:p w:rsidR="00970247" w:rsidRDefault="00970247" w:rsidP="00AE63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познакомить с алгоритмом выполнения задания 23;</w:t>
      </w:r>
    </w:p>
    <w:p w:rsidR="00970247" w:rsidRDefault="00970247" w:rsidP="00AE63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отработать экспериментальные умения при выполнении задания 24.</w:t>
      </w:r>
    </w:p>
    <w:p w:rsidR="00970247" w:rsidRPr="00AE6391" w:rsidRDefault="00970247" w:rsidP="009702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247" w:rsidRPr="00AE6391" w:rsidRDefault="00970247" w:rsidP="00970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970247" w:rsidRDefault="00970247" w:rsidP="00AE63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>для демонстрации презентации:</w:t>
      </w:r>
      <w:r w:rsidRPr="00AE6391">
        <w:rPr>
          <w:rFonts w:ascii="Times New Roman" w:hAnsi="Times New Roman" w:cs="Times New Roman"/>
          <w:sz w:val="28"/>
          <w:szCs w:val="28"/>
        </w:rPr>
        <w:t xml:space="preserve"> ноутбук, </w:t>
      </w:r>
      <w:proofErr w:type="spellStart"/>
      <w:r w:rsidRPr="00AE6391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="001C0227" w:rsidRPr="00AE6391">
        <w:rPr>
          <w:rFonts w:ascii="Times New Roman" w:hAnsi="Times New Roman" w:cs="Times New Roman"/>
          <w:sz w:val="28"/>
          <w:szCs w:val="28"/>
        </w:rPr>
        <w:t>, экран;</w:t>
      </w:r>
    </w:p>
    <w:p w:rsidR="00AD26B0" w:rsidRPr="00AE6391" w:rsidRDefault="00AD26B0" w:rsidP="00AE63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деления на группы и рефлексии-</w:t>
      </w:r>
      <w:r w:rsidR="00AD5BD5">
        <w:rPr>
          <w:rFonts w:ascii="Times New Roman" w:hAnsi="Times New Roman" w:cs="Times New Roman"/>
          <w:sz w:val="28"/>
          <w:szCs w:val="28"/>
        </w:rPr>
        <w:t xml:space="preserve"> магниты-16 штук четырёх</w:t>
      </w:r>
      <w:r w:rsidR="005823DC">
        <w:rPr>
          <w:rFonts w:ascii="Times New Roman" w:hAnsi="Times New Roman" w:cs="Times New Roman"/>
          <w:sz w:val="28"/>
          <w:szCs w:val="28"/>
        </w:rPr>
        <w:t xml:space="preserve"> цветов, </w:t>
      </w:r>
      <w:r w:rsidR="00E213FF">
        <w:rPr>
          <w:rFonts w:ascii="Times New Roman" w:hAnsi="Times New Roman" w:cs="Times New Roman"/>
          <w:sz w:val="28"/>
          <w:szCs w:val="28"/>
        </w:rPr>
        <w:t>«Лестница успеха»</w:t>
      </w:r>
      <w:r w:rsidR="005823DC">
        <w:rPr>
          <w:rFonts w:ascii="Times New Roman" w:hAnsi="Times New Roman" w:cs="Times New Roman"/>
          <w:sz w:val="28"/>
          <w:szCs w:val="28"/>
        </w:rPr>
        <w:t>;</w:t>
      </w:r>
    </w:p>
    <w:p w:rsidR="00AE6391" w:rsidRDefault="001C0227" w:rsidP="00AE63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>дидактический материал:</w:t>
      </w:r>
      <w:r w:rsidRPr="00AE6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91" w:rsidRPr="00AE6391" w:rsidRDefault="00724C30" w:rsidP="00AE63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практической части-16</w:t>
      </w:r>
      <w:r w:rsidR="001C0227" w:rsidRPr="00AE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27" w:rsidRPr="00AE639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C0227" w:rsidRPr="00AE6391">
        <w:rPr>
          <w:rFonts w:ascii="Times New Roman" w:hAnsi="Times New Roman" w:cs="Times New Roman"/>
          <w:sz w:val="28"/>
          <w:szCs w:val="28"/>
        </w:rPr>
        <w:t xml:space="preserve"> (по 4 </w:t>
      </w:r>
      <w:proofErr w:type="spellStart"/>
      <w:r w:rsidR="001C0227" w:rsidRPr="00AE639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C0227" w:rsidRPr="00AE6391">
        <w:rPr>
          <w:rFonts w:ascii="Times New Roman" w:hAnsi="Times New Roman" w:cs="Times New Roman"/>
          <w:sz w:val="28"/>
          <w:szCs w:val="28"/>
        </w:rPr>
        <w:t xml:space="preserve"> на каждую группу), </w:t>
      </w:r>
    </w:p>
    <w:p w:rsidR="00AE6391" w:rsidRPr="00AE6391" w:rsidRDefault="001C0227" w:rsidP="00AE6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sz w:val="28"/>
          <w:szCs w:val="28"/>
        </w:rPr>
        <w:t>инстру</w:t>
      </w:r>
      <w:r w:rsidR="00934DBC">
        <w:rPr>
          <w:rFonts w:ascii="Times New Roman" w:hAnsi="Times New Roman" w:cs="Times New Roman"/>
          <w:sz w:val="28"/>
          <w:szCs w:val="28"/>
        </w:rPr>
        <w:t>ктаж по технике безопасности -1</w:t>
      </w:r>
      <w:r w:rsidRPr="00AE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9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934DBC">
        <w:rPr>
          <w:rFonts w:ascii="Times New Roman" w:hAnsi="Times New Roman" w:cs="Times New Roman"/>
          <w:sz w:val="28"/>
          <w:szCs w:val="28"/>
        </w:rPr>
        <w:t xml:space="preserve"> (для учителя)</w:t>
      </w:r>
      <w:r w:rsidRPr="00AE63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391" w:rsidRPr="00AE6391" w:rsidRDefault="001C0227" w:rsidP="00AE6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sz w:val="28"/>
          <w:szCs w:val="28"/>
        </w:rPr>
        <w:t xml:space="preserve">инструкция по выполнению задания </w:t>
      </w:r>
      <w:r w:rsidR="00724C30">
        <w:rPr>
          <w:rFonts w:ascii="Times New Roman" w:hAnsi="Times New Roman" w:cs="Times New Roman"/>
          <w:sz w:val="28"/>
          <w:szCs w:val="28"/>
        </w:rPr>
        <w:t>№24- 16</w:t>
      </w:r>
      <w:r w:rsidRPr="00AE6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39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E63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391" w:rsidRPr="00AE6391" w:rsidRDefault="001C0227" w:rsidP="00AE6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sz w:val="28"/>
          <w:szCs w:val="28"/>
        </w:rPr>
        <w:t>лист самооценки работы группы по выполнени</w:t>
      </w:r>
      <w:r w:rsidR="00AD5BD5">
        <w:rPr>
          <w:rFonts w:ascii="Times New Roman" w:hAnsi="Times New Roman" w:cs="Times New Roman"/>
          <w:sz w:val="28"/>
          <w:szCs w:val="28"/>
        </w:rPr>
        <w:t xml:space="preserve">ю практической части ОГЭ – 4 </w:t>
      </w:r>
      <w:r w:rsidRPr="00AE6391">
        <w:rPr>
          <w:rFonts w:ascii="Times New Roman" w:hAnsi="Times New Roman" w:cs="Times New Roman"/>
          <w:sz w:val="28"/>
          <w:szCs w:val="28"/>
        </w:rPr>
        <w:t xml:space="preserve">шт, </w:t>
      </w:r>
    </w:p>
    <w:p w:rsidR="001C0227" w:rsidRDefault="001C0227" w:rsidP="00AE6391">
      <w:pPr>
        <w:pStyle w:val="a3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sz w:val="28"/>
          <w:szCs w:val="28"/>
        </w:rPr>
        <w:t>ведомость ознакомления с инструкцией по технике безопасности труда и правилам выполнения реального химического эксперимента для участников ОГЭ при проведении экзамена по химии – 1шт</w:t>
      </w:r>
      <w:r w:rsidR="005823DC">
        <w:rPr>
          <w:rFonts w:ascii="Times New Roman" w:hAnsi="Times New Roman" w:cs="Times New Roman"/>
          <w:sz w:val="28"/>
          <w:szCs w:val="28"/>
        </w:rPr>
        <w:t>:</w:t>
      </w:r>
    </w:p>
    <w:p w:rsidR="005823DC" w:rsidRPr="00AE6391" w:rsidRDefault="005823DC" w:rsidP="00AE6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0247" w:rsidRPr="00AE6391" w:rsidRDefault="00970247" w:rsidP="00AE63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>для эксперимента:</w:t>
      </w:r>
      <w:r w:rsidRPr="00AE6391">
        <w:rPr>
          <w:rFonts w:ascii="Times New Roman" w:hAnsi="Times New Roman" w:cs="Times New Roman"/>
          <w:sz w:val="28"/>
          <w:szCs w:val="28"/>
        </w:rPr>
        <w:t xml:space="preserve"> </w:t>
      </w:r>
      <w:r w:rsidRPr="00AD26B0">
        <w:rPr>
          <w:rFonts w:ascii="Times New Roman" w:hAnsi="Times New Roman" w:cs="Times New Roman"/>
          <w:b/>
          <w:sz w:val="28"/>
          <w:szCs w:val="28"/>
        </w:rPr>
        <w:t>три набора</w:t>
      </w:r>
      <w:r w:rsidR="00724C30">
        <w:rPr>
          <w:rFonts w:ascii="Times New Roman" w:hAnsi="Times New Roman" w:cs="Times New Roman"/>
          <w:sz w:val="28"/>
          <w:szCs w:val="28"/>
        </w:rPr>
        <w:t xml:space="preserve"> для четырёх</w:t>
      </w:r>
      <w:r w:rsidRPr="00AE6391">
        <w:rPr>
          <w:rFonts w:ascii="Times New Roman" w:hAnsi="Times New Roman" w:cs="Times New Roman"/>
          <w:sz w:val="28"/>
          <w:szCs w:val="28"/>
        </w:rPr>
        <w:t xml:space="preserve"> рабочих групп (по 4 обучающихся в группе)</w:t>
      </w:r>
      <w:r w:rsidR="00AE6391">
        <w:rPr>
          <w:rFonts w:ascii="Times New Roman" w:hAnsi="Times New Roman" w:cs="Times New Roman"/>
          <w:sz w:val="28"/>
          <w:szCs w:val="28"/>
        </w:rPr>
        <w:t>.</w:t>
      </w:r>
    </w:p>
    <w:p w:rsidR="00AE6391" w:rsidRPr="00AE6391" w:rsidRDefault="00AD26B0" w:rsidP="00AE639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6391" w:rsidRPr="00AE6391">
        <w:rPr>
          <w:rFonts w:ascii="Times New Roman" w:hAnsi="Times New Roman" w:cs="Times New Roman"/>
          <w:b/>
          <w:sz w:val="28"/>
          <w:szCs w:val="28"/>
        </w:rPr>
        <w:t>В каждом лотке:</w:t>
      </w:r>
      <w:r w:rsidR="00AE6391" w:rsidRPr="00AE6391">
        <w:rPr>
          <w:rFonts w:ascii="Times New Roman" w:hAnsi="Times New Roman" w:cs="Times New Roman"/>
          <w:sz w:val="28"/>
          <w:szCs w:val="28"/>
        </w:rPr>
        <w:t xml:space="preserve"> штатив для пробирок, пробирки-3 </w:t>
      </w:r>
      <w:proofErr w:type="spellStart"/>
      <w:r w:rsidR="00AE6391" w:rsidRPr="00AE6391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E6391" w:rsidRPr="00AE6391">
        <w:rPr>
          <w:rFonts w:ascii="Times New Roman" w:hAnsi="Times New Roman" w:cs="Times New Roman"/>
          <w:sz w:val="28"/>
          <w:szCs w:val="28"/>
        </w:rPr>
        <w:t>, лопатка (шпатель).</w:t>
      </w:r>
    </w:p>
    <w:p w:rsidR="00AE6391" w:rsidRPr="00AE6391" w:rsidRDefault="00AD26B0" w:rsidP="00AE6391">
      <w:pPr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6391" w:rsidRPr="00AE6391">
        <w:rPr>
          <w:rFonts w:ascii="Times New Roman" w:hAnsi="Times New Roman" w:cs="Times New Roman"/>
          <w:b/>
          <w:sz w:val="28"/>
          <w:szCs w:val="28"/>
        </w:rPr>
        <w:t>Реактивы:</w:t>
      </w:r>
    </w:p>
    <w:p w:rsidR="001C0227" w:rsidRPr="00AE6391" w:rsidRDefault="00AE6391" w:rsidP="00AE6391">
      <w:pPr>
        <w:ind w:left="851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>л</w:t>
      </w:r>
      <w:r w:rsidR="00970247" w:rsidRPr="00AE6391">
        <w:rPr>
          <w:rFonts w:ascii="Times New Roman" w:hAnsi="Times New Roman" w:cs="Times New Roman"/>
          <w:b/>
          <w:sz w:val="28"/>
          <w:szCs w:val="28"/>
        </w:rPr>
        <w:t>оток 1:</w:t>
      </w:r>
      <w:r w:rsidR="001C0227" w:rsidRPr="00AE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227" w:rsidRPr="00AE6391">
        <w:rPr>
          <w:rFonts w:ascii="Times New Roman" w:hAnsi="Times New Roman" w:cs="Times New Roman"/>
          <w:sz w:val="28"/>
          <w:szCs w:val="28"/>
        </w:rPr>
        <w:t>раствор  сульфата</w:t>
      </w:r>
      <w:proofErr w:type="gramEnd"/>
      <w:r w:rsidR="001C0227" w:rsidRPr="00AE6391">
        <w:rPr>
          <w:rFonts w:ascii="Times New Roman" w:hAnsi="Times New Roman" w:cs="Times New Roman"/>
          <w:sz w:val="28"/>
          <w:szCs w:val="28"/>
        </w:rPr>
        <w:t xml:space="preserve">  магния,  а  также  набор  следующих  реактивов:  цинк; соляная  кислота;  растворы  гидроксида  натрия,  хлори</w:t>
      </w:r>
      <w:r w:rsidRPr="00AE6391">
        <w:rPr>
          <w:rFonts w:ascii="Times New Roman" w:hAnsi="Times New Roman" w:cs="Times New Roman"/>
          <w:sz w:val="28"/>
          <w:szCs w:val="28"/>
        </w:rPr>
        <w:t>да  бария  и  нитрата натрия;</w:t>
      </w:r>
    </w:p>
    <w:p w:rsidR="00A15CEE" w:rsidRDefault="00AE6391" w:rsidP="00A15CEE">
      <w:pPr>
        <w:ind w:left="851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>л</w:t>
      </w:r>
      <w:r w:rsidR="001C0227" w:rsidRPr="00AE6391">
        <w:rPr>
          <w:rFonts w:ascii="Times New Roman" w:hAnsi="Times New Roman" w:cs="Times New Roman"/>
          <w:b/>
          <w:sz w:val="28"/>
          <w:szCs w:val="28"/>
        </w:rPr>
        <w:t>оток 2:</w:t>
      </w:r>
      <w:r w:rsidR="001C0227" w:rsidRPr="00AE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EE" w:rsidRPr="00AE6391">
        <w:rPr>
          <w:rFonts w:ascii="Times New Roman" w:hAnsi="Times New Roman" w:cs="Times New Roman"/>
          <w:sz w:val="28"/>
          <w:szCs w:val="28"/>
        </w:rPr>
        <w:t>раствор  сульфата</w:t>
      </w:r>
      <w:proofErr w:type="gramEnd"/>
      <w:r w:rsidR="00A15CEE" w:rsidRPr="00AE6391">
        <w:rPr>
          <w:rFonts w:ascii="Times New Roman" w:hAnsi="Times New Roman" w:cs="Times New Roman"/>
          <w:sz w:val="28"/>
          <w:szCs w:val="28"/>
        </w:rPr>
        <w:t xml:space="preserve"> цинка,  а  также  набор  следующих  реактивов:  цинк; соляная  кислота;  растворы  гидроксида  натрия,  хлорида  бария  и  нитрата натрия.  </w:t>
      </w:r>
    </w:p>
    <w:p w:rsidR="00970247" w:rsidRPr="00AE6391" w:rsidRDefault="00970247" w:rsidP="00AE639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AE6391" w:rsidRDefault="00AE6391" w:rsidP="00AE6391">
      <w:pPr>
        <w:ind w:left="851"/>
        <w:rPr>
          <w:rFonts w:ascii="Times New Roman" w:hAnsi="Times New Roman" w:cs="Times New Roman"/>
          <w:sz w:val="28"/>
          <w:szCs w:val="28"/>
        </w:rPr>
      </w:pPr>
      <w:r w:rsidRPr="00AE6391">
        <w:rPr>
          <w:rFonts w:ascii="Times New Roman" w:hAnsi="Times New Roman" w:cs="Times New Roman"/>
          <w:b/>
          <w:sz w:val="28"/>
          <w:szCs w:val="28"/>
        </w:rPr>
        <w:t>лоток 3:</w:t>
      </w:r>
      <w:r w:rsidRPr="00AE63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5CEE" w:rsidRPr="00AE6391">
        <w:rPr>
          <w:rFonts w:ascii="Times New Roman" w:hAnsi="Times New Roman" w:cs="Times New Roman"/>
          <w:sz w:val="28"/>
          <w:szCs w:val="28"/>
        </w:rPr>
        <w:t>раствор  хлорида</w:t>
      </w:r>
      <w:proofErr w:type="gramEnd"/>
      <w:r w:rsidR="00A15CEE" w:rsidRPr="00AE6391">
        <w:rPr>
          <w:rFonts w:ascii="Times New Roman" w:hAnsi="Times New Roman" w:cs="Times New Roman"/>
          <w:sz w:val="28"/>
          <w:szCs w:val="28"/>
        </w:rPr>
        <w:t xml:space="preserve"> алюминия,  а  также  набор  следующих  реактивов:  цинк; соляная  кислота;  растворы  гидроксида  натрия,  хлори</w:t>
      </w:r>
      <w:r w:rsidR="00A15CEE">
        <w:rPr>
          <w:rFonts w:ascii="Times New Roman" w:hAnsi="Times New Roman" w:cs="Times New Roman"/>
          <w:sz w:val="28"/>
          <w:szCs w:val="28"/>
        </w:rPr>
        <w:t>да  бария  и  нитрата серебра;</w:t>
      </w:r>
    </w:p>
    <w:p w:rsidR="00785CEB" w:rsidRDefault="00785CEB" w:rsidP="00AE6391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785CEB" w:rsidRDefault="00785CEB" w:rsidP="00AE6391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лоток 4: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CEB">
        <w:rPr>
          <w:rFonts w:ascii="Times New Roman" w:hAnsi="Times New Roman" w:cs="Times New Roman"/>
          <w:sz w:val="28"/>
          <w:szCs w:val="28"/>
        </w:rPr>
        <w:t>раствор сульфата меди(II), а также набор следу</w:t>
      </w:r>
      <w:r w:rsidR="001265FE">
        <w:rPr>
          <w:rFonts w:ascii="Times New Roman" w:hAnsi="Times New Roman" w:cs="Times New Roman"/>
          <w:sz w:val="28"/>
          <w:szCs w:val="28"/>
        </w:rPr>
        <w:t>ющих реактивов: карбонат натрия</w:t>
      </w:r>
      <w:r w:rsidRPr="00785CEB">
        <w:rPr>
          <w:rFonts w:ascii="Times New Roman" w:hAnsi="Times New Roman" w:cs="Times New Roman"/>
          <w:sz w:val="28"/>
          <w:szCs w:val="28"/>
        </w:rPr>
        <w:t>, соляная</w:t>
      </w:r>
      <w:r w:rsidR="001265FE">
        <w:rPr>
          <w:rFonts w:ascii="Times New Roman" w:hAnsi="Times New Roman" w:cs="Times New Roman"/>
          <w:sz w:val="28"/>
          <w:szCs w:val="28"/>
        </w:rPr>
        <w:t xml:space="preserve"> кислота, растворы нитрата натрия</w:t>
      </w:r>
      <w:r w:rsidRPr="00785CEB">
        <w:rPr>
          <w:rFonts w:ascii="Times New Roman" w:hAnsi="Times New Roman" w:cs="Times New Roman"/>
          <w:sz w:val="28"/>
          <w:szCs w:val="28"/>
        </w:rPr>
        <w:t>, гидроксида натрия, хлорида бария.</w:t>
      </w:r>
    </w:p>
    <w:p w:rsidR="00AD26B0" w:rsidRPr="00AE6391" w:rsidRDefault="00AD26B0" w:rsidP="005823DC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E23EED">
        <w:rPr>
          <w:rFonts w:ascii="Times New Roman" w:hAnsi="Times New Roman" w:cs="Times New Roman"/>
          <w:b/>
          <w:sz w:val="28"/>
          <w:szCs w:val="28"/>
        </w:rPr>
        <w:t xml:space="preserve">офлайн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интенсива</w:t>
      </w:r>
      <w:proofErr w:type="spellEnd"/>
    </w:p>
    <w:tbl>
      <w:tblPr>
        <w:tblStyle w:val="a4"/>
        <w:tblW w:w="1490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5812"/>
        <w:gridCol w:w="2976"/>
        <w:gridCol w:w="2857"/>
      </w:tblGrid>
      <w:tr w:rsidR="009319ED" w:rsidTr="00EB4B52">
        <w:tc>
          <w:tcPr>
            <w:tcW w:w="3261" w:type="dxa"/>
          </w:tcPr>
          <w:p w:rsidR="00AD26B0" w:rsidRPr="005823DC" w:rsidRDefault="00AD26B0" w:rsidP="00B5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812" w:type="dxa"/>
          </w:tcPr>
          <w:p w:rsidR="00AD26B0" w:rsidRPr="005823DC" w:rsidRDefault="00AD26B0" w:rsidP="00B5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76" w:type="dxa"/>
          </w:tcPr>
          <w:p w:rsidR="00AD26B0" w:rsidRPr="005823DC" w:rsidRDefault="00AD26B0" w:rsidP="00B53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857" w:type="dxa"/>
          </w:tcPr>
          <w:p w:rsidR="00AD26B0" w:rsidRPr="005823DC" w:rsidRDefault="00E23EED" w:rsidP="00E23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пезультаты</w:t>
            </w:r>
            <w:proofErr w:type="spellEnd"/>
          </w:p>
        </w:tc>
      </w:tr>
      <w:tr w:rsidR="009319ED" w:rsidTr="00EB4B52">
        <w:tc>
          <w:tcPr>
            <w:tcW w:w="3261" w:type="dxa"/>
          </w:tcPr>
          <w:p w:rsidR="00AD26B0" w:rsidRPr="005823DC" w:rsidRDefault="00AD26B0" w:rsidP="0043265A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5812" w:type="dxa"/>
          </w:tcPr>
          <w:p w:rsidR="00AD26B0" w:rsidRPr="005823DC" w:rsidRDefault="00AD2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обучающихся, предлагает выбрать </w:t>
            </w:r>
            <w:r w:rsidR="00724C30">
              <w:rPr>
                <w:rFonts w:ascii="Times New Roman" w:hAnsi="Times New Roman" w:cs="Times New Roman"/>
                <w:sz w:val="28"/>
                <w:szCs w:val="28"/>
              </w:rPr>
              <w:t>магнит из четырёх</w:t>
            </w:r>
            <w:r w:rsidR="009319ED"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 цветов</w:t>
            </w:r>
            <w:r w:rsidR="00E23EED">
              <w:rPr>
                <w:rFonts w:ascii="Times New Roman" w:hAnsi="Times New Roman" w:cs="Times New Roman"/>
                <w:sz w:val="28"/>
                <w:szCs w:val="28"/>
              </w:rPr>
              <w:t xml:space="preserve"> (магнитики остаются у ребят до этапа рефлексии!)</w:t>
            </w:r>
          </w:p>
          <w:p w:rsidR="00BB4CB7" w:rsidRPr="005823DC" w:rsidRDefault="00BB4C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D26B0" w:rsidRPr="005823DC" w:rsidRDefault="0093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Занимают места за тремя рабочими столами в соответствии с цветом выбранного магнитика</w:t>
            </w:r>
          </w:p>
        </w:tc>
        <w:tc>
          <w:tcPr>
            <w:tcW w:w="2857" w:type="dxa"/>
          </w:tcPr>
          <w:p w:rsidR="00AD26B0" w:rsidRPr="005823DC" w:rsidRDefault="0093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Деление на группы</w:t>
            </w:r>
          </w:p>
          <w:p w:rsidR="009319ED" w:rsidRPr="005823DC" w:rsidRDefault="009319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9ED" w:rsidTr="00EB4B52">
        <w:trPr>
          <w:trHeight w:val="1875"/>
        </w:trPr>
        <w:tc>
          <w:tcPr>
            <w:tcW w:w="3261" w:type="dxa"/>
          </w:tcPr>
          <w:p w:rsidR="00AD26B0" w:rsidRPr="005823DC" w:rsidRDefault="00BB4CB7" w:rsidP="0043265A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</w:t>
            </w:r>
          </w:p>
        </w:tc>
        <w:tc>
          <w:tcPr>
            <w:tcW w:w="5812" w:type="dxa"/>
          </w:tcPr>
          <w:p w:rsidR="00250799" w:rsidRPr="005823DC" w:rsidRDefault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Зачитывает:</w:t>
            </w:r>
          </w:p>
          <w:p w:rsidR="00AD26B0" w:rsidRPr="005823DC" w:rsidRDefault="002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4CB7" w:rsidRPr="005823DC">
              <w:rPr>
                <w:rFonts w:ascii="Times New Roman" w:hAnsi="Times New Roman" w:cs="Times New Roman"/>
                <w:sz w:val="28"/>
                <w:szCs w:val="28"/>
              </w:rPr>
              <w:t>Сегодня будет позитив</w:t>
            </w: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CB7" w:rsidRPr="005823DC" w:rsidRDefault="00B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Проведём мы </w:t>
            </w:r>
            <w:proofErr w:type="spellStart"/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="005823DC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BB4CB7" w:rsidRPr="005823DC" w:rsidRDefault="00B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 начать готовы</w:t>
            </w:r>
            <w:r w:rsidR="00250799" w:rsidRPr="005823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B4CB7" w:rsidRPr="005823DC" w:rsidRDefault="00B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Будем слушать, отвечать</w:t>
            </w:r>
          </w:p>
          <w:p w:rsidR="00BB4CB7" w:rsidRPr="005823DC" w:rsidRDefault="00BB4CB7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И друг другу помогать!</w:t>
            </w:r>
            <w:r w:rsidR="00250799" w:rsidRPr="005823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43265A" w:rsidRPr="005823DC" w:rsidRDefault="002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Слушают учителя</w:t>
            </w:r>
          </w:p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B0" w:rsidRPr="005823DC" w:rsidRDefault="00AD26B0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</w:tcPr>
          <w:p w:rsidR="00AD26B0" w:rsidRPr="005823DC" w:rsidRDefault="00BB4C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Создать эмоциональный настрой на мероприятие, мотивировать учащихся на работу.</w:t>
            </w:r>
          </w:p>
        </w:tc>
      </w:tr>
      <w:tr w:rsidR="0043265A" w:rsidTr="00EB4B52">
        <w:trPr>
          <w:trHeight w:val="1665"/>
        </w:trPr>
        <w:tc>
          <w:tcPr>
            <w:tcW w:w="3261" w:type="dxa"/>
          </w:tcPr>
          <w:p w:rsidR="0043265A" w:rsidRPr="005823DC" w:rsidRDefault="0043265A" w:rsidP="0043265A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</w:p>
        </w:tc>
        <w:tc>
          <w:tcPr>
            <w:tcW w:w="5812" w:type="dxa"/>
          </w:tcPr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Озвучивает тему мероприятия</w:t>
            </w:r>
          </w:p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формулировке цели и задач мероприятия</w:t>
            </w:r>
          </w:p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265A" w:rsidRPr="005823DC" w:rsidRDefault="0043265A" w:rsidP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Принимают участие в беседе, формулируют цель и задачи </w:t>
            </w:r>
            <w:proofErr w:type="spellStart"/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интенсива</w:t>
            </w:r>
            <w:proofErr w:type="spellEnd"/>
          </w:p>
        </w:tc>
        <w:tc>
          <w:tcPr>
            <w:tcW w:w="2857" w:type="dxa"/>
          </w:tcPr>
          <w:p w:rsidR="0043265A" w:rsidRPr="005823DC" w:rsidRDefault="00E213FF" w:rsidP="00432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Определяют траекторию работы</w:t>
            </w:r>
          </w:p>
        </w:tc>
      </w:tr>
      <w:tr w:rsidR="0043265A" w:rsidTr="00EB4B52">
        <w:trPr>
          <w:trHeight w:val="1634"/>
        </w:trPr>
        <w:tc>
          <w:tcPr>
            <w:tcW w:w="3261" w:type="dxa"/>
            <w:vMerge w:val="restart"/>
          </w:tcPr>
          <w:p w:rsidR="0043265A" w:rsidRPr="005823DC" w:rsidRDefault="0043265A" w:rsidP="0043265A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</w:t>
            </w:r>
          </w:p>
        </w:tc>
        <w:tc>
          <w:tcPr>
            <w:tcW w:w="5812" w:type="dxa"/>
          </w:tcPr>
          <w:p w:rsidR="0043265A" w:rsidRPr="005823DC" w:rsidRDefault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1. Демонстрация презентации (приложение 1)</w:t>
            </w:r>
          </w:p>
          <w:p w:rsidR="0043265A" w:rsidRPr="005823DC" w:rsidRDefault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Знакомит обучающихся с особенностями КИМ ОГЭ по химии, основное внимание уделяет выполнению практической части: алгоритму выполнения задания 23, особенностями проведения эксперимента и критериями их оценивания</w:t>
            </w:r>
          </w:p>
        </w:tc>
        <w:tc>
          <w:tcPr>
            <w:tcW w:w="2976" w:type="dxa"/>
          </w:tcPr>
          <w:p w:rsidR="0043265A" w:rsidRPr="005823DC" w:rsidRDefault="0043265A" w:rsidP="005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Слушают учителя, знакомятся с представленной информацией на презентации</w:t>
            </w:r>
          </w:p>
          <w:p w:rsidR="0043265A" w:rsidRPr="005823DC" w:rsidRDefault="0043265A" w:rsidP="005F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Акцентируют внимание на алгоритме выполнения заданий</w:t>
            </w:r>
          </w:p>
        </w:tc>
        <w:tc>
          <w:tcPr>
            <w:tcW w:w="2857" w:type="dxa"/>
          </w:tcPr>
          <w:p w:rsidR="0043265A" w:rsidRPr="005823DC" w:rsidRDefault="00432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23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Отработать теоретическую часть выполнения эксперимента</w:t>
            </w:r>
          </w:p>
          <w:p w:rsidR="0043265A" w:rsidRPr="005823DC" w:rsidRDefault="00432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23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Ознакомиться с критериями оценивания</w:t>
            </w:r>
          </w:p>
          <w:p w:rsidR="0043265A" w:rsidRPr="005823DC" w:rsidRDefault="004326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65A" w:rsidTr="00EB4B52">
        <w:trPr>
          <w:trHeight w:val="1258"/>
        </w:trPr>
        <w:tc>
          <w:tcPr>
            <w:tcW w:w="3261" w:type="dxa"/>
            <w:vMerge/>
          </w:tcPr>
          <w:p w:rsidR="0043265A" w:rsidRPr="005823DC" w:rsidRDefault="0043265A" w:rsidP="0043265A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265A" w:rsidRPr="005823DC" w:rsidRDefault="0043265A" w:rsidP="002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2.Демонстрирует правила работы при проведении практической части в соответствии с инструкцией КИМ</w:t>
            </w:r>
          </w:p>
          <w:p w:rsidR="0043265A" w:rsidRPr="005823DC" w:rsidRDefault="0043265A" w:rsidP="002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  <w:tc>
          <w:tcPr>
            <w:tcW w:w="2976" w:type="dxa"/>
          </w:tcPr>
          <w:p w:rsidR="0043265A" w:rsidRPr="005823DC" w:rsidRDefault="0043265A" w:rsidP="002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Закрепляют знания о правилах техники безопасности</w:t>
            </w:r>
          </w:p>
          <w:p w:rsidR="0043265A" w:rsidRPr="005823DC" w:rsidRDefault="0043265A" w:rsidP="002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Наблюдают за техникой проведения эксперимента</w:t>
            </w:r>
          </w:p>
          <w:p w:rsidR="0043265A" w:rsidRPr="005823DC" w:rsidRDefault="0043265A" w:rsidP="00B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Отмечают особенности отбора и смешивания веществ</w:t>
            </w:r>
          </w:p>
        </w:tc>
        <w:tc>
          <w:tcPr>
            <w:tcW w:w="2857" w:type="dxa"/>
          </w:tcPr>
          <w:p w:rsidR="0043265A" w:rsidRPr="005823DC" w:rsidRDefault="0043265A" w:rsidP="00250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23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Систематизируют и обобщают знания по отбору и смешиванию веществ</w:t>
            </w:r>
          </w:p>
          <w:p w:rsidR="0043265A" w:rsidRPr="005823DC" w:rsidRDefault="0043265A" w:rsidP="00250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265A" w:rsidRPr="005823DC" w:rsidRDefault="0043265A" w:rsidP="00250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3265A" w:rsidTr="00EB4B52">
        <w:tc>
          <w:tcPr>
            <w:tcW w:w="3261" w:type="dxa"/>
            <w:vMerge/>
          </w:tcPr>
          <w:p w:rsidR="0043265A" w:rsidRPr="005823DC" w:rsidRDefault="0043265A" w:rsidP="0043265A">
            <w:pPr>
              <w:pStyle w:val="a3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265A" w:rsidRPr="005823DC" w:rsidRDefault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3.Организует выполнение практической части группами:</w:t>
            </w:r>
          </w:p>
          <w:p w:rsidR="0043265A" w:rsidRDefault="0043265A" w:rsidP="00B71E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проводит инструктаж (приложение 3);</w:t>
            </w:r>
          </w:p>
          <w:p w:rsidR="00934DBC" w:rsidRPr="005823DC" w:rsidRDefault="00934DBC" w:rsidP="00934D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B71E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группами задания 23</w:t>
            </w:r>
            <w:r w:rsidR="00E23EED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265A" w:rsidRDefault="0043265A" w:rsidP="00B71E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организует тренинг выполнения задания 24;</w:t>
            </w:r>
          </w:p>
          <w:p w:rsidR="00E213FF" w:rsidRDefault="00E213FF" w:rsidP="00E21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Default="0043265A" w:rsidP="00B71EC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организует представление работы групп;</w:t>
            </w:r>
          </w:p>
          <w:p w:rsidR="00E213FF" w:rsidRPr="00E213FF" w:rsidRDefault="00E213FF" w:rsidP="00E21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FF" w:rsidRPr="005823DC" w:rsidRDefault="00E213FF" w:rsidP="00E21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5A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B52" w:rsidRPr="00EB4B52" w:rsidRDefault="00E213FF" w:rsidP="00E213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организует проведение самооценки работы групп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части (приложение 5</w:t>
            </w: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4B52" w:rsidRDefault="00EB4B52" w:rsidP="00EB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B52" w:rsidRDefault="00EB4B52" w:rsidP="00EB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B52" w:rsidRDefault="00EB4B52" w:rsidP="00EB4B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E21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3265A" w:rsidRDefault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Ставят подпись в ведомости</w:t>
            </w:r>
          </w:p>
          <w:p w:rsidR="00EB4B52" w:rsidRDefault="00EB4B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B7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задание 23 работая </w:t>
            </w:r>
            <w:r w:rsidR="00EB4B52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:rsidR="00EB4B52" w:rsidRDefault="00EB4B52" w:rsidP="005A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5A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Один представитель от группы записывает у доски ответ на задание 23</w:t>
            </w:r>
          </w:p>
          <w:p w:rsidR="00E213FF" w:rsidRDefault="00E213FF" w:rsidP="005A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5A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и аргументируют </w:t>
            </w:r>
            <w:r w:rsidR="00E213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 выполнения заданий</w:t>
            </w:r>
          </w:p>
          <w:p w:rsidR="0043265A" w:rsidRPr="005823DC" w:rsidRDefault="0043265A" w:rsidP="005A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65A" w:rsidRPr="005823DC" w:rsidRDefault="0043265A" w:rsidP="005A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Заполняют лист самооценки работы группы</w:t>
            </w:r>
          </w:p>
        </w:tc>
        <w:tc>
          <w:tcPr>
            <w:tcW w:w="2857" w:type="dxa"/>
          </w:tcPr>
          <w:p w:rsidR="0043265A" w:rsidRPr="005823DC" w:rsidRDefault="00EB4B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</w:t>
            </w:r>
            <w:r w:rsidR="0043265A" w:rsidRPr="005823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трабатывают навык выполнения практической части ОГЭ</w:t>
            </w:r>
          </w:p>
        </w:tc>
      </w:tr>
      <w:tr w:rsidR="00250799" w:rsidTr="00EB4B52">
        <w:tc>
          <w:tcPr>
            <w:tcW w:w="3261" w:type="dxa"/>
          </w:tcPr>
          <w:p w:rsidR="00250799" w:rsidRPr="005823DC" w:rsidRDefault="0043265A" w:rsidP="0043265A">
            <w:pPr>
              <w:pStyle w:val="a3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5812" w:type="dxa"/>
          </w:tcPr>
          <w:p w:rsidR="00250799" w:rsidRPr="005823DC" w:rsidRDefault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Предлагает участникам групп озвучить результат выполнения заданий 23 и 24</w:t>
            </w:r>
          </w:p>
        </w:tc>
        <w:tc>
          <w:tcPr>
            <w:tcW w:w="2976" w:type="dxa"/>
          </w:tcPr>
          <w:p w:rsidR="00250799" w:rsidRPr="005823DC" w:rsidRDefault="00432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Один из участников каждой группы озвучивают баллы за выполнение практической части</w:t>
            </w:r>
          </w:p>
          <w:p w:rsidR="00773B0E" w:rsidRPr="005823DC" w:rsidRDefault="0077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Анализируют значение мероприятия</w:t>
            </w:r>
          </w:p>
        </w:tc>
        <w:tc>
          <w:tcPr>
            <w:tcW w:w="2857" w:type="dxa"/>
          </w:tcPr>
          <w:p w:rsidR="0043265A" w:rsidRPr="005823DC" w:rsidRDefault="0043265A" w:rsidP="004326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23DC">
              <w:rPr>
                <w:rStyle w:val="c5"/>
                <w:color w:val="000000"/>
                <w:sz w:val="28"/>
                <w:szCs w:val="28"/>
              </w:rPr>
              <w:t>Умение участвовать в диалоге при обсуждении достижения целей;</w:t>
            </w:r>
          </w:p>
          <w:p w:rsidR="0043265A" w:rsidRPr="005823DC" w:rsidRDefault="0043265A" w:rsidP="0043265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823DC">
              <w:rPr>
                <w:rStyle w:val="c5"/>
                <w:color w:val="000000"/>
                <w:sz w:val="28"/>
                <w:szCs w:val="28"/>
              </w:rPr>
              <w:t>умение выражать свои мысли </w:t>
            </w:r>
          </w:p>
          <w:p w:rsidR="00250799" w:rsidRPr="005823DC" w:rsidRDefault="002507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50799" w:rsidTr="00EB4B52">
        <w:tc>
          <w:tcPr>
            <w:tcW w:w="3261" w:type="dxa"/>
          </w:tcPr>
          <w:p w:rsidR="00250799" w:rsidRPr="005823DC" w:rsidRDefault="00783EE3" w:rsidP="00BB4CB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23DC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5812" w:type="dxa"/>
          </w:tcPr>
          <w:p w:rsidR="00064F3A" w:rsidRDefault="00064F3A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оценить свою работу на уроке.</w:t>
            </w:r>
          </w:p>
          <w:p w:rsidR="00064F3A" w:rsidRPr="00EB4B52" w:rsidRDefault="00064F3A" w:rsidP="005823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52">
              <w:rPr>
                <w:rFonts w:ascii="Times New Roman" w:hAnsi="Times New Roman" w:cs="Times New Roman"/>
                <w:i/>
                <w:sz w:val="28"/>
                <w:szCs w:val="28"/>
              </w:rPr>
              <w:t>Метод «Лестница успеха».</w:t>
            </w:r>
          </w:p>
          <w:p w:rsidR="00EB4B52" w:rsidRPr="00EB4B52" w:rsidRDefault="00064F3A" w:rsidP="00EB4B5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4B52">
              <w:rPr>
                <w:rFonts w:ascii="Times New Roman" w:hAnsi="Times New Roman" w:cs="Times New Roman"/>
                <w:i/>
                <w:sz w:val="28"/>
                <w:szCs w:val="28"/>
              </w:rPr>
              <w:t>На доске прикрепляется лист с изображением лестницы, у которой есть следующие ступени: у меня ничего не получилось; я мог бы работать лучше; доволен своей работой.</w:t>
            </w:r>
            <w:r w:rsidR="00EB4B52" w:rsidRPr="00EB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Обучающиеся прикрепляют магнитики на ту ступень, которая соответствует их </w:t>
            </w:r>
            <w:r w:rsidR="00EB4B52">
              <w:rPr>
                <w:rFonts w:ascii="Times New Roman" w:hAnsi="Times New Roman" w:cs="Times New Roman"/>
                <w:i/>
                <w:sz w:val="28"/>
                <w:szCs w:val="28"/>
              </w:rPr>
              <w:t>самооценке за работу</w:t>
            </w:r>
            <w:r w:rsidR="00EB4B52" w:rsidRPr="00EB4B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мероприятии.</w:t>
            </w:r>
          </w:p>
          <w:p w:rsidR="00064F3A" w:rsidRDefault="00064F3A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F3A" w:rsidRDefault="00064F3A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Зачитывает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французкого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писателя Сент-Экзюпери: «Суди себя сам. Это самое трудное. Себя судить куда труднее, чем других. Если ты сможешь правильно судить себя, значит, ты поистине мудр»</w:t>
            </w:r>
            <w:r w:rsidR="00EB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4B52" w:rsidRDefault="00EB4B52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E79113F" wp14:editId="45976EF6">
                  <wp:extent cx="3438525" cy="2580791"/>
                  <wp:effectExtent l="0" t="0" r="0" b="0"/>
                  <wp:docPr id="1" name="Рисунок 1" descr="https://gym1519.mskobr.ru/files/2022/news/lestnit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ym1519.mskobr.ru/files/2022/news/lestnit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022" cy="258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B52" w:rsidRDefault="00EB4B52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всех за активную работу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CEB" w:rsidRDefault="00785CEB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CEB" w:rsidRPr="00785CEB" w:rsidRDefault="00785CEB" w:rsidP="0078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EB">
              <w:rPr>
                <w:rFonts w:ascii="Times New Roman" w:hAnsi="Times New Roman" w:cs="Times New Roman"/>
                <w:sz w:val="28"/>
                <w:szCs w:val="28"/>
              </w:rPr>
              <w:t>За отличную работу</w:t>
            </w:r>
          </w:p>
          <w:p w:rsidR="00785CEB" w:rsidRPr="00785CEB" w:rsidRDefault="00785CEB" w:rsidP="0078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EB">
              <w:rPr>
                <w:rFonts w:ascii="Times New Roman" w:hAnsi="Times New Roman" w:cs="Times New Roman"/>
                <w:sz w:val="28"/>
                <w:szCs w:val="28"/>
              </w:rPr>
              <w:t>Вам «Спасибо» говорю,</w:t>
            </w:r>
          </w:p>
          <w:p w:rsidR="00785CEB" w:rsidRPr="00785CEB" w:rsidRDefault="00785CEB" w:rsidP="0078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EB">
              <w:rPr>
                <w:rFonts w:ascii="Times New Roman" w:hAnsi="Times New Roman" w:cs="Times New Roman"/>
                <w:sz w:val="28"/>
                <w:szCs w:val="28"/>
              </w:rPr>
              <w:t>За прекрасный результат</w:t>
            </w:r>
          </w:p>
          <w:p w:rsidR="00785CEB" w:rsidRDefault="00785CEB" w:rsidP="00785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5CEB">
              <w:rPr>
                <w:rFonts w:ascii="Times New Roman" w:hAnsi="Times New Roman" w:cs="Times New Roman"/>
                <w:sz w:val="28"/>
                <w:szCs w:val="28"/>
              </w:rPr>
              <w:t>От души благодарю!</w:t>
            </w:r>
          </w:p>
          <w:p w:rsidR="00064F3A" w:rsidRPr="005823DC" w:rsidRDefault="00064F3A" w:rsidP="00582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B4B52" w:rsidRPr="005823DC" w:rsidRDefault="00EB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Оценивают свою работу, прикрепляя магнитики на «Лестнице успеха»</w:t>
            </w:r>
          </w:p>
        </w:tc>
        <w:tc>
          <w:tcPr>
            <w:tcW w:w="2857" w:type="dxa"/>
          </w:tcPr>
          <w:p w:rsidR="00EB4B52" w:rsidRDefault="00EB4B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оценивать свою работу</w:t>
            </w:r>
          </w:p>
          <w:p w:rsidR="00EB4B52" w:rsidRPr="005823DC" w:rsidRDefault="00EB4B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D26B0" w:rsidRDefault="00AD26B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590DA4" w:rsidRPr="00590DA4" w:rsidRDefault="00590DA4" w:rsidP="00590DA4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0DA4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90DA4" w:rsidRPr="00590DA4" w:rsidRDefault="00590DA4" w:rsidP="00590DA4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A4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 24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Внимание: в случае ухудшения самочувствия перед началом опытов или во время их выполнения обязательно сообщите об этом организатору в аудитории.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 xml:space="preserve"> 1. Вы приступаете к выполнению задания 24. Для этого получите лоток с лабораторным оборудованием и реактивами у специалиста по обеспечению лабораторных работ в аудитории.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lastRenderedPageBreak/>
        <w:t>2. Прочтите ещё раз перечень веществ, приведённый в тексте к заданиям 23и 24, и убедитесь (по формулам на этикетках) в том, что на выданном лотке находится пять указанных в перечне реактивов. При обнаружении несоответствия набора веществ на лотке перечню веществ в условии задания сообщите об этом организатору в аудитории.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 Перед началом выполнения эксперимента осмотрите ёмкости с реактивами и продумайте способ работы с ними. При этом обратите внимание на рекомендации, которым Вы должны следовать.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3.1. В склянке находится пипетка. Это означает, что отбор жидкости и переливание её в пробирку для проведения реакции необходимо проводить только с помощью пипетки. Для проведения опытов отбирают 7–10 капель реактива.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3.2. Пипетка в склянке с жидкостью отсутствует. В этом случае переливание раствора осуществляют через край склянки, которую располагают так, чтобы при её наклоне этикетка оказалась сверху («этикетку – в ладонь!»). Склянку медленно наклоняют над пробиркой, пока нужный объём раствора не перельётся в неё. Объём перелитого раствора должен составлять 1–2 мл (1–2 см по высоте пробирки).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3.3. Для проведения опыта требуется порошкообразное (сыпучее) вещество. Отбор порошкообразного вещества из ёмкости осуществляют только с помощью ложечки или шпателя.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3.4. При отборе исходного реактива взят его излишек. Возврат излишка реактива в исходную ёмкость категорически запрещён. Его помещают в отдельную, резервную пробирку.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 xml:space="preserve">3.5. Сосуд с исходным реактивом (жидкостью или порошком) обязательно закрывают крышкой (пробкой) от этой же ёмкости. 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3.6. При растворении в воде порошкообразного вещества или при перемешивании реактивов следует слегка ударять пальцем по дну пробирки.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3.7. Для определения запаха вещества следует взмахом руки над горлышком сосуда направлять на себя пары этого вещества.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3.8. Если реактив попал на рабочий стол, кожу или одежду, необходимо незамедлительно обратиться за помощью к специалисту по обеспечению лабораторных работ в аудитории.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lastRenderedPageBreak/>
        <w:t>4. Вы готовы к выполнению эксперимента. Поднимите руку и попросите организатора в аудитории пригласить экспертов для оценивания проводимого Вами эксперимента.</w:t>
      </w:r>
    </w:p>
    <w:p w:rsidR="00590DA4" w:rsidRP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5. Начинайте выполнять опыт. После проведения каждой реакции или обоих опытов записывайте в черновик свои наблюдения за изменениями, происходящими с веществами.</w:t>
      </w:r>
    </w:p>
    <w:p w:rsidR="00590DA4" w:rsidRDefault="00590DA4" w:rsidP="00590DA4">
      <w:pPr>
        <w:ind w:left="426"/>
        <w:rPr>
          <w:rFonts w:ascii="Times New Roman" w:hAnsi="Times New Roman" w:cs="Times New Roman"/>
          <w:sz w:val="28"/>
          <w:szCs w:val="28"/>
        </w:rPr>
      </w:pPr>
      <w:r w:rsidRPr="00590DA4">
        <w:rPr>
          <w:rFonts w:ascii="Times New Roman" w:hAnsi="Times New Roman" w:cs="Times New Roman"/>
          <w:sz w:val="28"/>
          <w:szCs w:val="28"/>
        </w:rPr>
        <w:t>6. Вы завершили эксперимент. Проверьте, соответствуют ли результаты опытов записям решения задания 23. При необходимости скорректируйте ответ на задание 23, используя записи в черновике, которые сделаны при выполнении задания 24.</w:t>
      </w:r>
    </w:p>
    <w:p w:rsidR="00590DA4" w:rsidRPr="00590DA4" w:rsidRDefault="00590DA4" w:rsidP="00590DA4">
      <w:pPr>
        <w:rPr>
          <w:rFonts w:ascii="Times New Roman" w:hAnsi="Times New Roman" w:cs="Times New Roman"/>
          <w:sz w:val="28"/>
          <w:szCs w:val="28"/>
        </w:rPr>
      </w:pPr>
    </w:p>
    <w:p w:rsidR="00590DA4" w:rsidRPr="00590DA4" w:rsidRDefault="00590DA4" w:rsidP="00590DA4">
      <w:pPr>
        <w:rPr>
          <w:rFonts w:ascii="Times New Roman" w:hAnsi="Times New Roman" w:cs="Times New Roman"/>
          <w:sz w:val="28"/>
          <w:szCs w:val="28"/>
        </w:rPr>
      </w:pPr>
    </w:p>
    <w:p w:rsidR="00590DA4" w:rsidRDefault="00590DA4" w:rsidP="00590DA4">
      <w:pPr>
        <w:rPr>
          <w:rFonts w:ascii="Times New Roman" w:hAnsi="Times New Roman" w:cs="Times New Roman"/>
          <w:sz w:val="28"/>
          <w:szCs w:val="28"/>
        </w:rPr>
      </w:pPr>
    </w:p>
    <w:p w:rsidR="00590DA4" w:rsidRDefault="00590DA4" w:rsidP="00590DA4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0DA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90DA4" w:rsidRPr="00590DA4" w:rsidRDefault="00590DA4" w:rsidP="00590DA4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0DA4" w:rsidRDefault="00590DA4" w:rsidP="00590DA4">
      <w:pPr>
        <w:ind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876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при выполнении задания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1. Во время работы необходимо соблюдать чистоту, тишину и порядок.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2. Категорически запрещается в лаборатории принимать пищу, 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воду и пробовать вещества на вкус.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3. Нельзя приступать к работе, пока не пройден инструктаж по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4. При проведении работы можно пользоваться только теми склянками,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банками и т.п., на которых имеются чёткие надписи на этикетках.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5. Склянки с веществами или растворами необходимо брать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рукой за горлышко, а другой – поддерживать снизу за дно.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6. При переливании реактивов не наклоняйтесь над сосудами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избежание попадания капель жидкостей на кожу, глаза или одежду.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7. Для переноса жидкости из одной ёмкости в другую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использовать склянки с пипеткой.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8. Сосуды с реактивами после использования необходимо закрывать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пробками и ставить на соответствующие места.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9. Смешивая растворы, необходимо стремиться, чтобы общий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смеси не превышал 1/2 объёма пробирки (не более 3–4 мл).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lastRenderedPageBreak/>
        <w:t>10. Запрещается брать твёрдые вещества руками: используйте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шпатель/ложечку для отбора сухих веществ.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11. Для определения запаха вещества следует осторожно, не наклоняясь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над сосудом и не вдыхая глубоко, лёгким движением руки направлять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на себя выделяющийся газ (пары вещества).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12. Перемешивая содержимое пробирки, запрещается закрывать 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отверстие пальцем руки: используйте для этого пробку или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перемешайте, слегка постукивая пальцем по нижней части пробирки.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13. В случае разлива жидкости или рассыпания твёрдого вещества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сообщите об этом эксперту, оценивающему выполнение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лабораторных работ, или организатору в аудитории.</w:t>
      </w:r>
    </w:p>
    <w:p w:rsidR="00590DA4" w:rsidRPr="005B1876" w:rsidRDefault="00590DA4" w:rsidP="00590DA4">
      <w:pPr>
        <w:ind w:firstLine="33"/>
        <w:jc w:val="both"/>
        <w:rPr>
          <w:rFonts w:ascii="Times New Roman" w:hAnsi="Times New Roman" w:cs="Times New Roman"/>
          <w:sz w:val="24"/>
          <w:szCs w:val="24"/>
        </w:rPr>
      </w:pPr>
      <w:r w:rsidRPr="005B1876">
        <w:rPr>
          <w:rFonts w:ascii="Times New Roman" w:hAnsi="Times New Roman" w:cs="Times New Roman"/>
          <w:sz w:val="24"/>
          <w:szCs w:val="24"/>
        </w:rPr>
        <w:t>14. В случае ухудшения самочувствия сообщите об этом эксперту,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876">
        <w:rPr>
          <w:rFonts w:ascii="Times New Roman" w:hAnsi="Times New Roman" w:cs="Times New Roman"/>
          <w:sz w:val="24"/>
          <w:szCs w:val="24"/>
        </w:rPr>
        <w:t>оценивающему выполнение лабораторных работ, или организатору</w:t>
      </w:r>
    </w:p>
    <w:p w:rsidR="00590DA4" w:rsidRDefault="00590DA4" w:rsidP="00590DA4">
      <w:pPr>
        <w:tabs>
          <w:tab w:val="left" w:pos="99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876">
        <w:rPr>
          <w:rFonts w:ascii="Times New Roman" w:hAnsi="Times New Roman" w:cs="Times New Roman"/>
          <w:sz w:val="24"/>
          <w:szCs w:val="24"/>
        </w:rPr>
        <w:t>в аудитории.</w:t>
      </w:r>
    </w:p>
    <w:p w:rsidR="00590DA4" w:rsidRPr="00590DA4" w:rsidRDefault="00590DA4" w:rsidP="00590DA4">
      <w:pPr>
        <w:rPr>
          <w:rFonts w:ascii="Times New Roman" w:hAnsi="Times New Roman" w:cs="Times New Roman"/>
          <w:sz w:val="28"/>
          <w:szCs w:val="28"/>
        </w:rPr>
      </w:pPr>
    </w:p>
    <w:p w:rsidR="00590DA4" w:rsidRDefault="00590DA4" w:rsidP="00590DA4">
      <w:pPr>
        <w:rPr>
          <w:rFonts w:ascii="Times New Roman" w:hAnsi="Times New Roman" w:cs="Times New Roman"/>
          <w:sz w:val="28"/>
          <w:szCs w:val="28"/>
        </w:rPr>
      </w:pPr>
    </w:p>
    <w:p w:rsidR="00590DA4" w:rsidRDefault="00590DA4" w:rsidP="00590DA4">
      <w:pPr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0DA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>Практическая часть для первой группы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текст и выполните задания 23 и 24.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Для ответа на задание 23 используйте БЛАНК ОТВЕТОВ № 2. Запишите сначала номер задания (23), а затем развёрнутый ответ к нему. Ответ записывайте чётко и разборчиво.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Задание 24 выполняйте только под наблюдением экспертов. При выполнении задания 24 или сразу после выполнения можно делать записи в черновике, после чего нужно вернуться к выполнению других заданий экзаменационной работы до момента окончания экзамена.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>Задание №23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Дан  раствор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3686">
        <w:rPr>
          <w:rFonts w:ascii="Times New Roman" w:eastAsia="Calibri" w:hAnsi="Times New Roman" w:cs="Times New Roman"/>
          <w:b/>
          <w:sz w:val="24"/>
          <w:szCs w:val="24"/>
        </w:rPr>
        <w:t>сульфата  магния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,  а  также  набор  следующих  реактивов:  цинк; соляная  кислота;  растворы  гидроксида  натрия,  хлорида  бария  и  нитрата натрия.  </w:t>
      </w:r>
    </w:p>
    <w:p w:rsidR="00143686" w:rsidRPr="00143686" w:rsidRDefault="00143686" w:rsidP="0014368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Используя  только</w:t>
      </w:r>
      <w:proofErr w:type="gramEnd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реактивы  из  приведённого  перечня,  запишите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молекулярные уравнения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двух реакций, которые характеризуют химические свойства хлорида алюминия, и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укажите признаки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их протекания (запах газа, цвет осадка или раствора).</w:t>
      </w:r>
    </w:p>
    <w:p w:rsidR="00143686" w:rsidRPr="00143686" w:rsidRDefault="00143686" w:rsidP="001436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Задание №24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Ознакомьтесь  с</w:t>
      </w:r>
      <w:proofErr w:type="gramEnd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инструкцией  по  выполнению  задания  24,  прилагаемой  к заданиям КИМ. Сообщите организатору в аудитории о своей готовности приступить к выполнению задания 24. Подготовьте лабораторное оборудование, необходимое для проведения эксперимента.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Проведите  химические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реакции  между  сульфатом  магния  и  выбранными веществами  в  соответствии  с  составленными  уравнениями  реакции, соблюдая  правила  техники  безопасности,  приведённые  в  инструкции  к заданию. Проверьте, правильно ли указаны в ответе на задание 23 признаки протекания реакций.  При необходимости дополните ответ или скорректируйте его.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Проведите  химические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реакции  между  сульфатом  магния  и  выбранными веществами  в  соответствии  с  составленными  уравнениями  реакции, соблюдая  правила  техники  безопасности,  приведённые  в  инструкции  к заданию. Проверьте, правильно ли указаны в ответе на задание 23 признаки протекания реакций.  При необходимости дополните ответ или скорректируйте его.</w:t>
      </w: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часть </w:t>
      </w:r>
      <w:proofErr w:type="gramStart"/>
      <w:r w:rsidRPr="00143686">
        <w:rPr>
          <w:rFonts w:ascii="Times New Roman" w:eastAsia="Calibri" w:hAnsi="Times New Roman" w:cs="Times New Roman"/>
          <w:b/>
          <w:sz w:val="24"/>
          <w:szCs w:val="24"/>
        </w:rPr>
        <w:t>для  второй</w:t>
      </w:r>
      <w:proofErr w:type="gramEnd"/>
      <w:r w:rsidRPr="00143686">
        <w:rPr>
          <w:rFonts w:ascii="Times New Roman" w:eastAsia="Calibri" w:hAnsi="Times New Roman" w:cs="Times New Roman"/>
          <w:b/>
          <w:sz w:val="24"/>
          <w:szCs w:val="24"/>
        </w:rPr>
        <w:t xml:space="preserve">  группы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текст и выполните задания 23 и 24.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Для ответа на задание 23 используйте БЛАНК ОТВЕТОВ № 2. Запишите сначала номер задания (23), а затем развёрнутый ответ к нему. Ответ записывайте чётко и разборчиво.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Задание 24 выполняйте только под наблюдением экспертов. При выполнении задания 24 или сразу после выполнения можно делать записи в черновике, после чего нужно вернуться к выполнению других заданий экзаменационной работы до момента окончания экзамена.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>Задание №23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Дан  раствор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3686">
        <w:rPr>
          <w:rFonts w:ascii="Times New Roman" w:eastAsia="Calibri" w:hAnsi="Times New Roman" w:cs="Times New Roman"/>
          <w:b/>
          <w:sz w:val="28"/>
          <w:szCs w:val="28"/>
        </w:rPr>
        <w:t>сульфата цинка</w:t>
      </w:r>
      <w:r w:rsidRPr="0014368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а  также  набор  следующих  реактивов:  цинк; соляная  кислота;  растворы  гидроксида  натрия,  хлорида  бария  и  нитрата натрия.  </w:t>
      </w:r>
    </w:p>
    <w:p w:rsidR="00143686" w:rsidRPr="00143686" w:rsidRDefault="00143686" w:rsidP="0014368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Используя  только</w:t>
      </w:r>
      <w:proofErr w:type="gramEnd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реактивы  из  приведённого  перечня,  запишите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молекулярные уравнения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двух реакций, которые характеризуют химические свойства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сульфата цинка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, и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укажите признаки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их протекания (запах газа, цвет осадка или раствора).</w:t>
      </w:r>
    </w:p>
    <w:p w:rsidR="00143686" w:rsidRPr="00143686" w:rsidRDefault="00143686" w:rsidP="001436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Задание №24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Ознакомьтесь  с</w:t>
      </w:r>
      <w:proofErr w:type="gramEnd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инструкцией  по  выполнению  задания  24,  прилагаемой  к заданиям КИМ. Сообщите организатору в аудитории о своей готовности приступить к выполнению задания 24. Подготовьте лабораторное оборудование, необходимое для проведения эксперимента.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Проведите  химические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реакции  между </w:t>
      </w:r>
      <w:r w:rsidRPr="00143686">
        <w:rPr>
          <w:rFonts w:ascii="Times New Roman" w:eastAsia="Calibri" w:hAnsi="Times New Roman" w:cs="Times New Roman"/>
          <w:b/>
          <w:sz w:val="28"/>
          <w:szCs w:val="28"/>
        </w:rPr>
        <w:t xml:space="preserve">сульфатом цинка </w:t>
      </w:r>
      <w:r w:rsidRPr="00143686">
        <w:rPr>
          <w:rFonts w:ascii="Times New Roman" w:eastAsia="Calibri" w:hAnsi="Times New Roman" w:cs="Times New Roman"/>
          <w:sz w:val="24"/>
          <w:szCs w:val="24"/>
        </w:rPr>
        <w:t>и  выбранными веществами  в  соответствии  с  составленными  уравнениями  реакции, соблюдая  правила  техники  безопасности,  приведённые  в  инструкции  к заданию. Проверьте, правильно ли указаны в ответе на задание 23 признаки протекания реакций.  При необходимости дополните ответ или скорректируйте его.</w:t>
      </w: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часть </w:t>
      </w:r>
      <w:proofErr w:type="gramStart"/>
      <w:r w:rsidRPr="00143686">
        <w:rPr>
          <w:rFonts w:ascii="Times New Roman" w:eastAsia="Calibri" w:hAnsi="Times New Roman" w:cs="Times New Roman"/>
          <w:b/>
          <w:sz w:val="24"/>
          <w:szCs w:val="24"/>
        </w:rPr>
        <w:t>для  третьей</w:t>
      </w:r>
      <w:proofErr w:type="gramEnd"/>
      <w:r w:rsidRPr="00143686">
        <w:rPr>
          <w:rFonts w:ascii="Times New Roman" w:eastAsia="Calibri" w:hAnsi="Times New Roman" w:cs="Times New Roman"/>
          <w:b/>
          <w:sz w:val="24"/>
          <w:szCs w:val="24"/>
        </w:rPr>
        <w:t xml:space="preserve"> группы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текст и выполните задания 23 и 24.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Для ответа на задание 23 используйте БЛАНК ОТВЕТОВ № 2. Запишите сначала номер задания (23), а затем развёрнутый ответ к нему. Ответ записывайте чётко и разборчиво.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Задание 24 выполняйте только под наблюдением экспертов. При выполнении задания 24 или сразу после выполнения можно делать записи в черновике, после чего нужно вернуться к выполнению других заданий экзаменационной работы до момента окончания экзамена.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>Задание №23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Дан  раствор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4368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хлорида</w:t>
      </w:r>
      <w:r w:rsidRPr="00143686"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Pr="0014368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  <w:lang w:eastAsia="ru-RU"/>
        </w:rPr>
        <w:t>алюминия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,  а  также  набор  следующих  реактивов:  цинк; соляная  кислота;  растворы  гидроксида  натрия,  хлорида  бария  и  нитрата серебра.  </w:t>
      </w:r>
    </w:p>
    <w:p w:rsidR="00143686" w:rsidRPr="00143686" w:rsidRDefault="00143686" w:rsidP="0014368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Используя  только</w:t>
      </w:r>
      <w:proofErr w:type="gramEnd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реактивы  из  приведённого  перечня,  запишите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молекулярные уравнения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двух реакций, которые характеризуют химические свойства хлорида алюминия, и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укажите признаки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их протекания (запах газа, цвет осадка или раствора).</w:t>
      </w:r>
    </w:p>
    <w:p w:rsidR="00143686" w:rsidRPr="00143686" w:rsidRDefault="00143686" w:rsidP="001436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Задание №24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Ознакомьтесь  с</w:t>
      </w:r>
      <w:proofErr w:type="gramEnd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инструкцией  по  выполнению  задания  24,  прилагаемой  к заданиям КИМ. Сообщите организатору в аудитории о своей готовности приступить к выполнению задания 24. Подготовьте лабораторное оборудование, необходимое для проведения эксперимента.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Проведите  химические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реакции  между </w:t>
      </w:r>
      <w:r w:rsidRPr="00143686">
        <w:rPr>
          <w:rFonts w:ascii="Times New Roman" w:eastAsia="Calibri" w:hAnsi="Times New Roman" w:cs="Times New Roman"/>
          <w:b/>
          <w:sz w:val="28"/>
          <w:szCs w:val="28"/>
        </w:rPr>
        <w:t>хлоридом алюминия</w:t>
      </w:r>
      <w:r w:rsidRPr="001436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3686">
        <w:rPr>
          <w:rFonts w:ascii="Times New Roman" w:eastAsia="Calibri" w:hAnsi="Times New Roman" w:cs="Times New Roman"/>
          <w:sz w:val="24"/>
          <w:szCs w:val="24"/>
        </w:rPr>
        <w:t>и  выбранными веществами  в  соответствии  с  составленными  уравнениями  реакции, соблюдая  правила  техники  безопасности,  приведённые  в  инструкции  к заданию. Проверьте, правильно ли указаны в ответе на задание 23 признаки протекания реакций.  При необходимости дополните ответ или скорректируйте его.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Практическая часть </w:t>
      </w:r>
      <w:proofErr w:type="gramStart"/>
      <w:r w:rsidRPr="00143686">
        <w:rPr>
          <w:rFonts w:ascii="Times New Roman" w:eastAsia="Calibri" w:hAnsi="Times New Roman" w:cs="Times New Roman"/>
          <w:b/>
          <w:sz w:val="24"/>
          <w:szCs w:val="24"/>
        </w:rPr>
        <w:t>для  четвёртой</w:t>
      </w:r>
      <w:proofErr w:type="gramEnd"/>
      <w:r w:rsidRPr="00143686">
        <w:rPr>
          <w:rFonts w:ascii="Times New Roman" w:eastAsia="Calibri" w:hAnsi="Times New Roman" w:cs="Times New Roman"/>
          <w:b/>
          <w:sz w:val="24"/>
          <w:szCs w:val="24"/>
        </w:rPr>
        <w:t xml:space="preserve">  группы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Прочитайте текст и выполните задания 23 и 24.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Для ответа на задание 23 используйте БЛАНК ОТВЕТОВ № 2. Запишите сначала номер задания (23), а затем развёрнутый ответ к нему. Ответ записывайте чётко и разборчиво.</w:t>
      </w:r>
    </w:p>
    <w:p w:rsidR="00143686" w:rsidRPr="00143686" w:rsidRDefault="00143686" w:rsidP="00143686">
      <w:pPr>
        <w:spacing w:after="20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Задание 24 выполняйте только под наблюдением экспертов. При выполнении задания 24 или сразу после выполнения можно делать записи в черновике, после чего нужно вернуться к выполнению других заданий экзаменационной работы до момента окончания экзамена.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sz w:val="24"/>
          <w:szCs w:val="24"/>
        </w:rPr>
        <w:t>Задание №23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3686" w:rsidRPr="00143686" w:rsidRDefault="00143686" w:rsidP="00143686">
      <w:pPr>
        <w:tabs>
          <w:tab w:val="left" w:pos="93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tabs>
          <w:tab w:val="left" w:pos="935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Дан раствор </w:t>
      </w:r>
      <w:r w:rsidRPr="00143686">
        <w:rPr>
          <w:rFonts w:ascii="Times New Roman" w:eastAsia="Calibri" w:hAnsi="Times New Roman" w:cs="Times New Roman"/>
          <w:b/>
          <w:sz w:val="24"/>
          <w:szCs w:val="24"/>
        </w:rPr>
        <w:t>сульфата меди(II),</w:t>
      </w:r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а также набор следующих реактивов: соляная кислота, растворы нитрата натрия, гидроксида натрия, хлорида бария, карбоната натрия.</w:t>
      </w:r>
    </w:p>
    <w:p w:rsidR="00143686" w:rsidRPr="00143686" w:rsidRDefault="00143686" w:rsidP="00143686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proofErr w:type="gramStart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Используя  только</w:t>
      </w:r>
      <w:proofErr w:type="gramEnd"/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 реактивы  из  приведённого  перечня,  запишите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молекулярные уравнения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двух реакций, которые характеризуют химические свойства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сульфата меди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, и </w:t>
      </w:r>
      <w:r w:rsidRPr="00143686"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укажите признаки </w:t>
      </w:r>
      <w:r w:rsidRPr="0014368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их протекания (запах газа, цвет осадка или раствора).</w:t>
      </w:r>
    </w:p>
    <w:p w:rsidR="00143686" w:rsidRPr="00143686" w:rsidRDefault="00143686" w:rsidP="0014368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686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>Задание №24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>Ознакомьтесь  с</w:t>
      </w:r>
      <w:proofErr w:type="gramEnd"/>
      <w:r w:rsidRPr="001436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инструкцией  по  выполнению  задания  24,  прилагаемой  к заданиям КИМ. Сообщите организатору в аудитории о своей готовности приступить к выполнению задания 24. Подготовьте лабораторное оборудование, необходимое для проведения эксперимента.</w:t>
      </w: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43686">
        <w:rPr>
          <w:rFonts w:ascii="Times New Roman" w:eastAsia="Calibri" w:hAnsi="Times New Roman" w:cs="Times New Roman"/>
          <w:sz w:val="24"/>
          <w:szCs w:val="24"/>
        </w:rPr>
        <w:t>Проведите  химические</w:t>
      </w:r>
      <w:proofErr w:type="gramEnd"/>
      <w:r w:rsidRPr="00143686">
        <w:rPr>
          <w:rFonts w:ascii="Times New Roman" w:eastAsia="Calibri" w:hAnsi="Times New Roman" w:cs="Times New Roman"/>
          <w:sz w:val="24"/>
          <w:szCs w:val="24"/>
        </w:rPr>
        <w:t xml:space="preserve">  реакции  между </w:t>
      </w:r>
      <w:r w:rsidRPr="00143686">
        <w:rPr>
          <w:rFonts w:ascii="Times New Roman" w:eastAsia="Calibri" w:hAnsi="Times New Roman" w:cs="Times New Roman"/>
          <w:b/>
          <w:sz w:val="28"/>
          <w:szCs w:val="28"/>
        </w:rPr>
        <w:t xml:space="preserve">сульфатом меди(II) </w:t>
      </w:r>
      <w:r w:rsidRPr="00143686">
        <w:rPr>
          <w:rFonts w:ascii="Times New Roman" w:eastAsia="Calibri" w:hAnsi="Times New Roman" w:cs="Times New Roman"/>
          <w:sz w:val="24"/>
          <w:szCs w:val="24"/>
        </w:rPr>
        <w:t>и  выбранными веществами  в  соответствии  с  составленными  уравнениями  реакции, соблюдая  правила  техники  безопасности,  приведённые  в  инструкции  к заданию. Проверьте, правильно ли указаны в ответе на задание 23 признаки протекания реакций.  При необходимости дополните ответ или скорректируйте его.</w:t>
      </w:r>
    </w:p>
    <w:p w:rsidR="00143686" w:rsidRDefault="00143686" w:rsidP="00143686">
      <w:pPr>
        <w:spacing w:after="200" w:line="276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686" w:rsidRDefault="00143686" w:rsidP="00143686">
      <w:pPr>
        <w:spacing w:after="200" w:line="276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686" w:rsidRDefault="00143686" w:rsidP="00143686">
      <w:pPr>
        <w:spacing w:after="200" w:line="276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686" w:rsidRPr="00143686" w:rsidRDefault="00143686" w:rsidP="00143686">
      <w:pPr>
        <w:spacing w:after="200" w:line="276" w:lineRule="auto"/>
        <w:ind w:firstLine="28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4368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5</w:t>
      </w:r>
    </w:p>
    <w:p w:rsidR="00143686" w:rsidRPr="00143686" w:rsidRDefault="00143686" w:rsidP="001436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3686">
        <w:rPr>
          <w:rFonts w:ascii="Times New Roman" w:eastAsia="Calibri" w:hAnsi="Times New Roman" w:cs="Times New Roman"/>
          <w:b/>
          <w:sz w:val="32"/>
          <w:szCs w:val="32"/>
        </w:rPr>
        <w:t>Лист самооценки работы группы</w:t>
      </w:r>
    </w:p>
    <w:p w:rsidR="00143686" w:rsidRPr="00143686" w:rsidRDefault="00143686" w:rsidP="001436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3686">
        <w:rPr>
          <w:rFonts w:ascii="Times New Roman" w:eastAsia="Calibri" w:hAnsi="Times New Roman" w:cs="Times New Roman"/>
          <w:b/>
          <w:sz w:val="32"/>
          <w:szCs w:val="32"/>
        </w:rPr>
        <w:t>по выполнению практической части ОГЭ</w:t>
      </w: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143686">
        <w:rPr>
          <w:rFonts w:ascii="Times New Roman" w:eastAsia="Calibri" w:hAnsi="Times New Roman" w:cs="Times New Roman"/>
          <w:b/>
          <w:sz w:val="32"/>
          <w:szCs w:val="32"/>
        </w:rPr>
        <w:t xml:space="preserve">Группа  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…</w:t>
      </w:r>
      <w:proofErr w:type="gramEnd"/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319"/>
        <w:gridCol w:w="2268"/>
      </w:tblGrid>
      <w:tr w:rsidR="00143686" w:rsidRPr="00143686" w:rsidTr="00143686">
        <w:trPr>
          <w:jc w:val="center"/>
        </w:trPr>
        <w:tc>
          <w:tcPr>
            <w:tcW w:w="3190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2319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Максимальный балл</w:t>
            </w:r>
          </w:p>
        </w:tc>
        <w:tc>
          <w:tcPr>
            <w:tcW w:w="2268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Результат группы</w:t>
            </w:r>
          </w:p>
        </w:tc>
      </w:tr>
      <w:tr w:rsidR="00143686" w:rsidRPr="00143686" w:rsidTr="00143686">
        <w:trPr>
          <w:jc w:val="center"/>
        </w:trPr>
        <w:tc>
          <w:tcPr>
            <w:tcW w:w="3190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№23</w:t>
            </w:r>
          </w:p>
        </w:tc>
        <w:tc>
          <w:tcPr>
            <w:tcW w:w="2319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143686" w:rsidRPr="00143686" w:rsidRDefault="00143686" w:rsidP="00143686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143686" w:rsidRPr="00143686" w:rsidTr="00143686">
        <w:trPr>
          <w:jc w:val="center"/>
        </w:trPr>
        <w:tc>
          <w:tcPr>
            <w:tcW w:w="3190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№24</w:t>
            </w:r>
          </w:p>
        </w:tc>
        <w:tc>
          <w:tcPr>
            <w:tcW w:w="2319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143686" w:rsidRPr="00143686" w:rsidTr="00143686">
        <w:trPr>
          <w:jc w:val="center"/>
        </w:trPr>
        <w:tc>
          <w:tcPr>
            <w:tcW w:w="3190" w:type="dxa"/>
          </w:tcPr>
          <w:p w:rsidR="00143686" w:rsidRPr="00143686" w:rsidRDefault="00143686" w:rsidP="00143686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2319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43686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143686" w:rsidRPr="00143686" w:rsidRDefault="00143686" w:rsidP="00143686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3686" w:rsidRPr="00143686" w:rsidRDefault="00143686" w:rsidP="00143686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43686" w:rsidRPr="00143686" w:rsidRDefault="00143686" w:rsidP="00143686">
      <w:pPr>
        <w:tabs>
          <w:tab w:val="left" w:pos="316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686" w:rsidRPr="00143686" w:rsidRDefault="00143686" w:rsidP="00143686">
      <w:pPr>
        <w:spacing w:after="200" w:line="276" w:lineRule="auto"/>
        <w:ind w:firstLine="284"/>
        <w:jc w:val="both"/>
        <w:rPr>
          <w:rFonts w:ascii="Calibri" w:eastAsia="Calibri" w:hAnsi="Calibri" w:cs="Times New Roman"/>
        </w:rPr>
      </w:pPr>
    </w:p>
    <w:p w:rsidR="00143686" w:rsidRDefault="00143686" w:rsidP="00143686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DA4" w:rsidRPr="00590DA4" w:rsidRDefault="00590DA4" w:rsidP="00590DA4">
      <w:pPr>
        <w:tabs>
          <w:tab w:val="left" w:pos="10560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590DA4" w:rsidRPr="00590DA4" w:rsidSect="009702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24B3"/>
    <w:multiLevelType w:val="hybridMultilevel"/>
    <w:tmpl w:val="477E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292"/>
    <w:multiLevelType w:val="hybridMultilevel"/>
    <w:tmpl w:val="312C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3F47"/>
    <w:multiLevelType w:val="hybridMultilevel"/>
    <w:tmpl w:val="66EAB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070D2"/>
    <w:multiLevelType w:val="hybridMultilevel"/>
    <w:tmpl w:val="03B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5EEB"/>
    <w:multiLevelType w:val="hybridMultilevel"/>
    <w:tmpl w:val="B61C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B0"/>
    <w:rsid w:val="00064F3A"/>
    <w:rsid w:val="001265FE"/>
    <w:rsid w:val="00143686"/>
    <w:rsid w:val="001C0227"/>
    <w:rsid w:val="00250799"/>
    <w:rsid w:val="00254AFF"/>
    <w:rsid w:val="002C42B0"/>
    <w:rsid w:val="0043265A"/>
    <w:rsid w:val="00480425"/>
    <w:rsid w:val="005823DC"/>
    <w:rsid w:val="00590DA4"/>
    <w:rsid w:val="005A5F28"/>
    <w:rsid w:val="005F1F69"/>
    <w:rsid w:val="00724C30"/>
    <w:rsid w:val="00731E17"/>
    <w:rsid w:val="00773B0E"/>
    <w:rsid w:val="00783EE3"/>
    <w:rsid w:val="00785CEB"/>
    <w:rsid w:val="009319ED"/>
    <w:rsid w:val="00934DBC"/>
    <w:rsid w:val="00970247"/>
    <w:rsid w:val="009B6666"/>
    <w:rsid w:val="00A15CEE"/>
    <w:rsid w:val="00AD26B0"/>
    <w:rsid w:val="00AD5BD5"/>
    <w:rsid w:val="00AE6391"/>
    <w:rsid w:val="00B533C9"/>
    <w:rsid w:val="00B71EC5"/>
    <w:rsid w:val="00BB4CB7"/>
    <w:rsid w:val="00E213FF"/>
    <w:rsid w:val="00E23EED"/>
    <w:rsid w:val="00E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540E-02AE-4D8A-812F-543A4BAD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247"/>
    <w:pPr>
      <w:ind w:left="720"/>
      <w:contextualSpacing/>
    </w:pPr>
  </w:style>
  <w:style w:type="table" w:styleId="a4">
    <w:name w:val="Table Grid"/>
    <w:basedOn w:val="a1"/>
    <w:uiPriority w:val="59"/>
    <w:rsid w:val="00AD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43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3265A"/>
  </w:style>
  <w:style w:type="paragraph" w:customStyle="1" w:styleId="c4">
    <w:name w:val="c4"/>
    <w:basedOn w:val="a"/>
    <w:rsid w:val="0043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BD5F-2B08-4B5F-AA5D-B711F541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2023-04-22T06:27:00Z</dcterms:created>
  <dcterms:modified xsi:type="dcterms:W3CDTF">2023-04-22T06:27:00Z</dcterms:modified>
</cp:coreProperties>
</file>