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D32" w:rsidRPr="005742F7" w:rsidRDefault="00F866C7" w:rsidP="005742F7">
      <w:pPr>
        <w:pStyle w:val="a3"/>
        <w:shd w:val="clear" w:color="auto" w:fill="FFFFFF"/>
        <w:spacing w:before="0" w:beforeAutospacing="0" w:line="360" w:lineRule="auto"/>
        <w:jc w:val="center"/>
        <w:rPr>
          <w:b/>
          <w:bCs/>
          <w:color w:val="343A40"/>
        </w:rPr>
      </w:pPr>
      <w:r w:rsidRPr="005742F7">
        <w:rPr>
          <w:b/>
          <w:bCs/>
          <w:color w:val="343A40"/>
        </w:rPr>
        <w:t xml:space="preserve">Формирование смыслового чтения путем использования электронного ресурса на платформе Учи.Ру на уроках </w:t>
      </w:r>
      <w:r w:rsidR="005742F7">
        <w:rPr>
          <w:b/>
          <w:bCs/>
          <w:color w:val="343A40"/>
        </w:rPr>
        <w:t>в начальной школе</w:t>
      </w:r>
    </w:p>
    <w:p w:rsidR="00192D32" w:rsidRPr="005742F7" w:rsidRDefault="00192D32" w:rsidP="005742F7">
      <w:pPr>
        <w:pStyle w:val="a3"/>
        <w:shd w:val="clear" w:color="auto" w:fill="FFFFFF"/>
        <w:spacing w:before="0" w:beforeAutospacing="0" w:line="360" w:lineRule="auto"/>
        <w:jc w:val="center"/>
        <w:rPr>
          <w:b/>
          <w:bCs/>
          <w:color w:val="343A4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391"/>
      </w:tblGrid>
      <w:tr w:rsidR="00192D32" w:rsidRPr="005742F7" w:rsidTr="005742F7">
        <w:trPr>
          <w:trHeight w:val="1602"/>
        </w:trPr>
        <w:tc>
          <w:tcPr>
            <w:tcW w:w="5954" w:type="dxa"/>
          </w:tcPr>
          <w:p w:rsidR="00192D32" w:rsidRPr="005742F7" w:rsidRDefault="00192D32" w:rsidP="005742F7">
            <w:pPr>
              <w:pStyle w:val="a3"/>
              <w:spacing w:before="0" w:beforeAutospacing="0" w:line="360" w:lineRule="auto"/>
              <w:jc w:val="center"/>
              <w:rPr>
                <w:bCs/>
                <w:color w:val="2B2B2B"/>
              </w:rPr>
            </w:pPr>
          </w:p>
        </w:tc>
        <w:tc>
          <w:tcPr>
            <w:tcW w:w="3391" w:type="dxa"/>
          </w:tcPr>
          <w:p w:rsidR="00192D32" w:rsidRPr="005742F7" w:rsidRDefault="00192D32" w:rsidP="005742F7">
            <w:pPr>
              <w:pStyle w:val="a3"/>
              <w:shd w:val="clear" w:color="auto" w:fill="FFFFFF"/>
              <w:spacing w:before="0" w:beforeAutospacing="0" w:line="360" w:lineRule="auto"/>
              <w:rPr>
                <w:bCs/>
                <w:color w:val="2B2B2B"/>
              </w:rPr>
            </w:pPr>
            <w:r w:rsidRPr="005742F7">
              <w:rPr>
                <w:bCs/>
                <w:color w:val="2B2B2B"/>
              </w:rPr>
              <w:t>Если мы будем учить сегодня</w:t>
            </w:r>
            <w:r w:rsidRPr="005742F7">
              <w:rPr>
                <w:bCs/>
                <w:color w:val="2B2B2B"/>
              </w:rPr>
              <w:br/>
              <w:t>так, как мы учили вчера,</w:t>
            </w:r>
            <w:r w:rsidRPr="005742F7">
              <w:rPr>
                <w:bCs/>
                <w:color w:val="2B2B2B"/>
              </w:rPr>
              <w:br/>
              <w:t>мы украдем у детей завтра.</w:t>
            </w:r>
            <w:r w:rsidRPr="005742F7">
              <w:rPr>
                <w:bCs/>
                <w:color w:val="2B2B2B"/>
              </w:rPr>
              <w:br/>
            </w:r>
            <w:r w:rsidR="00E9503D" w:rsidRPr="005742F7">
              <w:rPr>
                <w:bCs/>
                <w:color w:val="2B2B2B"/>
              </w:rPr>
              <w:t xml:space="preserve">                             </w:t>
            </w:r>
            <w:r w:rsidRPr="005742F7">
              <w:rPr>
                <w:bCs/>
                <w:color w:val="2B2B2B"/>
              </w:rPr>
              <w:t>Джон Дьюи</w:t>
            </w:r>
          </w:p>
        </w:tc>
      </w:tr>
    </w:tbl>
    <w:p w:rsidR="005742F7" w:rsidRDefault="00192D32" w:rsidP="005742F7">
      <w:pPr>
        <w:pStyle w:val="a3"/>
        <w:shd w:val="clear" w:color="auto" w:fill="FFFFFF"/>
        <w:spacing w:line="360" w:lineRule="auto"/>
        <w:jc w:val="both"/>
        <w:rPr>
          <w:color w:val="2B2B2B"/>
        </w:rPr>
      </w:pPr>
      <w:r w:rsidRPr="005742F7">
        <w:rPr>
          <w:color w:val="2B2B2B"/>
        </w:rPr>
        <w:t xml:space="preserve">В </w:t>
      </w:r>
      <w:r w:rsidR="00E9503D" w:rsidRPr="005742F7">
        <w:rPr>
          <w:color w:val="2B2B2B"/>
        </w:rPr>
        <w:t xml:space="preserve">начальной </w:t>
      </w:r>
      <w:r w:rsidRPr="005742F7">
        <w:rPr>
          <w:color w:val="2B2B2B"/>
        </w:rPr>
        <w:t>школе необходимо обучать чтению и пониманию текста. И это заключается не только в освоении учащимися алфавита</w:t>
      </w:r>
      <w:r w:rsidR="00E9503D" w:rsidRPr="005742F7">
        <w:rPr>
          <w:color w:val="2B2B2B"/>
        </w:rPr>
        <w:t xml:space="preserve"> и</w:t>
      </w:r>
      <w:r w:rsidRPr="005742F7">
        <w:rPr>
          <w:color w:val="2B2B2B"/>
        </w:rPr>
        <w:t xml:space="preserve"> техник</w:t>
      </w:r>
      <w:r w:rsidR="004C72DE">
        <w:rPr>
          <w:color w:val="2B2B2B"/>
        </w:rPr>
        <w:t>и</w:t>
      </w:r>
      <w:r w:rsidRPr="005742F7">
        <w:rPr>
          <w:color w:val="2B2B2B"/>
        </w:rPr>
        <w:t xml:space="preserve"> чтения. Появилось новое понятие — смысловое чтение</w:t>
      </w:r>
      <w:r w:rsidR="00E9503D" w:rsidRPr="005742F7">
        <w:rPr>
          <w:color w:val="2B2B2B"/>
        </w:rPr>
        <w:t xml:space="preserve">, это </w:t>
      </w:r>
      <w:r w:rsidRPr="005742F7">
        <w:rPr>
          <w:color w:val="2B2B2B"/>
        </w:rPr>
        <w:t>вид чтения, которое нацелено на понимание читающим смыслового содержания текста.</w:t>
      </w:r>
    </w:p>
    <w:p w:rsidR="00192D32" w:rsidRPr="005742F7" w:rsidRDefault="00192D32" w:rsidP="005742F7">
      <w:pPr>
        <w:pStyle w:val="a3"/>
        <w:shd w:val="clear" w:color="auto" w:fill="FFFFFF"/>
        <w:spacing w:line="360" w:lineRule="auto"/>
        <w:jc w:val="both"/>
        <w:rPr>
          <w:color w:val="2B2B2B"/>
        </w:rPr>
      </w:pPr>
      <w:r w:rsidRPr="005742F7">
        <w:rPr>
          <w:color w:val="2B2B2B"/>
        </w:rPr>
        <w:t>В концепции универсальных учебных действий (Асмолов А. Г., Бурменская Г. В., Володарская И. А. и др.), наряду с многими универсальными действиями, выделены действия смыслового чтения, связанные с осмыслением цели и выбором вида чтения в зависимости от коммуникативной задачи и определением основной и второстепенной информации, с формулированием проблемы и главной идеи текста.</w:t>
      </w:r>
    </w:p>
    <w:p w:rsidR="00192D32" w:rsidRPr="005742F7" w:rsidRDefault="00192D32" w:rsidP="005742F7">
      <w:pPr>
        <w:pStyle w:val="a3"/>
        <w:shd w:val="clear" w:color="auto" w:fill="FFFFFF"/>
        <w:spacing w:line="360" w:lineRule="auto"/>
        <w:jc w:val="both"/>
        <w:rPr>
          <w:color w:val="2B2B2B"/>
        </w:rPr>
      </w:pPr>
      <w:r w:rsidRPr="005742F7">
        <w:rPr>
          <w:color w:val="2B2B2B"/>
        </w:rPr>
        <w:t xml:space="preserve">Для смыслового понимания необходимо дать оценку информации, </w:t>
      </w:r>
      <w:r w:rsidR="00BE573A">
        <w:rPr>
          <w:color w:val="2B2B2B"/>
        </w:rPr>
        <w:t>прочувствовать</w:t>
      </w:r>
      <w:r w:rsidRPr="005742F7">
        <w:rPr>
          <w:color w:val="2B2B2B"/>
        </w:rPr>
        <w:t xml:space="preserve"> содержание.</w:t>
      </w:r>
    </w:p>
    <w:p w:rsidR="00192D32" w:rsidRPr="005742F7" w:rsidRDefault="00192D32" w:rsidP="005742F7">
      <w:pPr>
        <w:pStyle w:val="a3"/>
        <w:shd w:val="clear" w:color="auto" w:fill="FFFFFF"/>
        <w:spacing w:line="360" w:lineRule="auto"/>
        <w:jc w:val="both"/>
        <w:rPr>
          <w:color w:val="2B2B2B"/>
        </w:rPr>
      </w:pPr>
      <w:r w:rsidRPr="005742F7">
        <w:rPr>
          <w:color w:val="2B2B2B"/>
        </w:rPr>
        <w:t xml:space="preserve">При работе с текстом понимание начинается еще до его чтения, </w:t>
      </w:r>
      <w:r w:rsidR="00BE573A">
        <w:rPr>
          <w:color w:val="2B2B2B"/>
        </w:rPr>
        <w:t>раскрывается</w:t>
      </w:r>
      <w:r w:rsidRPr="005742F7">
        <w:rPr>
          <w:color w:val="2B2B2B"/>
        </w:rPr>
        <w:t xml:space="preserve"> по ходу чтения и продолжается в размышлениях о прочитанном. С точки зрения лингвистики понимание текста — это вычитывание разных видов текстовой информации: фактуальной</w:t>
      </w:r>
      <w:r w:rsidR="004C72DE" w:rsidRPr="004C72DE">
        <w:rPr>
          <w:color w:val="2B2B2B"/>
        </w:rPr>
        <w:t xml:space="preserve"> </w:t>
      </w:r>
      <w:r w:rsidR="004C72DE">
        <w:rPr>
          <w:color w:val="2B2B2B"/>
        </w:rPr>
        <w:t>(о</w:t>
      </w:r>
      <w:r w:rsidR="004C72DE" w:rsidRPr="005742F7">
        <w:rPr>
          <w:color w:val="2B2B2B"/>
        </w:rPr>
        <w:t>писание событий, героев, места и времени действия и т.д.</w:t>
      </w:r>
      <w:r w:rsidR="004C72DE">
        <w:rPr>
          <w:color w:val="2B2B2B"/>
        </w:rPr>
        <w:t>)</w:t>
      </w:r>
      <w:r w:rsidRPr="005742F7">
        <w:rPr>
          <w:color w:val="2B2B2B"/>
        </w:rPr>
        <w:t>, подтекстовой</w:t>
      </w:r>
      <w:r w:rsidR="004C72DE">
        <w:rPr>
          <w:color w:val="2B2B2B"/>
        </w:rPr>
        <w:t xml:space="preserve"> информации(она </w:t>
      </w:r>
      <w:r w:rsidR="004C72DE" w:rsidRPr="005742F7">
        <w:rPr>
          <w:color w:val="2B2B2B"/>
        </w:rPr>
        <w:t>содержится в текстовых «скважинах» (пропусках, которые читатель заполняет, опираясь на имеющиеся знания, опыт), в словах-образах (художественных средствах) и т. д.</w:t>
      </w:r>
      <w:r w:rsidRPr="005742F7">
        <w:rPr>
          <w:color w:val="2B2B2B"/>
        </w:rPr>
        <w:t>,</w:t>
      </w:r>
      <w:r w:rsidR="004C72DE">
        <w:rPr>
          <w:color w:val="2B2B2B"/>
        </w:rPr>
        <w:t xml:space="preserve"> концептуальной (</w:t>
      </w:r>
      <w:r w:rsidRPr="005742F7">
        <w:rPr>
          <w:color w:val="2B2B2B"/>
        </w:rPr>
        <w:t>система взглядов, мыслей и чувств автора, которые он отражает в тексте, рассчитывая на ее восприятие читателем</w:t>
      </w:r>
      <w:r w:rsidR="004C72DE">
        <w:rPr>
          <w:color w:val="2B2B2B"/>
        </w:rPr>
        <w:t>)</w:t>
      </w:r>
      <w:r w:rsidRPr="005742F7">
        <w:rPr>
          <w:color w:val="2B2B2B"/>
        </w:rPr>
        <w:t>. Конечно, текст — это единое целое, и виды текстовой информации разграничиваются условно: в науке — в исследовательских, а на практике — в учебных целях.</w:t>
      </w:r>
    </w:p>
    <w:p w:rsidR="00192D32" w:rsidRPr="005742F7" w:rsidRDefault="00192D32" w:rsidP="005742F7">
      <w:pPr>
        <w:pStyle w:val="a3"/>
        <w:shd w:val="clear" w:color="auto" w:fill="FFFFFF"/>
        <w:spacing w:line="360" w:lineRule="auto"/>
        <w:jc w:val="both"/>
        <w:rPr>
          <w:color w:val="2B2B2B"/>
        </w:rPr>
      </w:pPr>
      <w:r w:rsidRPr="005742F7">
        <w:rPr>
          <w:color w:val="2B2B2B"/>
        </w:rPr>
        <w:t>С точки зрения психологов, в процессе, направленном на понимание текста, с</w:t>
      </w:r>
      <w:r w:rsidR="00BE573A">
        <w:rPr>
          <w:color w:val="2B2B2B"/>
        </w:rPr>
        <w:t>оединяются</w:t>
      </w:r>
      <w:r w:rsidRPr="005742F7">
        <w:rPr>
          <w:color w:val="2B2B2B"/>
        </w:rPr>
        <w:t xml:space="preserve"> </w:t>
      </w:r>
      <w:r w:rsidR="00BE573A">
        <w:rPr>
          <w:color w:val="2B2B2B"/>
        </w:rPr>
        <w:t xml:space="preserve">психические процессы: </w:t>
      </w:r>
      <w:r w:rsidRPr="005742F7">
        <w:rPr>
          <w:color w:val="2B2B2B"/>
        </w:rPr>
        <w:t xml:space="preserve">внимание и память, воображение и мышление, эмоции и воля, </w:t>
      </w:r>
      <w:r w:rsidRPr="005742F7">
        <w:rPr>
          <w:color w:val="2B2B2B"/>
        </w:rPr>
        <w:lastRenderedPageBreak/>
        <w:t>интересы и установки читателя. Поэтому одна из основных психологических задач обучения смысловому чтению — активизация психических процессов ученика при работе с текстом.</w:t>
      </w:r>
    </w:p>
    <w:p w:rsidR="00342776" w:rsidRPr="005742F7" w:rsidRDefault="001714DC" w:rsidP="005742F7">
      <w:pPr>
        <w:pStyle w:val="a3"/>
        <w:shd w:val="clear" w:color="auto" w:fill="FFFFFF"/>
        <w:spacing w:before="0" w:beforeAutospacing="0" w:line="360" w:lineRule="auto"/>
        <w:ind w:firstLine="708"/>
        <w:rPr>
          <w:color w:val="343A40"/>
        </w:rPr>
      </w:pPr>
      <w:r w:rsidRPr="005742F7">
        <w:rPr>
          <w:bCs/>
          <w:color w:val="343A40"/>
        </w:rPr>
        <w:t>Смысловое чтение</w:t>
      </w:r>
      <w:r w:rsidRPr="005742F7">
        <w:rPr>
          <w:color w:val="343A40"/>
        </w:rPr>
        <w:t> — это такое качество чтения, при котором достигается понимание информационной, смысловой и идейной сторон произведения.</w:t>
      </w:r>
      <w:r w:rsidR="00310E10" w:rsidRPr="005742F7">
        <w:rPr>
          <w:color w:val="343A40"/>
        </w:rPr>
        <w:t xml:space="preserve"> </w:t>
      </w:r>
      <w:r w:rsidRPr="005742F7">
        <w:rPr>
          <w:bCs/>
          <w:color w:val="343A40"/>
        </w:rPr>
        <w:t>Цель</w:t>
      </w:r>
      <w:r w:rsidR="00310E10" w:rsidRPr="005742F7">
        <w:rPr>
          <w:bCs/>
          <w:color w:val="343A40"/>
        </w:rPr>
        <w:t xml:space="preserve">ю его освоения является </w:t>
      </w:r>
      <w:r w:rsidRPr="005742F7">
        <w:rPr>
          <w:color w:val="343A40"/>
        </w:rPr>
        <w:t>максимально точное и полное понимание содержания текста, практическое осмысление информации.</w:t>
      </w:r>
    </w:p>
    <w:p w:rsidR="00BE573A" w:rsidRDefault="001714DC" w:rsidP="005742F7">
      <w:pPr>
        <w:pStyle w:val="a3"/>
        <w:shd w:val="clear" w:color="auto" w:fill="FFFFFF"/>
        <w:spacing w:before="0" w:beforeAutospacing="0" w:line="360" w:lineRule="auto"/>
        <w:ind w:firstLine="708"/>
        <w:rPr>
          <w:color w:val="343A40"/>
        </w:rPr>
      </w:pPr>
      <w:r w:rsidRPr="005742F7">
        <w:rPr>
          <w:bCs/>
          <w:color w:val="343A40"/>
        </w:rPr>
        <w:t>Этапы формирования навыка чтения</w:t>
      </w:r>
      <w:r w:rsidRPr="005742F7">
        <w:rPr>
          <w:b/>
          <w:bCs/>
          <w:color w:val="343A40"/>
        </w:rPr>
        <w:br/>
        <w:t>1.</w:t>
      </w:r>
      <w:r w:rsidRPr="005742F7">
        <w:rPr>
          <w:color w:val="343A40"/>
        </w:rPr>
        <w:t> </w:t>
      </w:r>
      <w:r w:rsidRPr="005742F7">
        <w:rPr>
          <w:b/>
          <w:bCs/>
          <w:color w:val="343A40"/>
        </w:rPr>
        <w:t>Аналитический этап</w:t>
      </w:r>
      <w:r w:rsidRPr="005742F7">
        <w:rPr>
          <w:color w:val="343A40"/>
        </w:rPr>
        <w:t> предполагает </w:t>
      </w:r>
      <w:r w:rsidRPr="005742F7">
        <w:rPr>
          <w:b/>
          <w:bCs/>
          <w:i/>
          <w:iCs/>
          <w:color w:val="343A40"/>
        </w:rPr>
        <w:t>разрозненное</w:t>
      </w:r>
      <w:r w:rsidRPr="005742F7">
        <w:rPr>
          <w:color w:val="343A40"/>
        </w:rPr>
        <w:t> выпол</w:t>
      </w:r>
      <w:r w:rsidR="00310E10" w:rsidRPr="005742F7">
        <w:rPr>
          <w:color w:val="343A40"/>
        </w:rPr>
        <w:t>нение отдельных операций:</w:t>
      </w:r>
      <w:r w:rsidR="00310E10" w:rsidRPr="005742F7">
        <w:rPr>
          <w:color w:val="343A40"/>
        </w:rPr>
        <w:br/>
        <w:t>   </w:t>
      </w:r>
      <w:r w:rsidRPr="005742F7">
        <w:rPr>
          <w:color w:val="343A40"/>
        </w:rPr>
        <w:t>п</w:t>
      </w:r>
      <w:r w:rsidR="00310E10" w:rsidRPr="005742F7">
        <w:rPr>
          <w:color w:val="343A40"/>
        </w:rPr>
        <w:t>еревод образа букв в звук;</w:t>
      </w:r>
      <w:r w:rsidR="00310E10" w:rsidRPr="005742F7">
        <w:rPr>
          <w:color w:val="343A40"/>
        </w:rPr>
        <w:br/>
        <w:t>   соединение их в слог;</w:t>
      </w:r>
      <w:r w:rsidR="00310E10" w:rsidRPr="005742F7">
        <w:rPr>
          <w:color w:val="343A40"/>
        </w:rPr>
        <w:br/>
        <w:t xml:space="preserve">  </w:t>
      </w:r>
      <w:r w:rsidRPr="005742F7">
        <w:rPr>
          <w:color w:val="343A40"/>
        </w:rPr>
        <w:t xml:space="preserve"> понимание значения одного сло</w:t>
      </w:r>
      <w:r w:rsidR="00310E10" w:rsidRPr="005742F7">
        <w:rPr>
          <w:color w:val="343A40"/>
        </w:rPr>
        <w:t>ва;</w:t>
      </w:r>
      <w:r w:rsidR="00310E10" w:rsidRPr="005742F7">
        <w:rPr>
          <w:color w:val="343A40"/>
        </w:rPr>
        <w:br/>
        <w:t xml:space="preserve">  </w:t>
      </w:r>
      <w:r w:rsidRPr="005742F7">
        <w:rPr>
          <w:color w:val="343A40"/>
        </w:rPr>
        <w:t xml:space="preserve"> соотнесение полученной информации с имеющейся.</w:t>
      </w:r>
      <w:r w:rsidRPr="005742F7">
        <w:rPr>
          <w:color w:val="343A40"/>
        </w:rPr>
        <w:br/>
      </w:r>
      <w:r w:rsidRPr="005742F7">
        <w:rPr>
          <w:b/>
          <w:bCs/>
          <w:color w:val="343A40"/>
        </w:rPr>
        <w:t>2.</w:t>
      </w:r>
      <w:r w:rsidRPr="005742F7">
        <w:rPr>
          <w:color w:val="343A40"/>
        </w:rPr>
        <w:t> </w:t>
      </w:r>
      <w:r w:rsidRPr="005742F7">
        <w:rPr>
          <w:b/>
          <w:bCs/>
          <w:color w:val="343A40"/>
        </w:rPr>
        <w:t>Синтетический этап</w:t>
      </w:r>
      <w:r w:rsidRPr="005742F7">
        <w:rPr>
          <w:color w:val="343A40"/>
        </w:rPr>
        <w:t> — восприятие, произнесение и осмысление происходят </w:t>
      </w:r>
      <w:r w:rsidRPr="005742F7">
        <w:rPr>
          <w:b/>
          <w:bCs/>
          <w:i/>
          <w:iCs/>
          <w:color w:val="343A40"/>
        </w:rPr>
        <w:t>одновременно</w:t>
      </w:r>
      <w:r w:rsidRPr="005742F7">
        <w:rPr>
          <w:color w:val="343A40"/>
        </w:rPr>
        <w:t>. На этом этапе появляется </w:t>
      </w:r>
      <w:r w:rsidRPr="005742F7">
        <w:rPr>
          <w:b/>
          <w:bCs/>
          <w:i/>
          <w:iCs/>
          <w:color w:val="343A40"/>
        </w:rPr>
        <w:t>интонация</w:t>
      </w:r>
      <w:r w:rsidRPr="005742F7">
        <w:rPr>
          <w:color w:val="343A40"/>
        </w:rPr>
        <w:t>, если ребенок удерживает общий смысл читаемого.</w:t>
      </w:r>
      <w:r w:rsidRPr="005742F7">
        <w:rPr>
          <w:color w:val="343A40"/>
        </w:rPr>
        <w:br/>
      </w:r>
      <w:r w:rsidRPr="005742F7">
        <w:rPr>
          <w:b/>
          <w:bCs/>
          <w:color w:val="343A40"/>
        </w:rPr>
        <w:t>3. Этап автоматизации</w:t>
      </w:r>
      <w:r w:rsidRPr="005742F7">
        <w:rPr>
          <w:color w:val="343A40"/>
        </w:rPr>
        <w:t> — усилия направлены на </w:t>
      </w:r>
      <w:r w:rsidRPr="005742F7">
        <w:rPr>
          <w:b/>
          <w:bCs/>
          <w:i/>
          <w:iCs/>
          <w:color w:val="343A40"/>
        </w:rPr>
        <w:t>осознание содержания</w:t>
      </w:r>
      <w:r w:rsidRPr="005742F7">
        <w:rPr>
          <w:color w:val="343A40"/>
        </w:rPr>
        <w:t> читаемого и его формы. Главный признак —</w:t>
      </w:r>
      <w:r w:rsidRPr="005742F7">
        <w:rPr>
          <w:b/>
          <w:bCs/>
          <w:i/>
          <w:iCs/>
          <w:color w:val="343A40"/>
        </w:rPr>
        <w:t>эмоциональная реакция</w:t>
      </w:r>
      <w:r w:rsidRPr="005742F7">
        <w:rPr>
          <w:color w:val="343A40"/>
        </w:rPr>
        <w:t xml:space="preserve"> на самостоятельно прочитанное произведение. </w:t>
      </w:r>
    </w:p>
    <w:p w:rsidR="007B1C6E" w:rsidRDefault="001714DC" w:rsidP="005742F7">
      <w:pPr>
        <w:pStyle w:val="a3"/>
        <w:shd w:val="clear" w:color="auto" w:fill="FFFFFF"/>
        <w:spacing w:before="0" w:beforeAutospacing="0" w:line="360" w:lineRule="auto"/>
        <w:ind w:firstLine="708"/>
        <w:rPr>
          <w:bCs/>
          <w:color w:val="343A40"/>
        </w:rPr>
      </w:pPr>
      <w:r w:rsidRPr="005742F7">
        <w:rPr>
          <w:color w:val="343A40"/>
        </w:rPr>
        <w:t>Для развития смыслового чтения учителю необходимо тщательно работать с учениками над словом</w:t>
      </w:r>
      <w:r w:rsidR="00BE573A">
        <w:rPr>
          <w:color w:val="343A40"/>
        </w:rPr>
        <w:t xml:space="preserve">, его лексическим значением </w:t>
      </w:r>
      <w:r w:rsidR="005742F7">
        <w:rPr>
          <w:color w:val="343A40"/>
        </w:rPr>
        <w:t>не только на уроках литературного чтения, но и на уроках русского языка, окружающего мира, математики</w:t>
      </w:r>
      <w:r w:rsidR="0096774B">
        <w:rPr>
          <w:color w:val="343A40"/>
        </w:rPr>
        <w:t>, а так же во внеурочной деятельности</w:t>
      </w:r>
      <w:r w:rsidRPr="005742F7">
        <w:rPr>
          <w:color w:val="343A40"/>
        </w:rPr>
        <w:t>.</w:t>
      </w:r>
      <w:r w:rsidR="007B54E5">
        <w:rPr>
          <w:color w:val="343A40"/>
        </w:rPr>
        <w:t xml:space="preserve"> Конкретно мы </w:t>
      </w:r>
      <w:r w:rsidR="0096774B">
        <w:rPr>
          <w:color w:val="343A40"/>
        </w:rPr>
        <w:t xml:space="preserve">в данной статье </w:t>
      </w:r>
      <w:r w:rsidR="007B54E5">
        <w:rPr>
          <w:color w:val="343A40"/>
        </w:rPr>
        <w:t>представим варианты использованных нами упражнений на материале образовательного ресурса Учи.Ру. Сразу же хочется отметить, что поначалу некоторые родители с большой осторожностью начинали знакомство с предлагаем</w:t>
      </w:r>
      <w:r w:rsidR="0096774B">
        <w:rPr>
          <w:color w:val="343A40"/>
        </w:rPr>
        <w:t>ой</w:t>
      </w:r>
      <w:r w:rsidR="007B54E5">
        <w:rPr>
          <w:color w:val="343A40"/>
        </w:rPr>
        <w:t xml:space="preserve"> платформ</w:t>
      </w:r>
      <w:r w:rsidR="0096774B">
        <w:rPr>
          <w:color w:val="343A40"/>
        </w:rPr>
        <w:t>ой</w:t>
      </w:r>
      <w:r w:rsidR="007B54E5">
        <w:rPr>
          <w:color w:val="343A40"/>
        </w:rPr>
        <w:t>, но</w:t>
      </w:r>
      <w:r w:rsidR="0096774B">
        <w:rPr>
          <w:color w:val="343A40"/>
        </w:rPr>
        <w:t>, посетив странички,</w:t>
      </w:r>
      <w:r w:rsidR="007B54E5">
        <w:rPr>
          <w:color w:val="343A40"/>
        </w:rPr>
        <w:t xml:space="preserve"> Учи.Ру полюбилась </w:t>
      </w:r>
      <w:r w:rsidR="0096774B">
        <w:rPr>
          <w:color w:val="343A40"/>
        </w:rPr>
        <w:t>всем</w:t>
      </w:r>
      <w:r w:rsidR="007B54E5">
        <w:rPr>
          <w:color w:val="343A40"/>
        </w:rPr>
        <w:t xml:space="preserve"> и </w:t>
      </w:r>
      <w:r w:rsidR="0096774B">
        <w:rPr>
          <w:color w:val="343A40"/>
        </w:rPr>
        <w:t>ребята с удовольствием выполняют задания по заданным темам. Итак, приступим…</w:t>
      </w:r>
      <w:r w:rsidRPr="005742F7">
        <w:rPr>
          <w:color w:val="343A40"/>
        </w:rPr>
        <w:br/>
      </w:r>
    </w:p>
    <w:p w:rsidR="00310E10" w:rsidRPr="005742F7" w:rsidRDefault="0096774B" w:rsidP="007B1C6E">
      <w:pPr>
        <w:pStyle w:val="a3"/>
        <w:shd w:val="clear" w:color="auto" w:fill="FFFFFF"/>
        <w:spacing w:before="0" w:beforeAutospacing="0" w:line="360" w:lineRule="auto"/>
        <w:ind w:left="708" w:firstLine="708"/>
        <w:rPr>
          <w:color w:val="343A40"/>
        </w:rPr>
      </w:pPr>
      <w:bookmarkStart w:id="0" w:name="_GoBack"/>
      <w:bookmarkEnd w:id="0"/>
      <w:r w:rsidRPr="0096774B">
        <w:rPr>
          <w:bCs/>
          <w:color w:val="343A40"/>
        </w:rPr>
        <w:t>Н</w:t>
      </w:r>
      <w:r w:rsidR="00CC3C9B" w:rsidRPr="0096774B">
        <w:rPr>
          <w:bCs/>
          <w:color w:val="343A40"/>
        </w:rPr>
        <w:t>а урок</w:t>
      </w:r>
      <w:r w:rsidRPr="0096774B">
        <w:rPr>
          <w:bCs/>
          <w:color w:val="343A40"/>
        </w:rPr>
        <w:t>ах</w:t>
      </w:r>
      <w:r w:rsidR="00CC3C9B" w:rsidRPr="0096774B">
        <w:rPr>
          <w:bCs/>
          <w:color w:val="343A40"/>
        </w:rPr>
        <w:t xml:space="preserve"> русского языка</w:t>
      </w:r>
      <w:r w:rsidRPr="0096774B">
        <w:rPr>
          <w:bCs/>
          <w:color w:val="343A40"/>
        </w:rPr>
        <w:t xml:space="preserve"> мы работали над </w:t>
      </w:r>
      <w:r w:rsidR="000B3624" w:rsidRPr="0096774B">
        <w:rPr>
          <w:color w:val="343A40"/>
        </w:rPr>
        <w:t>объяснение</w:t>
      </w:r>
      <w:r w:rsidRPr="0096774B">
        <w:rPr>
          <w:color w:val="343A40"/>
        </w:rPr>
        <w:t>м</w:t>
      </w:r>
      <w:r w:rsidR="000B3624" w:rsidRPr="005742F7">
        <w:rPr>
          <w:color w:val="343A40"/>
        </w:rPr>
        <w:t xml:space="preserve"> значения</w:t>
      </w:r>
      <w:r>
        <w:rPr>
          <w:color w:val="343A40"/>
        </w:rPr>
        <w:t xml:space="preserve"> слова, ведь п</w:t>
      </w:r>
      <w:r w:rsidR="001714DC" w:rsidRPr="005742F7">
        <w:rPr>
          <w:color w:val="343A40"/>
        </w:rPr>
        <w:t xml:space="preserve">онимание смысла предложения зависит </w:t>
      </w:r>
      <w:r>
        <w:rPr>
          <w:color w:val="343A40"/>
        </w:rPr>
        <w:t xml:space="preserve">напрямую </w:t>
      </w:r>
      <w:r w:rsidR="001714DC" w:rsidRPr="005742F7">
        <w:rPr>
          <w:color w:val="343A40"/>
        </w:rPr>
        <w:t xml:space="preserve">от понимания входящих в него слов. </w:t>
      </w:r>
      <w:r w:rsidR="00BE573A">
        <w:rPr>
          <w:color w:val="343A40"/>
        </w:rPr>
        <w:t>Так, в</w:t>
      </w:r>
      <w:r w:rsidR="001714DC" w:rsidRPr="005742F7">
        <w:rPr>
          <w:color w:val="343A40"/>
        </w:rPr>
        <w:t xml:space="preserve"> программе по русскому языку </w:t>
      </w:r>
      <w:r w:rsidR="000B3624" w:rsidRPr="005742F7">
        <w:rPr>
          <w:color w:val="343A40"/>
        </w:rPr>
        <w:t xml:space="preserve">(2 класс) </w:t>
      </w:r>
      <w:r w:rsidR="001714DC" w:rsidRPr="005742F7">
        <w:rPr>
          <w:color w:val="343A40"/>
        </w:rPr>
        <w:t xml:space="preserve">на Учи.ру </w:t>
      </w:r>
      <w:r w:rsidR="00310E10" w:rsidRPr="005742F7">
        <w:rPr>
          <w:color w:val="343A40"/>
        </w:rPr>
        <w:t>имеются</w:t>
      </w:r>
      <w:r w:rsidR="001714DC" w:rsidRPr="005742F7">
        <w:rPr>
          <w:color w:val="343A40"/>
        </w:rPr>
        <w:t xml:space="preserve"> </w:t>
      </w:r>
      <w:r w:rsidR="001714DC" w:rsidRPr="005742F7">
        <w:rPr>
          <w:color w:val="343A40"/>
        </w:rPr>
        <w:lastRenderedPageBreak/>
        <w:t>карточки для изучения тем</w:t>
      </w:r>
      <w:r w:rsidR="00A51E38">
        <w:rPr>
          <w:color w:val="343A40"/>
        </w:rPr>
        <w:t>ы «Лексическое значение слова»</w:t>
      </w:r>
      <w:r w:rsidR="004C72DE">
        <w:rPr>
          <w:color w:val="343A40"/>
        </w:rPr>
        <w:t xml:space="preserve">. </w:t>
      </w:r>
      <w:r>
        <w:rPr>
          <w:color w:val="343A40"/>
        </w:rPr>
        <w:t xml:space="preserve">Ребятам </w:t>
      </w:r>
      <w:r w:rsidR="001714DC" w:rsidRPr="005742F7">
        <w:rPr>
          <w:color w:val="343A40"/>
        </w:rPr>
        <w:t xml:space="preserve">предлагается правильно определить лексическое значение </w:t>
      </w:r>
      <w:r w:rsidR="005742F7">
        <w:rPr>
          <w:color w:val="343A40"/>
        </w:rPr>
        <w:t xml:space="preserve">многозначного </w:t>
      </w:r>
      <w:r w:rsidR="001714DC" w:rsidRPr="005742F7">
        <w:rPr>
          <w:color w:val="343A40"/>
        </w:rPr>
        <w:t>слов</w:t>
      </w:r>
      <w:r w:rsidR="005742F7">
        <w:rPr>
          <w:color w:val="343A40"/>
        </w:rPr>
        <w:t>а (Рис.</w:t>
      </w:r>
      <w:r w:rsidR="00682BA2">
        <w:rPr>
          <w:color w:val="343A40"/>
        </w:rPr>
        <w:t>1.</w:t>
      </w:r>
      <w:r w:rsidR="005742F7">
        <w:rPr>
          <w:color w:val="343A40"/>
        </w:rPr>
        <w:t>1</w:t>
      </w:r>
      <w:r w:rsidR="00310E10" w:rsidRPr="005742F7">
        <w:rPr>
          <w:color w:val="343A40"/>
        </w:rPr>
        <w:t>)</w:t>
      </w:r>
      <w:r w:rsidR="005742F7">
        <w:rPr>
          <w:color w:val="343A40"/>
        </w:rPr>
        <w:t xml:space="preserve">, </w:t>
      </w:r>
    </w:p>
    <w:p w:rsidR="00310E10" w:rsidRPr="005742F7" w:rsidRDefault="00310E10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b/>
          <w:bCs/>
          <w:noProof/>
          <w:color w:val="343A40"/>
        </w:rPr>
        <w:drawing>
          <wp:inline distT="0" distB="0" distL="0" distR="0" wp14:anchorId="2797AF51" wp14:editId="012D893A">
            <wp:extent cx="4015850" cy="2258835"/>
            <wp:effectExtent l="0" t="0" r="3810" b="8255"/>
            <wp:docPr id="52" name="Рисунок 52" descr="C:\Users\User\OneDrive\Изображения\Снимки экрана\2022-03-17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Изображения\Снимки экрана\2022-03-17 (2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94" cy="227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10" w:rsidRDefault="00310E10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color w:val="343A40"/>
        </w:rPr>
        <w:t>Рис.1</w:t>
      </w:r>
      <w:r w:rsidR="00682BA2">
        <w:rPr>
          <w:color w:val="343A40"/>
        </w:rPr>
        <w:t>.1</w:t>
      </w:r>
    </w:p>
    <w:p w:rsidR="0096774B" w:rsidRPr="005742F7" w:rsidRDefault="0096774B" w:rsidP="0096774B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>
        <w:rPr>
          <w:color w:val="343A40"/>
        </w:rPr>
        <w:t>подобрать лексическое значение слова в контексте предложения (Рис 1.2),</w:t>
      </w:r>
    </w:p>
    <w:p w:rsidR="00310E10" w:rsidRPr="005742F7" w:rsidRDefault="00310E10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noProof/>
          <w:color w:val="343A40"/>
        </w:rPr>
        <w:drawing>
          <wp:inline distT="0" distB="0" distL="0" distR="0" wp14:anchorId="69E0B410" wp14:editId="6C68C092">
            <wp:extent cx="3926322" cy="2210463"/>
            <wp:effectExtent l="0" t="0" r="0" b="0"/>
            <wp:docPr id="37" name="Рисунок 37" descr="C:\Users\User\OneDrive\Изображения\Снимки экрана\2022-03-17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Изображения\Снимки экрана\2022-03-17 (1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01" cy="22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10" w:rsidRPr="005742F7" w:rsidRDefault="00310E10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color w:val="343A40"/>
        </w:rPr>
        <w:t>Рис.</w:t>
      </w:r>
      <w:r w:rsidR="00682BA2">
        <w:rPr>
          <w:color w:val="343A40"/>
        </w:rPr>
        <w:t>1.</w:t>
      </w:r>
      <w:r w:rsidRPr="005742F7">
        <w:rPr>
          <w:color w:val="343A40"/>
        </w:rPr>
        <w:t>2</w:t>
      </w:r>
    </w:p>
    <w:p w:rsidR="00903DBF" w:rsidRPr="005742F7" w:rsidRDefault="0096774B" w:rsidP="005742F7">
      <w:pPr>
        <w:pStyle w:val="a3"/>
        <w:shd w:val="clear" w:color="auto" w:fill="FFFFFF"/>
        <w:spacing w:before="0" w:beforeAutospacing="0" w:line="360" w:lineRule="auto"/>
        <w:ind w:firstLine="708"/>
        <w:rPr>
          <w:color w:val="343A40"/>
        </w:rPr>
      </w:pPr>
      <w:r>
        <w:rPr>
          <w:color w:val="343A40"/>
        </w:rPr>
        <w:t>у</w:t>
      </w:r>
      <w:r w:rsidR="001714DC" w:rsidRPr="005742F7">
        <w:rPr>
          <w:color w:val="343A40"/>
        </w:rPr>
        <w:t>станов</w:t>
      </w:r>
      <w:r>
        <w:rPr>
          <w:color w:val="343A40"/>
        </w:rPr>
        <w:t>ить</w:t>
      </w:r>
      <w:r w:rsidR="001714DC" w:rsidRPr="005742F7">
        <w:rPr>
          <w:color w:val="343A40"/>
        </w:rPr>
        <w:t xml:space="preserve"> соответствия </w:t>
      </w:r>
      <w:r>
        <w:rPr>
          <w:color w:val="343A40"/>
        </w:rPr>
        <w:t>между лексическим значением слова в современной речи и устаревшим словом</w:t>
      </w:r>
      <w:r w:rsidR="001714DC" w:rsidRPr="005742F7">
        <w:rPr>
          <w:color w:val="343A40"/>
        </w:rPr>
        <w:t xml:space="preserve">(рис. </w:t>
      </w:r>
      <w:r w:rsidR="00682BA2">
        <w:rPr>
          <w:color w:val="343A40"/>
        </w:rPr>
        <w:t>1.</w:t>
      </w:r>
      <w:r w:rsidR="00903DBF" w:rsidRPr="005742F7">
        <w:rPr>
          <w:color w:val="343A40"/>
        </w:rPr>
        <w:t>3)</w:t>
      </w:r>
      <w:r w:rsidR="001714DC" w:rsidRPr="005742F7">
        <w:rPr>
          <w:color w:val="343A40"/>
        </w:rPr>
        <w:t xml:space="preserve">, </w:t>
      </w:r>
    </w:p>
    <w:p w:rsidR="00310E10" w:rsidRPr="005742F7" w:rsidRDefault="00903DBF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b/>
          <w:bCs/>
          <w:noProof/>
          <w:color w:val="343A40"/>
        </w:rPr>
        <w:lastRenderedPageBreak/>
        <w:drawing>
          <wp:inline distT="0" distB="0" distL="0" distR="0" wp14:anchorId="5F046BC5" wp14:editId="47A7429A">
            <wp:extent cx="4152780" cy="2337683"/>
            <wp:effectExtent l="0" t="0" r="635" b="5715"/>
            <wp:docPr id="38" name="Рисунок 38" descr="C:\Users\User\OneDrive\Изображения\Снимки экрана\2022-03-17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Изображения\Снимки экрана\2022-03-17 (2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31" cy="23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BF" w:rsidRPr="005742F7" w:rsidRDefault="00903DBF" w:rsidP="005742F7">
      <w:pPr>
        <w:pStyle w:val="a3"/>
        <w:shd w:val="clear" w:color="auto" w:fill="FFFFFF"/>
        <w:spacing w:before="0" w:beforeAutospacing="0" w:line="360" w:lineRule="auto"/>
        <w:ind w:firstLine="708"/>
        <w:jc w:val="center"/>
        <w:rPr>
          <w:color w:val="343A40"/>
        </w:rPr>
      </w:pPr>
      <w:r w:rsidRPr="005742F7">
        <w:rPr>
          <w:color w:val="343A40"/>
        </w:rPr>
        <w:t>Рис.</w:t>
      </w:r>
      <w:r w:rsidR="00682BA2">
        <w:rPr>
          <w:color w:val="343A40"/>
        </w:rPr>
        <w:t>1.</w:t>
      </w:r>
      <w:r w:rsidRPr="005742F7">
        <w:rPr>
          <w:color w:val="343A40"/>
        </w:rPr>
        <w:t xml:space="preserve">3 </w:t>
      </w:r>
    </w:p>
    <w:p w:rsidR="001714DC" w:rsidRPr="005742F7" w:rsidRDefault="004C72DE" w:rsidP="005742F7">
      <w:pPr>
        <w:pStyle w:val="a3"/>
        <w:shd w:val="clear" w:color="auto" w:fill="FFFFFF"/>
        <w:spacing w:before="0" w:beforeAutospacing="0" w:line="360" w:lineRule="auto"/>
        <w:ind w:firstLine="708"/>
        <w:rPr>
          <w:color w:val="343A40"/>
        </w:rPr>
      </w:pPr>
      <w:r>
        <w:rPr>
          <w:color w:val="343A40"/>
        </w:rPr>
        <w:t xml:space="preserve">Легко выполняются </w:t>
      </w:r>
      <w:r w:rsidR="001714DC" w:rsidRPr="005742F7">
        <w:rPr>
          <w:color w:val="343A40"/>
        </w:rPr>
        <w:t xml:space="preserve">задания, в которых необходимо собрать определение слова </w:t>
      </w:r>
      <w:r w:rsidR="006E3E23" w:rsidRPr="005742F7">
        <w:rPr>
          <w:color w:val="343A40"/>
        </w:rPr>
        <w:t>(рис.</w:t>
      </w:r>
      <w:r w:rsidR="00682BA2">
        <w:rPr>
          <w:color w:val="343A40"/>
        </w:rPr>
        <w:t>1.</w:t>
      </w:r>
      <w:r w:rsidR="006E3E23" w:rsidRPr="005742F7">
        <w:rPr>
          <w:color w:val="343A40"/>
        </w:rPr>
        <w:t>4)</w:t>
      </w:r>
    </w:p>
    <w:p w:rsidR="006E3E23" w:rsidRPr="005742F7" w:rsidRDefault="00310E10" w:rsidP="005742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hAnsi="Times New Roman" w:cs="Times New Roman"/>
          <w:b/>
          <w:bCs/>
          <w:noProof/>
          <w:color w:val="343A40"/>
          <w:sz w:val="24"/>
          <w:szCs w:val="24"/>
          <w:lang w:eastAsia="ru-RU"/>
        </w:rPr>
        <w:drawing>
          <wp:inline distT="0" distB="0" distL="0" distR="0" wp14:anchorId="0D86D707" wp14:editId="08F3E763">
            <wp:extent cx="4001921" cy="2250219"/>
            <wp:effectExtent l="0" t="0" r="0" b="0"/>
            <wp:docPr id="45" name="Рисунок 45" descr="C:\Users\User\OneDrive\Изображения\Снимки экрана\2022-03-17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Изображения\Снимки экрана\2022-03-17 (2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08" cy="22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DC" w:rsidRPr="005742F7" w:rsidRDefault="006E3E23" w:rsidP="005742F7">
      <w:pPr>
        <w:tabs>
          <w:tab w:val="left" w:pos="417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hAnsi="Times New Roman" w:cs="Times New Roman"/>
          <w:sz w:val="24"/>
          <w:szCs w:val="24"/>
          <w:lang w:eastAsia="ru-RU"/>
        </w:rPr>
        <w:tab/>
        <w:t>Рис.</w:t>
      </w:r>
      <w:r w:rsidR="00682BA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742F7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1714DC" w:rsidRPr="005742F7" w:rsidRDefault="001714DC" w:rsidP="005742F7">
      <w:pPr>
        <w:spacing w:line="360" w:lineRule="auto"/>
        <w:rPr>
          <w:rFonts w:ascii="Times New Roman" w:hAnsi="Times New Roman" w:cs="Times New Roman"/>
          <w:color w:val="343A40"/>
          <w:sz w:val="24"/>
          <w:szCs w:val="24"/>
        </w:rPr>
      </w:pPr>
      <w:r w:rsidRPr="005742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006B27" wp14:editId="7B1B74C1">
                <wp:extent cx="307975" cy="307975"/>
                <wp:effectExtent l="0" t="0" r="0" b="0"/>
                <wp:docPr id="11" name="AutoShape 13" descr="рис.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39731" id="AutoShape 13" o:spid="_x0000_s1026" alt="рис.1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5742F7">
        <w:rPr>
          <w:rFonts w:ascii="Times New Roman" w:hAnsi="Times New Roman" w:cs="Times New Roman"/>
          <w:noProof/>
          <w:color w:val="343A4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476412" wp14:editId="35D6BF1C">
                <wp:extent cx="438076" cy="284839"/>
                <wp:effectExtent l="0" t="0" r="0" b="1270"/>
                <wp:docPr id="8" name="AutoShape 1" descr="рис.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438076" cy="284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2AA" w:rsidRDefault="002E22AA" w:rsidP="001714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476412" id="AutoShape 1" o:spid="_x0000_s1026" alt="рис.16" style="width:34.5pt;height:2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" filled="f" stroked="f">
                <o:lock v:ext="edit" aspectratio="t"/>
                <v:textbox>
                  <w:txbxContent>
                    <w:p w:rsidR="002E22AA" w:rsidRDefault="002E22AA" w:rsidP="001714D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74AEA" w:rsidRPr="005742F7" w:rsidRDefault="004C72DE" w:rsidP="005742F7">
      <w:pPr>
        <w:pStyle w:val="a3"/>
        <w:shd w:val="clear" w:color="auto" w:fill="FFFFFF"/>
        <w:spacing w:before="0" w:beforeAutospacing="0" w:line="360" w:lineRule="auto"/>
        <w:rPr>
          <w:color w:val="343A40"/>
        </w:rPr>
      </w:pPr>
      <w:r>
        <w:rPr>
          <w:b/>
          <w:bCs/>
          <w:color w:val="343A40"/>
        </w:rPr>
        <w:t>Открыва</w:t>
      </w:r>
      <w:r w:rsidR="0096774B">
        <w:rPr>
          <w:b/>
          <w:bCs/>
          <w:color w:val="343A40"/>
        </w:rPr>
        <w:t>ть</w:t>
      </w:r>
      <w:r>
        <w:rPr>
          <w:b/>
          <w:bCs/>
          <w:color w:val="343A40"/>
        </w:rPr>
        <w:t xml:space="preserve"> секрет происхождения слов </w:t>
      </w:r>
      <w:r w:rsidR="001714DC" w:rsidRPr="005742F7">
        <w:rPr>
          <w:color w:val="343A40"/>
        </w:rPr>
        <w:t xml:space="preserve">при </w:t>
      </w:r>
      <w:r w:rsidR="00A036E8" w:rsidRPr="005742F7">
        <w:rPr>
          <w:color w:val="343A40"/>
        </w:rPr>
        <w:t>изучении словарных слов (рис.</w:t>
      </w:r>
      <w:r w:rsidR="00682BA2">
        <w:rPr>
          <w:color w:val="343A40"/>
        </w:rPr>
        <w:t>1.</w:t>
      </w:r>
      <w:r w:rsidR="00A036E8" w:rsidRPr="005742F7">
        <w:rPr>
          <w:color w:val="343A40"/>
        </w:rPr>
        <w:t>5</w:t>
      </w:r>
      <w:r w:rsidR="0096774B">
        <w:rPr>
          <w:color w:val="343A40"/>
        </w:rPr>
        <w:t xml:space="preserve">) весьма интересно, так как на страничке представлена и </w:t>
      </w:r>
      <w:r w:rsidR="00555CC6">
        <w:rPr>
          <w:color w:val="343A40"/>
        </w:rPr>
        <w:t>фонетическая</w:t>
      </w:r>
      <w:r w:rsidR="0096774B">
        <w:rPr>
          <w:color w:val="343A40"/>
        </w:rPr>
        <w:t xml:space="preserve"> картинка, и иллюс</w:t>
      </w:r>
      <w:r w:rsidR="00555CC6">
        <w:rPr>
          <w:color w:val="343A40"/>
        </w:rPr>
        <w:t>тративный материал, и звуковое сопровождение (Для одних – «Если уж ну не очень хочется читать!», для других -  Голос диктора четкий, ясный, с правильной интонацией, что является образцом выразительного чтения)</w:t>
      </w:r>
    </w:p>
    <w:p w:rsidR="00974AEA" w:rsidRPr="005742F7" w:rsidRDefault="00974AEA" w:rsidP="005742F7">
      <w:pPr>
        <w:pStyle w:val="a3"/>
        <w:shd w:val="clear" w:color="auto" w:fill="FFFFFF"/>
        <w:spacing w:before="0" w:beforeAutospacing="0" w:line="360" w:lineRule="auto"/>
        <w:jc w:val="center"/>
        <w:rPr>
          <w:color w:val="343A40"/>
        </w:rPr>
      </w:pPr>
      <w:r w:rsidRPr="005742F7">
        <w:rPr>
          <w:noProof/>
          <w:color w:val="343A40"/>
        </w:rPr>
        <w:lastRenderedPageBreak/>
        <w:drawing>
          <wp:inline distT="0" distB="0" distL="0" distR="0">
            <wp:extent cx="4332936" cy="2435149"/>
            <wp:effectExtent l="0" t="0" r="0" b="3810"/>
            <wp:docPr id="2" name="Рисунок 2" descr="C:\Users\User\OneDrive\Изображения\Снимки экрана\2022-03-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Изображения\Снимки экрана\2022-03-17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91" cy="24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EA" w:rsidRPr="005742F7" w:rsidRDefault="00974AEA" w:rsidP="005742F7">
      <w:pPr>
        <w:tabs>
          <w:tab w:val="left" w:pos="117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hAnsi="Times New Roman" w:cs="Times New Roman"/>
          <w:sz w:val="24"/>
          <w:szCs w:val="24"/>
          <w:lang w:eastAsia="ru-RU"/>
        </w:rPr>
        <w:t>Рис.</w:t>
      </w:r>
      <w:r w:rsidR="00682BA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742F7"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A51E38" w:rsidRDefault="004C72DE" w:rsidP="00A51E38">
      <w:pPr>
        <w:pStyle w:val="a3"/>
        <w:shd w:val="clear" w:color="auto" w:fill="FFFFFF"/>
        <w:spacing w:before="0" w:beforeAutospacing="0" w:line="360" w:lineRule="auto"/>
        <w:rPr>
          <w:color w:val="343A40"/>
        </w:rPr>
      </w:pPr>
      <w:r>
        <w:rPr>
          <w:b/>
          <w:bCs/>
          <w:color w:val="343A40"/>
        </w:rPr>
        <w:t xml:space="preserve">Открываем </w:t>
      </w:r>
      <w:r w:rsidR="001714DC" w:rsidRPr="005742F7">
        <w:rPr>
          <w:color w:val="343A40"/>
        </w:rPr>
        <w:t>значение слова</w:t>
      </w:r>
      <w:r>
        <w:rPr>
          <w:color w:val="343A40"/>
        </w:rPr>
        <w:t>,</w:t>
      </w:r>
      <w:r w:rsidR="001714DC" w:rsidRPr="005742F7">
        <w:rPr>
          <w:color w:val="343A40"/>
        </w:rPr>
        <w:t xml:space="preserve"> </w:t>
      </w:r>
      <w:r>
        <w:rPr>
          <w:color w:val="343A40"/>
        </w:rPr>
        <w:t xml:space="preserve">наблюдая за изменением смысла слова путем </w:t>
      </w:r>
      <w:r w:rsidR="001714DC" w:rsidRPr="005742F7">
        <w:rPr>
          <w:color w:val="343A40"/>
        </w:rPr>
        <w:t xml:space="preserve">изменения </w:t>
      </w:r>
      <w:r>
        <w:rPr>
          <w:color w:val="343A40"/>
        </w:rPr>
        <w:t xml:space="preserve">его </w:t>
      </w:r>
      <w:r w:rsidR="001714DC" w:rsidRPr="005742F7">
        <w:rPr>
          <w:color w:val="343A40"/>
        </w:rPr>
        <w:t xml:space="preserve">морфемного состава (рис. </w:t>
      </w:r>
      <w:r w:rsidR="00555CC6">
        <w:rPr>
          <w:color w:val="343A40"/>
        </w:rPr>
        <w:t>1.</w:t>
      </w:r>
      <w:r w:rsidR="005A5965" w:rsidRPr="005742F7">
        <w:rPr>
          <w:color w:val="343A40"/>
        </w:rPr>
        <w:t>7</w:t>
      </w:r>
      <w:r w:rsidR="001714DC" w:rsidRPr="005742F7">
        <w:rPr>
          <w:color w:val="343A40"/>
        </w:rPr>
        <w:t>), а также определ</w:t>
      </w:r>
      <w:r>
        <w:rPr>
          <w:color w:val="343A40"/>
        </w:rPr>
        <w:t>яем</w:t>
      </w:r>
      <w:r w:rsidR="001714DC" w:rsidRPr="005742F7">
        <w:rPr>
          <w:color w:val="343A40"/>
        </w:rPr>
        <w:t xml:space="preserve"> значение некоторых приставок (рис. </w:t>
      </w:r>
      <w:r w:rsidR="00555CC6">
        <w:rPr>
          <w:color w:val="343A40"/>
        </w:rPr>
        <w:t>1.</w:t>
      </w:r>
      <w:r w:rsidR="005A5965" w:rsidRPr="005742F7">
        <w:rPr>
          <w:color w:val="343A40"/>
        </w:rPr>
        <w:t>6</w:t>
      </w:r>
      <w:r w:rsidR="001714DC" w:rsidRPr="005742F7">
        <w:rPr>
          <w:color w:val="343A40"/>
        </w:rPr>
        <w:t>).</w:t>
      </w:r>
      <w:r w:rsidR="00555CC6">
        <w:rPr>
          <w:color w:val="343A40"/>
        </w:rPr>
        <w:t xml:space="preserve"> Знакомимся с антонимами непринужденно…</w:t>
      </w:r>
    </w:p>
    <w:p w:rsidR="001714DC" w:rsidRPr="005742F7" w:rsidRDefault="001714DC" w:rsidP="00A51E38">
      <w:pPr>
        <w:pStyle w:val="a3"/>
        <w:shd w:val="clear" w:color="auto" w:fill="FFFFFF"/>
        <w:spacing w:before="0" w:beforeAutospacing="0" w:line="360" w:lineRule="auto"/>
        <w:jc w:val="center"/>
        <w:rPr>
          <w:color w:val="343A40"/>
        </w:rPr>
      </w:pPr>
      <w:r w:rsidRPr="005742F7">
        <w:rPr>
          <w:color w:val="343A40"/>
        </w:rPr>
        <w:br/>
      </w:r>
      <w:r w:rsidRPr="005742F7">
        <w:rPr>
          <w:noProof/>
          <w:color w:val="343A4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" name="Прямоугольник 15" descr="рис.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9424E" id="Прямоугольник 15" o:spid="_x0000_s1026" alt="рис.1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toM4kv4AAADhAQAAEwAAAAAAAAAAAAAAAAAAAAAA&#10;W0NvbnRlbnRfVHlwZXNdLnhtbFBLAQItABQABgAIAAAAIQA4/SH/1gAAAJQBAAALAAAAAAAAAAAA&#10;AAAAAC8BAABfcmVscy8ucmVsc1BLAQItABQABgAIAAAAIQCdPivK5wIAANwFAAAOAAAAAAAAAAAA&#10;AAAAAC4CAABkcnMvZTJvRG9jLnhtbFBLAQItABQABgAIAAAAIQDyXa4d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5742F7">
        <w:rPr>
          <w:noProof/>
        </w:rPr>
        <mc:AlternateContent>
          <mc:Choice Requires="wps">
            <w:drawing>
              <wp:inline distT="0" distB="0" distL="0" distR="0" wp14:anchorId="43EDB965" wp14:editId="0BB26B42">
                <wp:extent cx="307975" cy="307975"/>
                <wp:effectExtent l="0" t="0" r="0" b="0"/>
                <wp:docPr id="16" name="AutoShape 2" descr="рис.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FC84CF" id="AutoShape 2" o:spid="_x0000_s1026" alt="рис.1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A036E8" w:rsidRPr="005742F7">
        <w:rPr>
          <w:b/>
          <w:bCs/>
          <w:noProof/>
          <w:color w:val="343A40"/>
        </w:rPr>
        <w:drawing>
          <wp:inline distT="0" distB="0" distL="0" distR="0">
            <wp:extent cx="4809683" cy="2705247"/>
            <wp:effectExtent l="0" t="0" r="0" b="0"/>
            <wp:docPr id="24" name="Рисунок 24" descr="C:\Users\User\OneDrive\Изображения\Снимки экрана\2022-03-1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нимки экрана\2022-03-17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75" cy="27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E8" w:rsidRPr="005742F7" w:rsidRDefault="00A036E8" w:rsidP="005742F7">
      <w:pPr>
        <w:pStyle w:val="a3"/>
        <w:shd w:val="clear" w:color="auto" w:fill="FFFFFF"/>
        <w:spacing w:before="0" w:beforeAutospacing="0" w:line="360" w:lineRule="auto"/>
        <w:jc w:val="center"/>
        <w:rPr>
          <w:color w:val="343A40"/>
        </w:rPr>
      </w:pPr>
      <w:r w:rsidRPr="005742F7">
        <w:rPr>
          <w:color w:val="343A40"/>
        </w:rPr>
        <w:t xml:space="preserve">Рис. </w:t>
      </w:r>
      <w:r w:rsidR="00682BA2">
        <w:rPr>
          <w:color w:val="343A40"/>
        </w:rPr>
        <w:t>1.</w:t>
      </w:r>
      <w:r w:rsidRPr="005742F7">
        <w:rPr>
          <w:color w:val="343A40"/>
        </w:rPr>
        <w:t>6</w:t>
      </w:r>
    </w:p>
    <w:p w:rsidR="00C234BA" w:rsidRPr="005742F7" w:rsidRDefault="00C234BA" w:rsidP="005742F7">
      <w:pPr>
        <w:pStyle w:val="a3"/>
        <w:shd w:val="clear" w:color="auto" w:fill="FFFFFF"/>
        <w:spacing w:before="0" w:beforeAutospacing="0" w:line="360" w:lineRule="auto"/>
        <w:jc w:val="center"/>
        <w:rPr>
          <w:color w:val="343A40"/>
        </w:rPr>
      </w:pPr>
    </w:p>
    <w:p w:rsidR="00A036E8" w:rsidRPr="005742F7" w:rsidRDefault="00A036E8" w:rsidP="005742F7">
      <w:pPr>
        <w:pStyle w:val="a3"/>
        <w:shd w:val="clear" w:color="auto" w:fill="FFFFFF"/>
        <w:spacing w:before="0" w:beforeAutospacing="0" w:line="360" w:lineRule="auto"/>
        <w:jc w:val="center"/>
        <w:rPr>
          <w:b/>
          <w:bCs/>
          <w:color w:val="343A40"/>
        </w:rPr>
      </w:pPr>
      <w:r w:rsidRPr="005742F7">
        <w:rPr>
          <w:b/>
          <w:bCs/>
          <w:noProof/>
          <w:color w:val="343A40"/>
        </w:rPr>
        <w:lastRenderedPageBreak/>
        <w:drawing>
          <wp:inline distT="0" distB="0" distL="0" distR="0" wp14:anchorId="799D7E75" wp14:editId="2A095022">
            <wp:extent cx="4271044" cy="2401990"/>
            <wp:effectExtent l="0" t="0" r="0" b="0"/>
            <wp:docPr id="31" name="Рисунок 31" descr="C:\Users\User\OneDrive\Изображения\Снимки экрана\2022-03-1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Изображения\Снимки экрана\2022-03-17 (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93" cy="24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C7" w:rsidRPr="005742F7" w:rsidRDefault="00A036E8" w:rsidP="005742F7">
      <w:pPr>
        <w:tabs>
          <w:tab w:val="left" w:pos="4070"/>
        </w:tabs>
        <w:spacing w:line="360" w:lineRule="auto"/>
        <w:divId w:val="1888639177"/>
        <w:rPr>
          <w:rFonts w:ascii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hAnsi="Times New Roman" w:cs="Times New Roman"/>
          <w:sz w:val="24"/>
          <w:szCs w:val="24"/>
          <w:lang w:eastAsia="ru-RU"/>
        </w:rPr>
        <w:tab/>
        <w:t>Рис.</w:t>
      </w:r>
      <w:r w:rsidR="00682BA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742F7">
        <w:rPr>
          <w:rFonts w:ascii="Times New Roman" w:hAnsi="Times New Roman" w:cs="Times New Roman"/>
          <w:sz w:val="24"/>
          <w:szCs w:val="24"/>
          <w:lang w:eastAsia="ru-RU"/>
        </w:rPr>
        <w:t>7</w:t>
      </w:r>
    </w:p>
    <w:p w:rsidR="005742F7" w:rsidRDefault="001714DC" w:rsidP="005742F7">
      <w:pPr>
        <w:tabs>
          <w:tab w:val="left" w:pos="4070"/>
        </w:tabs>
        <w:spacing w:line="360" w:lineRule="auto"/>
        <w:divId w:val="1888639177"/>
        <w:rPr>
          <w:rFonts w:ascii="Times New Roman" w:hAnsi="Times New Roman" w:cs="Times New Roman"/>
          <w:color w:val="343A40"/>
          <w:sz w:val="24"/>
          <w:szCs w:val="24"/>
        </w:rPr>
      </w:pPr>
      <w:r w:rsidRPr="005742F7">
        <w:rPr>
          <w:rFonts w:ascii="Times New Roman" w:hAnsi="Times New Roman" w:cs="Times New Roman"/>
          <w:b/>
          <w:bCs/>
          <w:color w:val="343A40"/>
          <w:sz w:val="24"/>
          <w:szCs w:val="24"/>
        </w:rPr>
        <w:t>Подбор синонимов и антонимов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> позвол</w:t>
      </w:r>
      <w:r w:rsidR="00555CC6">
        <w:rPr>
          <w:rFonts w:ascii="Times New Roman" w:hAnsi="Times New Roman" w:cs="Times New Roman"/>
          <w:color w:val="343A40"/>
          <w:sz w:val="24"/>
          <w:szCs w:val="24"/>
        </w:rPr>
        <w:t>яет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 определить оттенок значения слова и его противоположное значение. На Учи.ру учащимся предлагае</w:t>
      </w:r>
      <w:r w:rsidR="00555CC6">
        <w:rPr>
          <w:rFonts w:ascii="Times New Roman" w:hAnsi="Times New Roman" w:cs="Times New Roman"/>
          <w:color w:val="343A40"/>
          <w:sz w:val="24"/>
          <w:szCs w:val="24"/>
        </w:rPr>
        <w:t>м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 </w:t>
      </w:r>
      <w:r w:rsidR="00691F9B" w:rsidRPr="005742F7">
        <w:rPr>
          <w:rFonts w:ascii="Times New Roman" w:hAnsi="Times New Roman" w:cs="Times New Roman"/>
          <w:color w:val="343A40"/>
          <w:sz w:val="24"/>
          <w:szCs w:val="24"/>
        </w:rPr>
        <w:t>заменить повторяющееся слово синонимами (</w:t>
      </w:r>
      <w:r w:rsidR="004C72DE">
        <w:rPr>
          <w:rFonts w:ascii="Times New Roman" w:hAnsi="Times New Roman" w:cs="Times New Roman"/>
          <w:color w:val="343A40"/>
          <w:sz w:val="24"/>
          <w:szCs w:val="24"/>
        </w:rPr>
        <w:t>р</w:t>
      </w:r>
      <w:r w:rsidR="00691F9B" w:rsidRPr="005742F7">
        <w:rPr>
          <w:rFonts w:ascii="Times New Roman" w:hAnsi="Times New Roman" w:cs="Times New Roman"/>
          <w:color w:val="343A40"/>
          <w:sz w:val="24"/>
          <w:szCs w:val="24"/>
        </w:rPr>
        <w:t>ис.</w:t>
      </w:r>
      <w:r w:rsidR="00682BA2">
        <w:rPr>
          <w:rFonts w:ascii="Times New Roman" w:hAnsi="Times New Roman" w:cs="Times New Roman"/>
          <w:color w:val="343A40"/>
          <w:sz w:val="24"/>
          <w:szCs w:val="24"/>
        </w:rPr>
        <w:t>1.</w:t>
      </w:r>
      <w:r w:rsidR="00691F9B"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8) </w:t>
      </w:r>
      <w:r w:rsidR="00C234BA"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вставить 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синоним, подходящий по смыслу (рис. </w:t>
      </w:r>
      <w:r w:rsidR="00682BA2">
        <w:rPr>
          <w:rFonts w:ascii="Times New Roman" w:hAnsi="Times New Roman" w:cs="Times New Roman"/>
          <w:color w:val="343A40"/>
          <w:sz w:val="24"/>
          <w:szCs w:val="24"/>
        </w:rPr>
        <w:t>1.</w:t>
      </w:r>
      <w:r w:rsidR="00691F9B" w:rsidRPr="005742F7">
        <w:rPr>
          <w:rFonts w:ascii="Times New Roman" w:hAnsi="Times New Roman" w:cs="Times New Roman"/>
          <w:color w:val="343A40"/>
          <w:sz w:val="24"/>
          <w:szCs w:val="24"/>
        </w:rPr>
        <w:t>9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). Также </w:t>
      </w:r>
      <w:r w:rsidR="00555CC6">
        <w:rPr>
          <w:rFonts w:ascii="Times New Roman" w:hAnsi="Times New Roman" w:cs="Times New Roman"/>
          <w:color w:val="343A40"/>
          <w:sz w:val="24"/>
          <w:szCs w:val="24"/>
        </w:rPr>
        <w:t>включены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 задания для определения оттенка значения (рис. </w:t>
      </w:r>
      <w:r w:rsidR="00682BA2">
        <w:rPr>
          <w:rFonts w:ascii="Times New Roman" w:hAnsi="Times New Roman" w:cs="Times New Roman"/>
          <w:color w:val="343A40"/>
          <w:sz w:val="24"/>
          <w:szCs w:val="24"/>
        </w:rPr>
        <w:t>1.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10). Работа с антонимами позволяет определить их функцию в речи — противопоставление для усиления одного из значений (рис. </w:t>
      </w:r>
      <w:r w:rsidR="00682BA2">
        <w:rPr>
          <w:rFonts w:ascii="Times New Roman" w:hAnsi="Times New Roman" w:cs="Times New Roman"/>
          <w:color w:val="343A40"/>
          <w:sz w:val="24"/>
          <w:szCs w:val="24"/>
        </w:rPr>
        <w:t>1.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 xml:space="preserve">11 и </w:t>
      </w:r>
      <w:r w:rsidR="00682BA2">
        <w:rPr>
          <w:rFonts w:ascii="Times New Roman" w:hAnsi="Times New Roman" w:cs="Times New Roman"/>
          <w:color w:val="343A40"/>
          <w:sz w:val="24"/>
          <w:szCs w:val="24"/>
        </w:rPr>
        <w:t>1.</w:t>
      </w:r>
      <w:r w:rsidRPr="005742F7">
        <w:rPr>
          <w:rFonts w:ascii="Times New Roman" w:hAnsi="Times New Roman" w:cs="Times New Roman"/>
          <w:color w:val="343A40"/>
          <w:sz w:val="24"/>
          <w:szCs w:val="24"/>
        </w:rPr>
        <w:t>12).</w:t>
      </w:r>
    </w:p>
    <w:p w:rsidR="00C234BA" w:rsidRPr="005742F7" w:rsidRDefault="00C234BA" w:rsidP="005742F7">
      <w:pPr>
        <w:tabs>
          <w:tab w:val="left" w:pos="4070"/>
        </w:tabs>
        <w:spacing w:line="360" w:lineRule="auto"/>
        <w:jc w:val="center"/>
        <w:divId w:val="1888639177"/>
        <w:rPr>
          <w:rFonts w:ascii="Times New Roman" w:hAnsi="Times New Roman" w:cs="Times New Roman"/>
          <w:color w:val="343A40"/>
          <w:sz w:val="24"/>
          <w:szCs w:val="24"/>
        </w:rPr>
      </w:pPr>
      <w:r w:rsidRPr="005742F7">
        <w:rPr>
          <w:rFonts w:ascii="Times New Roman" w:hAnsi="Times New Roman" w:cs="Times New Roman"/>
          <w:i/>
          <w:noProof/>
          <w:color w:val="343A40"/>
          <w:sz w:val="24"/>
          <w:szCs w:val="24"/>
          <w:lang w:eastAsia="ru-RU"/>
        </w:rPr>
        <w:drawing>
          <wp:inline distT="0" distB="0" distL="0" distR="0">
            <wp:extent cx="5231465" cy="2949934"/>
            <wp:effectExtent l="0" t="0" r="7620" b="3175"/>
            <wp:docPr id="32" name="Рисунок 32" descr="C:\Users\User\OneDrive\Изображения\Снимки экрана\2022-03-1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Изображения\Снимки экрана\2022-03-17 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80" cy="29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Pr="005742F7" w:rsidRDefault="00691F9B" w:rsidP="005742F7">
      <w:pPr>
        <w:tabs>
          <w:tab w:val="left" w:pos="34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 xml:space="preserve">Рис. </w:t>
      </w:r>
      <w:r w:rsidR="00682BA2">
        <w:rPr>
          <w:rFonts w:ascii="Times New Roman" w:hAnsi="Times New Roman" w:cs="Times New Roman"/>
          <w:sz w:val="24"/>
          <w:szCs w:val="24"/>
        </w:rPr>
        <w:t>1.</w:t>
      </w:r>
      <w:r w:rsidRPr="005742F7">
        <w:rPr>
          <w:rFonts w:ascii="Times New Roman" w:hAnsi="Times New Roman" w:cs="Times New Roman"/>
          <w:sz w:val="24"/>
          <w:szCs w:val="24"/>
        </w:rPr>
        <w:t>8</w:t>
      </w:r>
    </w:p>
    <w:p w:rsidR="00691F9B" w:rsidRPr="005742F7" w:rsidRDefault="00691F9B" w:rsidP="005742F7">
      <w:pPr>
        <w:tabs>
          <w:tab w:val="left" w:pos="34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1296" cy="2790908"/>
            <wp:effectExtent l="0" t="0" r="0" b="9525"/>
            <wp:docPr id="33" name="Рисунок 33" descr="C:\Users\User\OneDrive\Изображения\Снимки экрана\2022-03-17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Изображения\Снимки экрана\2022-03-17 (1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09" cy="28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A4" w:rsidRPr="005742F7" w:rsidRDefault="00691F9B" w:rsidP="005742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>Рис.</w:t>
      </w:r>
      <w:r w:rsidR="00682BA2">
        <w:rPr>
          <w:rFonts w:ascii="Times New Roman" w:hAnsi="Times New Roman" w:cs="Times New Roman"/>
          <w:sz w:val="24"/>
          <w:szCs w:val="24"/>
        </w:rPr>
        <w:t>1.</w:t>
      </w:r>
      <w:r w:rsidRPr="005742F7">
        <w:rPr>
          <w:rFonts w:ascii="Times New Roman" w:hAnsi="Times New Roman" w:cs="Times New Roman"/>
          <w:sz w:val="24"/>
          <w:szCs w:val="24"/>
        </w:rPr>
        <w:t>9</w:t>
      </w:r>
    </w:p>
    <w:p w:rsidR="00691F9B" w:rsidRPr="005742F7" w:rsidRDefault="00691F9B" w:rsidP="00682BA2">
      <w:pPr>
        <w:tabs>
          <w:tab w:val="left" w:pos="184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713E2" wp14:editId="7392A30F">
            <wp:extent cx="5048356" cy="2838615"/>
            <wp:effectExtent l="0" t="0" r="0" b="0"/>
            <wp:docPr id="34" name="Рисунок 34" descr="C:\Users\User\OneDrive\Изображения\Снимки экрана\2022-03-17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Изображения\Снимки экрана\2022-03-17 (1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90" cy="28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Pr="005742F7" w:rsidRDefault="00691F9B" w:rsidP="005742F7">
      <w:pPr>
        <w:tabs>
          <w:tab w:val="left" w:pos="383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ab/>
        <w:t>Рис.</w:t>
      </w:r>
      <w:r w:rsidR="00682BA2">
        <w:rPr>
          <w:rFonts w:ascii="Times New Roman" w:hAnsi="Times New Roman" w:cs="Times New Roman"/>
          <w:sz w:val="24"/>
          <w:szCs w:val="24"/>
        </w:rPr>
        <w:t>1.</w:t>
      </w:r>
      <w:r w:rsidRPr="005742F7">
        <w:rPr>
          <w:rFonts w:ascii="Times New Roman" w:hAnsi="Times New Roman" w:cs="Times New Roman"/>
          <w:sz w:val="24"/>
          <w:szCs w:val="24"/>
        </w:rPr>
        <w:t>10</w:t>
      </w:r>
    </w:p>
    <w:p w:rsidR="00691F9B" w:rsidRPr="005742F7" w:rsidRDefault="00691F9B" w:rsidP="005742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866E1C" wp14:editId="4F3B0528">
            <wp:extent cx="4977517" cy="2796618"/>
            <wp:effectExtent l="0" t="0" r="0" b="3810"/>
            <wp:docPr id="35" name="Рисунок 35" descr="C:\Users\User\OneDrive\Изображения\Снимки экрана\2022-03-17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Изображения\Снимки экрана\2022-03-17 (1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05" cy="28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9B" w:rsidRPr="005742F7" w:rsidRDefault="00691F9B" w:rsidP="005742F7">
      <w:pPr>
        <w:tabs>
          <w:tab w:val="left" w:pos="350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ab/>
        <w:t xml:space="preserve">Рис. </w:t>
      </w:r>
      <w:r w:rsidR="00682BA2">
        <w:rPr>
          <w:rFonts w:ascii="Times New Roman" w:hAnsi="Times New Roman" w:cs="Times New Roman"/>
          <w:sz w:val="24"/>
          <w:szCs w:val="24"/>
        </w:rPr>
        <w:t>1.</w:t>
      </w:r>
      <w:r w:rsidRPr="005742F7">
        <w:rPr>
          <w:rFonts w:ascii="Times New Roman" w:hAnsi="Times New Roman" w:cs="Times New Roman"/>
          <w:sz w:val="24"/>
          <w:szCs w:val="24"/>
        </w:rPr>
        <w:t>11</w:t>
      </w:r>
    </w:p>
    <w:p w:rsidR="00691F9B" w:rsidRPr="005742F7" w:rsidRDefault="00691F9B" w:rsidP="005742F7">
      <w:pPr>
        <w:tabs>
          <w:tab w:val="left" w:pos="350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6EA4" w:rsidRPr="005742F7" w:rsidRDefault="00691F9B" w:rsidP="005742F7">
      <w:pPr>
        <w:tabs>
          <w:tab w:val="left" w:pos="350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1B955" wp14:editId="426FB7A3">
            <wp:extent cx="5231958" cy="2945159"/>
            <wp:effectExtent l="0" t="0" r="6985" b="7620"/>
            <wp:docPr id="36" name="Рисунок 36" descr="C:\Users\User\OneDrive\Изображения\Снимки экрана\2022-03-17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Изображения\Снимки экрана\2022-03-17 (16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9" cy="30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A3" w:rsidRPr="005742F7" w:rsidRDefault="00BE6EA4" w:rsidP="005742F7">
      <w:pPr>
        <w:tabs>
          <w:tab w:val="left" w:pos="350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ab/>
        <w:t>Рис.</w:t>
      </w:r>
      <w:r w:rsidR="00682BA2">
        <w:rPr>
          <w:rFonts w:ascii="Times New Roman" w:hAnsi="Times New Roman" w:cs="Times New Roman"/>
          <w:sz w:val="24"/>
          <w:szCs w:val="24"/>
        </w:rPr>
        <w:t>1.</w:t>
      </w:r>
      <w:r w:rsidRPr="005742F7">
        <w:rPr>
          <w:rFonts w:ascii="Times New Roman" w:hAnsi="Times New Roman" w:cs="Times New Roman"/>
          <w:sz w:val="24"/>
          <w:szCs w:val="24"/>
        </w:rPr>
        <w:t>12</w:t>
      </w:r>
    </w:p>
    <w:p w:rsidR="0098541E" w:rsidRPr="00682BA2" w:rsidRDefault="00A46A31" w:rsidP="00682BA2">
      <w:pPr>
        <w:spacing w:line="360" w:lineRule="auto"/>
        <w:rPr>
          <w:rFonts w:ascii="Times New Roman" w:eastAsiaTheme="majorEastAsia" w:hAnsi="Times New Roman" w:cs="Times New Roman"/>
          <w:color w:val="343A40"/>
          <w:sz w:val="24"/>
          <w:szCs w:val="24"/>
        </w:rPr>
      </w:pP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Смысловое чтение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включает в себя осмысленное чтение и подразумевает не только точное и полное понимание содержания текста, но и его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практическое осмысление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Умения, формируемые в процессе обучения смысловому чтению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●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Понимание текста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(темы, идеи текста, последовательность событий, умение отвечать на вопросы по тексту и т. п.).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Анализ текста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— умение делать выводы после прочтения текста, устанавливать причинно-следственные связи.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Сравнение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— сопоставление графической, иллюстративной и текстовой информации.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lastRenderedPageBreak/>
        <w:t>●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Видоизменение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— перевод текстовой информации в графическую, табличную или схематическую.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Генерирование 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— создание текста под свои цели и задачи.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Обучение смысловому чтению должно осуществля</w:t>
      </w:r>
      <w:r w:rsidR="00BE573A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ем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</w:t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на всех предметах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, а </w:t>
      </w:r>
      <w:r w:rsidR="00BE573A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с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редством обучения может выступать текст самого задания.</w:t>
      </w:r>
    </w:p>
    <w:p w:rsidR="00737291" w:rsidRPr="005742F7" w:rsidRDefault="00737291" w:rsidP="005742F7">
      <w:pPr>
        <w:spacing w:after="0" w:line="360" w:lineRule="auto"/>
        <w:divId w:val="18886391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shd w:val="clear" w:color="auto" w:fill="FFFFFF"/>
          <w:lang w:eastAsia="ru-RU"/>
        </w:rPr>
        <w:t>Смысловое чтение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 — это не только чтение текстов</w:t>
      </w:r>
      <w:r w:rsidR="00195BC9"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 xml:space="preserve"> Для развития смыслового чтения ребенок должен научиться работать с разными видами информации.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="00555CC6" w:rsidRPr="00555CC6">
        <w:rPr>
          <w:rFonts w:ascii="Times New Roman" w:eastAsia="Times New Roman" w:hAnsi="Times New Roman" w:cs="Times New Roman"/>
          <w:bCs/>
          <w:iCs/>
          <w:color w:val="343A40"/>
          <w:sz w:val="24"/>
          <w:szCs w:val="24"/>
          <w:lang w:eastAsia="ru-RU"/>
        </w:rPr>
        <w:t xml:space="preserve">На уроках математики </w:t>
      </w:r>
      <w:r w:rsid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>р</w:t>
      </w:r>
      <w:r w:rsidRP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>абота</w:t>
      </w:r>
      <w:r w:rsid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>я</w:t>
      </w:r>
      <w:r w:rsidRP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 xml:space="preserve"> с текстовыми задачами</w:t>
      </w:r>
      <w:r w:rsid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 xml:space="preserve"> так же </w:t>
      </w:r>
      <w:r w:rsidR="009D44B7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 xml:space="preserve">строится </w:t>
      </w:r>
      <w:r w:rsid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 xml:space="preserve">работа </w:t>
      </w:r>
      <w:r w:rsidR="009D44B7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>над</w:t>
      </w:r>
      <w:r w:rsid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shd w:val="clear" w:color="auto" w:fill="FFFFFF"/>
          <w:lang w:eastAsia="ru-RU"/>
        </w:rPr>
        <w:t xml:space="preserve"> пониманием текста и трансформацией его в схемы, графики, модели, диаграммы.</w:t>
      </w:r>
    </w:p>
    <w:p w:rsidR="00531D3B" w:rsidRDefault="005C2661" w:rsidP="00531D3B">
      <w:pPr>
        <w:shd w:val="clear" w:color="auto" w:fill="FFFFFF"/>
        <w:spacing w:after="100" w:afterAutospacing="1" w:line="360" w:lineRule="auto"/>
        <w:divId w:val="1888639177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При чтении текста, </w:t>
      </w:r>
      <w:r w:rsidRPr="005C2661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мы в</w:t>
      </w:r>
      <w:r w:rsidR="00737291"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ыдел</w:t>
      </w:r>
      <w:r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яем</w:t>
      </w:r>
      <w:r w:rsidR="00737291"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 ключев</w:t>
      </w:r>
      <w:r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ые</w:t>
      </w:r>
      <w:r w:rsidR="00737291"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 слов</w:t>
      </w:r>
      <w:r w:rsidRPr="005C2661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а</w:t>
      </w:r>
      <w:r w:rsidR="00737291"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 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в условии и в вопросе задачи. </w:t>
      </w:r>
      <w:r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Н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есколько слов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 в условии помогают определить </w:t>
      </w:r>
      <w:r w:rsidR="00737291"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тип задачи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. Например, </w:t>
      </w:r>
      <w:r w:rsidR="001E0AE0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вопрос «На сколько … больше, чем ….?» характерен для задачи на </w:t>
      </w:r>
      <w:r w:rsidR="001E0AE0" w:rsidRPr="005742F7">
        <w:rPr>
          <w:rFonts w:ascii="Times New Roman" w:eastAsia="Times New Roman" w:hAnsi="Times New Roman" w:cs="Times New Roman"/>
          <w:i/>
          <w:iCs/>
          <w:color w:val="343A40"/>
          <w:sz w:val="24"/>
          <w:szCs w:val="24"/>
          <w:lang w:eastAsia="ru-RU"/>
        </w:rPr>
        <w:t>разностное сравнение</w:t>
      </w:r>
      <w:r w:rsidR="001E0AE0">
        <w:rPr>
          <w:rFonts w:ascii="Times New Roman" w:eastAsia="Times New Roman" w:hAnsi="Times New Roman" w:cs="Times New Roman"/>
          <w:i/>
          <w:iCs/>
          <w:color w:val="343A40"/>
          <w:sz w:val="24"/>
          <w:szCs w:val="24"/>
          <w:lang w:eastAsia="ru-RU"/>
        </w:rPr>
        <w:t xml:space="preserve">, 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«выехали навстречу друг другу» используются в задаче на </w:t>
      </w:r>
      <w:r w:rsidR="00737291" w:rsidRPr="005742F7">
        <w:rPr>
          <w:rFonts w:ascii="Times New Roman" w:eastAsia="Times New Roman" w:hAnsi="Times New Roman" w:cs="Times New Roman"/>
          <w:i/>
          <w:iCs/>
          <w:color w:val="343A40"/>
          <w:sz w:val="24"/>
          <w:szCs w:val="24"/>
          <w:lang w:eastAsia="ru-RU"/>
        </w:rPr>
        <w:t>встречное движение</w:t>
      </w:r>
      <w:r w:rsidR="00555CC6">
        <w:rPr>
          <w:rFonts w:ascii="Times New Roman" w:eastAsia="Times New Roman" w:hAnsi="Times New Roman" w:cs="Times New Roman"/>
          <w:i/>
          <w:iCs/>
          <w:color w:val="343A40"/>
          <w:sz w:val="24"/>
          <w:szCs w:val="24"/>
          <w:lang w:eastAsia="ru-RU"/>
        </w:rPr>
        <w:t>, «Сколько всего…» -</w:t>
      </w:r>
      <w:r w:rsidR="00555CC6">
        <w:rPr>
          <w:rFonts w:ascii="Times New Roman" w:eastAsia="Times New Roman" w:hAnsi="Times New Roman" w:cs="Times New Roman"/>
          <w:iCs/>
          <w:color w:val="343A40"/>
          <w:sz w:val="24"/>
          <w:szCs w:val="24"/>
          <w:lang w:eastAsia="ru-RU"/>
        </w:rPr>
        <w:t>нахождение суммы и т.д..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. Работа с ключевыми словами проводится на Учи.ру с первого класса и является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важной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 частью решения задачи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1 и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2). </w:t>
      </w:r>
      <w:r w:rsidR="005742F7" w:rsidRPr="005742F7">
        <w:rPr>
          <w:rFonts w:ascii="Times New Roman" w:eastAsia="Times New Roman" w:hAnsi="Times New Roman" w:cs="Times New Roman"/>
          <w:noProof/>
          <w:color w:val="343A40"/>
          <w:sz w:val="24"/>
          <w:szCs w:val="24"/>
          <w:lang w:eastAsia="ru-RU"/>
        </w:rPr>
        <w:drawing>
          <wp:inline distT="0" distB="0" distL="0" distR="0" wp14:anchorId="21E77958" wp14:editId="4826EEEC">
            <wp:extent cx="5940425" cy="210002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● </w:t>
      </w:r>
      <w:r w:rsidR="00737291"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Выделение числовых данных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— выделение количества объектов каждого вида.</w:t>
      </w:r>
    </w:p>
    <w:p w:rsidR="00737291" w:rsidRPr="005742F7" w:rsidRDefault="00737291" w:rsidP="00531D3B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noProof/>
          <w:color w:val="343A40"/>
          <w:sz w:val="24"/>
          <w:szCs w:val="24"/>
          <w:lang w:eastAsia="ru-RU"/>
        </w:rPr>
        <w:drawing>
          <wp:inline distT="0" distB="0" distL="0" distR="0">
            <wp:extent cx="3960550" cy="1700221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13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55" cy="17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B7" w:rsidRDefault="00737291" w:rsidP="00555CC6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lastRenderedPageBreak/>
        <w:t xml:space="preserve">На Учи.ру выделение числовых данных обычно происходит в процессе составления схемы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3 и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4).</w:t>
      </w:r>
    </w:p>
    <w:p w:rsidR="00555CC6" w:rsidRDefault="005742F7" w:rsidP="00555CC6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noProof/>
          <w:color w:val="343A40"/>
          <w:sz w:val="24"/>
          <w:szCs w:val="24"/>
          <w:lang w:eastAsia="ru-RU"/>
        </w:rPr>
        <w:drawing>
          <wp:inline distT="0" distB="0" distL="0" distR="0" wp14:anchorId="46DDBF4C" wp14:editId="4400962F">
            <wp:extent cx="6444699" cy="227407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336" cy="22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="00737291"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Составление краткой записи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— выделение </w:t>
      </w:r>
      <w:r w:rsidR="00737291"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объектов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и их </w:t>
      </w:r>
      <w:r w:rsidR="00737291"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количества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, </w:t>
      </w:r>
      <w:r w:rsidR="00737291" w:rsidRPr="007B54E5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отражение </w:t>
      </w:r>
      <w:r w:rsidR="00737291" w:rsidRPr="007B54E5">
        <w:rPr>
          <w:rFonts w:ascii="Times New Roman" w:eastAsia="Times New Roman" w:hAnsi="Times New Roman" w:cs="Times New Roman"/>
          <w:bCs/>
          <w:iCs/>
          <w:color w:val="343A40"/>
          <w:sz w:val="24"/>
          <w:szCs w:val="24"/>
          <w:lang w:eastAsia="ru-RU"/>
        </w:rPr>
        <w:t>отношений</w:t>
      </w:r>
      <w:r w:rsidR="00737291"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 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между ними</w:t>
      </w:r>
      <w:r w:rsidR="007B54E5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, на поиск общего количества предметов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. На Учи.ру учащимся предлагается составить краткую запись (рис. </w:t>
      </w:r>
      <w:r w:rsidR="007B54E5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5) либо выбрать одну из</w:t>
      </w:r>
      <w:r w:rsidR="00555CC6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 п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редложенных (рис. </w:t>
      </w:r>
      <w:r w:rsidR="007B54E5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="00737291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6).</w:t>
      </w:r>
    </w:p>
    <w:p w:rsidR="007B54E5" w:rsidRDefault="007B54E5" w:rsidP="00555CC6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7B54E5">
        <w:rPr>
          <w:rFonts w:ascii="Times New Roman" w:eastAsia="Times New Roman" w:hAnsi="Times New Roman" w:cs="Times New Roman"/>
          <w:noProof/>
          <w:color w:val="343A40"/>
          <w:sz w:val="24"/>
          <w:szCs w:val="24"/>
          <w:lang w:eastAsia="ru-RU"/>
        </w:rPr>
        <w:drawing>
          <wp:inline distT="0" distB="0" distL="0" distR="0">
            <wp:extent cx="4758877" cy="2679589"/>
            <wp:effectExtent l="0" t="0" r="3810" b="6985"/>
            <wp:docPr id="17" name="Рисунок 17" descr="C:\Users\User\OneDrive\Изображения\Снимки экрана\2022-03-28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Изображения\Снимки экрана\2022-03-28 (2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19" cy="27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E5" w:rsidRDefault="007B54E5" w:rsidP="007B54E5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Рис. 2.5</w:t>
      </w:r>
    </w:p>
    <w:p w:rsidR="008E2051" w:rsidRDefault="00737291" w:rsidP="00555CC6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lastRenderedPageBreak/>
        <w:br/>
      </w:r>
      <w:r w:rsidR="008E2051" w:rsidRPr="008E2051">
        <w:rPr>
          <w:rFonts w:ascii="Times New Roman" w:eastAsia="Times New Roman" w:hAnsi="Times New Roman" w:cs="Times New Roman"/>
          <w:b/>
          <w:bCs/>
          <w:noProof/>
          <w:color w:val="343A40"/>
          <w:sz w:val="24"/>
          <w:szCs w:val="24"/>
          <w:lang w:eastAsia="ru-RU"/>
        </w:rPr>
        <w:drawing>
          <wp:inline distT="0" distB="0" distL="0" distR="0" wp14:anchorId="4C91B8A8" wp14:editId="0D65D489">
            <wp:extent cx="4746929" cy="2675127"/>
            <wp:effectExtent l="0" t="0" r="0" b="0"/>
            <wp:docPr id="13" name="Рисунок 13" descr="C:\Users\User\OneDrive\Изображения\Снимки экрана\2022-03-28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Изображения\Снимки экрана\2022-03-28 (20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83" cy="26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51" w:rsidRPr="00555CC6" w:rsidRDefault="008E2051" w:rsidP="00682BA2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</w:pPr>
      <w:r w:rsidRP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Рис. </w:t>
      </w:r>
      <w:r w:rsidR="007B54E5" w:rsidRP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2.</w:t>
      </w:r>
      <w:r w:rsidRPr="00555CC6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6</w:t>
      </w:r>
    </w:p>
    <w:p w:rsidR="008E2051" w:rsidRDefault="008E2051" w:rsidP="00682BA2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</w:pPr>
    </w:p>
    <w:p w:rsidR="001E0AE0" w:rsidRDefault="00737291" w:rsidP="001E0AE0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Решение задач с помощью таблицы или графика.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 На Учи.ру есть специальный раздел, в котором собраны задания, предполагающие работу с таблицами и диаграммами. В некоторых заданиях учащимся необходимо ответить на вопросы по таблице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9) или по диаграмме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10</w:t>
      </w:r>
      <w:r w:rsidR="00FF7F7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,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="00531D3B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11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). В других заданиях нужно сделать вычисления перед тем, как ответить на поставленный вопрос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 xml:space="preserve">) или построить диаграмму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3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).</w:t>
      </w:r>
    </w:p>
    <w:p w:rsidR="00FF7F70" w:rsidRPr="00FF7F70" w:rsidRDefault="00737291" w:rsidP="001E0AE0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="00E7052A" w:rsidRPr="00E705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1713" cy="2441050"/>
            <wp:effectExtent l="0" t="0" r="1905" b="0"/>
            <wp:docPr id="9" name="Рисунок 9" descr="C:\Users\User\OneDrive\Изображения\Снимки экрана\2022-03-28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Изображения\Снимки экрана\2022-03-28 (1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81" cy="24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0" w:rsidRDefault="00E7052A" w:rsidP="00E705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9</w:t>
      </w:r>
    </w:p>
    <w:p w:rsidR="009C353B" w:rsidRDefault="00FF7F70" w:rsidP="00682BA2">
      <w:pPr>
        <w:tabs>
          <w:tab w:val="left" w:pos="29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3280" cy="2441050"/>
            <wp:effectExtent l="0" t="0" r="635" b="0"/>
            <wp:docPr id="4" name="Рисунок 4" descr="C:\Users\User\OneDrive\Изображения\Снимки экрана\2022-03-28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Изображения\Снимки экрана\2022-03-28 (1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2" cy="24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0" w:rsidRDefault="00FF7F70" w:rsidP="00FF7F70">
      <w:pPr>
        <w:tabs>
          <w:tab w:val="left" w:pos="29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FF7F70" w:rsidRDefault="00FF7F70" w:rsidP="00FF7F70">
      <w:pPr>
        <w:tabs>
          <w:tab w:val="left" w:pos="29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6699" cy="2488758"/>
            <wp:effectExtent l="0" t="0" r="0" b="6985"/>
            <wp:docPr id="5" name="Рисунок 5" descr="C:\Users\User\OneDrive\Изображения\Снимки экрана\2022-03-28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Изображения\Снимки экрана\2022-03-28 (13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6" cy="25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0" w:rsidRDefault="00FF7F70" w:rsidP="00FF7F70">
      <w:pPr>
        <w:tabs>
          <w:tab w:val="left" w:pos="29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1D3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FF7F70" w:rsidRPr="00FF7F70" w:rsidRDefault="00FF7F70" w:rsidP="00FF7F70">
      <w:pPr>
        <w:tabs>
          <w:tab w:val="left" w:pos="29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53B" w:rsidRDefault="00FF7F70" w:rsidP="00A51E38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</w:pPr>
      <w:r w:rsidRPr="00FF7F70">
        <w:rPr>
          <w:rFonts w:ascii="Times New Roman" w:eastAsia="Times New Roman" w:hAnsi="Times New Roman" w:cs="Times New Roman"/>
          <w:b/>
          <w:bCs/>
          <w:noProof/>
          <w:color w:val="343A40"/>
          <w:sz w:val="24"/>
          <w:szCs w:val="24"/>
          <w:lang w:eastAsia="ru-RU"/>
        </w:rPr>
        <w:drawing>
          <wp:inline distT="0" distB="0" distL="0" distR="0">
            <wp:extent cx="4469252" cy="2512986"/>
            <wp:effectExtent l="0" t="0" r="7620" b="1905"/>
            <wp:docPr id="6" name="Рисунок 6" descr="C:\Users\User\OneDrive\Изображения\Снимки экрана\2022-03-28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Изображения\Снимки экрана\2022-03-28 (15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00" cy="25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3B" w:rsidRPr="00A51E38" w:rsidRDefault="009C353B" w:rsidP="00FF7F70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</w:pP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2.</w:t>
      </w: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</w:t>
      </w:r>
    </w:p>
    <w:p w:rsidR="009C353B" w:rsidRDefault="009C353B" w:rsidP="00A51E38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</w:pPr>
      <w:r w:rsidRPr="009C353B">
        <w:rPr>
          <w:rFonts w:ascii="Times New Roman" w:eastAsia="Times New Roman" w:hAnsi="Times New Roman" w:cs="Times New Roman"/>
          <w:b/>
          <w:bCs/>
          <w:noProof/>
          <w:color w:val="343A40"/>
          <w:sz w:val="24"/>
          <w:szCs w:val="24"/>
          <w:lang w:eastAsia="ru-RU"/>
        </w:rPr>
        <w:lastRenderedPageBreak/>
        <w:drawing>
          <wp:inline distT="0" distB="0" distL="0" distR="0">
            <wp:extent cx="4554985" cy="2560320"/>
            <wp:effectExtent l="0" t="0" r="0" b="0"/>
            <wp:docPr id="3" name="Рисунок 3" descr="C:\Users\User\OneDrive\Изображения\Снимки экрана\2022-03-28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нимки экрана\2022-03-28 (9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10" cy="25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3B" w:rsidRPr="00A51E38" w:rsidRDefault="009C353B" w:rsidP="00FF7F70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</w:pP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2.</w:t>
      </w: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3</w:t>
      </w: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 (Нужно тянуть ручку до нужной отметки)</w:t>
      </w:r>
    </w:p>
    <w:p w:rsidR="007B54E5" w:rsidRDefault="00737291" w:rsidP="007B54E5">
      <w:pPr>
        <w:shd w:val="clear" w:color="auto" w:fill="FFFFFF"/>
        <w:spacing w:after="100" w:afterAutospacing="1" w:line="360" w:lineRule="auto"/>
        <w:divId w:val="1888639177"/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</w:pP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shd w:val="clear" w:color="auto" w:fill="FFFFFF"/>
          <w:lang w:eastAsia="ru-RU"/>
        </w:rPr>
        <w:t>Составление обратной задачи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 предполагает изменение текста задачи таким образом, чтобы ранее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shd w:val="clear" w:color="auto" w:fill="FFFFFF"/>
          <w:lang w:eastAsia="ru-RU"/>
        </w:rPr>
        <w:t>известные данные 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были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shd w:val="clear" w:color="auto" w:fill="FFFFFF"/>
          <w:lang w:eastAsia="ru-RU"/>
        </w:rPr>
        <w:t>искомыми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 xml:space="preserve">. Для изучения обратных задач на Учи.ру есть специальная тема, в рамках которой учащиеся составляют краткую запись к обратным задачам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4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 xml:space="preserve">), а также придумывают текст обратной задачи (рис. </w:t>
      </w:r>
      <w:r w:rsidR="001E0AE0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2.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5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t>).</w:t>
      </w:r>
    </w:p>
    <w:p w:rsidR="00737291" w:rsidRPr="005742F7" w:rsidRDefault="00737291" w:rsidP="007B54E5">
      <w:pPr>
        <w:shd w:val="clear" w:color="auto" w:fill="FFFFFF"/>
        <w:spacing w:after="100" w:afterAutospacing="1" w:line="360" w:lineRule="auto"/>
        <w:jc w:val="center"/>
        <w:divId w:val="1888639177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br/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shd w:val="clear" w:color="auto" w:fill="FFFFFF"/>
          <w:lang w:eastAsia="ru-RU"/>
        </w:rPr>
        <w:br/>
      </w:r>
      <w:r w:rsidR="0098541E" w:rsidRPr="005742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1548" cy="2331559"/>
            <wp:effectExtent l="0" t="0" r="0" b="0"/>
            <wp:docPr id="10" name="Рисунок 10" descr="C:\Users\User\OneDrive\Изображения\Снимки экрана\2022-03-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Изображения\Снимки экрана\2022-03-28 (3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33" cy="23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1E" w:rsidRPr="00A51E38" w:rsidRDefault="0098541E" w:rsidP="005742F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</w:pP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2.</w:t>
      </w: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4</w:t>
      </w:r>
    </w:p>
    <w:p w:rsidR="0098541E" w:rsidRPr="005742F7" w:rsidRDefault="0098541E" w:rsidP="005742F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b/>
          <w:bCs/>
          <w:noProof/>
          <w:color w:val="343A40"/>
          <w:sz w:val="24"/>
          <w:szCs w:val="24"/>
          <w:lang w:eastAsia="ru-RU"/>
        </w:rPr>
        <w:lastRenderedPageBreak/>
        <w:drawing>
          <wp:inline distT="0" distB="0" distL="0" distR="0">
            <wp:extent cx="4243875" cy="2385391"/>
            <wp:effectExtent l="0" t="0" r="4445" b="0"/>
            <wp:docPr id="12" name="Рисунок 12" descr="C:\Users\User\OneDrive\Изображения\Снимки экрана\2022-03-28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Изображения\Снимки экрана\2022-03-28 (5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79" cy="24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1E" w:rsidRPr="00A51E38" w:rsidRDefault="0098541E" w:rsidP="005742F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</w:pP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 xml:space="preserve">Рис </w:t>
      </w:r>
      <w:r w:rsidR="001E0AE0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2.</w:t>
      </w:r>
      <w:r w:rsidRPr="00A51E38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1</w:t>
      </w:r>
      <w:r w:rsidR="00531D3B">
        <w:rPr>
          <w:rFonts w:ascii="Times New Roman" w:eastAsia="Times New Roman" w:hAnsi="Times New Roman" w:cs="Times New Roman"/>
          <w:bCs/>
          <w:color w:val="343A40"/>
          <w:sz w:val="24"/>
          <w:szCs w:val="24"/>
          <w:lang w:eastAsia="ru-RU"/>
        </w:rPr>
        <w:t>5</w:t>
      </w:r>
    </w:p>
    <w:p w:rsidR="005742F7" w:rsidRDefault="00737291" w:rsidP="005742F7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</w:pPr>
      <w:r w:rsidRPr="005742F7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ru-RU"/>
        </w:rPr>
        <w:t>Составление текста задачи к схеме или краткой записи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. Перед составлением задачи учащиеся должны выделить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объекты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задачи,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отношения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между ними и их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количество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. Далее составляется текст задачи, в котором не должно быть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лишних данных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.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Схемы и графики учащиеся встречают не только в школе, но и в повседневной жизни, например, в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электронном дневнике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. Здесь учащийся может: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 определить свое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место в рейтинге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;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 увидеть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на графике динамику обучения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по отдельным предметам; 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 узнать свой 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средний балл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;</w:t>
      </w:r>
      <w:r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br/>
        <w:t>●</w:t>
      </w:r>
      <w:r w:rsidRPr="005742F7">
        <w:rPr>
          <w:rFonts w:ascii="Times New Roman" w:eastAsia="Times New Roman" w:hAnsi="Times New Roman" w:cs="Times New Roman"/>
          <w:b/>
          <w:bCs/>
          <w:i/>
          <w:iCs/>
          <w:color w:val="343A40"/>
          <w:sz w:val="24"/>
          <w:szCs w:val="24"/>
          <w:lang w:eastAsia="ru-RU"/>
        </w:rPr>
        <w:t> поставить себе задачи</w:t>
      </w:r>
      <w:r w:rsidR="0098541E" w:rsidRPr="005742F7">
        <w:rPr>
          <w:rFonts w:ascii="Times New Roman" w:eastAsia="Times New Roman" w:hAnsi="Times New Roman" w:cs="Times New Roman"/>
          <w:color w:val="343A40"/>
          <w:sz w:val="24"/>
          <w:szCs w:val="24"/>
          <w:lang w:eastAsia="ru-RU"/>
        </w:rPr>
        <w:t> для изменения результатов.</w:t>
      </w:r>
    </w:p>
    <w:p w:rsidR="005742F7" w:rsidRDefault="005742F7" w:rsidP="005742F7">
      <w:pPr>
        <w:shd w:val="clear" w:color="auto" w:fill="FFFFFF"/>
        <w:spacing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 xml:space="preserve">Смысловое чтение формирует грамотную устную речь, а </w:t>
      </w:r>
      <w:r>
        <w:rPr>
          <w:rFonts w:ascii="Times New Roman" w:hAnsi="Times New Roman" w:cs="Times New Roman"/>
          <w:sz w:val="24"/>
          <w:szCs w:val="24"/>
        </w:rPr>
        <w:t>впоследствии</w:t>
      </w:r>
      <w:r w:rsidRPr="005742F7">
        <w:rPr>
          <w:rFonts w:ascii="Times New Roman" w:hAnsi="Times New Roman" w:cs="Times New Roman"/>
          <w:sz w:val="24"/>
          <w:szCs w:val="24"/>
        </w:rPr>
        <w:t xml:space="preserve"> и письменную. Работа по формированию умений и навыков смыслового чтения должна быть в системе, приемы и способы чтения и обработки информации должны усложняться от класса к классу.</w:t>
      </w:r>
    </w:p>
    <w:p w:rsidR="000545EC" w:rsidRPr="005742F7" w:rsidRDefault="005742F7" w:rsidP="005742F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742F7">
        <w:rPr>
          <w:rFonts w:ascii="Times New Roman" w:hAnsi="Times New Roman" w:cs="Times New Roman"/>
          <w:sz w:val="24"/>
          <w:szCs w:val="24"/>
        </w:rPr>
        <w:t>Упражнения, представленные на платфоме Учи.Ру прекрасно вписываются в ход рабочего урока, проводимого как в очном формате, так и дистанционном. Использование электронных ресурсов делает процесс формирования познавательного интереса доступным и увлекательным. Дети без принуждения включаются в работу.</w:t>
      </w:r>
      <w:r w:rsidR="005C2661">
        <w:rPr>
          <w:rFonts w:ascii="Times New Roman" w:hAnsi="Times New Roman" w:cs="Times New Roman"/>
          <w:sz w:val="24"/>
          <w:szCs w:val="24"/>
        </w:rPr>
        <w:t xml:space="preserve"> А когда ребенок учится? Когда он учится с удовольствием!</w:t>
      </w:r>
    </w:p>
    <w:sectPr w:rsidR="000545EC" w:rsidRPr="0057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9CC" w:rsidRDefault="00E259CC" w:rsidP="001714DC">
      <w:pPr>
        <w:spacing w:after="0" w:line="240" w:lineRule="auto"/>
      </w:pPr>
      <w:r>
        <w:separator/>
      </w:r>
    </w:p>
  </w:endnote>
  <w:endnote w:type="continuationSeparator" w:id="0">
    <w:p w:rsidR="00E259CC" w:rsidRDefault="00E259CC" w:rsidP="0017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9CC" w:rsidRDefault="00E259CC" w:rsidP="001714DC">
      <w:pPr>
        <w:spacing w:after="0" w:line="240" w:lineRule="auto"/>
      </w:pPr>
      <w:r>
        <w:separator/>
      </w:r>
    </w:p>
  </w:footnote>
  <w:footnote w:type="continuationSeparator" w:id="0">
    <w:p w:rsidR="00E259CC" w:rsidRDefault="00E259CC" w:rsidP="00171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E6DA8"/>
    <w:multiLevelType w:val="multilevel"/>
    <w:tmpl w:val="147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D76C7C"/>
    <w:multiLevelType w:val="multilevel"/>
    <w:tmpl w:val="5992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3E2E5E"/>
    <w:multiLevelType w:val="multilevel"/>
    <w:tmpl w:val="1206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8C"/>
    <w:rsid w:val="00021CDA"/>
    <w:rsid w:val="00034BC3"/>
    <w:rsid w:val="000545EC"/>
    <w:rsid w:val="00084682"/>
    <w:rsid w:val="000B3624"/>
    <w:rsid w:val="0015635E"/>
    <w:rsid w:val="001714DC"/>
    <w:rsid w:val="00192D32"/>
    <w:rsid w:val="00193AE7"/>
    <w:rsid w:val="00195BC9"/>
    <w:rsid w:val="001E0AE0"/>
    <w:rsid w:val="002B2255"/>
    <w:rsid w:val="002E22AA"/>
    <w:rsid w:val="00310E10"/>
    <w:rsid w:val="00342776"/>
    <w:rsid w:val="003528C4"/>
    <w:rsid w:val="004C72DE"/>
    <w:rsid w:val="00531D3B"/>
    <w:rsid w:val="00555CC6"/>
    <w:rsid w:val="005742F7"/>
    <w:rsid w:val="005A5965"/>
    <w:rsid w:val="005B58A3"/>
    <w:rsid w:val="005C2661"/>
    <w:rsid w:val="0064388B"/>
    <w:rsid w:val="00682BA2"/>
    <w:rsid w:val="0068735E"/>
    <w:rsid w:val="00691F9B"/>
    <w:rsid w:val="006A3E85"/>
    <w:rsid w:val="006E3E23"/>
    <w:rsid w:val="00737291"/>
    <w:rsid w:val="00790302"/>
    <w:rsid w:val="007A6296"/>
    <w:rsid w:val="007B1C6E"/>
    <w:rsid w:val="007B54E5"/>
    <w:rsid w:val="007F597D"/>
    <w:rsid w:val="00820F36"/>
    <w:rsid w:val="008E2051"/>
    <w:rsid w:val="00903DBF"/>
    <w:rsid w:val="00942BD3"/>
    <w:rsid w:val="009432FB"/>
    <w:rsid w:val="00953A26"/>
    <w:rsid w:val="0096774B"/>
    <w:rsid w:val="00974AEA"/>
    <w:rsid w:val="0098541E"/>
    <w:rsid w:val="009C353B"/>
    <w:rsid w:val="009D44B7"/>
    <w:rsid w:val="009D6877"/>
    <w:rsid w:val="00A036E8"/>
    <w:rsid w:val="00A46A31"/>
    <w:rsid w:val="00A51E38"/>
    <w:rsid w:val="00AB21E0"/>
    <w:rsid w:val="00AE1334"/>
    <w:rsid w:val="00B51D33"/>
    <w:rsid w:val="00BA38ED"/>
    <w:rsid w:val="00BE573A"/>
    <w:rsid w:val="00BE6EA4"/>
    <w:rsid w:val="00C234BA"/>
    <w:rsid w:val="00CC3C9B"/>
    <w:rsid w:val="00DC3E74"/>
    <w:rsid w:val="00E07A8C"/>
    <w:rsid w:val="00E259CC"/>
    <w:rsid w:val="00E7052A"/>
    <w:rsid w:val="00E9503D"/>
    <w:rsid w:val="00F27B4E"/>
    <w:rsid w:val="00F6635A"/>
    <w:rsid w:val="00F866C7"/>
    <w:rsid w:val="00F91BEA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7CEB7"/>
  <w15:chartTrackingRefBased/>
  <w15:docId w15:val="{BD8F7EE4-1B4D-4F16-816D-29C56DDB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3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3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372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2D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7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14DC"/>
  </w:style>
  <w:style w:type="paragraph" w:styleId="a6">
    <w:name w:val="footer"/>
    <w:basedOn w:val="a"/>
    <w:link w:val="a7"/>
    <w:uiPriority w:val="99"/>
    <w:unhideWhenUsed/>
    <w:rsid w:val="0017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14DC"/>
  </w:style>
  <w:style w:type="character" w:customStyle="1" w:styleId="40">
    <w:name w:val="Заголовок 4 Знак"/>
    <w:basedOn w:val="a0"/>
    <w:link w:val="4"/>
    <w:uiPriority w:val="9"/>
    <w:rsid w:val="007372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7903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03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Hyperlink"/>
    <w:basedOn w:val="a0"/>
    <w:uiPriority w:val="99"/>
    <w:unhideWhenUsed/>
    <w:rsid w:val="000B362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46A31"/>
    <w:pPr>
      <w:ind w:left="720"/>
      <w:contextualSpacing/>
    </w:pPr>
  </w:style>
  <w:style w:type="table" w:styleId="aa">
    <w:name w:val="Table Grid"/>
    <w:basedOn w:val="a1"/>
    <w:uiPriority w:val="39"/>
    <w:rsid w:val="0094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192D32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D896-ECEB-44FE-A87D-740758C8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2022-03-17T04:13:00Z</dcterms:created>
  <dcterms:modified xsi:type="dcterms:W3CDTF">2022-03-28T13:16:00Z</dcterms:modified>
</cp:coreProperties>
</file>