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C3" w:rsidRDefault="00651EC3" w:rsidP="00651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7E">
        <w:rPr>
          <w:rFonts w:ascii="Times New Roman" w:hAnsi="Times New Roman" w:cs="Times New Roman"/>
          <w:b/>
          <w:sz w:val="28"/>
          <w:szCs w:val="28"/>
        </w:rPr>
        <w:t>Урок биологии по теме</w:t>
      </w:r>
    </w:p>
    <w:p w:rsidR="00651EC3" w:rsidRDefault="00651EC3" w:rsidP="00651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«Паразитические плоские черви</w:t>
      </w:r>
      <w:r w:rsidRPr="00E6307E">
        <w:rPr>
          <w:rFonts w:ascii="Times New Roman" w:hAnsi="Times New Roman" w:cs="Times New Roman"/>
          <w:b/>
          <w:sz w:val="28"/>
          <w:szCs w:val="28"/>
        </w:rPr>
        <w:t>»</w:t>
      </w:r>
    </w:p>
    <w:p w:rsidR="00651EC3" w:rsidRDefault="00651EC3" w:rsidP="00651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 – </w:t>
      </w:r>
      <w:r>
        <w:rPr>
          <w:rFonts w:ascii="Times New Roman" w:hAnsi="Times New Roman" w:cs="Times New Roman"/>
          <w:sz w:val="28"/>
          <w:szCs w:val="28"/>
        </w:rPr>
        <w:t>изучить паразитических плоских червей на примере отдельных видов</w:t>
      </w:r>
      <w:r w:rsidRPr="00E630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EC3" w:rsidRDefault="00651EC3" w:rsidP="00651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1EC3" w:rsidRPr="00E6307E" w:rsidRDefault="00651EC3" w:rsidP="00651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строение и экологию паразитических плоских червей: печеночного сосальщика, свиного цепня, эхинококка, широкого лентеца</w:t>
      </w:r>
      <w:r w:rsidRPr="00E6307E">
        <w:rPr>
          <w:rFonts w:ascii="Times New Roman" w:hAnsi="Times New Roman" w:cs="Times New Roman"/>
          <w:sz w:val="28"/>
          <w:szCs w:val="28"/>
        </w:rPr>
        <w:t>.</w:t>
      </w:r>
    </w:p>
    <w:p w:rsidR="00651EC3" w:rsidRDefault="00651EC3" w:rsidP="00651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коммуникативные умения учащихся</w:t>
      </w:r>
      <w:r w:rsidR="00CB1EC5">
        <w:rPr>
          <w:rFonts w:ascii="Times New Roman" w:hAnsi="Times New Roman" w:cs="Times New Roman"/>
          <w:sz w:val="28"/>
          <w:szCs w:val="28"/>
        </w:rPr>
        <w:t xml:space="preserve"> через педагогический прием зигзаг</w:t>
      </w:r>
      <w:r w:rsidRPr="00E6307E">
        <w:rPr>
          <w:rFonts w:ascii="Times New Roman" w:hAnsi="Times New Roman" w:cs="Times New Roman"/>
          <w:sz w:val="28"/>
          <w:szCs w:val="28"/>
        </w:rPr>
        <w:t>.</w:t>
      </w:r>
    </w:p>
    <w:p w:rsidR="00651EC3" w:rsidRPr="00E6307E" w:rsidRDefault="00651EC3" w:rsidP="00651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07A2F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="00C07A2F">
        <w:rPr>
          <w:rFonts w:ascii="Times New Roman" w:hAnsi="Times New Roman" w:cs="Times New Roman"/>
          <w:sz w:val="28"/>
          <w:szCs w:val="28"/>
        </w:rPr>
        <w:t xml:space="preserve">самоконтроля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1EC3" w:rsidRDefault="00651EC3" w:rsidP="00651EC3">
      <w:pPr>
        <w:jc w:val="both"/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</w:pPr>
      <w:r w:rsidRPr="00CA4DA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B1EC5">
        <w:rPr>
          <w:rFonts w:ascii="Times New Roman" w:hAnsi="Times New Roman" w:cs="Times New Roman"/>
          <w:sz w:val="28"/>
          <w:szCs w:val="28"/>
        </w:rPr>
        <w:t xml:space="preserve"> проектор, экран, тексты для групповой работы</w:t>
      </w:r>
      <w:r w:rsidR="003C1ADD">
        <w:rPr>
          <w:rFonts w:ascii="Times New Roman" w:hAnsi="Times New Roman" w:cs="Times New Roman"/>
          <w:sz w:val="28"/>
          <w:szCs w:val="28"/>
        </w:rPr>
        <w:t>.</w:t>
      </w:r>
    </w:p>
    <w:p w:rsidR="00651EC3" w:rsidRDefault="00651EC3" w:rsidP="00651EC3">
      <w:pPr>
        <w:jc w:val="both"/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</w:pPr>
      <w:r w:rsidRPr="00CA4DA6">
        <w:rPr>
          <w:rStyle w:val="b-serp-urlitem1"/>
          <w:rFonts w:ascii="Times New Roman" w:hAnsi="Times New Roman" w:cs="Times New Roman"/>
          <w:b/>
          <w:color w:val="000000"/>
          <w:sz w:val="28"/>
          <w:szCs w:val="28"/>
          <w:specVanish w:val="0"/>
        </w:rPr>
        <w:t>Тип урока:</w:t>
      </w:r>
      <w:r>
        <w:rPr>
          <w:rStyle w:val="b-serp-urlitem1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изучение нового материала.</w:t>
      </w:r>
    </w:p>
    <w:p w:rsidR="00651EC3" w:rsidRDefault="00651EC3" w:rsidP="00651EC3">
      <w:pPr>
        <w:jc w:val="both"/>
        <w:rPr>
          <w:rStyle w:val="b-serp-urlitem1"/>
          <w:rFonts w:ascii="Times New Roman" w:hAnsi="Times New Roman" w:cs="Times New Roman"/>
          <w:b/>
          <w:color w:val="000000"/>
          <w:sz w:val="28"/>
          <w:szCs w:val="28"/>
        </w:rPr>
      </w:pPr>
      <w:r w:rsidRPr="00651EC3">
        <w:rPr>
          <w:rStyle w:val="b-serp-urlitem1"/>
          <w:rFonts w:ascii="Times New Roman" w:hAnsi="Times New Roman" w:cs="Times New Roman"/>
          <w:b/>
          <w:color w:val="000000"/>
          <w:sz w:val="28"/>
          <w:szCs w:val="28"/>
          <w:specVanish w:val="0"/>
        </w:rPr>
        <w:t>Ход урока</w:t>
      </w:r>
    </w:p>
    <w:p w:rsidR="00651EC3" w:rsidRDefault="00651EC3" w:rsidP="00651EC3">
      <w:pPr>
        <w:jc w:val="both"/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1EC3" w:rsidTr="00651EC3">
        <w:tc>
          <w:tcPr>
            <w:tcW w:w="3190" w:type="dxa"/>
          </w:tcPr>
          <w:p w:rsidR="00651EC3" w:rsidRDefault="00651EC3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Задача этапа</w:t>
            </w:r>
          </w:p>
        </w:tc>
        <w:tc>
          <w:tcPr>
            <w:tcW w:w="3190" w:type="dxa"/>
          </w:tcPr>
          <w:p w:rsidR="00651EC3" w:rsidRDefault="0049196E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Деятельность педагога</w:t>
            </w:r>
          </w:p>
        </w:tc>
        <w:tc>
          <w:tcPr>
            <w:tcW w:w="3191" w:type="dxa"/>
          </w:tcPr>
          <w:p w:rsidR="00651EC3" w:rsidRDefault="0049196E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Деятельность учащихся</w:t>
            </w:r>
          </w:p>
        </w:tc>
      </w:tr>
      <w:tr w:rsidR="0049196E" w:rsidTr="006058FE">
        <w:tc>
          <w:tcPr>
            <w:tcW w:w="9571" w:type="dxa"/>
            <w:gridSpan w:val="3"/>
          </w:tcPr>
          <w:p w:rsidR="0049196E" w:rsidRDefault="0049196E" w:rsidP="0049196E">
            <w:pPr>
              <w:jc w:val="center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Организованное начало урока</w:t>
            </w:r>
          </w:p>
        </w:tc>
      </w:tr>
      <w:tr w:rsidR="00651EC3" w:rsidTr="00651EC3">
        <w:tc>
          <w:tcPr>
            <w:tcW w:w="3190" w:type="dxa"/>
          </w:tcPr>
          <w:p w:rsidR="00651EC3" w:rsidRDefault="0049196E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Создать рабочую атмосферу</w:t>
            </w:r>
          </w:p>
        </w:tc>
        <w:tc>
          <w:tcPr>
            <w:tcW w:w="3190" w:type="dxa"/>
          </w:tcPr>
          <w:p w:rsidR="00651EC3" w:rsidRDefault="0049196E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Приветствует учащихся; объявляет тему урока</w:t>
            </w:r>
            <w:r w:rsidR="007F72FE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;</w:t>
            </w:r>
          </w:p>
          <w:p w:rsidR="007F72FE" w:rsidRDefault="007F72FE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Объявляет групповую форму работы на уроке.</w:t>
            </w:r>
          </w:p>
        </w:tc>
        <w:tc>
          <w:tcPr>
            <w:tcW w:w="3191" w:type="dxa"/>
          </w:tcPr>
          <w:p w:rsidR="00651EC3" w:rsidRDefault="0049196E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Настраиваются на урок</w:t>
            </w:r>
            <w:r w:rsidR="007F72FE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;</w:t>
            </w:r>
          </w:p>
          <w:p w:rsidR="007F72FE" w:rsidRDefault="007F72FE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Делятся на  5 групп по 4 человека </w:t>
            </w:r>
          </w:p>
          <w:p w:rsidR="007F72FE" w:rsidRDefault="007F72FE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196E" w:rsidTr="00F96E04">
        <w:tc>
          <w:tcPr>
            <w:tcW w:w="9571" w:type="dxa"/>
            <w:gridSpan w:val="3"/>
          </w:tcPr>
          <w:p w:rsidR="0049196E" w:rsidRDefault="0049196E" w:rsidP="0049196E">
            <w:pPr>
              <w:jc w:val="center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Стадия вызова</w:t>
            </w:r>
          </w:p>
        </w:tc>
      </w:tr>
      <w:tr w:rsidR="00651EC3" w:rsidTr="00651EC3">
        <w:tc>
          <w:tcPr>
            <w:tcW w:w="3190" w:type="dxa"/>
          </w:tcPr>
          <w:p w:rsidR="0049196E" w:rsidRDefault="0049196E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Мотивировать детей на изучение новой темы;</w:t>
            </w:r>
          </w:p>
          <w:p w:rsidR="0049196E" w:rsidRDefault="0049196E" w:rsidP="00530C70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Формировать </w:t>
            </w:r>
            <w:r w:rsidR="00530C70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умения самоконтроля</w:t>
            </w:r>
          </w:p>
        </w:tc>
        <w:tc>
          <w:tcPr>
            <w:tcW w:w="3190" w:type="dxa"/>
          </w:tcPr>
          <w:p w:rsidR="00651EC3" w:rsidRDefault="00B24D11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1. </w:t>
            </w:r>
            <w:r w:rsidR="0049196E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Раскрывает более подробно тему урока и его задачи; </w:t>
            </w:r>
          </w:p>
          <w:p w:rsidR="007F72FE" w:rsidRDefault="007F72FE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Раздает </w:t>
            </w:r>
            <w:r w:rsidR="002A4D3A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каждой группе </w:t>
            </w: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учащимся </w:t>
            </w:r>
            <w:r w:rsidR="002A4D3A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одинаковые </w:t>
            </w: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рабочие тексты</w:t>
            </w:r>
            <w:r w:rsidR="002A4D3A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, разбитые на блоки</w:t>
            </w:r>
            <w:r w:rsidR="003E55B8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 (Печеночный сосальщик; Свиной цепень; Бычий Цепень, Эинококк)</w:t>
            </w: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;</w:t>
            </w:r>
          </w:p>
          <w:p w:rsidR="0049196E" w:rsidRDefault="0049196E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Предлагает детям самостоятельно изучить данную тему и стать в ней экспертами, работая </w:t>
            </w: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lastRenderedPageBreak/>
              <w:t>по технологии зигзаг;</w:t>
            </w:r>
          </w:p>
          <w:p w:rsidR="0049196E" w:rsidRDefault="0049196E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Спрашивает детей справятся ли они с этим заданием? Что им может в этом помочь, а что помешать?</w:t>
            </w:r>
            <w:r w:rsidR="00D44837">
              <w:rPr>
                <w:color w:val="000000"/>
              </w:rPr>
              <w:t xml:space="preserve"> </w:t>
            </w:r>
            <w:r w:rsidR="00D44837" w:rsidRPr="00D44837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>Как вы сможете себя проверить?</w:t>
            </w:r>
          </w:p>
        </w:tc>
        <w:tc>
          <w:tcPr>
            <w:tcW w:w="3191" w:type="dxa"/>
          </w:tcPr>
          <w:p w:rsidR="00013CF9" w:rsidRDefault="007F72FE" w:rsidP="00013CF9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lastRenderedPageBreak/>
              <w:t>Просматривают материал</w:t>
            </w:r>
            <w:r w:rsidR="00013CF9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 по теме «Строение и экология паразитических червей» разбитый на блоки</w:t>
            </w:r>
          </w:p>
          <w:p w:rsidR="00013CF9" w:rsidRDefault="00013CF9" w:rsidP="00013CF9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 Оценивают предстоящий объем работы по каждому из блоков (Печеночный сосальщик; Свиной цепень; Бычий Цепень, </w:t>
            </w:r>
            <w:proofErr w:type="spellStart"/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Эинококк</w:t>
            </w:r>
            <w:proofErr w:type="spellEnd"/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);</w:t>
            </w:r>
          </w:p>
          <w:p w:rsidR="0037107D" w:rsidRDefault="0037107D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Оценивают свои возможности усвоения нового материала, свои </w:t>
            </w: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lastRenderedPageBreak/>
              <w:t>коммуникативные умения;</w:t>
            </w:r>
          </w:p>
          <w:p w:rsidR="0037107D" w:rsidRDefault="0037107D" w:rsidP="00013CF9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Прогнозируют как следует организовать свою деятельность</w:t>
            </w:r>
            <w:r w:rsidR="00013CF9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, какие методы анализа и систематизации им могут пригодится при изучении строения и экологии паразитических червей</w:t>
            </w: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.</w:t>
            </w:r>
          </w:p>
        </w:tc>
      </w:tr>
      <w:tr w:rsidR="0037107D" w:rsidTr="005D7FD7">
        <w:tc>
          <w:tcPr>
            <w:tcW w:w="9571" w:type="dxa"/>
            <w:gridSpan w:val="3"/>
          </w:tcPr>
          <w:p w:rsidR="0037107D" w:rsidRDefault="0037107D" w:rsidP="007F72FE">
            <w:pPr>
              <w:jc w:val="center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lastRenderedPageBreak/>
              <w:t>Стадия осмысления</w:t>
            </w:r>
          </w:p>
        </w:tc>
      </w:tr>
      <w:tr w:rsidR="0037107D" w:rsidTr="00651EC3">
        <w:tc>
          <w:tcPr>
            <w:tcW w:w="3190" w:type="dxa"/>
          </w:tcPr>
          <w:p w:rsidR="0037107D" w:rsidRDefault="007F72FE" w:rsidP="0065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строение и экологию паразитических плоских червей: печеночного сосальщика, свиного цепня, эхинококка, широкого лентеца</w:t>
            </w:r>
            <w:r w:rsidR="00B92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57FF" w:rsidRDefault="00B24D11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умений</w:t>
            </w:r>
          </w:p>
        </w:tc>
        <w:tc>
          <w:tcPr>
            <w:tcW w:w="3190" w:type="dxa"/>
          </w:tcPr>
          <w:p w:rsidR="0037107D" w:rsidRDefault="007F72FE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Наблюдает за работой групп;</w:t>
            </w:r>
          </w:p>
          <w:p w:rsidR="007F72FE" w:rsidRDefault="00B73D26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Контролирует продолжительность работы на каждом этапе;</w:t>
            </w:r>
          </w:p>
          <w:p w:rsidR="007F72FE" w:rsidRDefault="007F72FE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Отвечает на уточняющие вопросы учащихся</w:t>
            </w:r>
            <w:r w:rsidR="00B92858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.</w:t>
            </w:r>
          </w:p>
        </w:tc>
        <w:tc>
          <w:tcPr>
            <w:tcW w:w="3191" w:type="dxa"/>
          </w:tcPr>
          <w:p w:rsidR="0037107D" w:rsidRDefault="002A4D3A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К</w:t>
            </w:r>
            <w:r w:rsidRPr="002A4D3A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аж</w:t>
            </w: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дый участник первичной группы работает над изучением своего блока текста</w:t>
            </w:r>
            <w:r w:rsidRPr="002A4D3A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 — прорабатывает информацию, анализиру</w:t>
            </w: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ет, составляет опорный конспект. Делают "выжимку", текста, составляя кластер или таблицу или </w:t>
            </w:r>
            <w:r w:rsidRPr="002A4D3A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 схему</w:t>
            </w: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 или </w:t>
            </w:r>
            <w:proofErr w:type="spellStart"/>
            <w:r w:rsidRPr="002A4D3A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инфографику</w:t>
            </w:r>
            <w:proofErr w:type="spellEnd"/>
            <w:r w:rsidRPr="002A4D3A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 и т.д.</w:t>
            </w:r>
          </w:p>
          <w:p w:rsidR="002A4D3A" w:rsidRDefault="002A4D3A" w:rsidP="00651EC3">
            <w:pPr>
              <w:jc w:val="both"/>
              <w:rPr>
                <w:rStyle w:val="b-serp-urlitem1"/>
                <w:rFonts w:ascii="Times New Roman" w:hAnsi="Times New Roman" w:cs="Times New Roman"/>
                <w:sz w:val="28"/>
                <w:szCs w:val="28"/>
              </w:rPr>
            </w:pPr>
            <w:r w:rsidRPr="005F3BAA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 xml:space="preserve">2. Расходятся по экспертным группам и (То есть, в одной команде окажутся все те, кто получил блок </w:t>
            </w:r>
            <w:r w:rsidR="00D44837" w:rsidRPr="005F3BAA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>№1</w:t>
            </w:r>
            <w:r w:rsidRPr="005F3BAA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 xml:space="preserve">, в </w:t>
            </w:r>
            <w:r w:rsidR="00D44837" w:rsidRPr="005F3BAA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>другой — те, кто получил блок №</w:t>
            </w:r>
            <w:r w:rsidRPr="005F3BAA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>2</w:t>
            </w:r>
            <w:r w:rsidR="00B92858" w:rsidRPr="005F3BAA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 xml:space="preserve"> и т</w:t>
            </w:r>
            <w:r w:rsidRPr="005F3BAA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>.</w:t>
            </w:r>
            <w:r w:rsidR="00B92858" w:rsidRPr="005F3BAA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>д</w:t>
            </w:r>
            <w:r w:rsidR="00B92858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>.</w:t>
            </w:r>
            <w:r w:rsidR="005F3BAA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>)</w:t>
            </w:r>
            <w:r w:rsidR="00B92858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 xml:space="preserve"> </w:t>
            </w:r>
            <w:r w:rsidRPr="002A4D3A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 xml:space="preserve"> Начинается этап обсуждения. </w:t>
            </w:r>
            <w:r w:rsidR="00B24D11" w:rsidRPr="005F3BAA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>Работа в группе состоит из решения, какие сведе</w:t>
            </w:r>
            <w:r w:rsidR="005F3BAA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>ния представляют особый интерес. П</w:t>
            </w:r>
            <w:r w:rsidR="00B24D11" w:rsidRPr="005F3BAA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>одготовка коллективного пересказа, опоры, схемы</w:t>
            </w:r>
            <w:r w:rsidR="00D44837" w:rsidRPr="005F3BAA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 xml:space="preserve">. </w:t>
            </w:r>
            <w:r w:rsidR="005F3BAA" w:rsidRPr="005F3BAA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 xml:space="preserve">Во время этого каждый учащийся проверяет полноту и правильность </w:t>
            </w:r>
            <w:r w:rsidR="005F3BAA" w:rsidRPr="005F3BAA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lastRenderedPageBreak/>
              <w:t xml:space="preserve">понимания своего блока. </w:t>
            </w:r>
            <w:r w:rsidR="00D44837" w:rsidRPr="005F3BAA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>Определяют систему записей в тетради во время пересказа в первичной группе.</w:t>
            </w:r>
            <w:r w:rsidR="00B24D11" w:rsidRPr="005F3BAA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 xml:space="preserve"> </w:t>
            </w:r>
          </w:p>
          <w:p w:rsidR="00B92858" w:rsidRDefault="00B92858" w:rsidP="00651EC3">
            <w:pPr>
              <w:jc w:val="both"/>
              <w:rPr>
                <w:rStyle w:val="b-serp-urlitem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>3. Учащиеся</w:t>
            </w:r>
            <w:r w:rsidRPr="00B92858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 xml:space="preserve"> возвращаются в свои рабочие группы, и начинается этап размышления. Каждый по очереди презентует свою часть текста.</w:t>
            </w:r>
            <w:r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 xml:space="preserve"> </w:t>
            </w:r>
            <w:r w:rsidRPr="00B92858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>Таким образом, каждый из учеников получает сведения по всему тексту.</w:t>
            </w:r>
          </w:p>
          <w:p w:rsidR="00530C70" w:rsidRDefault="00B92858" w:rsidP="00651EC3">
            <w:pPr>
              <w:jc w:val="both"/>
              <w:rPr>
                <w:rStyle w:val="b-serp-urlitem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 xml:space="preserve">4. </w:t>
            </w:r>
            <w:r w:rsidRPr="00B92858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 xml:space="preserve">Каждую часть текста презентует один из экспертов по данному вопросу. </w:t>
            </w:r>
          </w:p>
          <w:p w:rsidR="00B92858" w:rsidRDefault="00B92858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858">
              <w:rPr>
                <w:rStyle w:val="b-serp-urlitem1"/>
                <w:rFonts w:ascii="Times New Roman" w:hAnsi="Times New Roman" w:cs="Times New Roman"/>
                <w:sz w:val="28"/>
                <w:szCs w:val="28"/>
                <w:specVanish w:val="0"/>
              </w:rPr>
              <w:t>В итоге происходит вторичное прослушивание материала. Остальные эксперты "дополняют" коллегу.</w:t>
            </w:r>
          </w:p>
          <w:p w:rsidR="002A4D3A" w:rsidRDefault="002A4D3A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2858" w:rsidTr="00846205">
        <w:tc>
          <w:tcPr>
            <w:tcW w:w="9571" w:type="dxa"/>
            <w:gridSpan w:val="3"/>
          </w:tcPr>
          <w:p w:rsidR="00B92858" w:rsidRDefault="00B92858" w:rsidP="00B92858">
            <w:pPr>
              <w:jc w:val="center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lastRenderedPageBreak/>
              <w:t>Стадия рефлексии</w:t>
            </w:r>
          </w:p>
        </w:tc>
      </w:tr>
      <w:tr w:rsidR="00B92858" w:rsidTr="00651EC3">
        <w:tc>
          <w:tcPr>
            <w:tcW w:w="3190" w:type="dxa"/>
          </w:tcPr>
          <w:p w:rsidR="00B92858" w:rsidRDefault="00B92858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Провести рефлексию работы на уроке.</w:t>
            </w:r>
          </w:p>
        </w:tc>
        <w:tc>
          <w:tcPr>
            <w:tcW w:w="3190" w:type="dxa"/>
          </w:tcPr>
          <w:p w:rsidR="00B92858" w:rsidRDefault="00B92858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Предлагает учащимся решить </w:t>
            </w:r>
            <w:r w:rsidRPr="00B92858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чья презентация материала была наиболее точной и эффективной</w:t>
            </w: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;</w:t>
            </w:r>
          </w:p>
          <w:p w:rsidR="00B92858" w:rsidRDefault="00B92858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Спрашивает у учащихся удалось ли им справиться с задачами урока</w:t>
            </w:r>
            <w:r w:rsidR="00013CF9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 «Строение и экология паразитических </w:t>
            </w:r>
            <w:r w:rsidR="009B6056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плоских </w:t>
            </w:r>
            <w:r w:rsidR="00013CF9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червей»</w:t>
            </w: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, что им в этом помогло, а что помешало?</w:t>
            </w:r>
          </w:p>
        </w:tc>
        <w:tc>
          <w:tcPr>
            <w:tcW w:w="3191" w:type="dxa"/>
          </w:tcPr>
          <w:p w:rsidR="00B92858" w:rsidRDefault="00B92858" w:rsidP="00651EC3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Выбирают наиболее точную и эффективную презентацию</w:t>
            </w:r>
            <w:r w:rsidR="00C044B2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;</w:t>
            </w:r>
          </w:p>
          <w:p w:rsidR="00C044B2" w:rsidRDefault="00C044B2" w:rsidP="00C044B2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Оценивают проделанный объем работы и ее трудоемкость;</w:t>
            </w:r>
          </w:p>
          <w:p w:rsidR="00C044B2" w:rsidRDefault="00C044B2" w:rsidP="00C044B2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Оценивают свои результаты усвоения материала</w:t>
            </w:r>
            <w:r w:rsidR="00013CF9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 по теме «Строение и экология паразитических </w:t>
            </w:r>
            <w:r w:rsidR="009B6056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плоских </w:t>
            </w:r>
            <w:r w:rsidR="00013CF9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червей»</w:t>
            </w: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>, свои коммуникативные умения;</w:t>
            </w:r>
          </w:p>
          <w:p w:rsidR="00C044B2" w:rsidRDefault="00C044B2" w:rsidP="00C044B2">
            <w:pPr>
              <w:jc w:val="both"/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t xml:space="preserve">Называют приемы, </w:t>
            </w:r>
            <w:r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  <w:specVanish w:val="0"/>
              </w:rPr>
              <w:lastRenderedPageBreak/>
              <w:t>которые оказались наиболее эффективными в ходе работы на уроке.</w:t>
            </w:r>
          </w:p>
        </w:tc>
      </w:tr>
    </w:tbl>
    <w:p w:rsidR="003B07F8" w:rsidRDefault="003B07F8"/>
    <w:p w:rsidR="00A8556A" w:rsidRDefault="00CC5D6D">
      <w:pPr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</w:pPr>
      <w:r w:rsidRPr="00CC5D6D">
        <w:rPr>
          <w:rStyle w:val="b-serp-urlitem1"/>
          <w:rFonts w:ascii="Times New Roman" w:hAnsi="Times New Roman" w:cs="Times New Roman"/>
          <w:color w:val="000000"/>
          <w:sz w:val="28"/>
          <w:szCs w:val="28"/>
          <w:specVanish w:val="0"/>
        </w:rPr>
        <w:t>Домашнее задание: Читать учебник стр. 115-118, выполнить задания 1-2 (прикрепленный файл)</w:t>
      </w:r>
    </w:p>
    <w:p w:rsidR="00A8556A" w:rsidRDefault="00A8556A">
      <w:pPr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C5D6D" w:rsidRDefault="00A8556A" w:rsidP="00A8556A">
      <w:pPr>
        <w:jc w:val="center"/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Использованная литература</w:t>
      </w:r>
    </w:p>
    <w:p w:rsidR="00A8556A" w:rsidRDefault="00A8556A" w:rsidP="00A8556A">
      <w:pPr>
        <w:pStyle w:val="a3"/>
        <w:numPr>
          <w:ilvl w:val="0"/>
          <w:numId w:val="2"/>
        </w:numPr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F94E31">
          <w:rPr>
            <w:rStyle w:val="a4"/>
            <w:rFonts w:ascii="Times New Roman" w:hAnsi="Times New Roman" w:cs="Times New Roman"/>
            <w:sz w:val="28"/>
            <w:szCs w:val="28"/>
          </w:rPr>
          <w:t>https://bezparazita-ru.turbopages.org/bezparazita.ru/s/pechenochny-j-sosal-shhik-u-cheloveka/</w:t>
        </w:r>
      </w:hyperlink>
      <w:r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556A" w:rsidRDefault="00A8556A" w:rsidP="00A8556A">
      <w:pPr>
        <w:pStyle w:val="a3"/>
        <w:numPr>
          <w:ilvl w:val="0"/>
          <w:numId w:val="2"/>
        </w:numPr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F94E31">
          <w:rPr>
            <w:rStyle w:val="a4"/>
            <w:rFonts w:ascii="Times New Roman" w:hAnsi="Times New Roman" w:cs="Times New Roman"/>
            <w:sz w:val="28"/>
            <w:szCs w:val="28"/>
          </w:rPr>
          <w:t>https://gelmintoz.net/vidy-glistov/bychij-cepen.html</w:t>
        </w:r>
      </w:hyperlink>
      <w:r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556A" w:rsidRDefault="00A8556A" w:rsidP="00A8556A">
      <w:pPr>
        <w:pStyle w:val="a3"/>
        <w:numPr>
          <w:ilvl w:val="0"/>
          <w:numId w:val="2"/>
        </w:numPr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F94E31">
          <w:rPr>
            <w:rStyle w:val="a4"/>
            <w:rFonts w:ascii="Times New Roman" w:hAnsi="Times New Roman" w:cs="Times New Roman"/>
            <w:sz w:val="28"/>
            <w:szCs w:val="28"/>
          </w:rPr>
          <w:t>https://detdom-vidnoe.ru/for_parents/20715.php</w:t>
        </w:r>
      </w:hyperlink>
    </w:p>
    <w:p w:rsidR="00A8556A" w:rsidRPr="00A8556A" w:rsidRDefault="00A8556A" w:rsidP="00A8556A">
      <w:pPr>
        <w:pStyle w:val="a3"/>
        <w:numPr>
          <w:ilvl w:val="0"/>
          <w:numId w:val="2"/>
        </w:numPr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F94E31">
          <w:rPr>
            <w:rStyle w:val="a4"/>
            <w:rFonts w:ascii="Times New Roman" w:hAnsi="Times New Roman" w:cs="Times New Roman"/>
            <w:sz w:val="28"/>
            <w:szCs w:val="28"/>
          </w:rPr>
          <w:t>https://gelmintoz.net/vidy-glistov/exinokokk.html</w:t>
        </w:r>
      </w:hyperlink>
      <w:r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A8556A" w:rsidRPr="00A8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6B4"/>
    <w:multiLevelType w:val="hybridMultilevel"/>
    <w:tmpl w:val="5274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00B6"/>
    <w:multiLevelType w:val="hybridMultilevel"/>
    <w:tmpl w:val="F8D6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C3"/>
    <w:rsid w:val="00013CF9"/>
    <w:rsid w:val="002A4D3A"/>
    <w:rsid w:val="0037107D"/>
    <w:rsid w:val="003B07F8"/>
    <w:rsid w:val="003C1ADD"/>
    <w:rsid w:val="003E55B8"/>
    <w:rsid w:val="0049196E"/>
    <w:rsid w:val="00530C70"/>
    <w:rsid w:val="005F3BAA"/>
    <w:rsid w:val="00651EC3"/>
    <w:rsid w:val="007F72FE"/>
    <w:rsid w:val="009B6056"/>
    <w:rsid w:val="00A27662"/>
    <w:rsid w:val="00A8556A"/>
    <w:rsid w:val="00B24D11"/>
    <w:rsid w:val="00B457FF"/>
    <w:rsid w:val="00B73D26"/>
    <w:rsid w:val="00B92858"/>
    <w:rsid w:val="00C044B2"/>
    <w:rsid w:val="00C07A2F"/>
    <w:rsid w:val="00CB1EC5"/>
    <w:rsid w:val="00CC5D6D"/>
    <w:rsid w:val="00D4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7DDE"/>
  <w15:docId w15:val="{579AF45E-33C4-494C-B6FC-CFF52686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1EC3"/>
    <w:rPr>
      <w:color w:val="0000CC"/>
      <w:u w:val="single"/>
    </w:rPr>
  </w:style>
  <w:style w:type="character" w:customStyle="1" w:styleId="b-serp-urlitem1">
    <w:name w:val="b-serp-url__item1"/>
    <w:basedOn w:val="a0"/>
    <w:rsid w:val="00651EC3"/>
    <w:rPr>
      <w:vanish w:val="0"/>
      <w:webHidden w:val="0"/>
      <w:specVanish w:val="0"/>
    </w:rPr>
  </w:style>
  <w:style w:type="table" w:styleId="a5">
    <w:name w:val="Table Grid"/>
    <w:basedOn w:val="a1"/>
    <w:uiPriority w:val="59"/>
    <w:rsid w:val="0065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2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lmintoz.net/vidy-glistov/exinokok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dom-vidnoe.ru/for_parents/20715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lmintoz.net/vidy-glistov/bychij-cepen.html" TargetMode="External"/><Relationship Id="rId5" Type="http://schemas.openxmlformats.org/officeDocument/2006/relationships/hyperlink" Target="https://bezparazita-ru.turbopages.org/bezparazita.ru/s/pechenochny-j-sosal-shhik-u-chelove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15</cp:revision>
  <dcterms:created xsi:type="dcterms:W3CDTF">2017-11-06T18:30:00Z</dcterms:created>
  <dcterms:modified xsi:type="dcterms:W3CDTF">2020-12-07T07:44:00Z</dcterms:modified>
</cp:coreProperties>
</file>