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8E8" w:rsidRPr="007218E8" w:rsidRDefault="007218E8" w:rsidP="007218E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218E8">
        <w:rPr>
          <w:rFonts w:ascii="Times New Roman" w:hAnsi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7218E8" w:rsidRPr="007218E8" w:rsidRDefault="007218E8" w:rsidP="007218E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218E8">
        <w:rPr>
          <w:rFonts w:ascii="Times New Roman" w:hAnsi="Times New Roman"/>
          <w:b/>
          <w:sz w:val="24"/>
          <w:szCs w:val="24"/>
        </w:rPr>
        <w:t>«Лодейнопольская основная общеобразовательная школа № 1»</w:t>
      </w: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9B28E8" w:rsidP="008026A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АВТОРСКОЕ </w:t>
      </w:r>
      <w:r w:rsidR="00373353">
        <w:rPr>
          <w:rFonts w:ascii="Times New Roman" w:hAnsi="Times New Roman"/>
          <w:b/>
          <w:sz w:val="24"/>
          <w:szCs w:val="24"/>
        </w:rPr>
        <w:t xml:space="preserve">ДИДАКТИЧЕСКОЕ ПОСОБИЕ </w:t>
      </w:r>
      <w:r w:rsidR="007218E8" w:rsidRPr="007218E8">
        <w:rPr>
          <w:rFonts w:ascii="Times New Roman" w:hAnsi="Times New Roman"/>
          <w:b/>
          <w:sz w:val="24"/>
          <w:szCs w:val="24"/>
        </w:rPr>
        <w:t xml:space="preserve"> </w:t>
      </w:r>
    </w:p>
    <w:p w:rsidR="00A367DB" w:rsidRDefault="00A367DB" w:rsidP="008026A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367DB" w:rsidRPr="007218E8" w:rsidRDefault="00A367DB" w:rsidP="008026A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218E8" w:rsidRPr="007218E8" w:rsidRDefault="00A367DB" w:rsidP="008026A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026AE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8026AE">
        <w:rPr>
          <w:rFonts w:ascii="Times New Roman" w:hAnsi="Times New Roman"/>
          <w:b/>
          <w:sz w:val="28"/>
          <w:szCs w:val="28"/>
        </w:rPr>
        <w:t>Коррекционно</w:t>
      </w:r>
      <w:proofErr w:type="spellEnd"/>
      <w:r w:rsidRPr="008026AE">
        <w:rPr>
          <w:rFonts w:ascii="Times New Roman" w:hAnsi="Times New Roman"/>
          <w:b/>
          <w:sz w:val="28"/>
          <w:szCs w:val="28"/>
        </w:rPr>
        <w:t xml:space="preserve"> – развивающая игра «</w:t>
      </w:r>
      <w:proofErr w:type="spellStart"/>
      <w:proofErr w:type="gramStart"/>
      <w:r w:rsidRPr="008026AE">
        <w:rPr>
          <w:rFonts w:ascii="Times New Roman" w:hAnsi="Times New Roman"/>
          <w:b/>
          <w:sz w:val="28"/>
          <w:szCs w:val="28"/>
        </w:rPr>
        <w:t>Чудо-кубики</w:t>
      </w:r>
      <w:proofErr w:type="spellEnd"/>
      <w:proofErr w:type="gramEnd"/>
      <w:r w:rsidRPr="008026AE">
        <w:rPr>
          <w:rFonts w:ascii="Times New Roman" w:hAnsi="Times New Roman"/>
          <w:b/>
          <w:sz w:val="28"/>
          <w:szCs w:val="28"/>
        </w:rPr>
        <w:t>»</w:t>
      </w: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Default="007218E8" w:rsidP="00B30A3F">
      <w:pPr>
        <w:pStyle w:val="a3"/>
        <w:rPr>
          <w:rFonts w:ascii="Times New Roman" w:hAnsi="Times New Roman"/>
          <w:b/>
          <w:sz w:val="28"/>
          <w:szCs w:val="28"/>
        </w:rPr>
      </w:pPr>
    </w:p>
    <w:p w:rsidR="007218E8" w:rsidRDefault="007218E8" w:rsidP="008026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218E8" w:rsidRPr="007218E8" w:rsidRDefault="007218E8" w:rsidP="0099206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7218E8">
        <w:rPr>
          <w:rFonts w:ascii="Times New Roman" w:hAnsi="Times New Roman"/>
          <w:b/>
          <w:sz w:val="24"/>
          <w:szCs w:val="24"/>
        </w:rPr>
        <w:t xml:space="preserve">Разработчик: </w:t>
      </w:r>
      <w:proofErr w:type="spellStart"/>
      <w:r w:rsidRPr="007218E8">
        <w:rPr>
          <w:rFonts w:ascii="Times New Roman" w:hAnsi="Times New Roman"/>
          <w:b/>
          <w:sz w:val="24"/>
          <w:szCs w:val="24"/>
        </w:rPr>
        <w:t>Л.Н.Козарева</w:t>
      </w:r>
      <w:proofErr w:type="spellEnd"/>
    </w:p>
    <w:p w:rsidR="007218E8" w:rsidRDefault="007218E8" w:rsidP="0099206F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7218E8">
        <w:rPr>
          <w:rFonts w:ascii="Times New Roman" w:hAnsi="Times New Roman"/>
          <w:b/>
          <w:sz w:val="24"/>
          <w:szCs w:val="24"/>
        </w:rPr>
        <w:t xml:space="preserve">учитель-дефектолог </w:t>
      </w:r>
    </w:p>
    <w:p w:rsidR="007218E8" w:rsidRDefault="007218E8" w:rsidP="007218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7218E8" w:rsidRDefault="007218E8" w:rsidP="007218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7218E8" w:rsidRDefault="007218E8" w:rsidP="007218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7218E8" w:rsidRDefault="00B30A3F" w:rsidP="00B30A3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30A3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81550" cy="3019425"/>
            <wp:effectExtent l="19050" t="0" r="0" b="0"/>
            <wp:docPr id="3" name="Рисунок 1" descr="C:\Users\Ирина\Desktop\чудо фото\3 разложи время года по порядк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C:\Users\Ирина\Desktop\чудо фото\3 разложи время года по порядк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116" r="1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1942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218E8" w:rsidRDefault="007218E8" w:rsidP="007218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7218E8" w:rsidRDefault="007218E8" w:rsidP="00B30A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7218E8" w:rsidRDefault="007218E8" w:rsidP="007218E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218E8" w:rsidRDefault="007218E8" w:rsidP="007218E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Лодейное Поле</w:t>
      </w:r>
    </w:p>
    <w:p w:rsidR="00A367DB" w:rsidRDefault="00A367DB" w:rsidP="00A367D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2023 г</w:t>
      </w:r>
    </w:p>
    <w:p w:rsidR="00373353" w:rsidRDefault="00373353" w:rsidP="00A367D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ДИДАКТИЧЕСКОЕ ПОСОБИЕ</w:t>
      </w:r>
    </w:p>
    <w:p w:rsidR="007218E8" w:rsidRDefault="00C958EE" w:rsidP="00A367D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367DB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C03479" w:rsidRPr="00A367DB">
        <w:rPr>
          <w:rFonts w:ascii="Times New Roman" w:hAnsi="Times New Roman"/>
          <w:b/>
          <w:sz w:val="24"/>
          <w:szCs w:val="24"/>
        </w:rPr>
        <w:t>Коррекционно</w:t>
      </w:r>
      <w:proofErr w:type="spellEnd"/>
      <w:r w:rsidR="00C03479" w:rsidRPr="00A367DB">
        <w:rPr>
          <w:rFonts w:ascii="Times New Roman" w:hAnsi="Times New Roman"/>
          <w:b/>
          <w:sz w:val="24"/>
          <w:szCs w:val="24"/>
        </w:rPr>
        <w:t xml:space="preserve"> – развивающ</w:t>
      </w:r>
      <w:r w:rsidR="008026AE" w:rsidRPr="00A367DB">
        <w:rPr>
          <w:rFonts w:ascii="Times New Roman" w:hAnsi="Times New Roman"/>
          <w:b/>
          <w:sz w:val="24"/>
          <w:szCs w:val="24"/>
        </w:rPr>
        <w:t xml:space="preserve">ая игра </w:t>
      </w:r>
      <w:r w:rsidR="007218E8" w:rsidRPr="00A367DB">
        <w:rPr>
          <w:rFonts w:ascii="Times New Roman" w:hAnsi="Times New Roman"/>
          <w:b/>
          <w:sz w:val="24"/>
          <w:szCs w:val="24"/>
        </w:rPr>
        <w:t>«</w:t>
      </w:r>
      <w:proofErr w:type="spellStart"/>
      <w:proofErr w:type="gramStart"/>
      <w:r w:rsidR="007218E8" w:rsidRPr="00A367DB">
        <w:rPr>
          <w:rFonts w:ascii="Times New Roman" w:hAnsi="Times New Roman"/>
          <w:b/>
          <w:sz w:val="24"/>
          <w:szCs w:val="24"/>
        </w:rPr>
        <w:t>Чудо-кубики</w:t>
      </w:r>
      <w:proofErr w:type="spellEnd"/>
      <w:proofErr w:type="gramEnd"/>
      <w:r w:rsidR="007218E8" w:rsidRPr="00A367DB">
        <w:rPr>
          <w:rFonts w:ascii="Times New Roman" w:hAnsi="Times New Roman"/>
          <w:b/>
          <w:sz w:val="24"/>
          <w:szCs w:val="24"/>
        </w:rPr>
        <w:t>»</w:t>
      </w:r>
    </w:p>
    <w:p w:rsidR="0099206F" w:rsidRDefault="0099206F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9B28E8" w:rsidRDefault="009B28E8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9B28E8">
        <w:rPr>
          <w:rFonts w:ascii="Times New Roman" w:hAnsi="Times New Roman"/>
          <w:b/>
          <w:sz w:val="24"/>
          <w:szCs w:val="24"/>
          <w:lang w:eastAsia="ru-RU"/>
        </w:rPr>
        <w:t>Аннотация</w:t>
      </w:r>
    </w:p>
    <w:p w:rsidR="00376382" w:rsidRPr="00376382" w:rsidRDefault="00376382" w:rsidP="00376382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6382">
        <w:rPr>
          <w:rFonts w:ascii="Times New Roman" w:hAnsi="Times New Roman"/>
          <w:sz w:val="24"/>
          <w:szCs w:val="24"/>
          <w:lang w:eastAsia="ru-RU"/>
        </w:rPr>
        <w:t>Дидактическое пособие создано для  р</w:t>
      </w:r>
      <w:r w:rsidRPr="00376382">
        <w:rPr>
          <w:rFonts w:ascii="Times New Roman" w:hAnsi="Times New Roman"/>
          <w:sz w:val="24"/>
          <w:szCs w:val="24"/>
        </w:rPr>
        <w:t>азвитие пространственно – временных представлений у младших школьников,</w:t>
      </w:r>
      <w:r w:rsidRPr="0037638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376382">
        <w:rPr>
          <w:rFonts w:ascii="Times New Roman" w:hAnsi="Times New Roman"/>
          <w:sz w:val="24"/>
          <w:szCs w:val="24"/>
          <w:lang w:eastAsia="ru-RU"/>
        </w:rPr>
        <w:t>имеющими</w:t>
      </w:r>
      <w:proofErr w:type="gramEnd"/>
      <w:r w:rsidRPr="00376382">
        <w:rPr>
          <w:rFonts w:ascii="Times New Roman" w:hAnsi="Times New Roman"/>
          <w:sz w:val="24"/>
          <w:szCs w:val="24"/>
          <w:lang w:eastAsia="ru-RU"/>
        </w:rPr>
        <w:t xml:space="preserve"> задержку психического развития.</w:t>
      </w:r>
      <w:r w:rsidR="00941FE0" w:rsidRPr="00941FE0">
        <w:rPr>
          <w:rFonts w:ascii="Times New Roman" w:hAnsi="Times New Roman"/>
          <w:sz w:val="24"/>
          <w:szCs w:val="24"/>
        </w:rPr>
        <w:t xml:space="preserve"> </w:t>
      </w:r>
      <w:r w:rsidR="00941FE0" w:rsidRPr="0051778D">
        <w:rPr>
          <w:rFonts w:ascii="Times New Roman" w:hAnsi="Times New Roman"/>
          <w:sz w:val="24"/>
          <w:szCs w:val="24"/>
        </w:rPr>
        <w:t>За основу занятия взят</w:t>
      </w:r>
      <w:r w:rsidR="00941FE0">
        <w:rPr>
          <w:rFonts w:ascii="Times New Roman" w:hAnsi="Times New Roman"/>
          <w:sz w:val="24"/>
          <w:szCs w:val="24"/>
        </w:rPr>
        <w:t>ы</w:t>
      </w:r>
      <w:r w:rsidR="00941FE0" w:rsidRPr="0051778D">
        <w:rPr>
          <w:rFonts w:ascii="Times New Roman" w:hAnsi="Times New Roman"/>
          <w:sz w:val="24"/>
          <w:szCs w:val="24"/>
        </w:rPr>
        <w:t xml:space="preserve"> тем</w:t>
      </w:r>
      <w:r w:rsidR="00941FE0">
        <w:rPr>
          <w:rFonts w:ascii="Times New Roman" w:hAnsi="Times New Roman"/>
          <w:sz w:val="24"/>
          <w:szCs w:val="24"/>
        </w:rPr>
        <w:t>ы</w:t>
      </w:r>
      <w:r w:rsidR="00941FE0" w:rsidRPr="0051778D">
        <w:rPr>
          <w:rFonts w:ascii="Times New Roman" w:hAnsi="Times New Roman"/>
          <w:sz w:val="24"/>
          <w:szCs w:val="24"/>
        </w:rPr>
        <w:t xml:space="preserve"> по окружающему миру.</w:t>
      </w:r>
    </w:p>
    <w:p w:rsidR="00941FE0" w:rsidRDefault="009B28E8" w:rsidP="003763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76382">
        <w:rPr>
          <w:rFonts w:ascii="Times New Roman" w:hAnsi="Times New Roman"/>
          <w:sz w:val="24"/>
          <w:szCs w:val="24"/>
        </w:rPr>
        <w:t xml:space="preserve">Представленный материал </w:t>
      </w:r>
      <w:r w:rsidR="00941FE0">
        <w:rPr>
          <w:rFonts w:ascii="Times New Roman" w:hAnsi="Times New Roman"/>
          <w:sz w:val="24"/>
          <w:szCs w:val="24"/>
        </w:rPr>
        <w:t xml:space="preserve">рассчитан </w:t>
      </w:r>
      <w:r w:rsidRPr="00376382">
        <w:rPr>
          <w:rFonts w:ascii="Times New Roman" w:hAnsi="Times New Roman"/>
          <w:sz w:val="24"/>
          <w:szCs w:val="24"/>
        </w:rPr>
        <w:t xml:space="preserve">для </w:t>
      </w:r>
      <w:proofErr w:type="gramStart"/>
      <w:r w:rsidR="00376382" w:rsidRPr="0037638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376382" w:rsidRPr="00376382">
        <w:rPr>
          <w:rFonts w:ascii="Times New Roman" w:hAnsi="Times New Roman"/>
          <w:sz w:val="24"/>
          <w:szCs w:val="24"/>
        </w:rPr>
        <w:t xml:space="preserve"> начальной школы</w:t>
      </w:r>
      <w:r w:rsidRPr="00376382">
        <w:rPr>
          <w:rFonts w:ascii="Times New Roman" w:hAnsi="Times New Roman"/>
          <w:sz w:val="24"/>
          <w:szCs w:val="24"/>
        </w:rPr>
        <w:t xml:space="preserve"> с ограниченными</w:t>
      </w:r>
      <w:r w:rsidR="00941FE0">
        <w:rPr>
          <w:rFonts w:ascii="Times New Roman" w:hAnsi="Times New Roman"/>
          <w:sz w:val="24"/>
          <w:szCs w:val="24"/>
        </w:rPr>
        <w:t xml:space="preserve"> </w:t>
      </w:r>
      <w:r w:rsidRPr="00376382">
        <w:rPr>
          <w:rFonts w:ascii="Times New Roman" w:hAnsi="Times New Roman"/>
          <w:sz w:val="24"/>
          <w:szCs w:val="24"/>
        </w:rPr>
        <w:t xml:space="preserve">возможностями здоровья </w:t>
      </w:r>
      <w:r w:rsidR="00376382" w:rsidRPr="00376382">
        <w:rPr>
          <w:rFonts w:ascii="Times New Roman" w:hAnsi="Times New Roman"/>
          <w:sz w:val="24"/>
          <w:szCs w:val="24"/>
        </w:rPr>
        <w:t xml:space="preserve"> является </w:t>
      </w:r>
      <w:r w:rsidRPr="00376382">
        <w:rPr>
          <w:rFonts w:ascii="Times New Roman" w:hAnsi="Times New Roman"/>
          <w:sz w:val="24"/>
          <w:szCs w:val="24"/>
        </w:rPr>
        <w:t>результатом методической деятельности педагога</w:t>
      </w:r>
      <w:r w:rsidR="0010714D">
        <w:rPr>
          <w:rFonts w:ascii="Times New Roman" w:hAnsi="Times New Roman"/>
          <w:sz w:val="24"/>
          <w:szCs w:val="24"/>
        </w:rPr>
        <w:t xml:space="preserve">, </w:t>
      </w:r>
      <w:r w:rsidR="0010714D" w:rsidRPr="0010714D"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="0010714D" w:rsidRPr="0010714D">
        <w:rPr>
          <w:rFonts w:ascii="Times New Roman" w:hAnsi="Times New Roman"/>
          <w:sz w:val="24"/>
          <w:szCs w:val="24"/>
        </w:rPr>
        <w:t>подходит для индивидуальной и подгрупповой работы</w:t>
      </w:r>
      <w:r w:rsidRPr="0010714D">
        <w:rPr>
          <w:rFonts w:ascii="Times New Roman" w:hAnsi="Times New Roman"/>
          <w:sz w:val="24"/>
          <w:szCs w:val="24"/>
        </w:rPr>
        <w:t>.</w:t>
      </w:r>
      <w:r w:rsidR="00B00D50">
        <w:rPr>
          <w:rFonts w:ascii="Times New Roman" w:hAnsi="Times New Roman"/>
          <w:sz w:val="24"/>
          <w:szCs w:val="24"/>
        </w:rPr>
        <w:t xml:space="preserve"> </w:t>
      </w:r>
    </w:p>
    <w:p w:rsidR="00604F4E" w:rsidRDefault="00604F4E" w:rsidP="0037638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Дидактическое пособие изготовлено из 7 картонных кубиков, на гранях которых наклеены  тематические картинки</w:t>
      </w:r>
      <w:r w:rsidR="000E77EF">
        <w:rPr>
          <w:rFonts w:ascii="Times New Roman" w:hAnsi="Times New Roman"/>
          <w:sz w:val="24"/>
          <w:szCs w:val="24"/>
        </w:rPr>
        <w:t>.</w:t>
      </w:r>
    </w:p>
    <w:p w:rsidR="00376382" w:rsidRPr="00376382" w:rsidRDefault="00376382" w:rsidP="00376382">
      <w:pPr>
        <w:pStyle w:val="a3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376382">
        <w:rPr>
          <w:rFonts w:ascii="Times New Roman" w:eastAsia="Times New Roman" w:hAnsi="Times New Roman"/>
          <w:sz w:val="24"/>
          <w:szCs w:val="24"/>
          <w:lang w:eastAsia="ru-RU"/>
        </w:rPr>
        <w:t>Срок реализации</w:t>
      </w:r>
      <w:r w:rsidR="0099206F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представленного пособия</w:t>
      </w:r>
      <w:r w:rsidRPr="00376382">
        <w:rPr>
          <w:rFonts w:ascii="Times New Roman" w:eastAsia="Times New Roman" w:hAnsi="Times New Roman"/>
          <w:sz w:val="24"/>
          <w:szCs w:val="24"/>
          <w:lang w:eastAsia="ru-RU"/>
        </w:rPr>
        <w:t xml:space="preserve"> от 1 года  - до 3-х лет, в зависимости от сложности дефекта.</w:t>
      </w:r>
    </w:p>
    <w:p w:rsidR="009B28E8" w:rsidRPr="00376382" w:rsidRDefault="009B28E8" w:rsidP="003763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76382">
        <w:rPr>
          <w:rFonts w:ascii="Times New Roman" w:hAnsi="Times New Roman"/>
          <w:sz w:val="24"/>
          <w:szCs w:val="24"/>
        </w:rPr>
        <w:t xml:space="preserve">Автором </w:t>
      </w:r>
      <w:proofErr w:type="gramStart"/>
      <w:r w:rsidRPr="00376382">
        <w:rPr>
          <w:rFonts w:ascii="Times New Roman" w:hAnsi="Times New Roman"/>
          <w:sz w:val="24"/>
          <w:szCs w:val="24"/>
        </w:rPr>
        <w:t>представлены</w:t>
      </w:r>
      <w:proofErr w:type="gramEnd"/>
      <w:r w:rsidRPr="00376382">
        <w:rPr>
          <w:rFonts w:ascii="Times New Roman" w:hAnsi="Times New Roman"/>
          <w:sz w:val="24"/>
          <w:szCs w:val="24"/>
        </w:rPr>
        <w:t>:</w:t>
      </w:r>
    </w:p>
    <w:p w:rsidR="009B28E8" w:rsidRPr="00BE12EA" w:rsidRDefault="00376382" w:rsidP="00C10859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BE12EA">
        <w:rPr>
          <w:rFonts w:ascii="Times New Roman" w:hAnsi="Times New Roman"/>
          <w:sz w:val="24"/>
          <w:szCs w:val="24"/>
        </w:rPr>
        <w:t>а</w:t>
      </w:r>
      <w:r w:rsidR="009B28E8" w:rsidRPr="00BE12EA">
        <w:rPr>
          <w:rFonts w:ascii="Times New Roman" w:hAnsi="Times New Roman"/>
          <w:sz w:val="24"/>
          <w:szCs w:val="24"/>
        </w:rPr>
        <w:t>вторск</w:t>
      </w:r>
      <w:r w:rsidRPr="00BE12EA">
        <w:rPr>
          <w:rFonts w:ascii="Times New Roman" w:hAnsi="Times New Roman"/>
          <w:sz w:val="24"/>
          <w:szCs w:val="24"/>
        </w:rPr>
        <w:t xml:space="preserve">ое </w:t>
      </w:r>
      <w:r w:rsidR="009B28E8" w:rsidRPr="00BE12EA">
        <w:rPr>
          <w:rFonts w:ascii="Times New Roman" w:hAnsi="Times New Roman"/>
          <w:sz w:val="24"/>
          <w:szCs w:val="24"/>
        </w:rPr>
        <w:t xml:space="preserve"> дидактическ</w:t>
      </w:r>
      <w:r w:rsidRPr="00BE12EA">
        <w:rPr>
          <w:rFonts w:ascii="Times New Roman" w:hAnsi="Times New Roman"/>
          <w:sz w:val="24"/>
          <w:szCs w:val="24"/>
        </w:rPr>
        <w:t xml:space="preserve">ое пособие </w:t>
      </w:r>
      <w:r w:rsidR="009B28E8" w:rsidRPr="00BE12EA">
        <w:rPr>
          <w:rFonts w:ascii="Times New Roman" w:hAnsi="Times New Roman"/>
          <w:sz w:val="24"/>
          <w:szCs w:val="24"/>
        </w:rPr>
        <w:t xml:space="preserve"> </w:t>
      </w:r>
      <w:r w:rsidRPr="00BE12EA">
        <w:rPr>
          <w:rFonts w:ascii="Times New Roman" w:hAnsi="Times New Roman"/>
          <w:sz w:val="24"/>
          <w:szCs w:val="24"/>
        </w:rPr>
        <w:t>«Чудо - кубики»</w:t>
      </w:r>
      <w:r w:rsidR="009B28E8" w:rsidRPr="00BE12EA">
        <w:rPr>
          <w:rFonts w:ascii="Times New Roman" w:hAnsi="Times New Roman"/>
          <w:sz w:val="24"/>
          <w:szCs w:val="24"/>
        </w:rPr>
        <w:t>;</w:t>
      </w:r>
    </w:p>
    <w:p w:rsidR="009B28E8" w:rsidRPr="00BE12EA" w:rsidRDefault="009B28E8" w:rsidP="00C10859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BE12EA">
        <w:rPr>
          <w:rFonts w:ascii="Times New Roman" w:hAnsi="Times New Roman"/>
          <w:sz w:val="24"/>
          <w:szCs w:val="24"/>
        </w:rPr>
        <w:t>конспект</w:t>
      </w:r>
      <w:r w:rsidR="00BE12EA" w:rsidRPr="00BE12EA">
        <w:rPr>
          <w:rFonts w:ascii="Times New Roman" w:hAnsi="Times New Roman"/>
          <w:sz w:val="24"/>
          <w:szCs w:val="24"/>
        </w:rPr>
        <w:t xml:space="preserve"> коррекционно-развивающего занятия «Путешествие на зимний стадион»</w:t>
      </w:r>
      <w:r w:rsidRPr="00BE12EA">
        <w:rPr>
          <w:rFonts w:ascii="Times New Roman" w:hAnsi="Times New Roman"/>
          <w:sz w:val="24"/>
          <w:szCs w:val="24"/>
        </w:rPr>
        <w:t>;</w:t>
      </w:r>
    </w:p>
    <w:p w:rsidR="00376382" w:rsidRPr="00BE12EA" w:rsidRDefault="00BE12EA" w:rsidP="00C10859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BE12EA">
        <w:rPr>
          <w:rFonts w:ascii="Times New Roman" w:hAnsi="Times New Roman"/>
          <w:sz w:val="24"/>
          <w:szCs w:val="24"/>
        </w:rPr>
        <w:t>карточки с заданиями</w:t>
      </w:r>
      <w:r>
        <w:rPr>
          <w:rFonts w:ascii="Times New Roman" w:hAnsi="Times New Roman"/>
          <w:sz w:val="24"/>
          <w:szCs w:val="24"/>
        </w:rPr>
        <w:t>.</w:t>
      </w:r>
    </w:p>
    <w:p w:rsidR="009B28E8" w:rsidRPr="00376382" w:rsidRDefault="00941FE0" w:rsidP="003763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1778D">
        <w:rPr>
          <w:rFonts w:ascii="Times New Roman" w:hAnsi="Times New Roman"/>
          <w:sz w:val="24"/>
          <w:szCs w:val="24"/>
        </w:rPr>
        <w:t>Особенностью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778D">
        <w:rPr>
          <w:rFonts w:ascii="Times New Roman" w:hAnsi="Times New Roman"/>
          <w:sz w:val="24"/>
          <w:szCs w:val="24"/>
        </w:rPr>
        <w:t>занятий является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778D">
        <w:rPr>
          <w:rFonts w:ascii="Times New Roman" w:hAnsi="Times New Roman"/>
          <w:sz w:val="24"/>
          <w:szCs w:val="24"/>
        </w:rPr>
        <w:t xml:space="preserve">специальных методов и приемов, обеспечивающих удовлетворение образовательных потребностей детей с ЗПР. </w:t>
      </w:r>
      <w:r>
        <w:rPr>
          <w:rFonts w:ascii="Times New Roman" w:hAnsi="Times New Roman"/>
          <w:sz w:val="24"/>
          <w:szCs w:val="24"/>
        </w:rPr>
        <w:t xml:space="preserve">Педагогом </w:t>
      </w:r>
      <w:r w:rsidRPr="0051778D">
        <w:rPr>
          <w:rFonts w:ascii="Times New Roman" w:hAnsi="Times New Roman"/>
          <w:sz w:val="24"/>
          <w:szCs w:val="24"/>
        </w:rPr>
        <w:t xml:space="preserve"> был выбран эффективный способ воздействия на детей – деловая игра,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778D">
        <w:rPr>
          <w:rFonts w:ascii="Times New Roman" w:hAnsi="Times New Roman"/>
          <w:sz w:val="24"/>
          <w:szCs w:val="24"/>
        </w:rPr>
        <w:t xml:space="preserve">в которой любой ученик является участником данного процесса. </w:t>
      </w:r>
      <w:r w:rsidR="009B28E8" w:rsidRPr="00376382">
        <w:rPr>
          <w:rFonts w:ascii="Times New Roman" w:hAnsi="Times New Roman"/>
          <w:sz w:val="24"/>
          <w:szCs w:val="24"/>
        </w:rPr>
        <w:t>Занятие построено по технологии игров</w:t>
      </w:r>
      <w:r w:rsidR="00376382" w:rsidRPr="00376382">
        <w:rPr>
          <w:rFonts w:ascii="Times New Roman" w:hAnsi="Times New Roman"/>
          <w:sz w:val="24"/>
          <w:szCs w:val="24"/>
        </w:rPr>
        <w:t xml:space="preserve">ого обучения. </w:t>
      </w:r>
      <w:r w:rsidR="00376382">
        <w:rPr>
          <w:rFonts w:ascii="Times New Roman" w:hAnsi="Times New Roman"/>
          <w:sz w:val="24"/>
          <w:szCs w:val="24"/>
        </w:rPr>
        <w:t xml:space="preserve">Дидактическое пособие является </w:t>
      </w:r>
      <w:r w:rsidR="0099206F">
        <w:rPr>
          <w:rFonts w:ascii="Times New Roman" w:hAnsi="Times New Roman"/>
          <w:sz w:val="24"/>
          <w:szCs w:val="24"/>
        </w:rPr>
        <w:t>одним из приемов работы, используемы</w:t>
      </w:r>
      <w:r>
        <w:rPr>
          <w:rFonts w:ascii="Times New Roman" w:hAnsi="Times New Roman"/>
          <w:sz w:val="24"/>
          <w:szCs w:val="24"/>
        </w:rPr>
        <w:t>х</w:t>
      </w:r>
      <w:r w:rsidR="0099206F">
        <w:rPr>
          <w:rFonts w:ascii="Times New Roman" w:hAnsi="Times New Roman"/>
          <w:sz w:val="24"/>
          <w:szCs w:val="24"/>
        </w:rPr>
        <w:t xml:space="preserve"> автором</w:t>
      </w:r>
      <w:r>
        <w:rPr>
          <w:rFonts w:ascii="Times New Roman" w:hAnsi="Times New Roman"/>
          <w:sz w:val="24"/>
          <w:szCs w:val="24"/>
        </w:rPr>
        <w:t xml:space="preserve">, </w:t>
      </w:r>
      <w:r w:rsidR="0099206F">
        <w:rPr>
          <w:rFonts w:ascii="Times New Roman" w:hAnsi="Times New Roman"/>
          <w:sz w:val="24"/>
          <w:szCs w:val="24"/>
        </w:rPr>
        <w:t xml:space="preserve"> для реализации Авторской п</w:t>
      </w:r>
      <w:r w:rsidR="00376382" w:rsidRPr="008026AE">
        <w:rPr>
          <w:rFonts w:ascii="Times New Roman" w:hAnsi="Times New Roman"/>
          <w:sz w:val="24"/>
          <w:szCs w:val="24"/>
          <w:lang w:eastAsia="ru-RU"/>
        </w:rPr>
        <w:t>рограмм</w:t>
      </w:r>
      <w:r w:rsidR="0099206F">
        <w:rPr>
          <w:rFonts w:ascii="Times New Roman" w:hAnsi="Times New Roman"/>
          <w:sz w:val="24"/>
          <w:szCs w:val="24"/>
          <w:lang w:eastAsia="ru-RU"/>
        </w:rPr>
        <w:t>ы</w:t>
      </w:r>
      <w:r w:rsidR="00376382" w:rsidRPr="008026A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76382" w:rsidRPr="008026AE">
        <w:rPr>
          <w:rFonts w:ascii="Times New Roman" w:hAnsi="Times New Roman"/>
          <w:b/>
          <w:sz w:val="24"/>
          <w:szCs w:val="24"/>
          <w:lang w:eastAsia="ru-RU"/>
        </w:rPr>
        <w:t>«Учимся с интересом»</w:t>
      </w:r>
      <w:r w:rsidR="0099206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DD7AD2" w:rsidRDefault="00DD7AD2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DD7AD2" w:rsidRDefault="00DD7AD2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9B28E8" w:rsidRDefault="00B30A3F" w:rsidP="004A7C57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30A3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91150" cy="359092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43" r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B28E8" w:rsidRDefault="009B28E8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DD7AD2" w:rsidRDefault="00DD7AD2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DD7AD2" w:rsidRDefault="00DD7AD2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DD7AD2" w:rsidRDefault="00DD7AD2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DD7AD2" w:rsidRDefault="00DD7AD2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DD7AD2" w:rsidRDefault="00DD7AD2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9B28E8" w:rsidRPr="009B28E8" w:rsidRDefault="009B28E8" w:rsidP="009B28E8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9B28E8">
        <w:rPr>
          <w:rFonts w:ascii="Times New Roman" w:hAnsi="Times New Roman"/>
          <w:b/>
          <w:sz w:val="24"/>
          <w:szCs w:val="24"/>
          <w:lang w:eastAsia="ru-RU"/>
        </w:rPr>
        <w:lastRenderedPageBreak/>
        <w:t>Идея создания пособия</w:t>
      </w:r>
    </w:p>
    <w:p w:rsidR="00DD7AD2" w:rsidRPr="008026AE" w:rsidRDefault="00DD7AD2" w:rsidP="00DD7AD2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8026AE">
        <w:rPr>
          <w:rFonts w:ascii="Times New Roman" w:hAnsi="Times New Roman"/>
          <w:sz w:val="24"/>
          <w:szCs w:val="24"/>
          <w:lang w:eastAsia="ru-RU"/>
        </w:rPr>
        <w:t xml:space="preserve">Учить всех и учить хорошо, по существующей традиционной организации учебного процесса невозможно. Постоянно увеличивается количество </w:t>
      </w:r>
      <w:proofErr w:type="gramStart"/>
      <w:r w:rsidRPr="008026A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8026AE">
        <w:rPr>
          <w:rFonts w:ascii="Times New Roman" w:hAnsi="Times New Roman"/>
          <w:sz w:val="24"/>
          <w:szCs w:val="24"/>
          <w:lang w:eastAsia="ru-RU"/>
        </w:rPr>
        <w:t>, которые по различным причинам оказываются не в состоянии, за отведенное время и в необходимом объеме усвоить учебную программу. На наш взгляд,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26AE">
        <w:rPr>
          <w:rFonts w:ascii="Times New Roman" w:hAnsi="Times New Roman"/>
          <w:sz w:val="24"/>
          <w:szCs w:val="24"/>
          <w:lang w:eastAsia="ru-RU"/>
        </w:rPr>
        <w:t>это определяет необходимость разработки интересных методов и форм работы, направленных на развитие познавательных способностей у детей.</w:t>
      </w:r>
    </w:p>
    <w:p w:rsidR="00DD7AD2" w:rsidRPr="008026AE" w:rsidRDefault="00DD7AD2" w:rsidP="00DD7AD2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8026AE">
        <w:rPr>
          <w:rFonts w:ascii="Times New Roman" w:hAnsi="Times New Roman"/>
          <w:sz w:val="24"/>
          <w:szCs w:val="24"/>
          <w:lang w:eastAsia="ru-RU"/>
        </w:rPr>
        <w:t xml:space="preserve">Практика показывает, что среди неуспевающих школьников, как правило, оказываются дети: </w:t>
      </w:r>
    </w:p>
    <w:p w:rsidR="00DD7AD2" w:rsidRPr="00A367DB" w:rsidRDefault="00DD7AD2" w:rsidP="00DD7AD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367DB">
        <w:rPr>
          <w:rFonts w:ascii="Times New Roman" w:hAnsi="Times New Roman"/>
          <w:sz w:val="24"/>
          <w:szCs w:val="24"/>
          <w:lang w:eastAsia="ru-RU"/>
        </w:rPr>
        <w:t xml:space="preserve">с педагогической запущенностью; </w:t>
      </w:r>
    </w:p>
    <w:p w:rsidR="00DD7AD2" w:rsidRPr="00A367DB" w:rsidRDefault="00DD7AD2" w:rsidP="00DD7AD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367DB">
        <w:rPr>
          <w:rFonts w:ascii="Times New Roman" w:hAnsi="Times New Roman"/>
          <w:sz w:val="24"/>
          <w:szCs w:val="24"/>
          <w:lang w:eastAsia="ru-RU"/>
        </w:rPr>
        <w:t xml:space="preserve">с задержкой психического развития; </w:t>
      </w:r>
    </w:p>
    <w:p w:rsidR="00DD7AD2" w:rsidRPr="00A367DB" w:rsidRDefault="00DD7AD2" w:rsidP="00DD7AD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367DB">
        <w:rPr>
          <w:rFonts w:ascii="Times New Roman" w:hAnsi="Times New Roman"/>
          <w:sz w:val="24"/>
          <w:szCs w:val="24"/>
          <w:lang w:eastAsia="ru-RU"/>
        </w:rPr>
        <w:t xml:space="preserve">с неярко выраженным сенсорным нарушением; </w:t>
      </w:r>
    </w:p>
    <w:p w:rsidR="00DD7AD2" w:rsidRPr="00A367DB" w:rsidRDefault="00DD7AD2" w:rsidP="00DD7AD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367DB">
        <w:rPr>
          <w:rFonts w:ascii="Times New Roman" w:hAnsi="Times New Roman"/>
          <w:sz w:val="24"/>
          <w:szCs w:val="24"/>
          <w:lang w:eastAsia="ru-RU"/>
        </w:rPr>
        <w:t xml:space="preserve">с выраженным интеллектуальным нарушением; </w:t>
      </w:r>
    </w:p>
    <w:p w:rsidR="00DD7AD2" w:rsidRPr="00A367DB" w:rsidRDefault="00DD7AD2" w:rsidP="00DD7AD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367DB">
        <w:rPr>
          <w:rFonts w:ascii="Times New Roman" w:hAnsi="Times New Roman"/>
          <w:sz w:val="24"/>
          <w:szCs w:val="24"/>
          <w:lang w:eastAsia="ru-RU"/>
        </w:rPr>
        <w:t xml:space="preserve">с речевыми нарушениями; </w:t>
      </w:r>
    </w:p>
    <w:p w:rsidR="00DD7AD2" w:rsidRPr="00A367DB" w:rsidRDefault="00DD7AD2" w:rsidP="00DD7AD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367DB">
        <w:rPr>
          <w:rFonts w:ascii="Times New Roman" w:hAnsi="Times New Roman"/>
          <w:sz w:val="24"/>
          <w:szCs w:val="24"/>
          <w:lang w:eastAsia="ru-RU"/>
        </w:rPr>
        <w:t xml:space="preserve">с нарушением эмоционально-волевой сферы. </w:t>
      </w:r>
    </w:p>
    <w:p w:rsidR="00DD7AD2" w:rsidRPr="00DD7AD2" w:rsidRDefault="00DD7AD2" w:rsidP="00DD7AD2">
      <w:pPr>
        <w:pStyle w:val="a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DD7AD2">
        <w:rPr>
          <w:rFonts w:ascii="Times New Roman" w:hAnsi="Times New Roman"/>
          <w:sz w:val="24"/>
          <w:szCs w:val="24"/>
        </w:rPr>
        <w:t>Перед учителем-дефектологом всегда стоит  задача, по непрерывному поиску новых, более эффективных форм обучения, которые способствовали бы развитию учащихся.</w:t>
      </w:r>
      <w:r w:rsidRPr="00DD7AD2">
        <w:rPr>
          <w:rFonts w:ascii="Times New Roman" w:eastAsia="Times New Roman" w:hAnsi="Times New Roman"/>
          <w:sz w:val="24"/>
          <w:szCs w:val="24"/>
        </w:rPr>
        <w:t xml:space="preserve"> Необходимо помнить, что занятия, проводимые в игровой форме,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D7AD2">
        <w:rPr>
          <w:rFonts w:ascii="Times New Roman" w:eastAsia="Times New Roman" w:hAnsi="Times New Roman"/>
          <w:sz w:val="24"/>
          <w:szCs w:val="24"/>
        </w:rPr>
        <w:t>в непринужденной обстановке,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D7AD2">
        <w:rPr>
          <w:rFonts w:ascii="Times New Roman" w:eastAsia="Times New Roman" w:hAnsi="Times New Roman"/>
          <w:sz w:val="24"/>
          <w:szCs w:val="24"/>
        </w:rPr>
        <w:t>способствуют поддержанию и развитию познавательного интереса и познавательной активности.</w:t>
      </w:r>
    </w:p>
    <w:p w:rsidR="00DD7AD2" w:rsidRPr="008026AE" w:rsidRDefault="00DD7AD2" w:rsidP="00DD7AD2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8026AE">
        <w:rPr>
          <w:rFonts w:ascii="Times New Roman" w:hAnsi="Times New Roman"/>
          <w:sz w:val="24"/>
          <w:szCs w:val="24"/>
          <w:lang w:eastAsia="ru-RU"/>
        </w:rPr>
        <w:t xml:space="preserve">Работа в этом направлении ведётся с </w:t>
      </w:r>
      <w:proofErr w:type="gramStart"/>
      <w:r w:rsidRPr="008026AE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8026AE">
        <w:rPr>
          <w:rFonts w:ascii="Times New Roman" w:hAnsi="Times New Roman"/>
          <w:sz w:val="24"/>
          <w:szCs w:val="24"/>
          <w:lang w:eastAsia="ru-RU"/>
        </w:rPr>
        <w:t xml:space="preserve">, имеющими </w:t>
      </w:r>
      <w:r>
        <w:rPr>
          <w:rFonts w:ascii="Times New Roman" w:hAnsi="Times New Roman"/>
          <w:sz w:val="24"/>
          <w:szCs w:val="24"/>
          <w:lang w:eastAsia="ru-RU"/>
        </w:rPr>
        <w:t>задержку психического развития</w:t>
      </w:r>
      <w:r w:rsidRPr="008026AE">
        <w:rPr>
          <w:rFonts w:ascii="Times New Roman" w:hAnsi="Times New Roman"/>
          <w:sz w:val="24"/>
          <w:szCs w:val="24"/>
          <w:lang w:eastAsia="ru-RU"/>
        </w:rPr>
        <w:t>. Одним из видов работы с таки</w:t>
      </w:r>
      <w:r>
        <w:rPr>
          <w:rFonts w:ascii="Times New Roman" w:hAnsi="Times New Roman"/>
          <w:sz w:val="24"/>
          <w:szCs w:val="24"/>
          <w:lang w:eastAsia="ru-RU"/>
        </w:rPr>
        <w:t xml:space="preserve">ми детьми являются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коррекционно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</w:t>
      </w:r>
      <w:r w:rsidRPr="008026AE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8026AE">
        <w:rPr>
          <w:rFonts w:ascii="Times New Roman" w:hAnsi="Times New Roman"/>
          <w:sz w:val="24"/>
          <w:szCs w:val="24"/>
          <w:lang w:eastAsia="ru-RU"/>
        </w:rPr>
        <w:t>азвивающие занятия. Хочу поделиться интересными  формами и методами работы проведения таких занятий.</w:t>
      </w:r>
    </w:p>
    <w:p w:rsidR="008026AE" w:rsidRPr="00A367DB" w:rsidRDefault="008026AE" w:rsidP="00A367DB">
      <w:pPr>
        <w:pStyle w:val="a3"/>
      </w:pPr>
    </w:p>
    <w:p w:rsidR="008026AE" w:rsidRPr="008026AE" w:rsidRDefault="008026AE" w:rsidP="008026AE">
      <w:pPr>
        <w:pStyle w:val="a3"/>
        <w:rPr>
          <w:rFonts w:ascii="Times New Roman" w:hAnsi="Times New Roman"/>
          <w:b/>
          <w:kern w:val="24"/>
          <w:sz w:val="24"/>
          <w:szCs w:val="24"/>
        </w:rPr>
      </w:pPr>
      <w:r w:rsidRPr="008026AE">
        <w:rPr>
          <w:rFonts w:ascii="Times New Roman" w:hAnsi="Times New Roman"/>
          <w:b/>
          <w:kern w:val="24"/>
          <w:sz w:val="24"/>
          <w:szCs w:val="24"/>
        </w:rPr>
        <w:t>Пояснительная записка</w:t>
      </w:r>
    </w:p>
    <w:p w:rsidR="0051778D" w:rsidRPr="0051778D" w:rsidRDefault="0051778D" w:rsidP="0051778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1778D">
        <w:rPr>
          <w:rFonts w:ascii="Times New Roman" w:hAnsi="Times New Roman"/>
          <w:sz w:val="24"/>
          <w:szCs w:val="24"/>
        </w:rPr>
        <w:t>В ситуациях игры маленький школьник вступает в отношения соревнования, самоутверждения, выносливости,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778D">
        <w:rPr>
          <w:rFonts w:ascii="Times New Roman" w:hAnsi="Times New Roman"/>
          <w:sz w:val="24"/>
          <w:szCs w:val="24"/>
        </w:rPr>
        <w:t>смекалки, учится подчиняться правилам, моральным победам над собой, в ситуациях успеха и неуспеха. В игре у него есть возможность переключиться от напряжения к расслаблению. В данном случае игра выступает в роли «средства полезного обучения»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778D">
        <w:rPr>
          <w:rFonts w:ascii="Times New Roman" w:hAnsi="Times New Roman"/>
          <w:sz w:val="24"/>
          <w:szCs w:val="24"/>
        </w:rPr>
        <w:t>несет в себе возможности для физического, умственного и нравственного развития, имеет большой смысл для восстановления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778D">
        <w:rPr>
          <w:rFonts w:ascii="Times New Roman" w:hAnsi="Times New Roman"/>
          <w:sz w:val="24"/>
          <w:szCs w:val="24"/>
        </w:rPr>
        <w:t>психических сил, после любой напряженной работы на уроках.</w:t>
      </w:r>
    </w:p>
    <w:p w:rsidR="0051778D" w:rsidRDefault="0051778D" w:rsidP="008026AE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1778D">
        <w:rPr>
          <w:rFonts w:ascii="Times New Roman" w:hAnsi="Times New Roman"/>
          <w:sz w:val="24"/>
          <w:szCs w:val="24"/>
        </w:rPr>
        <w:t>Каждое занятие это отдельное путешествие, эксперимент. Занятие, на котором решаются многие коррекционные задачи. Задания всегда связаны с основной темой и подобраны по мере усложнения</w:t>
      </w:r>
      <w:r>
        <w:rPr>
          <w:rFonts w:ascii="Times New Roman" w:hAnsi="Times New Roman"/>
          <w:sz w:val="24"/>
          <w:szCs w:val="24"/>
        </w:rPr>
        <w:t>.</w:t>
      </w:r>
      <w:r w:rsidRPr="0051778D">
        <w:rPr>
          <w:rFonts w:ascii="Times New Roman" w:hAnsi="Times New Roman"/>
          <w:sz w:val="24"/>
          <w:szCs w:val="24"/>
        </w:rPr>
        <w:t xml:space="preserve"> </w:t>
      </w:r>
    </w:p>
    <w:p w:rsidR="00E64B44" w:rsidRPr="00E64B44" w:rsidRDefault="00E64B44" w:rsidP="00E64B4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64B44">
        <w:rPr>
          <w:rFonts w:ascii="Times New Roman" w:hAnsi="Times New Roman"/>
          <w:sz w:val="24"/>
          <w:szCs w:val="24"/>
        </w:rPr>
        <w:t>Девизом наших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4B44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E64B44">
        <w:rPr>
          <w:rFonts w:ascii="Times New Roman" w:hAnsi="Times New Roman"/>
          <w:sz w:val="24"/>
          <w:szCs w:val="24"/>
        </w:rPr>
        <w:t xml:space="preserve"> – развивающих  занятий являются слова: «Чтобы всем нам много знать, будем в умные игры играть. Зарядка для ума!»</w:t>
      </w:r>
    </w:p>
    <w:p w:rsidR="00E64B44" w:rsidRPr="00E64B44" w:rsidRDefault="00E64B44" w:rsidP="00E64B4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64B44">
        <w:rPr>
          <w:rFonts w:ascii="Times New Roman" w:hAnsi="Times New Roman"/>
          <w:sz w:val="24"/>
          <w:szCs w:val="24"/>
        </w:rPr>
        <w:t xml:space="preserve">Неотъемлемой частью занятий является традиционные пожелания добра друг другу. Если занятия связаны с закреплением знаний о величинах, то </w:t>
      </w:r>
      <w:proofErr w:type="gramStart"/>
      <w:r w:rsidRPr="00E64B44">
        <w:rPr>
          <w:rFonts w:ascii="Times New Roman" w:hAnsi="Times New Roman"/>
          <w:sz w:val="24"/>
          <w:szCs w:val="24"/>
        </w:rPr>
        <w:t>в начале</w:t>
      </w:r>
      <w:proofErr w:type="gramEnd"/>
      <w:r w:rsidRPr="00E64B44">
        <w:rPr>
          <w:rFonts w:ascii="Times New Roman" w:hAnsi="Times New Roman"/>
          <w:sz w:val="24"/>
          <w:szCs w:val="24"/>
        </w:rPr>
        <w:t xml:space="preserve"> обучающиеся получают «билеты» разной длины, ширины, закрепление счетных навыков -  выбирают  «билет» с пропущенным числом и т.д. </w:t>
      </w:r>
    </w:p>
    <w:p w:rsidR="00E64B44" w:rsidRPr="00E64B44" w:rsidRDefault="00E64B44" w:rsidP="00E64B4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64B44">
        <w:rPr>
          <w:rFonts w:ascii="Times New Roman" w:hAnsi="Times New Roman"/>
          <w:sz w:val="24"/>
          <w:szCs w:val="24"/>
        </w:rPr>
        <w:t>Наш ежедневный друг – мяч, который используется, как «проводник» ответов на вопросы, а также развитие координации и ловкости движений. Эффективным средством привлечения внимания,   на протяжении всего занятия являются стихи – разминки, загадки, которые нравятся и легко запоминаются детьми. Для профилактики хорошей осанки, зрения, устранения переутомляемости широко используются физ</w:t>
      </w:r>
      <w:proofErr w:type="gramStart"/>
      <w:r w:rsidRPr="00E64B44">
        <w:rPr>
          <w:rFonts w:ascii="Times New Roman" w:hAnsi="Times New Roman"/>
          <w:sz w:val="24"/>
          <w:szCs w:val="24"/>
        </w:rPr>
        <w:t>.м</w:t>
      </w:r>
      <w:proofErr w:type="gramEnd"/>
      <w:r w:rsidRPr="00E64B44">
        <w:rPr>
          <w:rFonts w:ascii="Times New Roman" w:hAnsi="Times New Roman"/>
          <w:sz w:val="24"/>
          <w:szCs w:val="24"/>
        </w:rPr>
        <w:t>инутки, пальчиковые игры, упражнения для глаз. В конце занятия неотъемлемой частью является рефлексия</w:t>
      </w:r>
    </w:p>
    <w:p w:rsidR="00E64B44" w:rsidRDefault="00E64B44" w:rsidP="00E64B4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64B44">
        <w:rPr>
          <w:rFonts w:ascii="Times New Roman" w:hAnsi="Times New Roman"/>
          <w:sz w:val="24"/>
          <w:szCs w:val="24"/>
        </w:rPr>
        <w:t xml:space="preserve">(разные формы обратной связи). </w:t>
      </w:r>
    </w:p>
    <w:p w:rsidR="00294CDA" w:rsidRPr="00294CDA" w:rsidRDefault="00294CDA" w:rsidP="00294CD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294CDA">
        <w:rPr>
          <w:rFonts w:ascii="Times New Roman" w:hAnsi="Times New Roman"/>
          <w:sz w:val="24"/>
          <w:szCs w:val="24"/>
        </w:rPr>
        <w:t>Интересные задания способствуют развитию:</w:t>
      </w:r>
    </w:p>
    <w:p w:rsidR="00294CDA" w:rsidRPr="00294CDA" w:rsidRDefault="00294CDA" w:rsidP="00294CD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294CDA">
        <w:rPr>
          <w:rFonts w:ascii="Times New Roman" w:hAnsi="Times New Roman"/>
          <w:sz w:val="24"/>
          <w:szCs w:val="24"/>
        </w:rPr>
        <w:t xml:space="preserve">психических процессов; </w:t>
      </w:r>
    </w:p>
    <w:p w:rsidR="00294CDA" w:rsidRPr="00294CDA" w:rsidRDefault="00294CDA" w:rsidP="00294CD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294CDA">
        <w:rPr>
          <w:rFonts w:ascii="Times New Roman" w:hAnsi="Times New Roman"/>
          <w:sz w:val="24"/>
          <w:szCs w:val="24"/>
        </w:rPr>
        <w:lastRenderedPageBreak/>
        <w:t>формированию пространственно-временных отношений;</w:t>
      </w:r>
    </w:p>
    <w:p w:rsidR="00294CDA" w:rsidRPr="00294CDA" w:rsidRDefault="00294CDA" w:rsidP="00294CD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294CDA">
        <w:rPr>
          <w:rFonts w:ascii="Times New Roman" w:hAnsi="Times New Roman"/>
          <w:sz w:val="24"/>
          <w:szCs w:val="24"/>
        </w:rPr>
        <w:t xml:space="preserve">сенсорно-моторному развитию; </w:t>
      </w:r>
    </w:p>
    <w:p w:rsidR="00294CDA" w:rsidRPr="00294CDA" w:rsidRDefault="00294CDA" w:rsidP="00294CD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294CDA">
        <w:rPr>
          <w:rFonts w:ascii="Times New Roman" w:hAnsi="Times New Roman"/>
          <w:sz w:val="24"/>
          <w:szCs w:val="24"/>
        </w:rPr>
        <w:t xml:space="preserve">готовности к усвоению учебного материала; </w:t>
      </w:r>
    </w:p>
    <w:p w:rsidR="00294CDA" w:rsidRPr="00294CDA" w:rsidRDefault="00294CDA" w:rsidP="00294CD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294CDA">
        <w:rPr>
          <w:rFonts w:ascii="Times New Roman" w:hAnsi="Times New Roman"/>
          <w:sz w:val="24"/>
          <w:szCs w:val="24"/>
        </w:rPr>
        <w:t>формируют разносторонние представления о предметах и явлениях; формируют универсальные учебные навыки</w:t>
      </w:r>
    </w:p>
    <w:p w:rsidR="00294CDA" w:rsidRPr="00DD7AD2" w:rsidRDefault="00294CDA" w:rsidP="00294CDA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     </w:t>
      </w:r>
      <w:r w:rsidRPr="00DD7AD2">
        <w:rPr>
          <w:rFonts w:ascii="Times New Roman" w:hAnsi="Times New Roman"/>
          <w:sz w:val="24"/>
          <w:szCs w:val="24"/>
          <w:shd w:val="clear" w:color="auto" w:fill="FFFFFF"/>
        </w:rPr>
        <w:t xml:space="preserve">Коррекционно-развивающие упражнения подобраны таким образом, чтобы, с одной стороны, они были доступны для выполнения, а с другой – уровень их сложности позволял бы активизировать потенциальные возможности обучающихся. На занятиях широко используются различные виды помощи: </w:t>
      </w:r>
      <w:proofErr w:type="gramStart"/>
      <w:r w:rsidRPr="00DD7AD2">
        <w:rPr>
          <w:rFonts w:ascii="Times New Roman" w:hAnsi="Times New Roman"/>
          <w:sz w:val="24"/>
          <w:szCs w:val="24"/>
          <w:shd w:val="clear" w:color="auto" w:fill="FFFFFF"/>
        </w:rPr>
        <w:t>от</w:t>
      </w:r>
      <w:proofErr w:type="gramEnd"/>
      <w:r w:rsidRPr="00DD7AD2">
        <w:rPr>
          <w:rFonts w:ascii="Times New Roman" w:hAnsi="Times New Roman"/>
          <w:sz w:val="24"/>
          <w:szCs w:val="24"/>
          <w:shd w:val="clear" w:color="auto" w:fill="FFFFFF"/>
        </w:rPr>
        <w:t xml:space="preserve"> оптимальной до минимальной.</w:t>
      </w:r>
    </w:p>
    <w:p w:rsidR="009423A4" w:rsidRPr="009423A4" w:rsidRDefault="009423A4" w:rsidP="009423A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423A4">
        <w:rPr>
          <w:rFonts w:ascii="Times New Roman" w:hAnsi="Times New Roman"/>
          <w:sz w:val="24"/>
          <w:szCs w:val="24"/>
        </w:rPr>
        <w:t>Наиболее значимым для меня при организации занятий является:</w:t>
      </w:r>
    </w:p>
    <w:p w:rsidR="009423A4" w:rsidRPr="009423A4" w:rsidRDefault="009423A4" w:rsidP="009423A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9423A4">
        <w:rPr>
          <w:rFonts w:ascii="Times New Roman" w:hAnsi="Times New Roman"/>
          <w:sz w:val="24"/>
          <w:szCs w:val="24"/>
        </w:rPr>
        <w:t xml:space="preserve">создание особого психологического климата; </w:t>
      </w:r>
    </w:p>
    <w:p w:rsidR="009423A4" w:rsidRPr="009423A4" w:rsidRDefault="009423A4" w:rsidP="009423A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9423A4">
        <w:rPr>
          <w:rFonts w:ascii="Times New Roman" w:hAnsi="Times New Roman"/>
          <w:sz w:val="24"/>
          <w:szCs w:val="24"/>
        </w:rPr>
        <w:t>дидактические условия обучения;</w:t>
      </w:r>
    </w:p>
    <w:p w:rsidR="009423A4" w:rsidRPr="009423A4" w:rsidRDefault="009423A4" w:rsidP="009423A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9423A4">
        <w:rPr>
          <w:rFonts w:ascii="Times New Roman" w:hAnsi="Times New Roman"/>
          <w:sz w:val="24"/>
          <w:szCs w:val="24"/>
        </w:rPr>
        <w:t>использование наглядных технических средств;</w:t>
      </w:r>
    </w:p>
    <w:p w:rsidR="009423A4" w:rsidRPr="009423A4" w:rsidRDefault="009423A4" w:rsidP="009423A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9423A4">
        <w:rPr>
          <w:rFonts w:ascii="Times New Roman" w:hAnsi="Times New Roman"/>
          <w:sz w:val="24"/>
          <w:szCs w:val="24"/>
        </w:rPr>
        <w:t xml:space="preserve">доступность в обучении,- формирует </w:t>
      </w:r>
      <w:proofErr w:type="gramStart"/>
      <w:r w:rsidRPr="009423A4"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423A4">
        <w:rPr>
          <w:rFonts w:ascii="Times New Roman" w:hAnsi="Times New Roman"/>
          <w:sz w:val="24"/>
          <w:szCs w:val="24"/>
        </w:rPr>
        <w:t>обучающихся стремление самостоятельно разобраться в заданиях;</w:t>
      </w:r>
    </w:p>
    <w:p w:rsidR="009423A4" w:rsidRPr="009423A4" w:rsidRDefault="009423A4" w:rsidP="009423A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423A4">
        <w:rPr>
          <w:rFonts w:ascii="Times New Roman" w:hAnsi="Times New Roman"/>
          <w:sz w:val="24"/>
          <w:szCs w:val="24"/>
        </w:rPr>
        <w:t>интегрированность</w:t>
      </w:r>
      <w:proofErr w:type="spellEnd"/>
      <w:r w:rsidRPr="009423A4">
        <w:rPr>
          <w:rFonts w:ascii="Times New Roman" w:hAnsi="Times New Roman"/>
          <w:sz w:val="24"/>
          <w:szCs w:val="24"/>
        </w:rPr>
        <w:t xml:space="preserve"> занятий - помогает пронести выполнение поставленных задач через все виды деятельности.</w:t>
      </w:r>
    </w:p>
    <w:p w:rsidR="009423A4" w:rsidRPr="009423A4" w:rsidRDefault="009423A4" w:rsidP="009423A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423A4">
        <w:rPr>
          <w:rFonts w:ascii="Times New Roman" w:hAnsi="Times New Roman"/>
          <w:sz w:val="24"/>
          <w:szCs w:val="24"/>
        </w:rPr>
        <w:t>Поскольку большинство психических функций у этой категории детей имеют комплексную задержку, то каждое занятие включает в себя упражнения на развитие многих психических процессов.</w:t>
      </w:r>
    </w:p>
    <w:p w:rsidR="00294CDA" w:rsidRPr="00E64B44" w:rsidRDefault="00294CDA" w:rsidP="00E64B4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223AF" w:rsidRDefault="00B223AF" w:rsidP="008026AE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Проблема</w:t>
      </w:r>
      <w:r w:rsidR="00DD7AD2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223AF" w:rsidRPr="00B223AF" w:rsidRDefault="00B223AF" w:rsidP="00B223A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223AF">
        <w:rPr>
          <w:rFonts w:ascii="Times New Roman" w:hAnsi="Times New Roman"/>
          <w:sz w:val="24"/>
          <w:szCs w:val="24"/>
        </w:rPr>
        <w:t>Диагностика знаний в начале обучения показала, что у обучающихся, имеющих ЗПР большие трудности вызывают понимание,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3AF">
        <w:rPr>
          <w:rFonts w:ascii="Times New Roman" w:hAnsi="Times New Roman"/>
          <w:sz w:val="24"/>
          <w:szCs w:val="24"/>
        </w:rPr>
        <w:t>формирование,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3AF">
        <w:rPr>
          <w:rFonts w:ascii="Times New Roman" w:hAnsi="Times New Roman"/>
          <w:sz w:val="24"/>
          <w:szCs w:val="24"/>
        </w:rPr>
        <w:t>усвоение пространственно-временных представлений.</w:t>
      </w:r>
    </w:p>
    <w:p w:rsidR="00B223AF" w:rsidRPr="00B223AF" w:rsidRDefault="00B223AF" w:rsidP="00B223A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223AF">
        <w:rPr>
          <w:rFonts w:ascii="Times New Roman" w:hAnsi="Times New Roman"/>
          <w:sz w:val="24"/>
          <w:szCs w:val="24"/>
        </w:rPr>
        <w:t>Эта проблема особенно актуальна, т.к. имеет место низкий уровень восприятия, воображения, отставание в развитии таких форм мышления</w:t>
      </w:r>
      <w:proofErr w:type="gramStart"/>
      <w:r w:rsidRPr="00B223AF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223AF">
        <w:rPr>
          <w:rFonts w:ascii="Times New Roman" w:hAnsi="Times New Roman"/>
          <w:sz w:val="24"/>
          <w:szCs w:val="24"/>
        </w:rPr>
        <w:t>к</w:t>
      </w:r>
      <w:proofErr w:type="gramEnd"/>
      <w:r w:rsidRPr="00B223AF">
        <w:rPr>
          <w:rFonts w:ascii="Times New Roman" w:hAnsi="Times New Roman"/>
          <w:sz w:val="24"/>
          <w:szCs w:val="24"/>
        </w:rPr>
        <w:t>ак - словесно – логическое, абстрактное).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3AF">
        <w:rPr>
          <w:rFonts w:ascii="Times New Roman" w:hAnsi="Times New Roman"/>
          <w:sz w:val="24"/>
          <w:szCs w:val="24"/>
        </w:rPr>
        <w:t>Одного или нескольких занятий недостаточно для понимания и закрепления материала.</w:t>
      </w:r>
    </w:p>
    <w:p w:rsidR="00B223AF" w:rsidRPr="00B223AF" w:rsidRDefault="00B223AF" w:rsidP="00B223A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223AF">
        <w:rPr>
          <w:rFonts w:ascii="Times New Roman" w:hAnsi="Times New Roman"/>
          <w:sz w:val="24"/>
          <w:szCs w:val="24"/>
        </w:rPr>
        <w:t>Изучив проблему, мной было изготовлено дидактическое пособие, которое называется «Чудо – кубики», которое получило широкое применение в  ежедневных  занятиях. С помощью этого материала, усвоение происходит практически каждый раз, очень хорошо воспринимается обучающимися и не имеет пресыщение в деятельности.</w:t>
      </w:r>
    </w:p>
    <w:p w:rsidR="00B223AF" w:rsidRDefault="00B223AF" w:rsidP="008026AE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D7AD2" w:rsidRDefault="00DD7AD2" w:rsidP="00DD7AD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223AF">
        <w:rPr>
          <w:rFonts w:ascii="Times New Roman" w:hAnsi="Times New Roman"/>
          <w:b/>
          <w:sz w:val="24"/>
          <w:szCs w:val="24"/>
        </w:rPr>
        <w:t>Дидактическое пособие «Чудо - кубики».</w:t>
      </w:r>
    </w:p>
    <w:p w:rsidR="004D62FD" w:rsidRPr="00B223AF" w:rsidRDefault="004D62FD" w:rsidP="004D62F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3AF">
        <w:rPr>
          <w:rFonts w:ascii="Times New Roman" w:hAnsi="Times New Roman"/>
          <w:sz w:val="24"/>
          <w:szCs w:val="24"/>
        </w:rPr>
        <w:t>Развитие пространственно – временных представлений у младших школьников, через дидактическое пособие «Чудо - кубики».</w:t>
      </w:r>
    </w:p>
    <w:p w:rsidR="004D62FD" w:rsidRPr="00B223AF" w:rsidRDefault="004D62FD" w:rsidP="004D62F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223AF">
        <w:rPr>
          <w:rFonts w:ascii="Times New Roman" w:hAnsi="Times New Roman"/>
          <w:b/>
          <w:sz w:val="24"/>
          <w:szCs w:val="24"/>
        </w:rPr>
        <w:t>Задачи:</w:t>
      </w:r>
    </w:p>
    <w:p w:rsidR="004D62FD" w:rsidRPr="00B223AF" w:rsidRDefault="004D62FD" w:rsidP="004D62F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>развивать и формировать слуховое, зрительное, пространственное восприятие;</w:t>
      </w:r>
    </w:p>
    <w:p w:rsidR="004D62FD" w:rsidRPr="00B223AF" w:rsidRDefault="004D62FD" w:rsidP="004D62F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 xml:space="preserve">развивать умение выстраивать логическую цепочку, опираясь на наглядность; </w:t>
      </w:r>
    </w:p>
    <w:p w:rsidR="004D62FD" w:rsidRPr="00B223AF" w:rsidRDefault="004D62FD" w:rsidP="004D62F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 xml:space="preserve">закреплять понятие о направлении сторон; </w:t>
      </w:r>
    </w:p>
    <w:p w:rsidR="004D62FD" w:rsidRPr="00B223AF" w:rsidRDefault="004D62FD" w:rsidP="004D62F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 xml:space="preserve">развивать глазомер; </w:t>
      </w:r>
    </w:p>
    <w:p w:rsidR="004D62FD" w:rsidRPr="00B223AF" w:rsidRDefault="004D62FD" w:rsidP="004D62F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 xml:space="preserve">развивать умение действовать по инструкции; </w:t>
      </w:r>
    </w:p>
    <w:p w:rsidR="004D62FD" w:rsidRPr="00B223AF" w:rsidRDefault="004D62FD" w:rsidP="004D62F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>развивать познавательный интерес.</w:t>
      </w:r>
    </w:p>
    <w:p w:rsidR="00DD7AD2" w:rsidRPr="00DD7AD2" w:rsidRDefault="00DD7AD2" w:rsidP="00DD7AD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D7AD2" w:rsidRPr="00B223AF" w:rsidRDefault="00DD7AD2" w:rsidP="00DD7AD2">
      <w:pPr>
        <w:pStyle w:val="a3"/>
        <w:rPr>
          <w:rFonts w:ascii="Times New Roman" w:hAnsi="Times New Roman"/>
          <w:sz w:val="24"/>
          <w:szCs w:val="24"/>
        </w:rPr>
      </w:pPr>
      <w:r w:rsidRPr="004D62FD">
        <w:rPr>
          <w:rFonts w:ascii="Times New Roman" w:hAnsi="Times New Roman"/>
          <w:b/>
          <w:sz w:val="24"/>
          <w:szCs w:val="24"/>
        </w:rPr>
        <w:t>Дидактический набор</w:t>
      </w:r>
      <w:r w:rsidR="006E4635">
        <w:rPr>
          <w:rFonts w:ascii="Times New Roman" w:hAnsi="Times New Roman"/>
          <w:b/>
          <w:sz w:val="24"/>
          <w:szCs w:val="24"/>
        </w:rPr>
        <w:t xml:space="preserve"> представляет собой </w:t>
      </w:r>
      <w:r>
        <w:rPr>
          <w:rFonts w:ascii="Times New Roman" w:hAnsi="Times New Roman"/>
          <w:sz w:val="24"/>
          <w:szCs w:val="24"/>
        </w:rPr>
        <w:t>7 кубиков</w:t>
      </w:r>
      <w:r w:rsidR="004D62FD">
        <w:rPr>
          <w:rFonts w:ascii="Times New Roman" w:hAnsi="Times New Roman"/>
          <w:sz w:val="24"/>
          <w:szCs w:val="24"/>
        </w:rPr>
        <w:t>, изготовленных  из картона</w:t>
      </w:r>
      <w:r>
        <w:rPr>
          <w:rFonts w:ascii="Times New Roman" w:hAnsi="Times New Roman"/>
          <w:sz w:val="24"/>
          <w:szCs w:val="24"/>
        </w:rPr>
        <w:t xml:space="preserve">.  </w:t>
      </w:r>
      <w:r w:rsidR="006E4635">
        <w:rPr>
          <w:rFonts w:ascii="Times New Roman" w:hAnsi="Times New Roman"/>
          <w:sz w:val="24"/>
          <w:szCs w:val="24"/>
        </w:rPr>
        <w:t>На г</w:t>
      </w:r>
      <w:r w:rsidRPr="00B223AF">
        <w:rPr>
          <w:rFonts w:ascii="Times New Roman" w:hAnsi="Times New Roman"/>
          <w:sz w:val="24"/>
          <w:szCs w:val="24"/>
        </w:rPr>
        <w:t>ран</w:t>
      </w:r>
      <w:r w:rsidR="006E4635">
        <w:rPr>
          <w:rFonts w:ascii="Times New Roman" w:hAnsi="Times New Roman"/>
          <w:sz w:val="24"/>
          <w:szCs w:val="24"/>
        </w:rPr>
        <w:t>ях</w:t>
      </w:r>
      <w:r w:rsidRPr="00B223AF">
        <w:rPr>
          <w:rFonts w:ascii="Times New Roman" w:hAnsi="Times New Roman"/>
          <w:sz w:val="24"/>
          <w:szCs w:val="24"/>
        </w:rPr>
        <w:t xml:space="preserve"> «Чудо – кубик</w:t>
      </w:r>
      <w:r w:rsidR="006E4635">
        <w:rPr>
          <w:rFonts w:ascii="Times New Roman" w:hAnsi="Times New Roman"/>
          <w:sz w:val="24"/>
          <w:szCs w:val="24"/>
        </w:rPr>
        <w:t>ов</w:t>
      </w:r>
      <w:r w:rsidRPr="00B223A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3AF">
        <w:rPr>
          <w:rFonts w:ascii="Times New Roman" w:hAnsi="Times New Roman"/>
          <w:sz w:val="24"/>
          <w:szCs w:val="24"/>
        </w:rPr>
        <w:t xml:space="preserve"> </w:t>
      </w:r>
      <w:r w:rsidR="006E4635">
        <w:rPr>
          <w:rFonts w:ascii="Times New Roman" w:hAnsi="Times New Roman"/>
          <w:sz w:val="24"/>
          <w:szCs w:val="24"/>
        </w:rPr>
        <w:t xml:space="preserve">наклеены </w:t>
      </w:r>
      <w:r w:rsidR="004D62FD">
        <w:rPr>
          <w:rFonts w:ascii="Times New Roman" w:hAnsi="Times New Roman"/>
          <w:sz w:val="24"/>
          <w:szCs w:val="24"/>
        </w:rPr>
        <w:t xml:space="preserve"> тематические картинки</w:t>
      </w:r>
      <w:r w:rsidR="00941CA4">
        <w:rPr>
          <w:rFonts w:ascii="Times New Roman" w:hAnsi="Times New Roman"/>
          <w:sz w:val="24"/>
          <w:szCs w:val="24"/>
        </w:rPr>
        <w:t xml:space="preserve">. Каждый кубик отражает следующие понятия: </w:t>
      </w:r>
    </w:p>
    <w:p w:rsidR="00DD7AD2" w:rsidRPr="00B223AF" w:rsidRDefault="00DD7AD2" w:rsidP="00DD7AD2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 xml:space="preserve">Стрелки с направлением движения. </w:t>
      </w:r>
    </w:p>
    <w:p w:rsidR="00DD7AD2" w:rsidRPr="00B223AF" w:rsidRDefault="00DD7AD2" w:rsidP="00DD7AD2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 xml:space="preserve">Времена суток. </w:t>
      </w:r>
    </w:p>
    <w:p w:rsidR="00DD7AD2" w:rsidRPr="00B223AF" w:rsidRDefault="00DD7AD2" w:rsidP="00DD7AD2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>Времена года.</w:t>
      </w:r>
    </w:p>
    <w:p w:rsidR="00DD7AD2" w:rsidRPr="00B223AF" w:rsidRDefault="00DD7AD2" w:rsidP="00DD7AD2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lastRenderedPageBreak/>
        <w:t>Семь оттенков цвета.</w:t>
      </w:r>
    </w:p>
    <w:p w:rsidR="00DD7AD2" w:rsidRPr="00B223AF" w:rsidRDefault="00DD7AD2" w:rsidP="00DD7AD2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 xml:space="preserve">Геометрические фигуры. </w:t>
      </w:r>
    </w:p>
    <w:p w:rsidR="00DD7AD2" w:rsidRPr="00B223AF" w:rsidRDefault="00DD7AD2" w:rsidP="00DD7AD2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>Математические знаки и символы.</w:t>
      </w:r>
    </w:p>
    <w:p w:rsidR="00DD7AD2" w:rsidRPr="00B223AF" w:rsidRDefault="00DD7AD2" w:rsidP="00DD7AD2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223AF">
        <w:rPr>
          <w:rFonts w:ascii="Times New Roman" w:hAnsi="Times New Roman"/>
          <w:sz w:val="24"/>
          <w:szCs w:val="24"/>
        </w:rPr>
        <w:t>Дни недели</w:t>
      </w:r>
    </w:p>
    <w:p w:rsidR="004A7C57" w:rsidRPr="007418CF" w:rsidRDefault="00941CA4" w:rsidP="004A7C57">
      <w:pPr>
        <w:shd w:val="clear" w:color="auto" w:fill="FFFFFF"/>
        <w:spacing w:after="0" w:line="240" w:lineRule="auto"/>
        <w:rPr>
          <w:rFonts w:ascii="YS Text" w:eastAsia="Times New Roman" w:hAnsi="YS Text"/>
          <w:color w:val="1A1A1A"/>
          <w:sz w:val="23"/>
          <w:szCs w:val="23"/>
          <w:lang w:eastAsia="ru-RU"/>
        </w:rPr>
      </w:pPr>
      <w:r w:rsidRPr="004A7C57">
        <w:rPr>
          <w:rFonts w:ascii="Times New Roman" w:hAnsi="Times New Roman"/>
          <w:sz w:val="24"/>
          <w:szCs w:val="24"/>
          <w:shd w:val="clear" w:color="auto" w:fill="FFFFFF"/>
        </w:rPr>
        <w:t>К пособию прилагается разнообразный дидактический материал:</w:t>
      </w:r>
      <w:r w:rsidRPr="00941CA4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 w:rsidR="004A7C57" w:rsidRPr="004A7C57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4A7C57" w:rsidRPr="007418CF">
        <w:rPr>
          <w:rFonts w:ascii="YS Text" w:eastAsia="Times New Roman" w:hAnsi="YS Text"/>
          <w:color w:val="1A1A1A"/>
          <w:sz w:val="23"/>
          <w:szCs w:val="23"/>
          <w:lang w:eastAsia="ru-RU"/>
        </w:rPr>
        <w:t>южетные картинки</w:t>
      </w:r>
      <w:r w:rsidR="004A7C57">
        <w:rPr>
          <w:rFonts w:ascii="YS Text" w:eastAsia="Times New Roman" w:hAnsi="YS Text"/>
          <w:color w:val="1A1A1A"/>
          <w:sz w:val="23"/>
          <w:szCs w:val="23"/>
          <w:lang w:eastAsia="ru-RU"/>
        </w:rPr>
        <w:t xml:space="preserve">, </w:t>
      </w:r>
      <w:r w:rsidR="004A7C57" w:rsidRPr="007418CF">
        <w:rPr>
          <w:rFonts w:ascii="YS Text" w:eastAsia="Times New Roman" w:hAnsi="YS Text"/>
          <w:color w:val="1A1A1A"/>
          <w:sz w:val="23"/>
          <w:szCs w:val="23"/>
          <w:lang w:eastAsia="ru-RU"/>
        </w:rPr>
        <w:t xml:space="preserve"> </w:t>
      </w:r>
    </w:p>
    <w:p w:rsidR="004A7C57" w:rsidRPr="007418CF" w:rsidRDefault="004A7C57" w:rsidP="004A7C57">
      <w:pPr>
        <w:shd w:val="clear" w:color="auto" w:fill="FFFFFF"/>
        <w:spacing w:after="0" w:line="240" w:lineRule="auto"/>
        <w:rPr>
          <w:rFonts w:ascii="YS Text" w:eastAsia="Times New Roman" w:hAnsi="YS Text"/>
          <w:color w:val="1A1A1A"/>
          <w:sz w:val="23"/>
          <w:szCs w:val="23"/>
          <w:lang w:eastAsia="ru-RU"/>
        </w:rPr>
      </w:pPr>
      <w:r>
        <w:rPr>
          <w:rFonts w:ascii="YS Text" w:eastAsia="Times New Roman" w:hAnsi="YS Text"/>
          <w:color w:val="1A1A1A"/>
          <w:sz w:val="23"/>
          <w:szCs w:val="23"/>
          <w:lang w:eastAsia="ru-RU"/>
        </w:rPr>
        <w:t>и</w:t>
      </w:r>
      <w:r w:rsidRPr="007418CF">
        <w:rPr>
          <w:rFonts w:ascii="YS Text" w:eastAsia="Times New Roman" w:hAnsi="YS Text"/>
          <w:color w:val="1A1A1A"/>
          <w:sz w:val="23"/>
          <w:szCs w:val="23"/>
          <w:lang w:eastAsia="ru-RU"/>
        </w:rPr>
        <w:t>гровое поле</w:t>
      </w:r>
      <w:r>
        <w:rPr>
          <w:rFonts w:ascii="YS Text" w:eastAsia="Times New Roman" w:hAnsi="YS Text"/>
          <w:color w:val="1A1A1A"/>
          <w:sz w:val="23"/>
          <w:szCs w:val="23"/>
          <w:lang w:eastAsia="ru-RU"/>
        </w:rPr>
        <w:t xml:space="preserve">, конверты с геометрическими фигурами. </w:t>
      </w:r>
    </w:p>
    <w:p w:rsidR="00941CA4" w:rsidRPr="00941CA4" w:rsidRDefault="00941CA4" w:rsidP="00DD7AD2">
      <w:pPr>
        <w:pStyle w:val="a3"/>
        <w:jc w:val="both"/>
        <w:rPr>
          <w:rFonts w:asciiTheme="minorHAnsi" w:hAnsiTheme="minorHAnsi"/>
          <w:b/>
          <w:sz w:val="24"/>
          <w:szCs w:val="24"/>
        </w:rPr>
      </w:pPr>
    </w:p>
    <w:p w:rsidR="00DD7AD2" w:rsidRPr="004D62FD" w:rsidRDefault="00DD7AD2" w:rsidP="004D62F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4D62FD">
        <w:rPr>
          <w:rFonts w:ascii="Times New Roman" w:hAnsi="Times New Roman"/>
          <w:b/>
          <w:sz w:val="24"/>
          <w:szCs w:val="24"/>
        </w:rPr>
        <w:t xml:space="preserve">Методические рекомендации к пособию. </w:t>
      </w:r>
    </w:p>
    <w:p w:rsidR="003140B7" w:rsidRPr="004D62FD" w:rsidRDefault="003140B7" w:rsidP="003140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62FD">
        <w:rPr>
          <w:rFonts w:ascii="Times New Roman" w:hAnsi="Times New Roman"/>
          <w:sz w:val="24"/>
          <w:szCs w:val="24"/>
        </w:rPr>
        <w:t xml:space="preserve">Любое занятие начинается с «путешествия». </w:t>
      </w:r>
    </w:p>
    <w:p w:rsidR="003140B7" w:rsidRDefault="003140B7" w:rsidP="003140B7">
      <w:pPr>
        <w:pStyle w:val="a3"/>
      </w:pPr>
    </w:p>
    <w:p w:rsidR="003140B7" w:rsidRPr="003140B7" w:rsidRDefault="003140B7" w:rsidP="003140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Игровое упражнение «Маршрут (</w:t>
      </w:r>
      <w:r w:rsidRPr="003140B7">
        <w:rPr>
          <w:rFonts w:ascii="Times New Roman" w:hAnsi="Times New Roman"/>
          <w:sz w:val="24"/>
          <w:szCs w:val="24"/>
        </w:rPr>
        <w:t>грань – геометрические фигуры</w:t>
      </w:r>
      <w:r w:rsidRPr="003140B7">
        <w:rPr>
          <w:rFonts w:ascii="Times New Roman" w:hAnsi="Times New Roman"/>
          <w:b/>
          <w:sz w:val="24"/>
          <w:szCs w:val="24"/>
        </w:rPr>
        <w:t>)</w:t>
      </w:r>
    </w:p>
    <w:p w:rsidR="00B30A3F" w:rsidRDefault="006D5087" w:rsidP="004A7C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5625" cy="3581031"/>
            <wp:effectExtent l="19050" t="0" r="3175" b="0"/>
            <wp:docPr id="1" name="Рисунок 1" descr="C:\Users\Ирина\AppData\Local\Microsoft\Windows\Temporary Internet Files\Content.Word\IMG_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8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58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Цель:</w:t>
      </w:r>
      <w:r w:rsidRPr="003140B7">
        <w:rPr>
          <w:rFonts w:ascii="Times New Roman" w:hAnsi="Times New Roman"/>
          <w:sz w:val="24"/>
          <w:szCs w:val="24"/>
        </w:rPr>
        <w:t xml:space="preserve"> развитие сенсорных эталонов (цвет, форма).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0B7">
        <w:rPr>
          <w:rFonts w:ascii="Times New Roman" w:eastAsia="Times New Roman" w:hAnsi="Times New Roman"/>
          <w:b/>
          <w:sz w:val="24"/>
          <w:szCs w:val="24"/>
          <w:lang w:eastAsia="ru-RU"/>
        </w:rPr>
        <w:t>Ход игры:</w:t>
      </w:r>
    </w:p>
    <w:p w:rsidR="003140B7" w:rsidRPr="003140B7" w:rsidRDefault="001D54FF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</w:t>
      </w:r>
      <w:r w:rsidR="003140B7" w:rsidRPr="003140B7">
        <w:rPr>
          <w:rFonts w:ascii="Times New Roman" w:hAnsi="Times New Roman"/>
          <w:sz w:val="24"/>
          <w:szCs w:val="24"/>
        </w:rPr>
        <w:t>бучающиеся</w:t>
      </w:r>
      <w:proofErr w:type="gramEnd"/>
      <w:r w:rsidR="003140B7" w:rsidRPr="003140B7">
        <w:rPr>
          <w:rFonts w:ascii="Times New Roman" w:hAnsi="Times New Roman"/>
          <w:sz w:val="24"/>
          <w:szCs w:val="24"/>
        </w:rPr>
        <w:t xml:space="preserve"> внимательно слушают инструкцию, поочерёдно  берут из своего набора данный кубик  и выкладывают  последовательность. 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 xml:space="preserve">Инструкция: чтобы не заблудиться, построим  маршрут движения. Я буду называть вам геометрическую фигуру и цвет, а вы ставьте кубики перед собой. Слушайте внимательно наши остановки!» 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Примечание:</w:t>
      </w:r>
      <w:r w:rsidRPr="003140B7">
        <w:rPr>
          <w:rFonts w:ascii="Times New Roman" w:hAnsi="Times New Roman"/>
          <w:sz w:val="24"/>
          <w:szCs w:val="24"/>
        </w:rPr>
        <w:t xml:space="preserve"> у каждого  на столе набор кубиков. После окончания выполнения  задания, для проверки,  один из обучающихся называет очерёдность фигур. Затем, по просьбе достают из конверта карточку с изображением таких же  геометрических фигур и соединяют последовательность, проверяют. 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 xml:space="preserve">Данное задание можно использовать на всех последующих занятиях, меняя варианты. </w:t>
      </w:r>
    </w:p>
    <w:p w:rsidR="003140B7" w:rsidRPr="003140B7" w:rsidRDefault="003140B7" w:rsidP="003140B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140B7" w:rsidRPr="003140B7" w:rsidRDefault="003140B7" w:rsidP="003140B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40B7">
        <w:rPr>
          <w:rFonts w:ascii="Times New Roman" w:hAnsi="Times New Roman"/>
          <w:b/>
          <w:sz w:val="24"/>
          <w:szCs w:val="24"/>
          <w:lang w:eastAsia="ru-RU"/>
        </w:rPr>
        <w:t xml:space="preserve"> Игровое упражнение "Путешествие стрелки</w:t>
      </w:r>
      <w:r w:rsidRPr="003140B7">
        <w:rPr>
          <w:rFonts w:ascii="Times New Roman" w:hAnsi="Times New Roman"/>
          <w:sz w:val="24"/>
          <w:szCs w:val="24"/>
          <w:lang w:eastAsia="ru-RU"/>
        </w:rPr>
        <w:t>" (грань со стрелками)</w:t>
      </w:r>
    </w:p>
    <w:p w:rsidR="003140B7" w:rsidRPr="003140B7" w:rsidRDefault="003140B7" w:rsidP="003140B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  <w:lang w:eastAsia="ru-RU"/>
        </w:rPr>
        <w:t xml:space="preserve">Цель: </w:t>
      </w:r>
      <w:r w:rsidRPr="003140B7">
        <w:rPr>
          <w:rFonts w:ascii="Times New Roman" w:hAnsi="Times New Roman"/>
          <w:sz w:val="24"/>
          <w:szCs w:val="24"/>
        </w:rPr>
        <w:t>развитие произвольного  внимания  и пространственного  восприятия, умений  ориентироваться по схеме и указанному направлению движения.</w:t>
      </w:r>
      <w:r w:rsidRPr="003140B7">
        <w:rPr>
          <w:rFonts w:ascii="Times New Roman" w:hAnsi="Times New Roman"/>
          <w:sz w:val="24"/>
          <w:szCs w:val="24"/>
        </w:rPr>
        <w:br/>
      </w:r>
    </w:p>
    <w:p w:rsidR="00B30A3F" w:rsidRDefault="00A57229" w:rsidP="003140B7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5722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3506911"/>
            <wp:effectExtent l="19050" t="0" r="0" b="0"/>
            <wp:docPr id="7" name="Рисунок 1" descr="C:\Users\Ирина\AppData\Local\Microsoft\Windows\Temporary Internet Files\Content.Word\IMG_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8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A7C57" w:rsidRDefault="004A7C57" w:rsidP="003140B7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140B7" w:rsidRPr="003140B7" w:rsidRDefault="003140B7" w:rsidP="003140B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40B7">
        <w:rPr>
          <w:rFonts w:ascii="Times New Roman" w:hAnsi="Times New Roman"/>
          <w:b/>
          <w:sz w:val="24"/>
          <w:szCs w:val="24"/>
          <w:lang w:eastAsia="ru-RU"/>
        </w:rPr>
        <w:t>Ход игры:</w:t>
      </w:r>
    </w:p>
    <w:p w:rsidR="003140B7" w:rsidRPr="003140B7" w:rsidRDefault="003140B7" w:rsidP="003140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0B7">
        <w:rPr>
          <w:rFonts w:ascii="Times New Roman" w:eastAsia="Times New Roman" w:hAnsi="Times New Roman"/>
          <w:sz w:val="24"/>
          <w:szCs w:val="24"/>
          <w:lang w:eastAsia="ru-RU"/>
        </w:rPr>
        <w:t xml:space="preserve">1 вариант – участники игры выкладывают кубики со стрелками, опираясь на словесную инструкцию учителя. Затем,  передвигает палец на игровом поле,  соблюдая последовательность всех стрелок, называет предмет или явление природы, согласно теме </w:t>
      </w:r>
      <w:proofErr w:type="spellStart"/>
      <w:r w:rsidRPr="003140B7">
        <w:rPr>
          <w:rFonts w:ascii="Times New Roman" w:eastAsia="Times New Roman" w:hAnsi="Times New Roman"/>
          <w:sz w:val="24"/>
          <w:szCs w:val="24"/>
          <w:lang w:eastAsia="ru-RU"/>
        </w:rPr>
        <w:t>коррекционно</w:t>
      </w:r>
      <w:proofErr w:type="spellEnd"/>
      <w:r w:rsidRPr="003140B7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развивающегося занятия.</w:t>
      </w:r>
    </w:p>
    <w:p w:rsidR="003140B7" w:rsidRPr="003140B7" w:rsidRDefault="003140B7" w:rsidP="003140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0B7">
        <w:rPr>
          <w:rFonts w:ascii="Times New Roman" w:eastAsia="Times New Roman" w:hAnsi="Times New Roman"/>
          <w:sz w:val="24"/>
          <w:szCs w:val="24"/>
          <w:lang w:eastAsia="ru-RU"/>
        </w:rPr>
        <w:t>2-й вариант – усложнение задания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3140B7">
        <w:rPr>
          <w:rFonts w:ascii="Times New Roman" w:eastAsia="Times New Roman" w:hAnsi="Times New Roman"/>
          <w:sz w:val="24"/>
          <w:szCs w:val="24"/>
          <w:lang w:eastAsia="ru-RU"/>
        </w:rPr>
        <w:t>участники  игры получают индивидуальный маршрут со стрелками. Выкладывают кубики со стрелками в соответствии с образцом. Находят ответ на игровом поле.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140B7" w:rsidRDefault="003140B7" w:rsidP="003140B7">
      <w:pPr>
        <w:pStyle w:val="a3"/>
        <w:rPr>
          <w:rFonts w:ascii="Times New Roman" w:hAnsi="Times New Roman"/>
          <w:b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Игровое упражнение  «Весёлая неделя»</w:t>
      </w:r>
      <w:r w:rsidR="00A57229">
        <w:rPr>
          <w:rFonts w:ascii="Times New Roman" w:hAnsi="Times New Roman"/>
          <w:b/>
          <w:sz w:val="24"/>
          <w:szCs w:val="24"/>
        </w:rPr>
        <w:t xml:space="preserve"> </w:t>
      </w:r>
      <w:r w:rsidRPr="003140B7">
        <w:rPr>
          <w:rFonts w:ascii="Times New Roman" w:hAnsi="Times New Roman"/>
          <w:b/>
          <w:sz w:val="24"/>
          <w:szCs w:val="24"/>
        </w:rPr>
        <w:t>(грань – дни недели)</w:t>
      </w:r>
    </w:p>
    <w:p w:rsidR="004A7C57" w:rsidRPr="003140B7" w:rsidRDefault="004A7C57" w:rsidP="003140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A57229" w:rsidRDefault="00A57229" w:rsidP="003140B7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4921" cy="3506909"/>
            <wp:effectExtent l="19050" t="0" r="1479" b="0"/>
            <wp:docPr id="9" name="Рисунок 7" descr="C:\Users\Ирина\AppData\Local\Microsoft\Windows\Temporary Internet Files\Content.Word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IMG_80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69" t="11779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21" cy="350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40B7" w:rsidRPr="003140B7" w:rsidRDefault="003140B7" w:rsidP="003140B7">
      <w:pPr>
        <w:pStyle w:val="a3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lastRenderedPageBreak/>
        <w:t>Цель:</w:t>
      </w:r>
      <w:r w:rsidRPr="003140B7">
        <w:rPr>
          <w:rFonts w:ascii="Times New Roman" w:hAnsi="Times New Roman"/>
          <w:sz w:val="24"/>
          <w:szCs w:val="24"/>
        </w:rPr>
        <w:t xml:space="preserve"> расширение и уточнение временных представлений.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Ход игры</w:t>
      </w:r>
      <w:r w:rsidRPr="003140B7">
        <w:rPr>
          <w:rFonts w:ascii="Times New Roman" w:hAnsi="Times New Roman"/>
          <w:sz w:val="24"/>
          <w:szCs w:val="24"/>
        </w:rPr>
        <w:t>: у  обучающихся на столах семь кубиков.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1 вариант: учитель предлагает вспомнить дни недели, дети выкладывают определённую последовательность.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Вопросы: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Каких дней  недели не хватает? Расставь по порядку.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Игра «Когда это бывает?»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Какой день недели сегодня?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Какой был вчера?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Какой будет завтра,  послезавтра?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Какой день будет через два дня?</w:t>
      </w:r>
    </w:p>
    <w:p w:rsidR="001D54FF" w:rsidRDefault="001D54FF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2 вариант:</w:t>
      </w:r>
    </w:p>
    <w:p w:rsidR="007C0407" w:rsidRDefault="007C040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97550" cy="2085975"/>
            <wp:effectExtent l="19050" t="0" r="0" b="0"/>
            <wp:docPr id="13" name="Рисунок 13" descr="C:\Users\Ирина\AppData\Local\Microsoft\Windows\Temporary Internet Files\Content.Word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Temporary Internet Files\Content.Word\IMG_80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05" t="20433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 xml:space="preserve">Перед </w:t>
      </w:r>
      <w:proofErr w:type="gramStart"/>
      <w:r w:rsidRPr="003140B7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140B7">
        <w:rPr>
          <w:rFonts w:ascii="Times New Roman" w:hAnsi="Times New Roman"/>
          <w:sz w:val="24"/>
          <w:szCs w:val="24"/>
        </w:rPr>
        <w:t xml:space="preserve"> набор кубиков, дети слушают задания, выставляют нужный кубик.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Игра: «Закончи предложение, покажи ответ»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Задания: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Расставь кубики в определённой последовательности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Завтракаем утром, а обедаем….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Спим ночью, а учимся…..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Днем обедаем, а ужинаем….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Ночь прошла, а наступило….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Закончился вечер, наступила…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Утро закончилось, а вечер еще не наступил, что пропустила?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Ночь прошла, а вечер не наступил, что пропустила?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Вечер закончился, а утро еще не наступило, что пропустила?</w:t>
      </w:r>
    </w:p>
    <w:p w:rsidR="003140B7" w:rsidRDefault="003140B7" w:rsidP="003140B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Игра « Кто больше назовёт признаков наступившего утра, дня, вечера»»</w:t>
      </w:r>
    </w:p>
    <w:p w:rsidR="003140B7" w:rsidRPr="003140B7" w:rsidRDefault="003140B7" w:rsidP="003140B7">
      <w:pPr>
        <w:pStyle w:val="a3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Цель:</w:t>
      </w:r>
      <w:r w:rsidRPr="003140B7">
        <w:rPr>
          <w:rFonts w:ascii="Times New Roman" w:hAnsi="Times New Roman"/>
          <w:sz w:val="24"/>
          <w:szCs w:val="24"/>
        </w:rPr>
        <w:t xml:space="preserve"> расширение и уточнение временных представлений.</w:t>
      </w:r>
    </w:p>
    <w:p w:rsidR="003140B7" w:rsidRPr="003140B7" w:rsidRDefault="003140B7" w:rsidP="003140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Ход игры</w:t>
      </w:r>
      <w:r w:rsidRPr="003140B7">
        <w:rPr>
          <w:rFonts w:ascii="Times New Roman" w:hAnsi="Times New Roman"/>
          <w:sz w:val="24"/>
          <w:szCs w:val="24"/>
        </w:rPr>
        <w:t>: у  обучающихся на столах семь кубиков.</w:t>
      </w:r>
      <w:r>
        <w:rPr>
          <w:rFonts w:ascii="Times New Roman" w:hAnsi="Times New Roman"/>
          <w:sz w:val="24"/>
          <w:szCs w:val="24"/>
        </w:rPr>
        <w:t xml:space="preserve"> Обучающиеся называют признаки частей суто</w:t>
      </w:r>
      <w:proofErr w:type="gramStart"/>
      <w:r>
        <w:rPr>
          <w:rFonts w:ascii="Times New Roman" w:hAnsi="Times New Roman"/>
          <w:sz w:val="24"/>
          <w:szCs w:val="24"/>
        </w:rPr>
        <w:t>к(</w:t>
      </w:r>
      <w:proofErr w:type="gramEnd"/>
      <w:r>
        <w:rPr>
          <w:rFonts w:ascii="Times New Roman" w:hAnsi="Times New Roman"/>
          <w:sz w:val="24"/>
          <w:szCs w:val="24"/>
        </w:rPr>
        <w:t xml:space="preserve">виды деятельности человека и животных, явлений в природе). 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A7C57" w:rsidRDefault="004A7C57" w:rsidP="003140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A7C57" w:rsidRDefault="004A7C57" w:rsidP="003140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A7C57" w:rsidRDefault="004A7C57" w:rsidP="003140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8613BA" w:rsidRDefault="008613BA" w:rsidP="003140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1D54FF" w:rsidRDefault="001D54FF" w:rsidP="003140B7">
      <w:pPr>
        <w:pStyle w:val="a3"/>
        <w:rPr>
          <w:rFonts w:ascii="Times New Roman" w:hAnsi="Times New Roman"/>
          <w:b/>
          <w:sz w:val="24"/>
          <w:szCs w:val="24"/>
        </w:rPr>
      </w:pPr>
    </w:p>
    <w:p w:rsidR="003140B7" w:rsidRDefault="003140B7" w:rsidP="003140B7">
      <w:pPr>
        <w:pStyle w:val="a3"/>
        <w:rPr>
          <w:rFonts w:ascii="Times New Roman" w:hAnsi="Times New Roman"/>
          <w:b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lastRenderedPageBreak/>
        <w:t>Игровое  упражнение  «Времена года» (грань – картинки времён года)</w:t>
      </w:r>
    </w:p>
    <w:p w:rsidR="007C0407" w:rsidRPr="003140B7" w:rsidRDefault="007C0407" w:rsidP="004A7C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45910" cy="3009900"/>
            <wp:effectExtent l="19050" t="0" r="0" b="0"/>
            <wp:docPr id="10" name="Рисунок 10" descr="C:\Users\Ирина\AppData\Local\Microsoft\Windows\Temporary Internet Files\Content.Word\IMG_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Temporary Internet Files\Content.Word\IMG_80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865" t="12260" r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37" cy="301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40B7" w:rsidRPr="003140B7" w:rsidRDefault="003140B7" w:rsidP="007C040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Цель:</w:t>
      </w:r>
      <w:r w:rsidRPr="003140B7">
        <w:rPr>
          <w:rFonts w:ascii="Times New Roman" w:hAnsi="Times New Roman"/>
          <w:sz w:val="24"/>
          <w:szCs w:val="24"/>
        </w:rPr>
        <w:t xml:space="preserve"> расширение и уточнение временных  представлений, формирование умений устанавливать причинно – следственные связи.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Ход игры</w:t>
      </w:r>
      <w:r w:rsidRPr="003140B7">
        <w:rPr>
          <w:rFonts w:ascii="Times New Roman" w:hAnsi="Times New Roman"/>
          <w:sz w:val="24"/>
          <w:szCs w:val="24"/>
        </w:rPr>
        <w:t>: на столе всего четыре кубика.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40B7">
        <w:rPr>
          <w:rFonts w:ascii="Times New Roman" w:hAnsi="Times New Roman"/>
          <w:sz w:val="24"/>
          <w:szCs w:val="24"/>
        </w:rPr>
        <w:t>Обучающимся даётся словесная инструкция, дети находят кубик с нужным изображением времени года, выставляя последовательность.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Примерные вопросы к заданиям: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Какое сейчас время года?</w:t>
      </w:r>
      <w:bookmarkStart w:id="0" w:name="_GoBack"/>
      <w:bookmarkEnd w:id="0"/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Какое предыдущее?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 xml:space="preserve">В какое время года самые </w:t>
      </w:r>
      <w:proofErr w:type="gramStart"/>
      <w:r w:rsidRPr="003140B7">
        <w:rPr>
          <w:rFonts w:ascii="Times New Roman" w:hAnsi="Times New Roman"/>
          <w:sz w:val="24"/>
          <w:szCs w:val="24"/>
        </w:rPr>
        <w:t>длинные  каникулы</w:t>
      </w:r>
      <w:proofErr w:type="gramEnd"/>
      <w:r w:rsidRPr="003140B7">
        <w:rPr>
          <w:rFonts w:ascii="Times New Roman" w:hAnsi="Times New Roman"/>
          <w:sz w:val="24"/>
          <w:szCs w:val="24"/>
        </w:rPr>
        <w:t xml:space="preserve"> (дети выкладывают кубик) и т.д.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В какое время года ученики начинают учиться?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sz w:val="24"/>
          <w:szCs w:val="24"/>
        </w:rPr>
        <w:t>В какое время года встречаем Новый год?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Игровое упражнение «Цветной код» (грань – семь цветов)</w:t>
      </w:r>
    </w:p>
    <w:p w:rsidR="003140B7" w:rsidRP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18CF">
        <w:rPr>
          <w:rFonts w:ascii="Times New Roman" w:hAnsi="Times New Roman"/>
          <w:b/>
          <w:sz w:val="24"/>
          <w:szCs w:val="24"/>
        </w:rPr>
        <w:t>Цель:</w:t>
      </w:r>
      <w:r w:rsidRPr="003140B7">
        <w:rPr>
          <w:rFonts w:ascii="Times New Roman" w:hAnsi="Times New Roman"/>
          <w:sz w:val="24"/>
          <w:szCs w:val="24"/>
        </w:rPr>
        <w:t xml:space="preserve"> закрепление сенсорных эталонов. Развитие связной речи.</w:t>
      </w:r>
    </w:p>
    <w:p w:rsidR="003140B7" w:rsidRDefault="003140B7" w:rsidP="0031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0B7">
        <w:rPr>
          <w:rFonts w:ascii="Times New Roman" w:hAnsi="Times New Roman"/>
          <w:b/>
          <w:sz w:val="24"/>
          <w:szCs w:val="24"/>
        </w:rPr>
        <w:t>Ход игры:</w:t>
      </w:r>
      <w:r w:rsidRPr="003140B7">
        <w:rPr>
          <w:rFonts w:ascii="Times New Roman" w:hAnsi="Times New Roman"/>
          <w:sz w:val="24"/>
          <w:szCs w:val="24"/>
        </w:rPr>
        <w:t xml:space="preserve"> учитель предлагает выложить последовательность цвета радуги, назвать цвета. Затем предлагает выдвинуть кубик любого цвета и на индивидуальной карточке – сюжетной картинке отыскать предметы, явления заданного цвета.</w:t>
      </w:r>
    </w:p>
    <w:p w:rsidR="004A7C57" w:rsidRPr="003140B7" w:rsidRDefault="004A7C57" w:rsidP="00CD57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91025" cy="2928779"/>
            <wp:effectExtent l="19050" t="0" r="9525" b="0"/>
            <wp:docPr id="19" name="Рисунок 19" descr="C:\Users\Ирина\AppData\Local\Microsoft\Windows\Temporary Internet Files\Content.Word\IMG_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Temporary Internet Files\Content.Word\IMG_81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26" cy="29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F7DDE" w:rsidRPr="003140B7" w:rsidRDefault="004A7C57" w:rsidP="003140B7">
      <w:pPr>
        <w:shd w:val="clear" w:color="auto" w:fill="FFFFFF"/>
        <w:spacing w:after="0" w:line="240" w:lineRule="auto"/>
        <w:jc w:val="both"/>
        <w:rPr>
          <w:rFonts w:ascii="YS Text" w:hAnsi="YS Text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4238625"/>
            <wp:effectExtent l="19050" t="0" r="0" b="0"/>
            <wp:docPr id="16" name="Рисунок 16" descr="C:\Users\Ирина\AppData\Local\Microsoft\Windows\Temporary Internet Files\Content.Word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AppData\Local\Microsoft\Windows\Temporary Internet Files\Content.Word\IMG_80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9" cy="4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6D5087">
        <w:rPr>
          <w:rFonts w:ascii="YS Text" w:hAnsi="YS Text"/>
          <w:sz w:val="23"/>
          <w:szCs w:val="23"/>
          <w:shd w:val="clear" w:color="auto" w:fill="FFFFFF"/>
        </w:rPr>
        <w:t xml:space="preserve">  </w:t>
      </w:r>
      <w:r w:rsidR="006D5087">
        <w:rPr>
          <w:noProof/>
          <w:lang w:eastAsia="ru-RU"/>
        </w:rPr>
        <w:drawing>
          <wp:inline distT="0" distB="0" distL="0" distR="0">
            <wp:extent cx="2849245" cy="4352925"/>
            <wp:effectExtent l="19050" t="0" r="8255" b="0"/>
            <wp:docPr id="4" name="Рисунок 4" descr="C:\Users\Ирина\AppData\Local\Microsoft\Windows\Temporary Internet Files\Content.Word\I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Temporary Internet Files\Content.Word\IMG_8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66" b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F7DDE" w:rsidRDefault="000F7DDE" w:rsidP="00373353">
      <w:pPr>
        <w:shd w:val="clear" w:color="auto" w:fill="FFFFFF"/>
        <w:spacing w:after="0" w:line="240" w:lineRule="auto"/>
        <w:rPr>
          <w:rFonts w:ascii="YS Text" w:hAnsi="YS Text"/>
          <w:color w:val="1A1A1A"/>
          <w:sz w:val="23"/>
          <w:szCs w:val="23"/>
          <w:shd w:val="clear" w:color="auto" w:fill="FFFFFF"/>
        </w:rPr>
      </w:pPr>
    </w:p>
    <w:p w:rsidR="009B28E8" w:rsidRPr="001D54FF" w:rsidRDefault="000F7DDE" w:rsidP="0037335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D54FF">
        <w:rPr>
          <w:rFonts w:ascii="Times New Roman" w:hAnsi="Times New Roman"/>
          <w:b/>
          <w:sz w:val="24"/>
          <w:szCs w:val="24"/>
          <w:shd w:val="clear" w:color="auto" w:fill="FFFFFF"/>
        </w:rPr>
        <w:t>Дидактический материал к пособию</w:t>
      </w:r>
    </w:p>
    <w:p w:rsidR="009B28E8" w:rsidRPr="001D54FF" w:rsidRDefault="007418CF" w:rsidP="003733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1D54FF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Сюжетные картинки </w:t>
      </w:r>
    </w:p>
    <w:p w:rsidR="009B28E8" w:rsidRPr="001D54FF" w:rsidRDefault="007418CF" w:rsidP="003733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1D54FF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Игровое поле</w:t>
      </w:r>
    </w:p>
    <w:p w:rsidR="001D54FF" w:rsidRPr="001D54FF" w:rsidRDefault="001D54FF" w:rsidP="003733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1D54FF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Конверты с геометрическими фигурами</w:t>
      </w:r>
    </w:p>
    <w:p w:rsidR="008026AE" w:rsidRPr="001D54FF" w:rsidRDefault="008026AE" w:rsidP="008026AE">
      <w:pPr>
        <w:pStyle w:val="a3"/>
        <w:rPr>
          <w:rFonts w:ascii="Times New Roman" w:hAnsi="Times New Roman"/>
          <w:kern w:val="24"/>
          <w:sz w:val="24"/>
          <w:szCs w:val="24"/>
        </w:rPr>
      </w:pPr>
    </w:p>
    <w:p w:rsidR="0096574A" w:rsidRPr="001D54FF" w:rsidRDefault="003526DD" w:rsidP="007418C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D54FF">
        <w:rPr>
          <w:rFonts w:ascii="Times New Roman" w:hAnsi="Times New Roman"/>
          <w:b/>
          <w:sz w:val="24"/>
          <w:szCs w:val="24"/>
        </w:rPr>
        <w:t>П</w:t>
      </w:r>
      <w:r w:rsidR="00947D4B" w:rsidRPr="001D54FF">
        <w:rPr>
          <w:rFonts w:ascii="Times New Roman" w:hAnsi="Times New Roman"/>
          <w:b/>
          <w:sz w:val="24"/>
          <w:szCs w:val="24"/>
        </w:rPr>
        <w:t>рактическая значимость</w:t>
      </w:r>
      <w:r w:rsidRPr="001D54FF">
        <w:rPr>
          <w:rFonts w:ascii="Times New Roman" w:hAnsi="Times New Roman"/>
          <w:b/>
          <w:sz w:val="24"/>
          <w:szCs w:val="24"/>
        </w:rPr>
        <w:t xml:space="preserve">: </w:t>
      </w:r>
    </w:p>
    <w:p w:rsidR="0096574A" w:rsidRPr="001D54FF" w:rsidRDefault="003526DD" w:rsidP="001D54FF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1D54FF">
        <w:rPr>
          <w:rFonts w:ascii="Times New Roman" w:hAnsi="Times New Roman"/>
          <w:sz w:val="24"/>
          <w:szCs w:val="24"/>
        </w:rPr>
        <w:t xml:space="preserve">Не требует больших затрат для изготовления. </w:t>
      </w:r>
    </w:p>
    <w:p w:rsidR="0096574A" w:rsidRPr="001D54FF" w:rsidRDefault="003526DD" w:rsidP="001D54FF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1D54FF">
        <w:rPr>
          <w:rFonts w:ascii="Times New Roman" w:hAnsi="Times New Roman"/>
          <w:sz w:val="24"/>
          <w:szCs w:val="24"/>
        </w:rPr>
        <w:t xml:space="preserve">Практичен. </w:t>
      </w:r>
    </w:p>
    <w:p w:rsidR="0096574A" w:rsidRPr="001D54FF" w:rsidRDefault="0096574A" w:rsidP="001D54FF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1D54FF">
        <w:rPr>
          <w:rFonts w:ascii="Times New Roman" w:hAnsi="Times New Roman"/>
          <w:sz w:val="24"/>
          <w:szCs w:val="24"/>
        </w:rPr>
        <w:t>Используется, к</w:t>
      </w:r>
      <w:r w:rsidR="003526DD" w:rsidRPr="001D54FF">
        <w:rPr>
          <w:rFonts w:ascii="Times New Roman" w:hAnsi="Times New Roman"/>
          <w:sz w:val="24"/>
          <w:szCs w:val="24"/>
        </w:rPr>
        <w:t xml:space="preserve">ак закрепляющее пособие на любом занятии. </w:t>
      </w:r>
    </w:p>
    <w:p w:rsidR="0096574A" w:rsidRPr="001D54FF" w:rsidRDefault="003526DD" w:rsidP="001D54FF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1D54FF">
        <w:rPr>
          <w:rFonts w:ascii="Times New Roman" w:hAnsi="Times New Roman"/>
          <w:sz w:val="24"/>
          <w:szCs w:val="24"/>
        </w:rPr>
        <w:t>Развивает все сторон</w:t>
      </w:r>
      <w:r w:rsidR="001D54FF">
        <w:rPr>
          <w:rFonts w:ascii="Times New Roman" w:hAnsi="Times New Roman"/>
          <w:sz w:val="24"/>
          <w:szCs w:val="24"/>
        </w:rPr>
        <w:t>ы</w:t>
      </w:r>
      <w:r w:rsidRPr="001D54FF">
        <w:rPr>
          <w:rFonts w:ascii="Times New Roman" w:hAnsi="Times New Roman"/>
          <w:sz w:val="24"/>
          <w:szCs w:val="24"/>
        </w:rPr>
        <w:t xml:space="preserve"> психического развития. </w:t>
      </w:r>
    </w:p>
    <w:p w:rsidR="00F43B14" w:rsidRPr="001D54FF" w:rsidRDefault="003526DD" w:rsidP="001D54FF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1D54FF">
        <w:rPr>
          <w:rFonts w:ascii="Times New Roman" w:hAnsi="Times New Roman"/>
          <w:sz w:val="24"/>
          <w:szCs w:val="24"/>
        </w:rPr>
        <w:t xml:space="preserve">Может быть </w:t>
      </w:r>
      <w:proofErr w:type="gramStart"/>
      <w:r w:rsidRPr="001D54FF">
        <w:rPr>
          <w:rFonts w:ascii="Times New Roman" w:hAnsi="Times New Roman"/>
          <w:sz w:val="24"/>
          <w:szCs w:val="24"/>
        </w:rPr>
        <w:t>полезен</w:t>
      </w:r>
      <w:proofErr w:type="gramEnd"/>
      <w:r w:rsidRPr="001D54FF">
        <w:rPr>
          <w:rFonts w:ascii="Times New Roman" w:hAnsi="Times New Roman"/>
          <w:sz w:val="24"/>
          <w:szCs w:val="24"/>
        </w:rPr>
        <w:t xml:space="preserve"> воспитателям, учителям, родителям.</w:t>
      </w:r>
    </w:p>
    <w:p w:rsidR="001D54FF" w:rsidRDefault="001D54FF" w:rsidP="007418C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E613E7" w:rsidRPr="001D54FF" w:rsidRDefault="000E614B" w:rsidP="007418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D54FF">
        <w:rPr>
          <w:rFonts w:ascii="Times New Roman" w:hAnsi="Times New Roman"/>
          <w:b/>
          <w:sz w:val="24"/>
          <w:szCs w:val="24"/>
        </w:rPr>
        <w:t>Вывод</w:t>
      </w:r>
      <w:r w:rsidRPr="001D54FF">
        <w:rPr>
          <w:rFonts w:ascii="Times New Roman" w:hAnsi="Times New Roman"/>
          <w:sz w:val="24"/>
          <w:szCs w:val="24"/>
        </w:rPr>
        <w:t>: благодаря целостному, системному</w:t>
      </w:r>
      <w:r w:rsidR="0096574A" w:rsidRPr="001D54FF">
        <w:rPr>
          <w:rFonts w:ascii="Times New Roman" w:hAnsi="Times New Roman"/>
          <w:sz w:val="24"/>
          <w:szCs w:val="24"/>
        </w:rPr>
        <w:t xml:space="preserve"> и творческому подходу </w:t>
      </w:r>
      <w:r w:rsidRPr="001D54FF">
        <w:rPr>
          <w:rFonts w:ascii="Times New Roman" w:hAnsi="Times New Roman"/>
          <w:sz w:val="24"/>
          <w:szCs w:val="24"/>
        </w:rPr>
        <w:t xml:space="preserve"> к планированию</w:t>
      </w:r>
      <w:r w:rsidR="0096574A" w:rsidRPr="001D54FF">
        <w:rPr>
          <w:rFonts w:ascii="Times New Roman" w:hAnsi="Times New Roman"/>
          <w:sz w:val="24"/>
          <w:szCs w:val="24"/>
        </w:rPr>
        <w:t xml:space="preserve"> и содержанию работы</w:t>
      </w:r>
      <w:r w:rsidR="00406A73" w:rsidRPr="001D54FF">
        <w:rPr>
          <w:rFonts w:ascii="Times New Roman" w:hAnsi="Times New Roman"/>
          <w:sz w:val="24"/>
          <w:szCs w:val="24"/>
        </w:rPr>
        <w:t>,</w:t>
      </w:r>
      <w:r w:rsidR="0096574A" w:rsidRPr="001D54FF">
        <w:rPr>
          <w:rFonts w:ascii="Times New Roman" w:hAnsi="Times New Roman"/>
          <w:sz w:val="24"/>
          <w:szCs w:val="24"/>
        </w:rPr>
        <w:t xml:space="preserve"> </w:t>
      </w:r>
      <w:r w:rsidRPr="001D54FF">
        <w:rPr>
          <w:rFonts w:ascii="Times New Roman" w:hAnsi="Times New Roman"/>
          <w:sz w:val="24"/>
          <w:szCs w:val="24"/>
        </w:rPr>
        <w:t>устраняется фрагментарность, закладывается основа для формирования познавательных процессов.</w:t>
      </w:r>
    </w:p>
    <w:p w:rsidR="001D54FF" w:rsidRDefault="00F636CF" w:rsidP="001D54FF">
      <w:pPr>
        <w:pStyle w:val="a3"/>
        <w:rPr>
          <w:rStyle w:val="c2"/>
          <w:b/>
          <w:i/>
          <w:color w:val="000000"/>
          <w:sz w:val="28"/>
          <w:szCs w:val="28"/>
          <w:shd w:val="clear" w:color="auto" w:fill="FFFFFF"/>
        </w:rPr>
      </w:pPr>
      <w:r w:rsidRPr="000F7DDE">
        <w:rPr>
          <w:rStyle w:val="c2"/>
          <w:b/>
          <w:i/>
          <w:color w:val="000000"/>
          <w:sz w:val="28"/>
          <w:szCs w:val="28"/>
          <w:shd w:val="clear" w:color="auto" w:fill="FFFFFF"/>
        </w:rPr>
        <w:t> </w:t>
      </w:r>
    </w:p>
    <w:p w:rsidR="00F636CF" w:rsidRPr="000E77EF" w:rsidRDefault="000F7DDE" w:rsidP="000E77EF">
      <w:pPr>
        <w:pStyle w:val="a3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E77EF">
        <w:rPr>
          <w:rFonts w:ascii="Times New Roman" w:hAnsi="Times New Roman"/>
          <w:b/>
          <w:sz w:val="24"/>
          <w:szCs w:val="24"/>
          <w:shd w:val="clear" w:color="auto" w:fill="FFFFFF"/>
        </w:rPr>
        <w:t>Список используемой литературы:</w:t>
      </w:r>
    </w:p>
    <w:p w:rsidR="000E77EF" w:rsidRDefault="000E77EF" w:rsidP="000E77EF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0E77EF">
        <w:rPr>
          <w:rFonts w:ascii="Times New Roman" w:hAnsi="Times New Roman"/>
          <w:sz w:val="24"/>
          <w:szCs w:val="24"/>
          <w:shd w:val="clear" w:color="auto" w:fill="FFFFFF"/>
        </w:rPr>
        <w:t>Актуальные проблемы нейропсихологии детского возраста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E77EF">
        <w:rPr>
          <w:rFonts w:ascii="Times New Roman" w:hAnsi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/>
          <w:sz w:val="24"/>
          <w:szCs w:val="24"/>
          <w:shd w:val="clear" w:color="auto" w:fill="FFFFFF"/>
        </w:rPr>
        <w:t>П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од ред. Л.С. Цветковой.- </w:t>
      </w:r>
    </w:p>
    <w:p w:rsidR="000E77EF" w:rsidRDefault="000E77EF" w:rsidP="000E77EF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М: ТЦ Сфера 2001 г. - 167с.</w:t>
      </w:r>
    </w:p>
    <w:p w:rsidR="000E77EF" w:rsidRDefault="000E77EF" w:rsidP="000E77EF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Борякова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Н.Ю. Ранняя диагностика и коррекция задержки психического развития у детей.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Уч-мет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Пособие Н.Ю.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Борякова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 – М.: Гнои – Пресс 2002 – 64с.</w:t>
      </w:r>
    </w:p>
    <w:p w:rsidR="00CD5791" w:rsidRDefault="000E77EF" w:rsidP="000E77EF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Корсакова Н.К. Неуспевающие дети: Нейропсихологическая диагностика трудностей в обучении младших школьников. / М.К. Корсакова,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Ю.В.Микадзе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Е.Ю. Балашова, М.: Просвещение</w:t>
      </w:r>
      <w:r w:rsidR="00CD5791">
        <w:rPr>
          <w:rFonts w:ascii="Times New Roman" w:hAnsi="Times New Roman"/>
          <w:sz w:val="24"/>
          <w:szCs w:val="24"/>
          <w:shd w:val="clear" w:color="auto" w:fill="FFFFFF"/>
        </w:rPr>
        <w:t>, 2002 – 364с.</w:t>
      </w:r>
    </w:p>
    <w:p w:rsidR="00BF4472" w:rsidRPr="00CD5791" w:rsidRDefault="00CD5791" w:rsidP="00CD5791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Сентябрев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Н.Н., Максимова С.Ю.,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Шамардин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А.А. Состояние сенсомоторной сферы у детей с ЗПР // Современные проблемы науки  и образования. – 2015, - 2-1 </w:t>
      </w:r>
      <w:r w:rsidR="000E77E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F4472" w:rsidRPr="00BF4472" w:rsidRDefault="00BF4472" w:rsidP="00BF44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lastRenderedPageBreak/>
        <w:t>Конспект</w:t>
      </w:r>
    </w:p>
    <w:p w:rsidR="00BF4472" w:rsidRPr="00BF4472" w:rsidRDefault="00BF4472" w:rsidP="00BF44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t>коррекционно-развивающего занятия «Путешествие на зимний стадион»</w:t>
      </w:r>
    </w:p>
    <w:p w:rsidR="00BF4472" w:rsidRDefault="00BF4472" w:rsidP="00BF44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t>(для обучающихся 2-го класса</w:t>
      </w:r>
      <w:r w:rsidR="006D5087">
        <w:rPr>
          <w:rFonts w:ascii="Times New Roman" w:hAnsi="Times New Roman"/>
          <w:b/>
          <w:sz w:val="24"/>
          <w:szCs w:val="24"/>
        </w:rPr>
        <w:t xml:space="preserve"> </w:t>
      </w:r>
      <w:r w:rsidRPr="00BF4472">
        <w:rPr>
          <w:rFonts w:ascii="Times New Roman" w:hAnsi="Times New Roman"/>
          <w:b/>
          <w:sz w:val="24"/>
          <w:szCs w:val="24"/>
        </w:rPr>
        <w:t>с ЗПР)</w:t>
      </w:r>
    </w:p>
    <w:p w:rsid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t xml:space="preserve">Тема занятия: «Путешествие на зимний стадион»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t>Тип занятия:</w:t>
      </w:r>
      <w:r w:rsidRPr="00BF4472">
        <w:rPr>
          <w:rFonts w:ascii="Times New Roman" w:hAnsi="Times New Roman"/>
          <w:sz w:val="24"/>
          <w:szCs w:val="24"/>
        </w:rPr>
        <w:t xml:space="preserve"> игра – путешествие.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t>Цель:</w:t>
      </w:r>
      <w:r w:rsidRPr="00BF4472">
        <w:rPr>
          <w:rFonts w:ascii="Times New Roman" w:hAnsi="Times New Roman"/>
          <w:sz w:val="24"/>
          <w:szCs w:val="24"/>
        </w:rPr>
        <w:t xml:space="preserve"> коррекция и развитие познавательной </w:t>
      </w:r>
      <w:proofErr w:type="spellStart"/>
      <w:r w:rsidRPr="00BF4472">
        <w:rPr>
          <w:rFonts w:ascii="Times New Roman" w:hAnsi="Times New Roman"/>
          <w:sz w:val="24"/>
          <w:szCs w:val="24"/>
        </w:rPr>
        <w:t>сферы</w:t>
      </w:r>
      <w:proofErr w:type="gramStart"/>
      <w:r w:rsidRPr="00BF4472">
        <w:rPr>
          <w:rFonts w:ascii="Times New Roman" w:hAnsi="Times New Roman"/>
          <w:sz w:val="24"/>
          <w:szCs w:val="24"/>
        </w:rPr>
        <w:t>,ч</w:t>
      </w:r>
      <w:proofErr w:type="gramEnd"/>
      <w:r w:rsidRPr="00BF4472">
        <w:rPr>
          <w:rFonts w:ascii="Times New Roman" w:hAnsi="Times New Roman"/>
          <w:sz w:val="24"/>
          <w:szCs w:val="24"/>
        </w:rPr>
        <w:t>ерез</w:t>
      </w:r>
      <w:proofErr w:type="spellEnd"/>
      <w:r w:rsidRPr="00BF4472">
        <w:rPr>
          <w:rFonts w:ascii="Times New Roman" w:hAnsi="Times New Roman"/>
          <w:sz w:val="24"/>
          <w:szCs w:val="24"/>
        </w:rPr>
        <w:t xml:space="preserve"> дидактические игры и упражнения.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t>Задачи: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F4472">
        <w:rPr>
          <w:rFonts w:ascii="Times New Roman" w:hAnsi="Times New Roman"/>
          <w:b/>
          <w:i/>
          <w:sz w:val="24"/>
          <w:szCs w:val="24"/>
          <w:u w:val="single"/>
        </w:rPr>
        <w:t xml:space="preserve">Коррекционно-обучающие: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совершенствовать навыки устного счета в пределах 100;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закреплять знания о геометрических фигурах, математических знаках;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закреплять знания о «смежных числах»;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 xml:space="preserve">совершенствовать умения работать со схемами </w:t>
      </w:r>
      <w:proofErr w:type="gramStart"/>
      <w:r w:rsidRPr="00BF4472">
        <w:rPr>
          <w:rFonts w:ascii="Times New Roman" w:hAnsi="Times New Roman"/>
          <w:sz w:val="24"/>
          <w:szCs w:val="24"/>
        </w:rPr>
        <w:t>–с</w:t>
      </w:r>
      <w:proofErr w:type="gramEnd"/>
      <w:r w:rsidRPr="00BF4472">
        <w:rPr>
          <w:rFonts w:ascii="Times New Roman" w:hAnsi="Times New Roman"/>
          <w:sz w:val="24"/>
          <w:szCs w:val="24"/>
        </w:rPr>
        <w:t xml:space="preserve">имволами;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развивать умение работать с разными видами информации;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развивать математическую зоркость;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совершенствовать умения ориентироваться во времени и пространстве.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F4472">
        <w:rPr>
          <w:rFonts w:ascii="Times New Roman" w:hAnsi="Times New Roman"/>
          <w:b/>
          <w:i/>
          <w:sz w:val="24"/>
          <w:szCs w:val="24"/>
          <w:u w:val="single"/>
        </w:rPr>
        <w:t xml:space="preserve">Коррекционно-развивающие: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развивать умение анализировать, сравнивать, сопоставлять;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 xml:space="preserve">развивать логическое мышление, память, внимание, </w:t>
      </w:r>
      <w:proofErr w:type="spellStart"/>
      <w:r w:rsidRPr="00BF4472">
        <w:rPr>
          <w:rFonts w:ascii="Times New Roman" w:hAnsi="Times New Roman"/>
          <w:sz w:val="24"/>
          <w:szCs w:val="24"/>
        </w:rPr>
        <w:t>слухо-зрительное</w:t>
      </w:r>
      <w:proofErr w:type="spellEnd"/>
      <w:r w:rsidRPr="00BF4472">
        <w:rPr>
          <w:rFonts w:ascii="Times New Roman" w:hAnsi="Times New Roman"/>
          <w:sz w:val="24"/>
          <w:szCs w:val="24"/>
        </w:rPr>
        <w:t xml:space="preserve"> восприятие;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развивать воображение и конструктивные способности;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 xml:space="preserve">закреплять пространственно - временные понятия: 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времена года, месяцы года, дни недели, умение ориентироваться на листе бумаги;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 xml:space="preserve">формировать умение четко выполнять словесные инструкции;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 xml:space="preserve">развивать познавательный интерес и познавательную активность;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совершенствовать связную речь;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закреплять знания о разных видах спорта.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F4472">
        <w:rPr>
          <w:rFonts w:ascii="Times New Roman" w:hAnsi="Times New Roman"/>
          <w:b/>
          <w:i/>
          <w:sz w:val="24"/>
          <w:szCs w:val="24"/>
          <w:u w:val="single"/>
        </w:rPr>
        <w:t xml:space="preserve">Регулятивные: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 xml:space="preserve">развивать умение у учащихся, контролировать свою деятельность, по ходу выполнения заданий;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>способствовать формированию высказывания своего мнения, умение оценивать свою деятельность;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sz w:val="24"/>
          <w:szCs w:val="24"/>
        </w:rPr>
        <w:t xml:space="preserve">воспитывать любознательность, усидчивость, самостоятельность, желание сотрудничать со сверстниками. 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F4472">
        <w:rPr>
          <w:rFonts w:ascii="Times New Roman" w:hAnsi="Times New Roman"/>
          <w:b/>
          <w:sz w:val="24"/>
          <w:szCs w:val="24"/>
        </w:rPr>
        <w:t>Материал к занятию: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4472">
        <w:rPr>
          <w:rFonts w:ascii="Times New Roman" w:hAnsi="Times New Roman"/>
          <w:sz w:val="24"/>
          <w:szCs w:val="24"/>
        </w:rPr>
        <w:t>набор карточек с названием спортивных атрибутов, мяч, комплект часов – моделей, для каждого учащегося, карта-схема, набор магнитных карточек «Геометрические фигуры», задания в конвертах, презентация по теме «Путешествие на зимний стадион», виде</w:t>
      </w:r>
      <w:proofErr w:type="gramStart"/>
      <w:r w:rsidRPr="00BF4472">
        <w:rPr>
          <w:rFonts w:ascii="Times New Roman" w:hAnsi="Times New Roman"/>
          <w:sz w:val="24"/>
          <w:szCs w:val="24"/>
        </w:rPr>
        <w:t>о-</w:t>
      </w:r>
      <w:proofErr w:type="gramEnd"/>
      <w:r w:rsidRPr="00BF4472">
        <w:rPr>
          <w:rFonts w:ascii="Times New Roman" w:hAnsi="Times New Roman"/>
          <w:sz w:val="24"/>
          <w:szCs w:val="24"/>
        </w:rPr>
        <w:t xml:space="preserve"> физ.минутка для глаз «Зимние забавы»,  игра «</w:t>
      </w:r>
      <w:proofErr w:type="spellStart"/>
      <w:r w:rsidRPr="00BF4472">
        <w:rPr>
          <w:rFonts w:ascii="Times New Roman" w:hAnsi="Times New Roman"/>
          <w:sz w:val="24"/>
          <w:szCs w:val="24"/>
        </w:rPr>
        <w:t>Танграмм</w:t>
      </w:r>
      <w:proofErr w:type="spellEnd"/>
      <w:r w:rsidRPr="00BF4472">
        <w:rPr>
          <w:rFonts w:ascii="Times New Roman" w:hAnsi="Times New Roman"/>
          <w:sz w:val="24"/>
          <w:szCs w:val="24"/>
        </w:rPr>
        <w:t>», набор развивающих кубиков «</w:t>
      </w:r>
      <w:proofErr w:type="spellStart"/>
      <w:r w:rsidRPr="00BF4472">
        <w:rPr>
          <w:rFonts w:ascii="Times New Roman" w:hAnsi="Times New Roman"/>
          <w:sz w:val="24"/>
          <w:szCs w:val="24"/>
        </w:rPr>
        <w:t>Чудо-кубики</w:t>
      </w:r>
      <w:proofErr w:type="spellEnd"/>
      <w:r w:rsidRPr="00BF4472">
        <w:rPr>
          <w:rFonts w:ascii="Times New Roman" w:hAnsi="Times New Roman"/>
          <w:sz w:val="24"/>
          <w:szCs w:val="24"/>
        </w:rPr>
        <w:t>».</w:t>
      </w:r>
    </w:p>
    <w:p w:rsidR="00BF4472" w:rsidRPr="00BF4472" w:rsidRDefault="00BF4472" w:rsidP="00BF4472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ook w:val="04A0"/>
      </w:tblPr>
      <w:tblGrid>
        <w:gridCol w:w="2660"/>
        <w:gridCol w:w="4678"/>
        <w:gridCol w:w="2409"/>
      </w:tblGrid>
      <w:tr w:rsidR="00BF4472" w:rsidTr="00821FC9">
        <w:tc>
          <w:tcPr>
            <w:tcW w:w="2660" w:type="dxa"/>
          </w:tcPr>
          <w:p w:rsidR="00BF4472" w:rsidRPr="00BF4472" w:rsidRDefault="00BF4472" w:rsidP="00BF4472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BF4472">
              <w:rPr>
                <w:rFonts w:ascii="Times New Roman" w:hAnsi="Times New Roman"/>
                <w:b/>
              </w:rPr>
              <w:t>Направление коррекционной работы</w:t>
            </w:r>
          </w:p>
        </w:tc>
        <w:tc>
          <w:tcPr>
            <w:tcW w:w="4678" w:type="dxa"/>
          </w:tcPr>
          <w:p w:rsidR="00BF4472" w:rsidRPr="00BF4472" w:rsidRDefault="00BF4472" w:rsidP="00BF4472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BF4472">
              <w:rPr>
                <w:rFonts w:ascii="Times New Roman" w:hAnsi="Times New Roman"/>
                <w:b/>
              </w:rPr>
              <w:t>Содержание этапов занятия</w:t>
            </w:r>
          </w:p>
        </w:tc>
        <w:tc>
          <w:tcPr>
            <w:tcW w:w="2409" w:type="dxa"/>
          </w:tcPr>
          <w:p w:rsidR="00BF4472" w:rsidRPr="00BF4472" w:rsidRDefault="00BF4472" w:rsidP="00BF4472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BF4472">
              <w:rPr>
                <w:rFonts w:ascii="Times New Roman" w:hAnsi="Times New Roman"/>
                <w:b/>
              </w:rPr>
              <w:t>Оборудование</w:t>
            </w:r>
          </w:p>
        </w:tc>
      </w:tr>
      <w:tr w:rsidR="00BF4472" w:rsidTr="00821FC9">
        <w:tc>
          <w:tcPr>
            <w:tcW w:w="2660" w:type="dxa"/>
          </w:tcPr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Закрепление пространственно-временных понятий (ориентировка в расположении объектов по отношению к собственному телу).</w:t>
            </w: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Закрепление временных понятий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F44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Организационный момент.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Учащиеся входят в кабинет, строятся друг за другом.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 – Просчитайтесь по порядку.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 – Сколько вас человек?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 – Расскажи  о своем расположении (2-3 учащихся).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F4472">
              <w:rPr>
                <w:rFonts w:ascii="Times New Roman" w:hAnsi="Times New Roman"/>
                <w:b/>
                <w:sz w:val="24"/>
                <w:szCs w:val="24"/>
              </w:rPr>
              <w:t>Игра «Весёлая неделька».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-Встаньте дети,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lastRenderedPageBreak/>
              <w:t>встаньте в   круг,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-Ты мой друг, и я твой друг,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-Все мы здесь друзья,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-Дружно за руки возьмемся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-И друг - другу улыбнемся.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F4472">
              <w:rPr>
                <w:rFonts w:ascii="Times New Roman" w:hAnsi="Times New Roman"/>
                <w:b/>
                <w:sz w:val="24"/>
                <w:szCs w:val="24"/>
              </w:rPr>
              <w:t>Игра «Пожелания»</w:t>
            </w:r>
            <w:r w:rsidRPr="00BF4472">
              <w:rPr>
                <w:rFonts w:ascii="Times New Roman" w:hAnsi="Times New Roman"/>
                <w:sz w:val="24"/>
                <w:szCs w:val="24"/>
              </w:rPr>
              <w:t xml:space="preserve"> (дети передают друг другу «добрые слова». </w:t>
            </w:r>
            <w:proofErr w:type="gramEnd"/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Чтобы всем нам много знать, будем мы с вами играть,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-А если будет трудно, то я помогу.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F4472">
              <w:rPr>
                <w:rFonts w:ascii="Times New Roman" w:hAnsi="Times New Roman"/>
                <w:b/>
                <w:sz w:val="24"/>
                <w:szCs w:val="24"/>
              </w:rPr>
              <w:t>Игра «Ералаш»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F4472">
              <w:rPr>
                <w:rFonts w:ascii="Times New Roman" w:hAnsi="Times New Roman"/>
                <w:b/>
                <w:sz w:val="24"/>
                <w:szCs w:val="24"/>
              </w:rPr>
              <w:t xml:space="preserve">(с мячом).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Какое время года?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- Сколько всего времен года?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Назови месяцы зимы?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Первый?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BF4472">
              <w:rPr>
                <w:rFonts w:ascii="Times New Roman" w:hAnsi="Times New Roman"/>
                <w:sz w:val="24"/>
                <w:szCs w:val="24"/>
              </w:rPr>
              <w:t>Ветренный</w:t>
            </w:r>
            <w:proofErr w:type="spellEnd"/>
            <w:r w:rsidRPr="00BF447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Какое сейчас время суток?  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Какое следующее?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Какое предыдущее?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Назови по порядку, начиная с утра?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 xml:space="preserve">- Хочу вам предложить пригласительные билеты в путешествие. Возьмите  по одной карточке, прочитайте (учащиеся читают, называют спортивные атрибуты). Что объединяет эти слова? Это всё нужно для занятий зимними видами спорта. Я приглашаю вас на стадион. Прежде чем отправиться, узнаем время начала нашего путешествия. 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На доске  часы, найдите те, которые показывают время, отличное от других. Это и есть время начала нашего путешествия.</w:t>
            </w: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Набор карточек «Дни недели.</w:t>
            </w: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4472" w:rsidRPr="00BF4472" w:rsidRDefault="00BF4472" w:rsidP="00BF44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4472">
              <w:rPr>
                <w:rFonts w:ascii="Times New Roman" w:hAnsi="Times New Roman"/>
                <w:sz w:val="24"/>
                <w:szCs w:val="24"/>
              </w:rPr>
              <w:t>Мяч</w:t>
            </w:r>
          </w:p>
          <w:p w:rsidR="00BF4472" w:rsidRDefault="00BF4472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</w:rPr>
            </w:pPr>
            <w:r w:rsidRPr="00B15BA3">
              <w:rPr>
                <w:rFonts w:ascii="Times New Roman" w:hAnsi="Times New Roman"/>
              </w:rPr>
              <w:t>Карточки с названием спортивных атрибутов.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</w:rPr>
            </w:pP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</w:rPr>
            </w:pP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</w:rPr>
            </w:pP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</w:rPr>
            </w:pPr>
            <w:r w:rsidRPr="00B15BA3">
              <w:rPr>
                <w:rFonts w:ascii="Times New Roman" w:hAnsi="Times New Roman"/>
              </w:rPr>
              <w:t>На доске картинки-часы (5 шт.).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</w:rPr>
            </w:pPr>
            <w:r w:rsidRPr="00B15BA3">
              <w:rPr>
                <w:rFonts w:ascii="Times New Roman" w:hAnsi="Times New Roman"/>
              </w:rPr>
              <w:t>Набор часов – схем.</w:t>
            </w:r>
          </w:p>
          <w:p w:rsidR="00B15BA3" w:rsidRPr="00BF4472" w:rsidRDefault="00B15BA3" w:rsidP="00BF44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5BA3" w:rsidTr="00821FC9">
        <w:tc>
          <w:tcPr>
            <w:tcW w:w="2660" w:type="dxa"/>
          </w:tcPr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lastRenderedPageBreak/>
              <w:t>Развитие мышления, памяти, внимания, активизация словаря.</w:t>
            </w: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</w:pPr>
            <w:r w:rsidRPr="00B15BA3">
              <w:rPr>
                <w:rFonts w:ascii="Times New Roman" w:hAnsi="Times New Roman"/>
                <w:sz w:val="24"/>
                <w:szCs w:val="24"/>
              </w:rPr>
              <w:t>Ориентировка на листе бумаги. Работа со схемами – символами. Четкое выполнение словесных инструкций</w:t>
            </w:r>
            <w:r w:rsidRPr="00895B07">
              <w:t>.</w:t>
            </w: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>Закрепление знаний о натуральных числах.</w:t>
            </w: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>Развитие логического мышления, смекалки.</w:t>
            </w: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Развитие счетных навыков. Работа с числами</w:t>
            </w:r>
          </w:p>
          <w:p w:rsidR="00EF491C" w:rsidRPr="00B15BA3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Работа с различными источниками информации.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Развитие воображения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Профилактика правильной осанки на протяжении всего занятия.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Сосредоточение внимания. Развитие слухового внимания.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Развитие образного мышления.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51AD3" w:rsidRDefault="00A51AD3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Профилактика хорошего зрения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lastRenderedPageBreak/>
              <w:t>Развитие математической зоркости.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Совершенствование навыков устного счета в пределах 100.</w:t>
            </w:r>
          </w:p>
          <w:p w:rsidR="00821FC9" w:rsidRDefault="00821FC9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Default="00821FC9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Default="00821FC9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Обратная связь.</w:t>
            </w:r>
          </w:p>
          <w:p w:rsidR="00821FC9" w:rsidRPr="00EF491C" w:rsidRDefault="00821FC9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B15BA3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15BA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Основная часть занятия.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>Садитесь. Установите время на часах. Сверим. Молодцы!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15BA3">
              <w:rPr>
                <w:rFonts w:ascii="Times New Roman" w:hAnsi="Times New Roman"/>
                <w:b/>
                <w:sz w:val="24"/>
                <w:szCs w:val="24"/>
              </w:rPr>
              <w:t>Задание№1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15BA3">
              <w:rPr>
                <w:rFonts w:ascii="Times New Roman" w:hAnsi="Times New Roman"/>
                <w:b/>
                <w:sz w:val="24"/>
                <w:szCs w:val="24"/>
              </w:rPr>
              <w:t>Игра «Чудо кубики».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>Организационный момент.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>Учащиеся входят в кабинет, строятся друг за другом.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 xml:space="preserve"> – Просчитайтесь по порядку. 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 xml:space="preserve"> – Сколько вас человек? 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 xml:space="preserve"> – Расскажи  о своем расположении (2-3 учащихся).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 xml:space="preserve">- Хочу вам предложить пригласительные билеты в путешествие. Возьмите  по одной карточке, прочитайте (учащиеся читают, называют спортивные атрибуты). Что объединяет эти слова? Это всё нужно для занятий зимними видами спорта. Я </w:t>
            </w:r>
            <w:r w:rsidRPr="00B15B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приглашаю вас на стадион. Прежде чем отправиться, узнаем время начала нашего путешествия. </w:t>
            </w: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5BA3">
              <w:rPr>
                <w:rFonts w:ascii="Times New Roman" w:hAnsi="Times New Roman"/>
                <w:sz w:val="24"/>
                <w:szCs w:val="24"/>
              </w:rPr>
              <w:t>На доске  часы, найдите те, которые показывают время, отличное от других. Это и есть время начала нашего путешествия.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491C">
              <w:rPr>
                <w:rFonts w:ascii="Times New Roman" w:hAnsi="Times New Roman"/>
                <w:b/>
                <w:sz w:val="24"/>
                <w:szCs w:val="24"/>
              </w:rPr>
              <w:t>Основная часть занятия.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Садитесь. Установите время на часах. Сверим. Молодцы!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491C">
              <w:rPr>
                <w:rFonts w:ascii="Times New Roman" w:hAnsi="Times New Roman"/>
                <w:b/>
                <w:sz w:val="24"/>
                <w:szCs w:val="24"/>
              </w:rPr>
              <w:t>Задание№1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491C">
              <w:rPr>
                <w:rFonts w:ascii="Times New Roman" w:hAnsi="Times New Roman"/>
                <w:b/>
                <w:sz w:val="24"/>
                <w:szCs w:val="24"/>
              </w:rPr>
              <w:t>Игра «Чудо кубики».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Чтобы не заблудиться, выложим маршрут движения. 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участвуют…Конькобежцы</w:t>
            </w:r>
          </w:p>
          <w:p w:rsidR="00EF491C" w:rsidRPr="00EF491C" w:rsidRDefault="00CD5791" w:rsidP="00EF491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Иллюстрация</w:t>
            </w:r>
            <w:r w:rsidR="00EF491C" w:rsidRPr="00EF491C">
              <w:rPr>
                <w:rFonts w:ascii="Times New Roman" w:hAnsi="Times New Roman"/>
                <w:b/>
                <w:sz w:val="24"/>
                <w:szCs w:val="24"/>
              </w:rPr>
              <w:t xml:space="preserve"> №4.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-Как узнали? Один из учащихся описывает внешний вид (1-2 предложения).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-Для хорошего выступления важно подобрать коньки по размеру.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-Поможем упражнением.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491C">
              <w:rPr>
                <w:rFonts w:ascii="Times New Roman" w:hAnsi="Times New Roman"/>
                <w:b/>
                <w:sz w:val="24"/>
                <w:szCs w:val="24"/>
              </w:rPr>
              <w:t>Игра «Реши пример, определи размер коньков»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Следующим, приглашается … </w:t>
            </w:r>
            <w:r w:rsidRPr="00EF491C">
              <w:rPr>
                <w:rFonts w:ascii="Times New Roman" w:hAnsi="Times New Roman"/>
                <w:sz w:val="24"/>
                <w:szCs w:val="24"/>
                <w:u w:val="single"/>
              </w:rPr>
              <w:t>Лыжник</w:t>
            </w:r>
            <w:r w:rsidRPr="00EF49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491C" w:rsidRPr="00EF491C" w:rsidRDefault="00CD5791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Иллюстрация</w:t>
            </w:r>
            <w:r w:rsidR="00EF491C" w:rsidRPr="00EF49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1AD3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D5791">
              <w:rPr>
                <w:rFonts w:ascii="Times New Roman" w:hAnsi="Times New Roman"/>
                <w:b/>
                <w:sz w:val="24"/>
                <w:szCs w:val="24"/>
              </w:rPr>
              <w:t>Лыжник</w:t>
            </w:r>
            <w:r w:rsidR="00A51AD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CD579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-Как узнали? Один из учащихся описывает внешний вид (1-2 предложения).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-Как называется дорога, по которой мчится лыжник? (трасса, лыжня).</w:t>
            </w:r>
          </w:p>
          <w:p w:rsidR="00EF491C" w:rsidRPr="00CD5791" w:rsidRDefault="00CD5791" w:rsidP="00EF491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Иллюстрация</w:t>
            </w:r>
            <w:r w:rsidR="00EF491C" w:rsidRPr="00EF49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1AD3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D579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="00EF491C" w:rsidRPr="00CD5791">
              <w:rPr>
                <w:rFonts w:ascii="Times New Roman" w:hAnsi="Times New Roman"/>
                <w:b/>
                <w:sz w:val="24"/>
                <w:szCs w:val="24"/>
              </w:rPr>
              <w:t>ыжн</w:t>
            </w:r>
            <w:r w:rsidRPr="00CD5791">
              <w:rPr>
                <w:rFonts w:ascii="Times New Roman" w:hAnsi="Times New Roman"/>
                <w:b/>
                <w:sz w:val="24"/>
                <w:szCs w:val="24"/>
              </w:rPr>
              <w:t xml:space="preserve">ая </w:t>
            </w:r>
            <w:r w:rsidR="00EF491C" w:rsidRPr="00CD5791">
              <w:rPr>
                <w:rFonts w:ascii="Times New Roman" w:hAnsi="Times New Roman"/>
                <w:b/>
                <w:sz w:val="24"/>
                <w:szCs w:val="24"/>
              </w:rPr>
              <w:t xml:space="preserve"> трасс</w:t>
            </w:r>
            <w:r w:rsidRPr="00CD579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A51AD3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-Попробуем запомнить виды маршрутов. Выставляю магнитные геометрические фигуры, виды линий, всего -7. А сейчас проверим вашу память и воображение.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-Я буду рисовать линии и геометрические фигуры лазерной указкой. Вы узнайте и зачеркните  такие же в карточке.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-Вот посмотрим мы сейчас,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-У кого острее глаз,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-На фигуру посмотри,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-И фигуру обведи.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491C">
              <w:rPr>
                <w:rFonts w:ascii="Times New Roman" w:hAnsi="Times New Roman"/>
                <w:b/>
                <w:sz w:val="24"/>
                <w:szCs w:val="24"/>
              </w:rPr>
              <w:t>Игра « Умные клетки»</w:t>
            </w: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t xml:space="preserve">Загадка «Хоккей». 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-Будем участвовать сами в соревнованиях! Хоккей – математический. Перед соревнованиями сделаем зарядку для глаз.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t xml:space="preserve">Зарядка для глаз «Зимние забавы». 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- Проведём расстановку игроков!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t xml:space="preserve">Игра «Таблица </w:t>
            </w:r>
            <w:proofErr w:type="spellStart"/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Шульте</w:t>
            </w:r>
            <w:proofErr w:type="spellEnd"/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Игра «Хоккей».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- Решение примеров с помощью магнитной удочки, учащиеся находят ответы.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- Сделаем фотографию спортсмена!</w:t>
            </w:r>
          </w:p>
          <w:p w:rsid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Игра «</w:t>
            </w:r>
            <w:proofErr w:type="spellStart"/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Танграм</w:t>
            </w:r>
            <w:proofErr w:type="spellEnd"/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821FC9">
              <w:rPr>
                <w:rFonts w:ascii="Times New Roman" w:hAnsi="Times New Roman"/>
                <w:sz w:val="24"/>
                <w:szCs w:val="24"/>
              </w:rPr>
              <w:t xml:space="preserve"> Выкладывание изображения спортсмена</w:t>
            </w:r>
          </w:p>
          <w:p w:rsid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Рефлексия.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 xml:space="preserve">- Что ты узнал? 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 xml:space="preserve">- Легко ли быть спортсменом? 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- Что надо делать. Чтобы достичь успеха?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 xml:space="preserve">- Какое задание выполнил легко? 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- Что было для тебя сложным?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- Если тебе было сегодня легко выполнять задания, прикрепи к доске зеленый круг, если ты затруднялся – красный.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Чтобы много знать, надо многому еще научиться!</w:t>
            </w: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21FC9">
              <w:rPr>
                <w:rFonts w:ascii="Times New Roman" w:hAnsi="Times New Roman"/>
                <w:b/>
                <w:sz w:val="24"/>
                <w:szCs w:val="24"/>
              </w:rPr>
              <w:t>Длительность занятия – 40 минут.</w:t>
            </w:r>
          </w:p>
          <w:p w:rsidR="00821FC9" w:rsidRPr="00B15BA3" w:rsidRDefault="00821FC9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Карточки с названием спортивных атрибутов.</w:t>
            </w:r>
          </w:p>
          <w:p w:rsidR="00EF491C" w:rsidRPr="00B15BA3" w:rsidRDefault="00EF491C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Pr="00B15BA3" w:rsidRDefault="00B15BA3" w:rsidP="00B15B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5BA3" w:rsidRDefault="00B15BA3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B15B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Индивидуальные наборы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Конверт №4 с набором геометрических фигур, игра «Умные клетки»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 xml:space="preserve">Видео- зарядка </w:t>
            </w:r>
          </w:p>
          <w:p w:rsidR="00EF491C" w:rsidRP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91C">
              <w:rPr>
                <w:rFonts w:ascii="Times New Roman" w:hAnsi="Times New Roman"/>
                <w:sz w:val="24"/>
                <w:szCs w:val="24"/>
              </w:rPr>
              <w:t>«Зимние забавы».</w:t>
            </w:r>
          </w:p>
          <w:p w:rsidR="00EF491C" w:rsidRDefault="00EF491C" w:rsidP="00EF49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Карточки с числами.</w:t>
            </w:r>
          </w:p>
          <w:p w:rsid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lastRenderedPageBreak/>
              <w:t>Магнитные числовые шайбы, удочка с магнитом</w:t>
            </w:r>
          </w:p>
          <w:p w:rsid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51AD3" w:rsidRDefault="00A51AD3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Набор игры «</w:t>
            </w:r>
            <w:proofErr w:type="spellStart"/>
            <w:r w:rsidRPr="00821FC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821FC9">
              <w:rPr>
                <w:rFonts w:ascii="Times New Roman" w:hAnsi="Times New Roman"/>
                <w:sz w:val="24"/>
                <w:szCs w:val="24"/>
              </w:rPr>
              <w:t xml:space="preserve">» для каждого учащегося. </w:t>
            </w:r>
          </w:p>
          <w:p w:rsid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21FC9" w:rsidRPr="00821FC9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FC9">
              <w:rPr>
                <w:rFonts w:ascii="Times New Roman" w:hAnsi="Times New Roman"/>
                <w:sz w:val="24"/>
                <w:szCs w:val="24"/>
              </w:rPr>
              <w:t>Набор магнитных кругов красного и зеленого цвета.</w:t>
            </w:r>
          </w:p>
          <w:p w:rsidR="00821FC9" w:rsidRPr="00EF491C" w:rsidRDefault="00821FC9" w:rsidP="00821F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4472" w:rsidRPr="00BF4472" w:rsidRDefault="00BF4472" w:rsidP="00BF44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F4472" w:rsidRPr="001D54FF" w:rsidRDefault="00BF4472" w:rsidP="00F636CF">
      <w:pPr>
        <w:rPr>
          <w:b/>
          <w:i/>
          <w:color w:val="000000"/>
          <w:sz w:val="28"/>
          <w:szCs w:val="28"/>
          <w:shd w:val="clear" w:color="auto" w:fill="FFFFFF"/>
        </w:rPr>
      </w:pPr>
    </w:p>
    <w:p w:rsidR="00EC6E3A" w:rsidRPr="003526DD" w:rsidRDefault="00EC6E3A"/>
    <w:sectPr w:rsidR="00EC6E3A" w:rsidRPr="003526DD" w:rsidSect="00C44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0D70"/>
    <w:multiLevelType w:val="hybridMultilevel"/>
    <w:tmpl w:val="502873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9B14A3"/>
    <w:multiLevelType w:val="hybridMultilevel"/>
    <w:tmpl w:val="D5ACC9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A46996"/>
    <w:multiLevelType w:val="hybridMultilevel"/>
    <w:tmpl w:val="D7E4BF84"/>
    <w:lvl w:ilvl="0" w:tplc="0419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3">
    <w:nsid w:val="116D3C41"/>
    <w:multiLevelType w:val="hybridMultilevel"/>
    <w:tmpl w:val="ACF0FBA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F856B3"/>
    <w:multiLevelType w:val="hybridMultilevel"/>
    <w:tmpl w:val="CCDE03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8868D2"/>
    <w:multiLevelType w:val="hybridMultilevel"/>
    <w:tmpl w:val="2CBCA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D09EC"/>
    <w:multiLevelType w:val="hybridMultilevel"/>
    <w:tmpl w:val="ACD4E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05664"/>
    <w:multiLevelType w:val="hybridMultilevel"/>
    <w:tmpl w:val="1B82BA3E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DF85D60"/>
    <w:multiLevelType w:val="hybridMultilevel"/>
    <w:tmpl w:val="4D52C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61101"/>
    <w:multiLevelType w:val="hybridMultilevel"/>
    <w:tmpl w:val="EFAACB7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167048"/>
    <w:multiLevelType w:val="hybridMultilevel"/>
    <w:tmpl w:val="86563A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081C75"/>
    <w:multiLevelType w:val="hybridMultilevel"/>
    <w:tmpl w:val="EF6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F565A6"/>
    <w:multiLevelType w:val="hybridMultilevel"/>
    <w:tmpl w:val="DC0C4CC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2D6F466B"/>
    <w:multiLevelType w:val="hybridMultilevel"/>
    <w:tmpl w:val="6598D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12060"/>
    <w:multiLevelType w:val="hybridMultilevel"/>
    <w:tmpl w:val="7F50A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AA28A2"/>
    <w:multiLevelType w:val="hybridMultilevel"/>
    <w:tmpl w:val="38C8ABA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ACB37DC"/>
    <w:multiLevelType w:val="hybridMultilevel"/>
    <w:tmpl w:val="3E00F4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A5573"/>
    <w:multiLevelType w:val="hybridMultilevel"/>
    <w:tmpl w:val="B45E0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D354FE"/>
    <w:multiLevelType w:val="hybridMultilevel"/>
    <w:tmpl w:val="B8C276F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E603A0E"/>
    <w:multiLevelType w:val="hybridMultilevel"/>
    <w:tmpl w:val="FAA882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7747F2D"/>
    <w:multiLevelType w:val="hybridMultilevel"/>
    <w:tmpl w:val="7D3492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52721C"/>
    <w:multiLevelType w:val="multilevel"/>
    <w:tmpl w:val="E6028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D4674D"/>
    <w:multiLevelType w:val="hybridMultilevel"/>
    <w:tmpl w:val="72C4639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9217E2D"/>
    <w:multiLevelType w:val="hybridMultilevel"/>
    <w:tmpl w:val="CE5C5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CC8283A"/>
    <w:multiLevelType w:val="hybridMultilevel"/>
    <w:tmpl w:val="7A44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8C5942"/>
    <w:multiLevelType w:val="hybridMultilevel"/>
    <w:tmpl w:val="E348C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733A2B"/>
    <w:multiLevelType w:val="hybridMultilevel"/>
    <w:tmpl w:val="9CA2A0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882060"/>
    <w:multiLevelType w:val="hybridMultilevel"/>
    <w:tmpl w:val="8DF8C5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D1A4F5B"/>
    <w:multiLevelType w:val="hybridMultilevel"/>
    <w:tmpl w:val="DD189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A80AA7"/>
    <w:multiLevelType w:val="hybridMultilevel"/>
    <w:tmpl w:val="0604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C237B"/>
    <w:multiLevelType w:val="hybridMultilevel"/>
    <w:tmpl w:val="1674B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BC106B"/>
    <w:multiLevelType w:val="hybridMultilevel"/>
    <w:tmpl w:val="2F82D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4B7294"/>
    <w:multiLevelType w:val="hybridMultilevel"/>
    <w:tmpl w:val="BFCA2644"/>
    <w:lvl w:ilvl="0" w:tplc="0419000B">
      <w:start w:val="1"/>
      <w:numFmt w:val="bullet"/>
      <w:lvlText w:val=""/>
      <w:lvlJc w:val="left"/>
      <w:pPr>
        <w:ind w:left="21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33">
    <w:nsid w:val="7D0C7CCE"/>
    <w:multiLevelType w:val="hybridMultilevel"/>
    <w:tmpl w:val="26969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"/>
  </w:num>
  <w:num w:numId="3">
    <w:abstractNumId w:val="19"/>
  </w:num>
  <w:num w:numId="4">
    <w:abstractNumId w:val="23"/>
  </w:num>
  <w:num w:numId="5">
    <w:abstractNumId w:val="15"/>
  </w:num>
  <w:num w:numId="6">
    <w:abstractNumId w:val="16"/>
  </w:num>
  <w:num w:numId="7">
    <w:abstractNumId w:val="10"/>
  </w:num>
  <w:num w:numId="8">
    <w:abstractNumId w:val="18"/>
  </w:num>
  <w:num w:numId="9">
    <w:abstractNumId w:val="26"/>
  </w:num>
  <w:num w:numId="10">
    <w:abstractNumId w:val="1"/>
  </w:num>
  <w:num w:numId="11">
    <w:abstractNumId w:val="27"/>
  </w:num>
  <w:num w:numId="12">
    <w:abstractNumId w:val="0"/>
  </w:num>
  <w:num w:numId="13">
    <w:abstractNumId w:val="14"/>
  </w:num>
  <w:num w:numId="14">
    <w:abstractNumId w:val="20"/>
  </w:num>
  <w:num w:numId="15">
    <w:abstractNumId w:val="32"/>
  </w:num>
  <w:num w:numId="16">
    <w:abstractNumId w:val="2"/>
  </w:num>
  <w:num w:numId="17">
    <w:abstractNumId w:val="3"/>
  </w:num>
  <w:num w:numId="18">
    <w:abstractNumId w:val="17"/>
  </w:num>
  <w:num w:numId="19">
    <w:abstractNumId w:val="25"/>
  </w:num>
  <w:num w:numId="20">
    <w:abstractNumId w:val="9"/>
  </w:num>
  <w:num w:numId="21">
    <w:abstractNumId w:val="22"/>
  </w:num>
  <w:num w:numId="22">
    <w:abstractNumId w:val="7"/>
  </w:num>
  <w:num w:numId="23">
    <w:abstractNumId w:val="11"/>
  </w:num>
  <w:num w:numId="24">
    <w:abstractNumId w:val="8"/>
  </w:num>
  <w:num w:numId="25">
    <w:abstractNumId w:val="24"/>
  </w:num>
  <w:num w:numId="26">
    <w:abstractNumId w:val="29"/>
  </w:num>
  <w:num w:numId="27">
    <w:abstractNumId w:val="33"/>
  </w:num>
  <w:num w:numId="28">
    <w:abstractNumId w:val="21"/>
  </w:num>
  <w:num w:numId="29">
    <w:abstractNumId w:val="12"/>
  </w:num>
  <w:num w:numId="30">
    <w:abstractNumId w:val="30"/>
  </w:num>
  <w:num w:numId="31">
    <w:abstractNumId w:val="28"/>
  </w:num>
  <w:num w:numId="32">
    <w:abstractNumId w:val="5"/>
  </w:num>
  <w:num w:numId="33">
    <w:abstractNumId w:val="13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BC3"/>
    <w:rsid w:val="00024906"/>
    <w:rsid w:val="000E614B"/>
    <w:rsid w:val="000E77EF"/>
    <w:rsid w:val="000F6527"/>
    <w:rsid w:val="000F7DDE"/>
    <w:rsid w:val="0010714D"/>
    <w:rsid w:val="0012440C"/>
    <w:rsid w:val="001369A2"/>
    <w:rsid w:val="00182D4A"/>
    <w:rsid w:val="001C6D41"/>
    <w:rsid w:val="001D54FF"/>
    <w:rsid w:val="001E1E08"/>
    <w:rsid w:val="001E5637"/>
    <w:rsid w:val="00231C74"/>
    <w:rsid w:val="00254457"/>
    <w:rsid w:val="00287778"/>
    <w:rsid w:val="00290CBD"/>
    <w:rsid w:val="00294CDA"/>
    <w:rsid w:val="002C00A5"/>
    <w:rsid w:val="002F5DBE"/>
    <w:rsid w:val="00306BC3"/>
    <w:rsid w:val="003140B7"/>
    <w:rsid w:val="0035074B"/>
    <w:rsid w:val="003526DD"/>
    <w:rsid w:val="00373353"/>
    <w:rsid w:val="00376382"/>
    <w:rsid w:val="00406A73"/>
    <w:rsid w:val="00420072"/>
    <w:rsid w:val="00420D80"/>
    <w:rsid w:val="004A3A11"/>
    <w:rsid w:val="004A7C57"/>
    <w:rsid w:val="004D62FD"/>
    <w:rsid w:val="004E0F74"/>
    <w:rsid w:val="00512E3E"/>
    <w:rsid w:val="0051778D"/>
    <w:rsid w:val="00537A3E"/>
    <w:rsid w:val="005B7389"/>
    <w:rsid w:val="005C233C"/>
    <w:rsid w:val="00604F4E"/>
    <w:rsid w:val="006C1E5A"/>
    <w:rsid w:val="006D4F4B"/>
    <w:rsid w:val="006D5087"/>
    <w:rsid w:val="006E4635"/>
    <w:rsid w:val="00713D88"/>
    <w:rsid w:val="007218E8"/>
    <w:rsid w:val="007418CF"/>
    <w:rsid w:val="00764EB4"/>
    <w:rsid w:val="007C0407"/>
    <w:rsid w:val="007D2799"/>
    <w:rsid w:val="008026AE"/>
    <w:rsid w:val="00821FC9"/>
    <w:rsid w:val="008235AE"/>
    <w:rsid w:val="008269CF"/>
    <w:rsid w:val="008613BA"/>
    <w:rsid w:val="00891531"/>
    <w:rsid w:val="00895BF7"/>
    <w:rsid w:val="008A0F66"/>
    <w:rsid w:val="008A0F99"/>
    <w:rsid w:val="008A6C6A"/>
    <w:rsid w:val="008F16E3"/>
    <w:rsid w:val="00910514"/>
    <w:rsid w:val="00941CA4"/>
    <w:rsid w:val="00941FE0"/>
    <w:rsid w:val="009423A4"/>
    <w:rsid w:val="00947D4B"/>
    <w:rsid w:val="0096574A"/>
    <w:rsid w:val="0097333B"/>
    <w:rsid w:val="00973AD4"/>
    <w:rsid w:val="009770CF"/>
    <w:rsid w:val="0099206F"/>
    <w:rsid w:val="009B28E8"/>
    <w:rsid w:val="009B5A18"/>
    <w:rsid w:val="009D0F0F"/>
    <w:rsid w:val="009D68C3"/>
    <w:rsid w:val="00A021A5"/>
    <w:rsid w:val="00A103AB"/>
    <w:rsid w:val="00A1590D"/>
    <w:rsid w:val="00A367DB"/>
    <w:rsid w:val="00A50F4E"/>
    <w:rsid w:val="00A51AD3"/>
    <w:rsid w:val="00A57229"/>
    <w:rsid w:val="00A73574"/>
    <w:rsid w:val="00A83F4D"/>
    <w:rsid w:val="00AA1F25"/>
    <w:rsid w:val="00AA7816"/>
    <w:rsid w:val="00B00D50"/>
    <w:rsid w:val="00B15BA3"/>
    <w:rsid w:val="00B223AF"/>
    <w:rsid w:val="00B30A3F"/>
    <w:rsid w:val="00B33ACF"/>
    <w:rsid w:val="00B719F9"/>
    <w:rsid w:val="00BB0F9D"/>
    <w:rsid w:val="00BE12EA"/>
    <w:rsid w:val="00BF4472"/>
    <w:rsid w:val="00C03479"/>
    <w:rsid w:val="00C10859"/>
    <w:rsid w:val="00C44BA0"/>
    <w:rsid w:val="00C56443"/>
    <w:rsid w:val="00C56AC5"/>
    <w:rsid w:val="00C66702"/>
    <w:rsid w:val="00C75B17"/>
    <w:rsid w:val="00C8745E"/>
    <w:rsid w:val="00C932D3"/>
    <w:rsid w:val="00C958EE"/>
    <w:rsid w:val="00CC0751"/>
    <w:rsid w:val="00CD5791"/>
    <w:rsid w:val="00D6508F"/>
    <w:rsid w:val="00D92942"/>
    <w:rsid w:val="00DB4604"/>
    <w:rsid w:val="00DB74C5"/>
    <w:rsid w:val="00DD7AD2"/>
    <w:rsid w:val="00DE3968"/>
    <w:rsid w:val="00E2410A"/>
    <w:rsid w:val="00E613E7"/>
    <w:rsid w:val="00E64B44"/>
    <w:rsid w:val="00EC6E3A"/>
    <w:rsid w:val="00EF491C"/>
    <w:rsid w:val="00F04D5C"/>
    <w:rsid w:val="00F43B14"/>
    <w:rsid w:val="00F636CF"/>
    <w:rsid w:val="00F737B8"/>
    <w:rsid w:val="00F94143"/>
    <w:rsid w:val="00FF0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0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40C"/>
    <w:rPr>
      <w:sz w:val="22"/>
      <w:szCs w:val="22"/>
    </w:rPr>
  </w:style>
  <w:style w:type="character" w:customStyle="1" w:styleId="c2">
    <w:name w:val="c2"/>
    <w:basedOn w:val="a0"/>
    <w:rsid w:val="00F636CF"/>
  </w:style>
  <w:style w:type="paragraph" w:styleId="a4">
    <w:name w:val="List Paragraph"/>
    <w:basedOn w:val="a"/>
    <w:uiPriority w:val="34"/>
    <w:qFormat/>
    <w:rsid w:val="000E614B"/>
    <w:pPr>
      <w:ind w:left="720"/>
      <w:contextualSpacing/>
      <w:jc w:val="both"/>
    </w:pPr>
    <w:rPr>
      <w:rFonts w:ascii="Times New Roman" w:eastAsia="Times New Roman" w:hAnsi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2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3AF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9B28E8"/>
  </w:style>
  <w:style w:type="table" w:styleId="a7">
    <w:name w:val="Table Grid"/>
    <w:basedOn w:val="a1"/>
    <w:uiPriority w:val="59"/>
    <w:rsid w:val="00BF44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0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40C"/>
    <w:rPr>
      <w:sz w:val="22"/>
      <w:szCs w:val="22"/>
    </w:rPr>
  </w:style>
  <w:style w:type="character" w:customStyle="1" w:styleId="c2">
    <w:name w:val="c2"/>
    <w:basedOn w:val="a0"/>
    <w:rsid w:val="00F636CF"/>
  </w:style>
  <w:style w:type="paragraph" w:styleId="a4">
    <w:name w:val="List Paragraph"/>
    <w:basedOn w:val="a"/>
    <w:uiPriority w:val="34"/>
    <w:qFormat/>
    <w:rsid w:val="000E614B"/>
    <w:pPr>
      <w:ind w:left="720"/>
      <w:contextualSpacing/>
      <w:jc w:val="both"/>
    </w:pPr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D0E2A-8C1B-4155-AECE-F1466514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13</Pages>
  <Words>2912</Words>
  <Characters>16602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Ирина</cp:lastModifiedBy>
  <cp:revision>64</cp:revision>
  <cp:lastPrinted>2018-05-28T09:15:00Z</cp:lastPrinted>
  <dcterms:created xsi:type="dcterms:W3CDTF">2018-05-07T18:09:00Z</dcterms:created>
  <dcterms:modified xsi:type="dcterms:W3CDTF">2023-11-27T12:28:00Z</dcterms:modified>
</cp:coreProperties>
</file>