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3F76" w14:textId="77777777" w:rsidR="000C0A57" w:rsidRPr="00C56443" w:rsidRDefault="000C0A57" w:rsidP="00C56443">
      <w:pPr>
        <w:shd w:val="clear" w:color="auto" w:fill="FFFFFF"/>
        <w:spacing w:after="0" w:line="240" w:lineRule="auto"/>
        <w:contextualSpacing/>
        <w:jc w:val="right"/>
        <w:rPr>
          <w:color w:val="000000"/>
          <w:sz w:val="24"/>
          <w:szCs w:val="24"/>
          <w:shd w:val="clear" w:color="auto" w:fill="FFFFFF"/>
        </w:rPr>
      </w:pPr>
    </w:p>
    <w:p w14:paraId="59E9706D" w14:textId="77777777" w:rsidR="000C0A57" w:rsidRPr="00C56443" w:rsidRDefault="000C0A57" w:rsidP="00C56443">
      <w:pPr>
        <w:shd w:val="clear" w:color="auto" w:fill="FFFFFF"/>
        <w:spacing w:after="0" w:line="240" w:lineRule="auto"/>
        <w:contextualSpacing/>
        <w:jc w:val="right"/>
        <w:rPr>
          <w:color w:val="000000"/>
          <w:sz w:val="24"/>
          <w:szCs w:val="24"/>
          <w:shd w:val="clear" w:color="auto" w:fill="FFFFFF"/>
        </w:rPr>
      </w:pPr>
    </w:p>
    <w:p w14:paraId="6BADB30E" w14:textId="77777777" w:rsidR="0095270A" w:rsidRDefault="003F46C8" w:rsidP="0000517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6443">
        <w:rPr>
          <w:color w:val="000000"/>
          <w:sz w:val="24"/>
          <w:szCs w:val="24"/>
          <w:shd w:val="clear" w:color="auto" w:fill="FFFFFF"/>
        </w:rPr>
        <w:tab/>
      </w:r>
      <w:r w:rsidR="000C0A57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Григорьева Н</w:t>
      </w:r>
      <w:r w:rsidR="00952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аталья </w:t>
      </w:r>
      <w:r w:rsidR="000C0A57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952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иколаевна</w:t>
      </w:r>
      <w:r w:rsidR="000C0A57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14:paraId="6B8AE847" w14:textId="6588C829" w:rsidR="000C0A57" w:rsidRPr="00005171" w:rsidRDefault="0095270A" w:rsidP="009527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 w:rsidR="00A10FE2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920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старший </w:t>
      </w:r>
      <w:r w:rsidR="000C0A57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</w:t>
      </w:r>
    </w:p>
    <w:p w14:paraId="33CC928D" w14:textId="77777777" w:rsidR="0095270A" w:rsidRDefault="0056656C" w:rsidP="0000517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Филиал </w:t>
      </w:r>
      <w:r w:rsidR="00952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МБДОУ «</w:t>
      </w:r>
      <w:proofErr w:type="spellStart"/>
      <w:r w:rsidR="00B95832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Криулинский</w:t>
      </w:r>
      <w:proofErr w:type="spellEnd"/>
      <w:r w:rsidR="00B95832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7E299E39" w14:textId="2675C098" w:rsidR="0095270A" w:rsidRDefault="0095270A" w:rsidP="009527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B95832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етский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95832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сад №3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14:paraId="05D87AEA" w14:textId="1ACB48A6" w:rsidR="00B95832" w:rsidRPr="00005171" w:rsidRDefault="0095270A" w:rsidP="009527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B95832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Саранинский</w:t>
      </w:r>
      <w:proofErr w:type="spellEnd"/>
      <w:r w:rsidR="00B95832" w:rsidRPr="000051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детский сад</w:t>
      </w:r>
    </w:p>
    <w:p w14:paraId="5CF010B6" w14:textId="6841793C" w:rsidR="00B95832" w:rsidRPr="0095270A" w:rsidRDefault="0095270A" w:rsidP="0095270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Pr="00952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 </w:t>
      </w:r>
      <w:proofErr w:type="spellStart"/>
      <w:r w:rsidRPr="00952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Красноуфимский</w:t>
      </w:r>
      <w:proofErr w:type="spellEnd"/>
      <w:r w:rsidRPr="00952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</w:p>
    <w:p w14:paraId="32D4CE6F" w14:textId="77777777" w:rsidR="0095270A" w:rsidRPr="00005171" w:rsidRDefault="0095270A" w:rsidP="0095270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0BE0EAE" w14:textId="071A184D" w:rsidR="009B2839" w:rsidRPr="0095270A" w:rsidRDefault="0095270A" w:rsidP="009B2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70A">
        <w:rPr>
          <w:rFonts w:ascii="Times New Roman" w:hAnsi="Times New Roman" w:cs="Times New Roman"/>
          <w:sz w:val="24"/>
          <w:szCs w:val="24"/>
        </w:rPr>
        <w:t>Тем</w:t>
      </w:r>
      <w:r w:rsidRPr="0095270A">
        <w:rPr>
          <w:rFonts w:ascii="Times New Roman" w:hAnsi="Times New Roman" w:cs="Times New Roman"/>
          <w:sz w:val="24"/>
          <w:szCs w:val="24"/>
        </w:rPr>
        <w:t>а</w:t>
      </w:r>
      <w:r w:rsidRPr="0095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70A">
        <w:rPr>
          <w:rFonts w:ascii="Times New Roman" w:hAnsi="Times New Roman" w:cs="Times New Roman"/>
          <w:sz w:val="24"/>
          <w:szCs w:val="24"/>
        </w:rPr>
        <w:t>конкурсн</w:t>
      </w:r>
      <w:r w:rsidRPr="0095270A">
        <w:rPr>
          <w:rFonts w:ascii="Times New Roman" w:hAnsi="Times New Roman" w:cs="Times New Roman"/>
          <w:sz w:val="24"/>
          <w:szCs w:val="24"/>
        </w:rPr>
        <w:t xml:space="preserve">ой </w:t>
      </w:r>
      <w:r w:rsidRPr="0095270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5270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5270A">
        <w:rPr>
          <w:rFonts w:ascii="Times New Roman" w:hAnsi="Times New Roman" w:cs="Times New Roman"/>
          <w:sz w:val="24"/>
          <w:szCs w:val="24"/>
        </w:rPr>
        <w:t xml:space="preserve">: </w:t>
      </w:r>
      <w:r w:rsidR="00005171" w:rsidRPr="0095270A">
        <w:rPr>
          <w:rFonts w:ascii="Times New Roman" w:hAnsi="Times New Roman" w:cs="Times New Roman"/>
          <w:sz w:val="24"/>
          <w:szCs w:val="24"/>
        </w:rPr>
        <w:t>Идеи, которые  реализу</w:t>
      </w:r>
      <w:r w:rsidR="00005171" w:rsidRPr="0095270A">
        <w:rPr>
          <w:rFonts w:ascii="Times New Roman" w:hAnsi="Times New Roman" w:cs="Times New Roman"/>
          <w:sz w:val="24"/>
          <w:szCs w:val="24"/>
        </w:rPr>
        <w:t>ются</w:t>
      </w:r>
      <w:r w:rsidR="00005171" w:rsidRPr="0095270A">
        <w:rPr>
          <w:rFonts w:ascii="Times New Roman" w:hAnsi="Times New Roman" w:cs="Times New Roman"/>
          <w:sz w:val="24"/>
          <w:szCs w:val="24"/>
        </w:rPr>
        <w:t xml:space="preserve">  на занятиях</w:t>
      </w:r>
    </w:p>
    <w:p w14:paraId="6C85E8D1" w14:textId="77777777" w:rsidR="0095270A" w:rsidRPr="0095270A" w:rsidRDefault="0095270A" w:rsidP="009B2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E6C6A" w14:textId="4C1176AD" w:rsidR="005B3C76" w:rsidRPr="0095270A" w:rsidRDefault="005E6931" w:rsidP="009527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Мультипликация, как средство </w:t>
      </w:r>
      <w:r w:rsidRPr="0095270A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 инициативы детей в различных видах </w:t>
      </w:r>
      <w:proofErr w:type="gramStart"/>
      <w:r w:rsidRPr="0095270A">
        <w:rPr>
          <w:rFonts w:ascii="Times New Roman" w:hAnsi="Times New Roman" w:cs="Times New Roman"/>
          <w:b/>
          <w:bCs/>
          <w:sz w:val="24"/>
          <w:szCs w:val="24"/>
        </w:rPr>
        <w:t>детской  деятельности</w:t>
      </w:r>
      <w:proofErr w:type="gramEnd"/>
      <w:r w:rsidRPr="0095270A">
        <w:rPr>
          <w:rFonts w:ascii="Times New Roman" w:hAnsi="Times New Roman" w:cs="Times New Roman"/>
          <w:b/>
          <w:bCs/>
          <w:sz w:val="24"/>
          <w:szCs w:val="24"/>
        </w:rPr>
        <w:t>, взаимодействие взрослых с детьми на основе современных педагогических технологий.</w:t>
      </w:r>
    </w:p>
    <w:p w14:paraId="69F0ACB7" w14:textId="77777777" w:rsidR="009B2839" w:rsidRPr="009B2839" w:rsidRDefault="009B2839" w:rsidP="009B2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последние годы в образовании произошла переориентация ценностных установок и отношений. Новое содержание образования и новые технологии обучения, стремительно меняющаяся информационная среда изменили социальный статус дошкольного детства.  </w:t>
      </w:r>
    </w:p>
    <w:p w14:paraId="511ECD8F" w14:textId="77777777" w:rsidR="009B2839" w:rsidRPr="009B2839" w:rsidRDefault="009B2839" w:rsidP="009B2839">
      <w:pPr>
        <w:spacing w:after="0" w:line="240" w:lineRule="auto"/>
        <w:ind w:firstLine="708"/>
        <w:jc w:val="both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</w:rPr>
      </w:pPr>
      <w:r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образование сегодня - не только источник определенных знаний, но в первую очередь еще и, фактор роста конкурентоспособности личности, фактор успешной социализации подрастающего поколения. Федеральный закон «Об образовании Российской Федерации», Федеральный государственный образовательный стандарт дошкольного образования определили качественно иное представление о том, каким должно быть содержание дошкольного образования и каким должен быть его образовательный результат.  </w:t>
      </w:r>
    </w:p>
    <w:p w14:paraId="25C0C210" w14:textId="63F5C8C5" w:rsidR="009B2839" w:rsidRPr="009B2839" w:rsidRDefault="009B2839" w:rsidP="009B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39">
        <w:rPr>
          <w:rFonts w:ascii="Times New Roman" w:hAnsi="Times New Roman" w:cs="Times New Roman"/>
          <w:sz w:val="24"/>
          <w:szCs w:val="24"/>
        </w:rPr>
        <w:t>В связи с этим встал вопрос о том, какие средства необходимо использовать для решения поставленных задач, которые будут увлекательны и доступны для современного ребёнка, в ходе решения которых обучение станет для него увлекательным</w:t>
      </w:r>
      <w:r w:rsidRPr="00005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Какие </w:t>
      </w:r>
      <w:r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технологии </w:t>
      </w:r>
      <w:r w:rsidRPr="00005171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работе </w:t>
      </w:r>
      <w:r w:rsidR="0056656C"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только с детьми норма</w:t>
      </w:r>
      <w:r w:rsidR="00005171"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27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5171"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одаренными и детьми ОВЗ</w:t>
      </w:r>
      <w:r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которые способствовали бы формированию таких качеств личности как инициативность, способность творить, мыслить</w:t>
      </w:r>
      <w:r w:rsidR="00B37C2D"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работать сообща</w:t>
      </w:r>
      <w:r w:rsidRPr="000051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находить </w:t>
      </w:r>
      <w:r w:rsidRPr="009B2839">
        <w:rPr>
          <w:rFonts w:ascii="Times New Roman" w:hAnsi="Times New Roman" w:cs="Times New Roman"/>
          <w:sz w:val="24"/>
          <w:szCs w:val="24"/>
          <w:lang w:eastAsia="ru-RU"/>
        </w:rPr>
        <w:t>нестандартные решения посредством информационно-коммуникационных технологий.</w:t>
      </w:r>
    </w:p>
    <w:p w14:paraId="6EE1B4DB" w14:textId="77777777" w:rsidR="009B2839" w:rsidRDefault="009B2839" w:rsidP="009B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известно, что мультипликация (анимация) – один из любимых жанров у детей. А раннее приобщение ребенка к применению компьютерных технологий используемых при создании мультфильма имеет ряд положительных сторон, как в плане развития его личности, так и для последующего обучения в школе, в дальнейшей профессиональной подготовке, облегчая социализацию ребенка, вхождение его в информационное общество.</w:t>
      </w:r>
    </w:p>
    <w:p w14:paraId="401E2325" w14:textId="77777777" w:rsidR="009B2839" w:rsidRPr="009B2839" w:rsidRDefault="009B2839" w:rsidP="009B28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Криулинский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№3»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сад, детьми старшего дошкольного возраста 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организована работа мультипликационной студии «</w:t>
      </w:r>
      <w:proofErr w:type="spellStart"/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F3706A0" w14:textId="3273F43B" w:rsidR="009B2839" w:rsidRPr="009B2839" w:rsidRDefault="009B2839" w:rsidP="009B28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мультипликационной студии:</w:t>
      </w:r>
      <w:r w:rsidR="009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9B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совместного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потенциала ребёнка в процессе создания собственного мультфильма. </w:t>
      </w:r>
    </w:p>
    <w:p w14:paraId="5D060D34" w14:textId="104144A1" w:rsidR="009B2839" w:rsidRPr="009B2839" w:rsidRDefault="009B2839" w:rsidP="009B2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условия для развития творческого воображения и творческих способностей; способствовать развитию мелкой моторики, координации движения рук, глазомера, развитию восприятия (зрительного, тактильного, слухового), </w:t>
      </w:r>
      <w:r w:rsidR="009B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партнерства, 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навыков; обучение навыкам создания мультипликационных фильмов; вовлечение дошкольников в коллективную творческую деятельность; формирование навыков сотрудничества.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355F01" w14:textId="45E5DD12" w:rsidR="009B2839" w:rsidRPr="009B2839" w:rsidRDefault="009B2839" w:rsidP="009B2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мультфильмов в рамках работы мультипликационной студии «</w:t>
      </w:r>
      <w:proofErr w:type="spellStart"/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Кадрик</w:t>
      </w:r>
      <w:proofErr w:type="spellEnd"/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была выбрана пластилиновая анимация.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8A7E68" w14:textId="256D3F9F" w:rsidR="009B2839" w:rsidRPr="009B2839" w:rsidRDefault="009B2839" w:rsidP="005B3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</w:t>
      </w:r>
      <w:r w:rsid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мультфильмов 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 компьютер с необходимо</w:t>
      </w:r>
      <w:r w:rsid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программой для обработки фото, видео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монтирования фильмов (стандартная программа 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Киностудия </w:t>
      </w:r>
      <w:proofErr w:type="spellStart"/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WindowsLive</w:t>
      </w:r>
      <w:proofErr w:type="spellEnd"/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диктофон, фотоаппарат, штатив; проектор и проекционный экран для просмотра; необходимые материалы для изготовления героев.</w:t>
      </w:r>
      <w:r w:rsid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малой группе позволяет </w:t>
      </w:r>
      <w:r w:rsidRPr="009B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индивидуальный подход</w:t>
      </w:r>
      <w:r w:rsidRPr="009B28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ребенку,</w:t>
      </w:r>
      <w:r w:rsidR="0029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особому </w:t>
      </w:r>
      <w:r w:rsidR="002905E4" w:rsidRPr="002A6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воспитаннику,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выявлению резервов каждого ребенка как «отправной точки» для обеспечения условий развити</w:t>
      </w:r>
      <w:r w:rsid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творческого потенциала.</w:t>
      </w:r>
    </w:p>
    <w:p w14:paraId="7A203BD6" w14:textId="77777777" w:rsidR="009B2839" w:rsidRPr="009B2839" w:rsidRDefault="005B3C76" w:rsidP="009B2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построены таким образом, чтобы дети побывали в разных ролях (сценаристов, мультипликаторов, декораторов, режиссёра, оператора, звукорежиссёра).  </w:t>
      </w:r>
    </w:p>
    <w:p w14:paraId="41A47BB3" w14:textId="77777777" w:rsidR="005B3C76" w:rsidRDefault="009B2839" w:rsidP="009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студии подразделяются на 2 вида: вводные и тематические.</w:t>
      </w:r>
      <w:r w:rsid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2A5EB6" w14:textId="08C1CC94" w:rsidR="009B2839" w:rsidRPr="009B2839" w:rsidRDefault="009B2839" w:rsidP="005B3C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анимационного фильма предполагает наличие </w:t>
      </w:r>
      <w:r w:rsidRPr="009B2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следующих этапов</w:t>
      </w: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A806069" w14:textId="77777777" w:rsidR="009B2839" w:rsidRPr="009B2839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="009B2839" w:rsidRPr="009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общей идеи мультфильма.</w:t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начале каждой темы проводится вводное занятие, на котором дети обсуждают сценарий будущего фильма.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ема, сюжет могут быть предложена,</w:t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педагогом, так и детьми. Для создания сюжетов ребенку необходимо приобретать знания о входящих в них предметах и явлениях – это способствует развитию познавательных компетенций.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FF4C06" w14:textId="77777777" w:rsidR="009B2839" w:rsidRPr="009B2839" w:rsidRDefault="009B2839" w:rsidP="009B2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мультфильмы, создаваемые в студии, можно условно разделить на 4 группы:</w:t>
      </w:r>
    </w:p>
    <w:p w14:paraId="62145EA4" w14:textId="77777777" w:rsidR="009B2839" w:rsidRPr="009B2839" w:rsidRDefault="009B2839" w:rsidP="009B28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экранизация известных произведений;</w:t>
      </w:r>
    </w:p>
    <w:p w14:paraId="427F98F6" w14:textId="77777777" w:rsidR="009B2839" w:rsidRPr="009B2839" w:rsidRDefault="009B2839" w:rsidP="009B28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ремейк (обновление, новая версия) мультфильмов;</w:t>
      </w:r>
    </w:p>
    <w:p w14:paraId="341BF7F9" w14:textId="77777777" w:rsidR="009B2839" w:rsidRPr="009B2839" w:rsidRDefault="009B2839" w:rsidP="009B28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«Старая сказка на новый лад» – переделки известных сказок;</w:t>
      </w:r>
    </w:p>
    <w:p w14:paraId="3004E6CC" w14:textId="77777777" w:rsidR="009B2839" w:rsidRPr="009B2839" w:rsidRDefault="009B2839" w:rsidP="009B28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фильмы, снятые по сюжетам, придуманными детьми. Это мультфильмы по правилам дорожного движения, поздравительные фильмы для защитников отечества, мультфильм для мам, и т. д.</w:t>
      </w:r>
    </w:p>
    <w:p w14:paraId="4716E3B2" w14:textId="537A0B5E" w:rsidR="009B2839" w:rsidRPr="005B3C76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="009B2839" w:rsidRPr="005B3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сценария мультфильма.</w:t>
      </w:r>
      <w:r w:rsidR="009B2839" w:rsidRP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Обсуждение сюжета будущего мультфильма, раскадровка. Придумывание сценария – это развитие речевого творчества, связной речи, воплощение задуманного – это развитие планирующей деятельности дошкольников. В ходе совместной работы над мультфильмом дети рассуждают о последовательности действий, характере каждого героя, придумывают диалоги между персонажами. В процессе выстраивания последовательности событий и необходимых действий развивается логика, целеполагание, планирование. </w:t>
      </w:r>
      <w:r w:rsidR="0095270A" w:rsidRP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Создавая,</w:t>
      </w:r>
      <w:r w:rsidR="009B2839" w:rsidRPr="005B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персонаж, ребенок наделяет его особым характером, присваивает ему собственные ценности, или, наоборот, дает герою отрицательные качества. Действуя согласно придуманному сюжету, учится точно выражать мысли и чувства.</w:t>
      </w:r>
    </w:p>
    <w:p w14:paraId="5429F75C" w14:textId="0EA0A5AB" w:rsidR="009B2839" w:rsidRPr="009B2839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="009B2839" w:rsidRPr="009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Изготовление героев и декораций для всех сцен фильма.</w:t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Данному этапу отводится много времени. Дети распределяют, каких персонажей лепить. При изготовлении героев дети осваивают или закрепляют различные способы (скульптурный, конструктивный или комбинированный) и приемы лепки, рисования, аппликации. Изготавливая декорации, дети осваивают различные виды продуктивной деятельности – </w:t>
      </w:r>
      <w:proofErr w:type="spellStart"/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пластилинографию</w:t>
      </w:r>
      <w:proofErr w:type="spellEnd"/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аппликацию, конструирование и. д. В процессе совместной продуктивной деятельности мы проговариваем с детьми последовательность работы, выбор материалов для создания мультфильма, учимся с помощью голоса показывать настроение и характер героев.</w:t>
      </w:r>
    </w:p>
    <w:p w14:paraId="69035A23" w14:textId="77777777" w:rsidR="009B2839" w:rsidRPr="009B2839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="009B2839" w:rsidRPr="009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Покадровая съёмка мультфильма.</w:t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кропотливый этап работы. При всей кажущейся простоте этой техники детям необходимо постоянно контролировать свои действия: переставлять фигурки персонажей на минимальное расстояние, убирать руки из кадра, делать множество кадров, не смещая фотоаппарат с установленной точки.</w:t>
      </w:r>
    </w:p>
    <w:p w14:paraId="40A5E920" w14:textId="77777777" w:rsidR="009B2839" w:rsidRPr="009B2839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  <w:r w:rsidR="009B2839" w:rsidRPr="009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Монтаж.</w:t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Соединение кадров в фильм при помощи компьютерной программы. Все части мультфильма монтирую я сама с использованием специальных программ. Данный этап проводится без участия детей. Но в дальнейшем, я планирую, что дети будут участвовать в монтаже.</w:t>
      </w:r>
    </w:p>
    <w:p w14:paraId="37ED467E" w14:textId="77777777" w:rsidR="009B2839" w:rsidRPr="009B2839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</w:t>
      </w:r>
      <w:r w:rsidR="009B2839" w:rsidRPr="009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Озвучивание фильма.</w:t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Вместе с детьми подбираем музыку, шумовые эффекты, распределяем роли и озвучиваем мультфильм. При работе над музыкальным решением появляется представление о музыкальной композиции, природе звука, музыкальных инструментах. На данном этапе в индивидуальной работе отрабатывается </w:t>
      </w:r>
      <w:r w:rsidR="009B2839" w:rsidRPr="009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выразительность речи, темп и тембр голоса. Ребёнок приобретает актерские навыки, учится передавать голосом характер и настроение героев.</w:t>
      </w:r>
    </w:p>
    <w:p w14:paraId="24B62FC2" w14:textId="77777777" w:rsidR="009B2839" w:rsidRPr="009B2839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</w:t>
      </w:r>
      <w:r w:rsidR="009B2839" w:rsidRPr="009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Окончательная обработка мультфильма.</w:t>
      </w:r>
    </w:p>
    <w:p w14:paraId="7C52F319" w14:textId="77777777" w:rsidR="009B2839" w:rsidRPr="009B2839" w:rsidRDefault="005B3C76" w:rsidP="005B3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</w:t>
      </w:r>
      <w:r w:rsidR="009B2839" w:rsidRPr="009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Совместный просмотр и презентация родителям и другим детям.</w:t>
      </w:r>
    </w:p>
    <w:p w14:paraId="15450D2E" w14:textId="60E8F55E" w:rsidR="009B2839" w:rsidRPr="009B2839" w:rsidRDefault="009B2839" w:rsidP="005B3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из наиболее важных условий в моей работе для успешного развития </w:t>
      </w:r>
      <w:r w:rsidR="0095270A"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творчества</w:t>
      </w:r>
      <w:r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разнообразие и вариантность работы с детьми. Новизна обстановки, необычное начало работы, красивые и разнообразные материалы, интересные для детей неповторяющиеся задания, возможность выбора</w:t>
      </w:r>
      <w:r w:rsidR="005E6931">
        <w:rPr>
          <w:rFonts w:ascii="Times New Roman" w:hAnsi="Times New Roman" w:cs="Times New Roman"/>
          <w:color w:val="000000" w:themeColor="text1"/>
          <w:sz w:val="24"/>
          <w:szCs w:val="24"/>
        </w:rPr>
        <w:t>, работа группами</w:t>
      </w:r>
      <w:r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еще многие другие факторы – вот что помогает не допустить в </w:t>
      </w:r>
      <w:r w:rsidR="0095270A"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>детскую деятельность</w:t>
      </w:r>
      <w:r w:rsidRPr="009B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однообразие и скуку, обеспечивает живость и непосредственность детского восприятия и деятельности. </w:t>
      </w:r>
    </w:p>
    <w:p w14:paraId="1517645F" w14:textId="48D2DF93" w:rsidR="005B3C76" w:rsidRDefault="005B3C76" w:rsidP="005B3C76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Совместно с детьми были 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созданы мультипликационные фильм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«Как колобок искал друзей», «Соблюдайте правила дорожного движения», </w:t>
      </w:r>
      <w:r w:rsidR="0095270A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«Защитникам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отечества», </w:t>
      </w:r>
    </w:p>
    <w:p w14:paraId="3D724F01" w14:textId="6D015625" w:rsidR="005B3C76" w:rsidRDefault="005B3C76" w:rsidP="005B3C76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Любимым мама</w:t>
      </w:r>
      <w:r w:rsidR="0095270A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09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2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«Что</w:t>
      </w:r>
      <w:r w:rsidR="0009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такое доброта!» 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др.</w:t>
      </w:r>
    </w:p>
    <w:p w14:paraId="654D9F92" w14:textId="77777777" w:rsidR="009B2839" w:rsidRPr="009B2839" w:rsidRDefault="005B3C76" w:rsidP="005B3C76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9B2839" w:rsidRPr="009B2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Материально-техническое обеспечение: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музыкальная колонка, станок для создания мультипликационных фильмов, фотоаппарат, осветительный прибор.</w:t>
      </w:r>
    </w:p>
    <w:p w14:paraId="6DEF8572" w14:textId="171AD9EC" w:rsidR="009B2839" w:rsidRDefault="005B3C76" w:rsidP="005B3C76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Создание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мультфильмов </w:t>
      </w:r>
      <w:r w:rsidR="009B2839" w:rsidRPr="009B2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превращает занятия в живое действие, вызывающее у детей неподдельный интерес, увлеченность изучаемым материалом. Ребенок не только видит, воспринимает, действует, он переживает эмоции. Ведь, как известно, только то, что заинтересовало дошкольника и вызвало какой-то эмоциональный отклик, станет его собственным знанием, послужит стимулом к дальнейшим открытиям.</w:t>
      </w:r>
    </w:p>
    <w:p w14:paraId="7C26F9FD" w14:textId="77777777" w:rsidR="00005171" w:rsidRPr="009B2839" w:rsidRDefault="00005171" w:rsidP="005B3C76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8DF455A" w14:textId="7F6FE964" w:rsidR="005B3C76" w:rsidRDefault="00005171" w:rsidP="005B3C76">
      <w:pPr>
        <w:tabs>
          <w:tab w:val="left" w:pos="30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5E1DA3A" wp14:editId="0E7BBDA0">
            <wp:extent cx="2580731" cy="2186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10" cy="21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C23EDC" w:rsidRPr="00C23EDC">
        <w:rPr>
          <w:rFonts w:ascii="Times New Roman" w:hAnsi="Times New Roman" w:cs="Times New Roman"/>
          <w:b/>
          <w:sz w:val="28"/>
        </w:rPr>
        <w:drawing>
          <wp:inline distT="0" distB="0" distL="0" distR="0" wp14:anchorId="0359ABA6" wp14:editId="56A985C1">
            <wp:extent cx="2933701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490" cy="220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4691" w14:textId="77777777" w:rsidR="005B3C76" w:rsidRPr="005B3C76" w:rsidRDefault="005B3C76" w:rsidP="005B3C76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7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2FC3FD59" w14:textId="77777777" w:rsidR="005B3C76" w:rsidRPr="005B3C76" w:rsidRDefault="005B3C76" w:rsidP="005B3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AFC8D" w14:textId="77777777" w:rsidR="005B3C76" w:rsidRPr="005B3C76" w:rsidRDefault="005B3C76" w:rsidP="005B3C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инновационными процессами в ДОУ. – М., Сфера, 2008.</w:t>
      </w:r>
    </w:p>
    <w:p w14:paraId="4817700F" w14:textId="77777777" w:rsidR="005B3C76" w:rsidRPr="005B3C76" w:rsidRDefault="005B3C76" w:rsidP="005B3C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</w:t>
      </w:r>
      <w:proofErr w:type="spellEnd"/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Кому работать с компьютером в детском саду. Дошкольное воспитание, 1991 г., № 5.</w:t>
      </w:r>
    </w:p>
    <w:p w14:paraId="4632CA30" w14:textId="77777777" w:rsidR="005B3C76" w:rsidRPr="005B3C76" w:rsidRDefault="005B3C76" w:rsidP="005B3C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Т.В. Управление ДОУ. “Новые информационные технологии в дошкольном детстве”. М, Сфера, 2008.</w:t>
      </w:r>
    </w:p>
    <w:p w14:paraId="25836C01" w14:textId="77777777" w:rsidR="005B3C76" w:rsidRPr="005B3C76" w:rsidRDefault="005B3C76" w:rsidP="005B3C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Перспективные школьные технологии: учебно-методическое пособие. - М.: Педагогическое общество России, 2000.</w:t>
      </w:r>
    </w:p>
    <w:p w14:paraId="3DD330AA" w14:textId="77777777" w:rsidR="005B3C76" w:rsidRPr="005B3C76" w:rsidRDefault="005B3C76" w:rsidP="005B3C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 В. "Воспитательные возможности компьютерных игр". Дошкольное воспитание, 2000 г., №</w:t>
      </w:r>
      <w:r w:rsidRPr="005B3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14:paraId="69FEBC7A" w14:textId="77777777" w:rsidR="005B3C76" w:rsidRPr="005B3C76" w:rsidRDefault="005B3C76" w:rsidP="005B3C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Компьютерный мир дошкольника. М.: Новая школа, 1997.</w:t>
      </w:r>
    </w:p>
    <w:p w14:paraId="6C91828A" w14:textId="77777777" w:rsidR="005B3C76" w:rsidRPr="005B3C76" w:rsidRDefault="005B3C76" w:rsidP="005B3C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6">
        <w:rPr>
          <w:rFonts w:ascii="Times New Roman" w:hAnsi="Times New Roman" w:cs="Times New Roman"/>
          <w:sz w:val="24"/>
          <w:szCs w:val="24"/>
        </w:rPr>
        <w:t xml:space="preserve">Интернет - источники социальной сети   </w:t>
      </w:r>
      <w:proofErr w:type="gramStart"/>
      <w:r w:rsidRPr="005B3C76">
        <w:rPr>
          <w:rFonts w:ascii="Times New Roman" w:hAnsi="Times New Roman" w:cs="Times New Roman"/>
          <w:sz w:val="24"/>
          <w:szCs w:val="24"/>
        </w:rPr>
        <w:t>работников  образования</w:t>
      </w:r>
      <w:proofErr w:type="gramEnd"/>
      <w:r w:rsidRPr="005B3C76">
        <w:rPr>
          <w:rFonts w:ascii="Times New Roman" w:hAnsi="Times New Roman" w:cs="Times New Roman"/>
          <w:sz w:val="24"/>
          <w:szCs w:val="24"/>
        </w:rPr>
        <w:t xml:space="preserve"> nsportal.ru.:</w:t>
      </w:r>
    </w:p>
    <w:p w14:paraId="2549C964" w14:textId="77777777" w:rsidR="005B3C76" w:rsidRPr="005B3C76" w:rsidRDefault="005B3C76" w:rsidP="005B3C76">
      <w:pPr>
        <w:pStyle w:val="Standard"/>
        <w:ind w:firstLine="0"/>
        <w:rPr>
          <w:sz w:val="24"/>
        </w:rPr>
      </w:pPr>
      <w:r w:rsidRPr="005B3C76">
        <w:rPr>
          <w:sz w:val="24"/>
          <w:lang w:eastAsia="en-US"/>
        </w:rPr>
        <w:t>http://MultiStudia.ru</w:t>
      </w:r>
    </w:p>
    <w:p w14:paraId="1ABFD27A" w14:textId="77777777" w:rsidR="005B3C76" w:rsidRPr="005B3C76" w:rsidRDefault="0095270A" w:rsidP="005B3C76">
      <w:pPr>
        <w:pStyle w:val="Standard"/>
        <w:ind w:firstLine="0"/>
        <w:rPr>
          <w:sz w:val="24"/>
        </w:rPr>
      </w:pPr>
      <w:hyperlink r:id="rId8" w:history="1">
        <w:r w:rsidR="005B3C76" w:rsidRPr="005B3C76">
          <w:rPr>
            <w:rStyle w:val="a7"/>
            <w:color w:val="auto"/>
            <w:sz w:val="24"/>
            <w:u w:val="none"/>
            <w:lang w:eastAsia="en-US"/>
          </w:rPr>
          <w:t>http://www.kakprosto.ru/kak-118157-kak-delat-plastilinovye-multfilmy</w:t>
        </w:r>
      </w:hyperlink>
    </w:p>
    <w:p w14:paraId="4BFA614B" w14:textId="77777777" w:rsidR="005B3C76" w:rsidRPr="005B3C76" w:rsidRDefault="0095270A" w:rsidP="005B3C76">
      <w:pPr>
        <w:pStyle w:val="Standard"/>
        <w:ind w:firstLine="0"/>
        <w:rPr>
          <w:sz w:val="24"/>
        </w:rPr>
      </w:pPr>
      <w:hyperlink r:id="rId9" w:history="1">
        <w:r w:rsidR="005B3C76" w:rsidRPr="005B3C76">
          <w:rPr>
            <w:rStyle w:val="a7"/>
            <w:color w:val="auto"/>
            <w:sz w:val="24"/>
            <w:u w:val="none"/>
            <w:lang w:eastAsia="en-US"/>
          </w:rPr>
          <w:t>http://veriochen.livejournal.com/121698.html</w:t>
        </w:r>
      </w:hyperlink>
    </w:p>
    <w:p w14:paraId="5F736551" w14:textId="77777777" w:rsidR="005B3C76" w:rsidRPr="005B3C76" w:rsidRDefault="0095270A" w:rsidP="005B3C76">
      <w:pPr>
        <w:pStyle w:val="Standard"/>
        <w:ind w:firstLine="0"/>
        <w:rPr>
          <w:sz w:val="24"/>
        </w:rPr>
      </w:pPr>
      <w:hyperlink r:id="rId10" w:history="1">
        <w:r w:rsidR="005B3C76" w:rsidRPr="005B3C76">
          <w:rPr>
            <w:rStyle w:val="a7"/>
            <w:color w:val="auto"/>
            <w:sz w:val="24"/>
            <w:u w:val="none"/>
            <w:lang w:eastAsia="en-US"/>
          </w:rPr>
          <w:t>http://vkontakte.ru/mult_svoimi_rukami</w:t>
        </w:r>
      </w:hyperlink>
    </w:p>
    <w:p w14:paraId="6902C3EB" w14:textId="77777777" w:rsidR="005B3C76" w:rsidRPr="005B3C76" w:rsidRDefault="0095270A" w:rsidP="005B3C76">
      <w:pPr>
        <w:pStyle w:val="Standard"/>
        <w:ind w:firstLine="0"/>
        <w:rPr>
          <w:sz w:val="24"/>
        </w:rPr>
      </w:pPr>
      <w:hyperlink r:id="rId11" w:history="1">
        <w:r w:rsidR="005B3C76" w:rsidRPr="005B3C76">
          <w:rPr>
            <w:rStyle w:val="a7"/>
            <w:color w:val="auto"/>
            <w:sz w:val="24"/>
            <w:u w:val="none"/>
            <w:lang w:eastAsia="en-US"/>
          </w:rPr>
          <w:t>http://multator.ru/</w:t>
        </w:r>
      </w:hyperlink>
    </w:p>
    <w:p w14:paraId="2A22F300" w14:textId="77777777" w:rsidR="005B3C76" w:rsidRPr="005B3C76" w:rsidRDefault="0095270A" w:rsidP="005B3C76">
      <w:pPr>
        <w:pStyle w:val="Standard"/>
        <w:ind w:firstLine="0"/>
        <w:rPr>
          <w:sz w:val="24"/>
        </w:rPr>
      </w:pPr>
      <w:hyperlink r:id="rId12" w:history="1">
        <w:r w:rsidR="005B3C76" w:rsidRPr="005B3C76">
          <w:rPr>
            <w:sz w:val="24"/>
            <w:lang w:eastAsia="en-US"/>
          </w:rPr>
          <w:t>http://windows.microsoft.com/ru-ru/windows-vista/getting-started-with-windows-movie-maker</w:t>
        </w:r>
      </w:hyperlink>
    </w:p>
    <w:p w14:paraId="19D11EAB" w14:textId="69A203A4" w:rsidR="005B3C76" w:rsidRPr="005B3C76" w:rsidRDefault="0095270A" w:rsidP="005B3C76">
      <w:pPr>
        <w:pStyle w:val="Standard"/>
        <w:ind w:firstLine="0"/>
        <w:rPr>
          <w:sz w:val="24"/>
        </w:rPr>
      </w:pPr>
      <w:hyperlink r:id="rId13" w:history="1">
        <w:r w:rsidR="005B3C76" w:rsidRPr="005B3C76">
          <w:rPr>
            <w:rStyle w:val="a7"/>
            <w:color w:val="auto"/>
            <w:sz w:val="24"/>
            <w:u w:val="none"/>
            <w:lang w:eastAsia="en-US"/>
          </w:rPr>
          <w:t>http://luko-morie.ru</w:t>
        </w:r>
      </w:hyperlink>
      <w:r w:rsidR="005B3C76" w:rsidRPr="005B3C76">
        <w:rPr>
          <w:sz w:val="24"/>
          <w:lang w:eastAsia="en-US"/>
        </w:rPr>
        <w:t xml:space="preserve">; обучающие видео - </w:t>
      </w:r>
      <w:bookmarkStart w:id="0" w:name="_GoBack"/>
      <w:bookmarkEnd w:id="0"/>
      <w:r w:rsidRPr="005B3C76">
        <w:rPr>
          <w:sz w:val="24"/>
          <w:lang w:eastAsia="en-US"/>
        </w:rPr>
        <w:t>ролики с</w:t>
      </w:r>
      <w:r w:rsidR="005B3C76" w:rsidRPr="005B3C76">
        <w:rPr>
          <w:sz w:val="24"/>
          <w:lang w:eastAsia="en-US"/>
        </w:rPr>
        <w:t xml:space="preserve"> портала анимационной студии «Лукоморье – </w:t>
      </w:r>
      <w:proofErr w:type="spellStart"/>
      <w:r w:rsidR="005B3C76" w:rsidRPr="005B3C76">
        <w:rPr>
          <w:sz w:val="24"/>
          <w:lang w:eastAsia="en-US"/>
        </w:rPr>
        <w:t>пикчерз</w:t>
      </w:r>
      <w:proofErr w:type="spellEnd"/>
      <w:r w:rsidR="005B3C76" w:rsidRPr="005B3C76">
        <w:rPr>
          <w:sz w:val="24"/>
          <w:lang w:eastAsia="en-US"/>
        </w:rPr>
        <w:t>».</w:t>
      </w:r>
    </w:p>
    <w:p w14:paraId="06924D88" w14:textId="77777777" w:rsidR="005B3C76" w:rsidRPr="005B3C76" w:rsidRDefault="005B3C76" w:rsidP="005B3C7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B511DB" w14:textId="77777777" w:rsidR="009B2839" w:rsidRPr="009B2839" w:rsidRDefault="009B2839" w:rsidP="009B2839">
      <w:pPr>
        <w:spacing w:after="0" w:line="240" w:lineRule="auto"/>
        <w:rPr>
          <w:color w:val="000000" w:themeColor="text1"/>
        </w:rPr>
      </w:pPr>
    </w:p>
    <w:p w14:paraId="7E7AC1EA" w14:textId="77777777" w:rsidR="004D298A" w:rsidRPr="009B2839" w:rsidRDefault="004D298A" w:rsidP="009B2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98A" w:rsidRPr="009B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7261"/>
    <w:multiLevelType w:val="multilevel"/>
    <w:tmpl w:val="6C0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5986"/>
    <w:multiLevelType w:val="multilevel"/>
    <w:tmpl w:val="45F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E5263"/>
    <w:multiLevelType w:val="multilevel"/>
    <w:tmpl w:val="B24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C3624"/>
    <w:multiLevelType w:val="multilevel"/>
    <w:tmpl w:val="639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74E03"/>
    <w:multiLevelType w:val="multilevel"/>
    <w:tmpl w:val="3BE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51705"/>
    <w:multiLevelType w:val="multilevel"/>
    <w:tmpl w:val="96F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5693B"/>
    <w:multiLevelType w:val="multilevel"/>
    <w:tmpl w:val="EF6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95CFD"/>
    <w:multiLevelType w:val="multilevel"/>
    <w:tmpl w:val="514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A5D1E"/>
    <w:multiLevelType w:val="multilevel"/>
    <w:tmpl w:val="237A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B336D"/>
    <w:multiLevelType w:val="multilevel"/>
    <w:tmpl w:val="4E6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E5710"/>
    <w:multiLevelType w:val="multilevel"/>
    <w:tmpl w:val="8D9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E0452"/>
    <w:multiLevelType w:val="multilevel"/>
    <w:tmpl w:val="FB8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5B"/>
    <w:rsid w:val="00005171"/>
    <w:rsid w:val="00091A61"/>
    <w:rsid w:val="00093219"/>
    <w:rsid w:val="000C0A57"/>
    <w:rsid w:val="000F4DE0"/>
    <w:rsid w:val="001538B5"/>
    <w:rsid w:val="001A559A"/>
    <w:rsid w:val="001D0395"/>
    <w:rsid w:val="00265768"/>
    <w:rsid w:val="002905E4"/>
    <w:rsid w:val="002A6551"/>
    <w:rsid w:val="002A6DF7"/>
    <w:rsid w:val="002E3923"/>
    <w:rsid w:val="00381565"/>
    <w:rsid w:val="003F46C8"/>
    <w:rsid w:val="00451153"/>
    <w:rsid w:val="004C413B"/>
    <w:rsid w:val="004D298A"/>
    <w:rsid w:val="00503120"/>
    <w:rsid w:val="0056656C"/>
    <w:rsid w:val="005B3C76"/>
    <w:rsid w:val="005D6920"/>
    <w:rsid w:val="005E6931"/>
    <w:rsid w:val="00675F6A"/>
    <w:rsid w:val="008451D9"/>
    <w:rsid w:val="00856179"/>
    <w:rsid w:val="009457C8"/>
    <w:rsid w:val="0095270A"/>
    <w:rsid w:val="009B2839"/>
    <w:rsid w:val="009B2DFD"/>
    <w:rsid w:val="009B5840"/>
    <w:rsid w:val="00A10FE2"/>
    <w:rsid w:val="00B37C2D"/>
    <w:rsid w:val="00B95832"/>
    <w:rsid w:val="00C027B1"/>
    <w:rsid w:val="00C23EDC"/>
    <w:rsid w:val="00C56443"/>
    <w:rsid w:val="00CF10F7"/>
    <w:rsid w:val="00DA2FDD"/>
    <w:rsid w:val="00E732AE"/>
    <w:rsid w:val="00EC2C71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ABEA"/>
  <w15:docId w15:val="{04CC9BC2-F785-4D3B-9AE1-762CCCAA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98A"/>
  </w:style>
  <w:style w:type="paragraph" w:styleId="a3">
    <w:name w:val="Normal (Web)"/>
    <w:basedOn w:val="a"/>
    <w:uiPriority w:val="99"/>
    <w:unhideWhenUsed/>
    <w:rsid w:val="004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6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65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381565"/>
  </w:style>
  <w:style w:type="paragraph" w:customStyle="1" w:styleId="c2">
    <w:name w:val="c2"/>
    <w:basedOn w:val="a"/>
    <w:rsid w:val="0038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1565"/>
  </w:style>
  <w:style w:type="paragraph" w:customStyle="1" w:styleId="c20">
    <w:name w:val="c20"/>
    <w:basedOn w:val="a"/>
    <w:rsid w:val="000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5832"/>
  </w:style>
  <w:style w:type="character" w:customStyle="1" w:styleId="c0">
    <w:name w:val="c0"/>
    <w:basedOn w:val="a0"/>
    <w:rsid w:val="00B95832"/>
  </w:style>
  <w:style w:type="paragraph" w:styleId="a6">
    <w:name w:val="List Paragraph"/>
    <w:basedOn w:val="a"/>
    <w:uiPriority w:val="34"/>
    <w:qFormat/>
    <w:rsid w:val="005B3C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3C76"/>
    <w:rPr>
      <w:color w:val="0000FF" w:themeColor="hyperlink"/>
      <w:u w:val="single"/>
    </w:rPr>
  </w:style>
  <w:style w:type="paragraph" w:customStyle="1" w:styleId="Standard">
    <w:name w:val="Standard"/>
    <w:rsid w:val="005B3C7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118157-kak-delat-plastilinovye-multfilmy" TargetMode="External"/><Relationship Id="rId13" Type="http://schemas.openxmlformats.org/officeDocument/2006/relationships/hyperlink" Target="http://luko-mor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indows.microsoft.com/ru-ru/windows-vista/getting-started-with-windows-movie-mak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ltato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ontakte.ru/mult_svoimi_ruk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iochen.livejournal.com/12169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80A9-CDA8-4277-ABFA-9452C78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7гр</dc:creator>
  <cp:keywords/>
  <dc:description/>
  <cp:lastModifiedBy>Наталья Григорьева</cp:lastModifiedBy>
  <cp:revision>21</cp:revision>
  <dcterms:created xsi:type="dcterms:W3CDTF">2020-01-10T03:59:00Z</dcterms:created>
  <dcterms:modified xsi:type="dcterms:W3CDTF">2022-11-23T06:17:00Z</dcterms:modified>
</cp:coreProperties>
</file>