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493" w:rsidRDefault="007E0782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Секретов много у педагогов.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Как применить их - учитель знает.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Порой бывает немного строгим,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А иногда - в облаках витает.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Детей непросто привлечь к учебе: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Все чаще гаджеты отвлекают.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Как поступить, чтобы не мешали?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Все педагоги конечно знают!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Не надо строго смотреть угрюмо,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Не нужно искры из глаз метать.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 xml:space="preserve">А лучше стоит ребят </w:t>
      </w:r>
      <w:proofErr w:type="spellStart"/>
      <w:r>
        <w:rPr>
          <w:rFonts w:eastAsia="Times New Roman"/>
          <w:sz w:val="23"/>
          <w:szCs w:val="23"/>
        </w:rPr>
        <w:t>сподвигнуть</w:t>
      </w:r>
      <w:proofErr w:type="spellEnd"/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И интересный вопрос задать.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Путь любопытство растёт у деток,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 xml:space="preserve">Пытливый ум пусть все разовьют. 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Ответ пусть сложный и интересный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В онлайн-источниках все найдут.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Да, иногда запрещать нам стоит,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Чтоб от уроков не отвлекались.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Но важно, чтобы вопрос был понят,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Когда искали - чтоб все старались.</w:t>
      </w:r>
    </w:p>
    <w:p w:rsidR="007E0782" w:rsidRDefault="007E0782"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Тогда поймут они смысл учёбы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И по ступенькам наверх пойдут.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Как ни крути, в современном мире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Значения гаджетов возрастут.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Цель педагога - направить в нужном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И актуальном ключе детей.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Процесс учебный пусть будет дружным</w:t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И полным смелых всегда идей!</w:t>
      </w:r>
    </w:p>
    <w:sectPr w:rsidR="007E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82"/>
    <w:rsid w:val="007E0782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296D8"/>
  <w15:chartTrackingRefBased/>
  <w15:docId w15:val="{4C94C3B5-546F-C249-8468-4C54988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adelaidahome@gmail.com</dc:creator>
  <cp:keywords/>
  <dc:description/>
  <cp:lastModifiedBy>adelaidahome@gmail.com</cp:lastModifiedBy>
  <cp:revision>2</cp:revision>
  <dcterms:created xsi:type="dcterms:W3CDTF">2022-12-30T11:30:00Z</dcterms:created>
  <dcterms:modified xsi:type="dcterms:W3CDTF">2022-12-30T11:30:00Z</dcterms:modified>
</cp:coreProperties>
</file>