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2EC" w14:textId="77777777" w:rsidR="00B60AA6" w:rsidRPr="00816A89" w:rsidRDefault="00B60AA6" w:rsidP="00903289">
      <w:pPr>
        <w:pStyle w:val="a3"/>
        <w:rPr>
          <w:rFonts w:ascii="Arial" w:hAnsi="Arial" w:cs="Arial"/>
        </w:rPr>
      </w:pPr>
    </w:p>
    <w:p w14:paraId="73F79430" w14:textId="77777777" w:rsidR="00B60AA6" w:rsidRPr="00FB0D11" w:rsidRDefault="00B60AA6" w:rsidP="0090328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B0D11">
        <w:rPr>
          <w:rFonts w:ascii="Times New Roman" w:hAnsi="Times New Roman" w:cs="Times New Roman"/>
          <w:bCs/>
          <w:iCs/>
          <w:sz w:val="24"/>
          <w:szCs w:val="24"/>
        </w:rPr>
        <w:t>"Комплексное использование совреме</w:t>
      </w:r>
      <w:r w:rsidR="0075260E" w:rsidRPr="00FB0D11">
        <w:rPr>
          <w:rFonts w:ascii="Times New Roman" w:hAnsi="Times New Roman" w:cs="Times New Roman"/>
          <w:bCs/>
          <w:iCs/>
          <w:sz w:val="24"/>
          <w:szCs w:val="24"/>
        </w:rPr>
        <w:t xml:space="preserve">нных подходов </w:t>
      </w:r>
      <w:r w:rsidRPr="00FB0D11">
        <w:rPr>
          <w:rFonts w:ascii="Times New Roman" w:hAnsi="Times New Roman" w:cs="Times New Roman"/>
          <w:bCs/>
          <w:iCs/>
          <w:sz w:val="24"/>
          <w:szCs w:val="24"/>
        </w:rPr>
        <w:t>с целью развития личностных способностей учащих</w:t>
      </w:r>
      <w:r w:rsidR="0075260E" w:rsidRPr="00FB0D11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Pr="00FB0D11">
        <w:rPr>
          <w:rFonts w:ascii="Times New Roman" w:hAnsi="Times New Roman" w:cs="Times New Roman"/>
          <w:bCs/>
          <w:iCs/>
          <w:sz w:val="24"/>
          <w:szCs w:val="24"/>
        </w:rPr>
        <w:t>".</w:t>
      </w:r>
    </w:p>
    <w:p w14:paraId="7BFCEA66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B939BA" w14:textId="77777777" w:rsidR="00B60AA6" w:rsidRPr="00FB0D11" w:rsidRDefault="00B60AA6" w:rsidP="009032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0D11">
        <w:rPr>
          <w:rFonts w:ascii="Times New Roman" w:hAnsi="Times New Roman" w:cs="Times New Roman"/>
          <w:bCs/>
          <w:iCs/>
          <w:sz w:val="24"/>
          <w:szCs w:val="24"/>
        </w:rPr>
        <w:t xml:space="preserve">Если у вас есть яблоко и у меня есть яблоко, и мы                                                                     поменяемся ими, то у нас останется по яблоку.  </w:t>
      </w:r>
      <w:r w:rsidRPr="00FB0D11">
        <w:rPr>
          <w:rFonts w:ascii="Times New Roman" w:hAnsi="Times New Roman" w:cs="Times New Roman"/>
          <w:bCs/>
          <w:iCs/>
          <w:sz w:val="24"/>
          <w:szCs w:val="24"/>
        </w:rPr>
        <w:br/>
        <w:t>Но если у вас есть идея и у меня есть идея,</w:t>
      </w:r>
      <w:r w:rsidRPr="00FB0D11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и мы поменяемся ими, — у нас будет по две идеи.</w:t>
      </w:r>
      <w:r w:rsidRPr="00FB0D11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                                    </w:t>
      </w:r>
      <w:r w:rsidRPr="00FB0D11">
        <w:rPr>
          <w:rFonts w:ascii="Times New Roman" w:hAnsi="Times New Roman" w:cs="Times New Roman"/>
          <w:bCs/>
          <w:sz w:val="24"/>
          <w:szCs w:val="24"/>
        </w:rPr>
        <w:t>Джордж Бернард Шоу</w:t>
      </w:r>
    </w:p>
    <w:p w14:paraId="4CE852FC" w14:textId="77777777" w:rsidR="00226FC2" w:rsidRPr="00FB0D11" w:rsidRDefault="00226FC2" w:rsidP="00903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47327" w14:textId="749C6144" w:rsidR="00B60AA6" w:rsidRPr="00FB0D11" w:rsidRDefault="00226FC2" w:rsidP="002A424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Наш</w:t>
      </w:r>
      <w:r w:rsidR="00B60AA6" w:rsidRPr="00FB0D11">
        <w:rPr>
          <w:rFonts w:ascii="Times New Roman" w:hAnsi="Times New Roman" w:cs="Times New Roman"/>
          <w:sz w:val="24"/>
          <w:szCs w:val="24"/>
        </w:rPr>
        <w:t xml:space="preserve">е время — время перемен. </w:t>
      </w:r>
      <w:r w:rsidR="00CD533E" w:rsidRPr="00FB0D11">
        <w:rPr>
          <w:rFonts w:ascii="Times New Roman" w:hAnsi="Times New Roman" w:cs="Times New Roman"/>
          <w:sz w:val="24"/>
          <w:szCs w:val="24"/>
        </w:rPr>
        <w:t>России</w:t>
      </w:r>
      <w:r w:rsidR="00B60AA6" w:rsidRPr="00FB0D11">
        <w:rPr>
          <w:rFonts w:ascii="Times New Roman" w:hAnsi="Times New Roman" w:cs="Times New Roman"/>
          <w:sz w:val="24"/>
          <w:szCs w:val="24"/>
        </w:rPr>
        <w:t xml:space="preserve"> нужны люди, способные принимать нестандартные решения, умеющие мыслить творчески. В обществе возник новый социальный заказ: вместо послушных исполнителей, востребованы люди, быстро ориентирующиеся в различных ситуациях, творчески решающие возникшие проблемы, понимающие и принимающие всю меру ответственности за свои решения.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осознавать свою особенность и, таким образом, становится личностью. Образование должно побуждать к творчеству. </w:t>
      </w:r>
    </w:p>
    <w:p w14:paraId="16825E56" w14:textId="5466C9E7" w:rsidR="00B60AA6" w:rsidRPr="00FB0D11" w:rsidRDefault="00226FC2" w:rsidP="002A424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Актуальность данной темы</w:t>
      </w:r>
      <w:r w:rsidR="00B60AA6" w:rsidRPr="00FB0D11">
        <w:rPr>
          <w:rFonts w:ascii="Times New Roman" w:hAnsi="Times New Roman" w:cs="Times New Roman"/>
          <w:sz w:val="24"/>
          <w:szCs w:val="24"/>
        </w:rPr>
        <w:t xml:space="preserve"> обусловлена современными требованиями   развития педагогической теории и практики – </w:t>
      </w:r>
      <w:r w:rsidR="00951240">
        <w:rPr>
          <w:rFonts w:ascii="Times New Roman" w:hAnsi="Times New Roman" w:cs="Times New Roman"/>
          <w:sz w:val="24"/>
          <w:szCs w:val="24"/>
        </w:rPr>
        <w:t>обновлёнными</w:t>
      </w:r>
      <w:r w:rsidR="00B60AA6" w:rsidRPr="00FB0D11">
        <w:rPr>
          <w:rFonts w:ascii="Times New Roman" w:hAnsi="Times New Roman" w:cs="Times New Roman"/>
          <w:sz w:val="24"/>
          <w:szCs w:val="24"/>
        </w:rPr>
        <w:t xml:space="preserve"> требованиями стандарта образования.</w:t>
      </w:r>
    </w:p>
    <w:p w14:paraId="2269C171" w14:textId="1C1D54B6" w:rsidR="00B60AA6" w:rsidRPr="00FB0D11" w:rsidRDefault="00B60AA6" w:rsidP="009032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На практике необходимо научить учеников самостоятельно приобретать знания, мыслить и применять их в учебной деятельности.</w:t>
      </w:r>
    </w:p>
    <w:p w14:paraId="4E2EC85E" w14:textId="4711EBAC" w:rsidR="00B60AA6" w:rsidRPr="00FB0D11" w:rsidRDefault="00B60AA6" w:rsidP="002A424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bCs/>
          <w:sz w:val="24"/>
          <w:szCs w:val="24"/>
        </w:rPr>
        <w:t>Современный комплексный подход</w:t>
      </w:r>
      <w:r w:rsidRPr="00FB0D11">
        <w:rPr>
          <w:rFonts w:ascii="Times New Roman" w:hAnsi="Times New Roman" w:cs="Times New Roman"/>
          <w:sz w:val="24"/>
          <w:szCs w:val="24"/>
        </w:rPr>
        <w:t> к обучению имеет своей целью: становление индивидуальной личности, добросовестного гражданина, человека, и главное, способного самостоятельно и быстро решать возникшие проблемы.</w:t>
      </w:r>
      <w:r w:rsidR="00226FC2" w:rsidRPr="00FB0D11">
        <w:rPr>
          <w:rFonts w:ascii="Times New Roman" w:hAnsi="Times New Roman" w:cs="Times New Roman"/>
          <w:sz w:val="24"/>
          <w:szCs w:val="24"/>
        </w:rPr>
        <w:t xml:space="preserve"> Что же сделано</w:t>
      </w:r>
      <w:r w:rsidRPr="00FB0D11">
        <w:rPr>
          <w:rFonts w:ascii="Times New Roman" w:hAnsi="Times New Roman" w:cs="Times New Roman"/>
          <w:sz w:val="24"/>
          <w:szCs w:val="24"/>
        </w:rPr>
        <w:t xml:space="preserve"> для того, чтобы сделать обучение творческим, приносящим удовлетворение учителю и ученику? Чем же мы заменим устаревшее репродуктивное обучение? Ни одна технология не даёт полноценного результата. Только комплексное использование различных</w:t>
      </w:r>
      <w:r w:rsidR="00951240">
        <w:rPr>
          <w:rFonts w:ascii="Times New Roman" w:hAnsi="Times New Roman" w:cs="Times New Roman"/>
          <w:sz w:val="24"/>
          <w:szCs w:val="24"/>
        </w:rPr>
        <w:t xml:space="preserve"> </w:t>
      </w:r>
      <w:r w:rsidRPr="00FB0D11">
        <w:rPr>
          <w:rFonts w:ascii="Times New Roman" w:hAnsi="Times New Roman" w:cs="Times New Roman"/>
          <w:sz w:val="24"/>
          <w:szCs w:val="24"/>
        </w:rPr>
        <w:t>технологий и подходов даёт возможность перейти к продуктивному обучению.</w:t>
      </w:r>
    </w:p>
    <w:p w14:paraId="73C9A074" w14:textId="2F044C74" w:rsidR="00B60AA6" w:rsidRPr="00FB0D11" w:rsidRDefault="00903289" w:rsidP="009032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</w:t>
      </w:r>
      <w:r w:rsidR="002A424C" w:rsidRPr="00FB0D11">
        <w:rPr>
          <w:rFonts w:ascii="Times New Roman" w:hAnsi="Times New Roman" w:cs="Times New Roman"/>
          <w:sz w:val="24"/>
          <w:szCs w:val="24"/>
        </w:rPr>
        <w:tab/>
      </w:r>
      <w:r w:rsidR="00B60AA6" w:rsidRPr="00FB0D11">
        <w:rPr>
          <w:rFonts w:ascii="Times New Roman" w:hAnsi="Times New Roman" w:cs="Times New Roman"/>
          <w:sz w:val="24"/>
          <w:szCs w:val="24"/>
        </w:rPr>
        <w:t xml:space="preserve">Основные методы и способы обучения определяют названия многих образовательных технологий, позволяющих реализовать </w:t>
      </w:r>
      <w:proofErr w:type="spellStart"/>
      <w:r w:rsidR="00B60AA6" w:rsidRPr="00FB0D1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60AA6" w:rsidRPr="00FB0D11">
        <w:rPr>
          <w:rFonts w:ascii="Times New Roman" w:hAnsi="Times New Roman" w:cs="Times New Roman"/>
          <w:sz w:val="24"/>
          <w:szCs w:val="24"/>
        </w:rPr>
        <w:t xml:space="preserve">-ориентированный подход: технологии свободного выбора, проблемные технологии, исследовательские, технологии саморазвития, диалогические технологии, игровые. Современный </w:t>
      </w:r>
      <w:proofErr w:type="spellStart"/>
      <w:r w:rsidR="00B60AA6" w:rsidRPr="00FB0D1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60AA6" w:rsidRPr="00FB0D11">
        <w:rPr>
          <w:rFonts w:ascii="Times New Roman" w:hAnsi="Times New Roman" w:cs="Times New Roman"/>
          <w:sz w:val="24"/>
          <w:szCs w:val="24"/>
        </w:rPr>
        <w:t xml:space="preserve">-ориентированный урок требует применение активных методов обучения на уроке: опорные схемы, диалог, постановка проблемных вопросов, перевод их в проблемные ситуации, игровые моменты, сравнение и аналогия, использование средств художественного воздействия, использование ИКТ. </w:t>
      </w:r>
    </w:p>
    <w:p w14:paraId="191D67F9" w14:textId="09FF1AB3" w:rsidR="00226FC2" w:rsidRPr="00FB0D11" w:rsidRDefault="00B60AA6" w:rsidP="009032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0D11">
        <w:rPr>
          <w:rFonts w:ascii="Times New Roman" w:hAnsi="Times New Roman" w:cs="Times New Roman"/>
          <w:bCs/>
          <w:sz w:val="24"/>
          <w:szCs w:val="24"/>
        </w:rPr>
        <w:t>Цель учителя - раз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 xml:space="preserve">вить ребёнка. 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br/>
      </w:r>
      <w:r w:rsidRPr="00FB0D11">
        <w:rPr>
          <w:rFonts w:ascii="Times New Roman" w:hAnsi="Times New Roman" w:cs="Times New Roman"/>
          <w:bCs/>
          <w:sz w:val="24"/>
          <w:szCs w:val="24"/>
        </w:rPr>
        <w:t>Развить мышление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D11">
        <w:rPr>
          <w:rFonts w:ascii="Times New Roman" w:hAnsi="Times New Roman" w:cs="Times New Roman"/>
          <w:bCs/>
          <w:sz w:val="24"/>
          <w:szCs w:val="24"/>
        </w:rPr>
        <w:t>- из наглядно-действенного перевес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>ти его в абстрактно-логическое.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br/>
      </w:r>
      <w:r w:rsidRPr="00FB0D11">
        <w:rPr>
          <w:rFonts w:ascii="Times New Roman" w:hAnsi="Times New Roman" w:cs="Times New Roman"/>
          <w:bCs/>
          <w:sz w:val="24"/>
          <w:szCs w:val="24"/>
        </w:rPr>
        <w:t>Развить речь, аналитико-синтетические способн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 xml:space="preserve">ости, развить память и внимание, </w:t>
      </w:r>
      <w:r w:rsidRPr="00FB0D11">
        <w:rPr>
          <w:rFonts w:ascii="Times New Roman" w:hAnsi="Times New Roman" w:cs="Times New Roman"/>
          <w:bCs/>
          <w:sz w:val="24"/>
          <w:szCs w:val="24"/>
        </w:rPr>
        <w:t>фантазию и воображение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>.</w:t>
      </w:r>
      <w:r w:rsidR="00786B69" w:rsidRPr="00FB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D11">
        <w:rPr>
          <w:rFonts w:ascii="Times New Roman" w:hAnsi="Times New Roman" w:cs="Times New Roman"/>
          <w:bCs/>
          <w:sz w:val="24"/>
          <w:szCs w:val="24"/>
        </w:rPr>
        <w:t>Пространственное восприятие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>.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br/>
      </w:r>
      <w:r w:rsidRPr="00FB0D11">
        <w:rPr>
          <w:rFonts w:ascii="Times New Roman" w:hAnsi="Times New Roman" w:cs="Times New Roman"/>
          <w:bCs/>
          <w:sz w:val="24"/>
          <w:szCs w:val="24"/>
        </w:rPr>
        <w:t>Развить моторную функцию, способность контролировать свои движения, а также мелкую моторику</w:t>
      </w:r>
      <w:r w:rsidR="00226FC2" w:rsidRPr="00FB0D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2A693E" w14:textId="158B0D90" w:rsidR="00B60AA6" w:rsidRPr="00FB0D11" w:rsidRDefault="00B60AA6" w:rsidP="009032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0D11">
        <w:rPr>
          <w:rFonts w:ascii="Times New Roman" w:hAnsi="Times New Roman" w:cs="Times New Roman"/>
          <w:bCs/>
          <w:sz w:val="24"/>
          <w:szCs w:val="24"/>
        </w:rPr>
        <w:t>Развить коммуникативные способности, способность общаться, контролировать эмоции, управлять своим поведением.</w:t>
      </w:r>
      <w:r w:rsidRPr="00FB0D11">
        <w:rPr>
          <w:rFonts w:ascii="Times New Roman" w:hAnsi="Times New Roman" w:cs="Times New Roman"/>
          <w:bCs/>
          <w:sz w:val="24"/>
          <w:szCs w:val="24"/>
        </w:rPr>
        <w:br/>
        <w:t>Решая эти задачи, педагог получает в результате функционально развитую личность.</w:t>
      </w:r>
    </w:p>
    <w:p w14:paraId="2E142254" w14:textId="2965DC0C" w:rsidR="00B60AA6" w:rsidRPr="00FB0D11" w:rsidRDefault="00903289" w:rsidP="009032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</w:t>
      </w:r>
      <w:r w:rsidR="002A424C" w:rsidRPr="00FB0D11">
        <w:rPr>
          <w:rFonts w:ascii="Times New Roman" w:hAnsi="Times New Roman" w:cs="Times New Roman"/>
          <w:sz w:val="24"/>
          <w:szCs w:val="24"/>
        </w:rPr>
        <w:tab/>
      </w:r>
      <w:r w:rsidR="00D739D0" w:rsidRPr="00FB0D11">
        <w:rPr>
          <w:rFonts w:ascii="Times New Roman" w:hAnsi="Times New Roman" w:cs="Times New Roman"/>
          <w:sz w:val="24"/>
          <w:szCs w:val="24"/>
        </w:rPr>
        <w:t>Для осуществления компетент</w:t>
      </w:r>
      <w:r w:rsidR="00B60AA6" w:rsidRPr="00FB0D11">
        <w:rPr>
          <w:rFonts w:ascii="Times New Roman" w:hAnsi="Times New Roman" w:cs="Times New Roman"/>
          <w:sz w:val="24"/>
          <w:szCs w:val="24"/>
        </w:rPr>
        <w:t xml:space="preserve">ностного подхода в обучении необходимо                  </w:t>
      </w:r>
      <w:r w:rsidR="00937F7F" w:rsidRPr="00FB0D11">
        <w:rPr>
          <w:rFonts w:ascii="Times New Roman" w:hAnsi="Times New Roman" w:cs="Times New Roman"/>
          <w:sz w:val="24"/>
          <w:szCs w:val="24"/>
        </w:rPr>
        <w:t xml:space="preserve">      решение следующих задач:</w:t>
      </w:r>
      <w:r w:rsidR="00937F7F" w:rsidRPr="00FB0D11">
        <w:rPr>
          <w:rFonts w:ascii="Times New Roman" w:hAnsi="Times New Roman" w:cs="Times New Roman"/>
          <w:sz w:val="24"/>
          <w:szCs w:val="24"/>
        </w:rPr>
        <w:br/>
      </w:r>
      <w:r w:rsidR="00B60AA6" w:rsidRPr="00FB0D11">
        <w:rPr>
          <w:rFonts w:ascii="Times New Roman" w:hAnsi="Times New Roman" w:cs="Times New Roman"/>
          <w:sz w:val="24"/>
          <w:szCs w:val="24"/>
        </w:rPr>
        <w:t>1.</w:t>
      </w:r>
      <w:r w:rsidR="00951240">
        <w:rPr>
          <w:rFonts w:ascii="Times New Roman" w:hAnsi="Times New Roman" w:cs="Times New Roman"/>
          <w:sz w:val="24"/>
          <w:szCs w:val="24"/>
        </w:rPr>
        <w:t xml:space="preserve"> </w:t>
      </w:r>
      <w:r w:rsidR="00B60AA6" w:rsidRPr="00FB0D11">
        <w:rPr>
          <w:rFonts w:ascii="Times New Roman" w:hAnsi="Times New Roman" w:cs="Times New Roman"/>
          <w:sz w:val="24"/>
          <w:szCs w:val="24"/>
        </w:rPr>
        <w:t>Подбор дидактического материала для индивидуально</w:t>
      </w:r>
      <w:r w:rsidR="00937F7F" w:rsidRPr="00FB0D11">
        <w:rPr>
          <w:rFonts w:ascii="Times New Roman" w:hAnsi="Times New Roman" w:cs="Times New Roman"/>
          <w:sz w:val="24"/>
          <w:szCs w:val="24"/>
        </w:rPr>
        <w:t>й работы.</w:t>
      </w:r>
      <w:r w:rsidR="00937F7F" w:rsidRPr="00FB0D11">
        <w:rPr>
          <w:rFonts w:ascii="Times New Roman" w:hAnsi="Times New Roman" w:cs="Times New Roman"/>
          <w:sz w:val="24"/>
          <w:szCs w:val="24"/>
        </w:rPr>
        <w:br/>
      </w:r>
      <w:r w:rsidR="00B60AA6" w:rsidRPr="00FB0D11">
        <w:rPr>
          <w:rFonts w:ascii="Times New Roman" w:hAnsi="Times New Roman" w:cs="Times New Roman"/>
          <w:sz w:val="24"/>
          <w:szCs w:val="24"/>
        </w:rPr>
        <w:t>2.</w:t>
      </w:r>
      <w:r w:rsidR="00951240">
        <w:rPr>
          <w:rFonts w:ascii="Times New Roman" w:hAnsi="Times New Roman" w:cs="Times New Roman"/>
          <w:sz w:val="24"/>
          <w:szCs w:val="24"/>
        </w:rPr>
        <w:t xml:space="preserve"> </w:t>
      </w:r>
      <w:r w:rsidR="00B60AA6" w:rsidRPr="00FB0D11">
        <w:rPr>
          <w:rFonts w:ascii="Times New Roman" w:hAnsi="Times New Roman" w:cs="Times New Roman"/>
          <w:sz w:val="24"/>
          <w:szCs w:val="24"/>
        </w:rPr>
        <w:t>Формирование компетенции в сфере самостоятельной познавательной деятельности, основанной на усвоении способа приобретения знаний из различных источников информации, в том числе в нешкольных.</w:t>
      </w:r>
    </w:p>
    <w:p w14:paraId="5575A9D6" w14:textId="02EBC61A" w:rsidR="00B60AA6" w:rsidRPr="00FB0D11" w:rsidRDefault="00903289" w:rsidP="009032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</w:t>
      </w:r>
      <w:r w:rsidR="002A424C" w:rsidRPr="00FB0D11">
        <w:rPr>
          <w:rFonts w:ascii="Times New Roman" w:hAnsi="Times New Roman" w:cs="Times New Roman"/>
          <w:sz w:val="24"/>
          <w:szCs w:val="24"/>
        </w:rPr>
        <w:tab/>
      </w:r>
      <w:r w:rsidR="00801D66" w:rsidRPr="00FB0D11">
        <w:rPr>
          <w:rFonts w:ascii="Times New Roman" w:hAnsi="Times New Roman" w:cs="Times New Roman"/>
          <w:sz w:val="24"/>
          <w:szCs w:val="24"/>
        </w:rPr>
        <w:t xml:space="preserve">Как узнать </w:t>
      </w:r>
      <w:proofErr w:type="spellStart"/>
      <w:r w:rsidR="00801D66" w:rsidRPr="00FB0D1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801D66" w:rsidRPr="00FB0D11">
        <w:rPr>
          <w:rFonts w:ascii="Times New Roman" w:hAnsi="Times New Roman" w:cs="Times New Roman"/>
          <w:sz w:val="24"/>
          <w:szCs w:val="24"/>
        </w:rPr>
        <w:t>- ориентированное задание?</w:t>
      </w:r>
    </w:p>
    <w:p w14:paraId="1E014EDC" w14:textId="77777777" w:rsidR="00903289" w:rsidRPr="00FB0D11" w:rsidRDefault="00801D66" w:rsidP="0090328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Деятельное задание.</w:t>
      </w:r>
    </w:p>
    <w:p w14:paraId="333B18C7" w14:textId="77777777" w:rsidR="00801D66" w:rsidRPr="00FB0D11" w:rsidRDefault="00801D66" w:rsidP="0090328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Оно моделирует практическую, жизненную ситуацию.</w:t>
      </w:r>
    </w:p>
    <w:p w14:paraId="7D324F60" w14:textId="77777777" w:rsidR="00801D66" w:rsidRPr="00FB0D11" w:rsidRDefault="00801D66" w:rsidP="0090328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Строится на актуальном для учащихся материале.</w:t>
      </w:r>
    </w:p>
    <w:p w14:paraId="0E1C01DA" w14:textId="77777777" w:rsidR="00801D66" w:rsidRPr="00FB0D11" w:rsidRDefault="00801D66" w:rsidP="0090328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lastRenderedPageBreak/>
        <w:t>Его структура задаётся следующими элементами:</w:t>
      </w:r>
    </w:p>
    <w:p w14:paraId="637FB1EE" w14:textId="77777777" w:rsidR="00801D66" w:rsidRPr="00FB0D11" w:rsidRDefault="00801D66" w:rsidP="00903289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-стимул;</w:t>
      </w:r>
    </w:p>
    <w:p w14:paraId="34D9D7F8" w14:textId="77777777" w:rsidR="00801D66" w:rsidRPr="00FB0D11" w:rsidRDefault="00801D66" w:rsidP="00903289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-задачная формулировка;</w:t>
      </w:r>
    </w:p>
    <w:p w14:paraId="243F1D23" w14:textId="77777777" w:rsidR="00801D66" w:rsidRPr="00FB0D11" w:rsidRDefault="00801D66" w:rsidP="00903289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-источник;</w:t>
      </w:r>
    </w:p>
    <w:p w14:paraId="244D8B9A" w14:textId="77777777" w:rsidR="00801D66" w:rsidRPr="00FB0D11" w:rsidRDefault="00801D66" w:rsidP="00903289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-инструмент проверки.</w:t>
      </w:r>
    </w:p>
    <w:p w14:paraId="7D83F85D" w14:textId="77777777" w:rsidR="002A424C" w:rsidRPr="00FB0D11" w:rsidRDefault="002A424C" w:rsidP="0090328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F15C26" w14:textId="2A1B89D8" w:rsidR="00817DA8" w:rsidRPr="00FB0D11" w:rsidRDefault="00817DA8" w:rsidP="0090328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Примеры заданий по русскому языку.</w:t>
      </w:r>
    </w:p>
    <w:p w14:paraId="72B5EE7D" w14:textId="77777777" w:rsidR="002A424C" w:rsidRPr="00FB0D11" w:rsidRDefault="002A424C" w:rsidP="009032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690967" w14:textId="4ADBF0E9" w:rsidR="00817DA8" w:rsidRPr="00FB0D11" w:rsidRDefault="00817DA8" w:rsidP="009032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1.Запиши слова в нужную ячейку таблицы. Обрати внимание: первое слово уже записано.</w:t>
      </w:r>
    </w:p>
    <w:p w14:paraId="3B9A87F7" w14:textId="542BC296" w:rsidR="00817DA8" w:rsidRPr="00FB0D11" w:rsidRDefault="00817DA8" w:rsidP="00903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D1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03289" w:rsidRPr="00FB0D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B0D11">
        <w:rPr>
          <w:rFonts w:ascii="Times New Roman" w:hAnsi="Times New Roman" w:cs="Times New Roman"/>
          <w:i/>
          <w:sz w:val="24"/>
          <w:szCs w:val="24"/>
        </w:rPr>
        <w:t>Яхта, щука,</w:t>
      </w:r>
      <w:r w:rsidR="00951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D11">
        <w:rPr>
          <w:rFonts w:ascii="Times New Roman" w:hAnsi="Times New Roman" w:cs="Times New Roman"/>
          <w:i/>
          <w:sz w:val="24"/>
          <w:szCs w:val="24"/>
        </w:rPr>
        <w:t xml:space="preserve">взгляд, лай, мороз, цена, гроздь, мышь </w:t>
      </w:r>
    </w:p>
    <w:p w14:paraId="6ABAEB98" w14:textId="77777777" w:rsidR="00786B69" w:rsidRPr="00FB0D11" w:rsidRDefault="00786B69" w:rsidP="00903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Ind w:w="528" w:type="dxa"/>
        <w:tblLook w:val="04A0" w:firstRow="1" w:lastRow="0" w:firstColumn="1" w:lastColumn="0" w:noHBand="0" w:noVBand="1"/>
      </w:tblPr>
      <w:tblGrid>
        <w:gridCol w:w="2288"/>
        <w:gridCol w:w="2388"/>
        <w:gridCol w:w="2471"/>
      </w:tblGrid>
      <w:tr w:rsidR="00817DA8" w:rsidRPr="00FB0D11" w14:paraId="65385595" w14:textId="77777777" w:rsidTr="00F61A2A">
        <w:tc>
          <w:tcPr>
            <w:tcW w:w="2288" w:type="dxa"/>
          </w:tcPr>
          <w:p w14:paraId="325ED683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B5839E0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В слове все звуки твёрдые</w:t>
            </w:r>
          </w:p>
        </w:tc>
        <w:tc>
          <w:tcPr>
            <w:tcW w:w="2471" w:type="dxa"/>
          </w:tcPr>
          <w:p w14:paraId="02B141DC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В слове не все согласные звуки твёрдые</w:t>
            </w:r>
          </w:p>
        </w:tc>
      </w:tr>
      <w:tr w:rsidR="00817DA8" w:rsidRPr="00FB0D11" w14:paraId="052D815A" w14:textId="77777777" w:rsidTr="00F61A2A">
        <w:tc>
          <w:tcPr>
            <w:tcW w:w="2288" w:type="dxa"/>
          </w:tcPr>
          <w:p w14:paraId="3D382BF8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В слове один слог</w:t>
            </w:r>
          </w:p>
        </w:tc>
        <w:tc>
          <w:tcPr>
            <w:tcW w:w="2388" w:type="dxa"/>
          </w:tcPr>
          <w:p w14:paraId="2EFB96B9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4D1F195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A8" w:rsidRPr="00FB0D11" w14:paraId="72BCC868" w14:textId="77777777" w:rsidTr="00F61A2A">
        <w:tc>
          <w:tcPr>
            <w:tcW w:w="2288" w:type="dxa"/>
          </w:tcPr>
          <w:p w14:paraId="3DC81138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В слове два слога</w:t>
            </w:r>
          </w:p>
        </w:tc>
        <w:tc>
          <w:tcPr>
            <w:tcW w:w="2388" w:type="dxa"/>
          </w:tcPr>
          <w:p w14:paraId="3F495BAC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C4EB683" w14:textId="77777777" w:rsidR="00817DA8" w:rsidRPr="00FB0D11" w:rsidRDefault="00817DA8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</w:p>
        </w:tc>
      </w:tr>
    </w:tbl>
    <w:p w14:paraId="4F6131B2" w14:textId="77777777" w:rsidR="00817DA8" w:rsidRPr="00FB0D11" w:rsidRDefault="00817DA8" w:rsidP="00903289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EBC5380" w14:textId="77777777" w:rsidR="00817DA8" w:rsidRPr="00FB0D11" w:rsidRDefault="00903289" w:rsidP="009032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  </w:t>
      </w:r>
      <w:r w:rsidR="00817DA8" w:rsidRPr="00FB0D11">
        <w:rPr>
          <w:rFonts w:ascii="Times New Roman" w:hAnsi="Times New Roman" w:cs="Times New Roman"/>
          <w:sz w:val="24"/>
          <w:szCs w:val="24"/>
        </w:rPr>
        <w:t>2.</w:t>
      </w:r>
      <w:r w:rsidR="00817DA8" w:rsidRPr="00FB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A8" w:rsidRPr="00FB0D11">
        <w:rPr>
          <w:rFonts w:ascii="Times New Roman" w:hAnsi="Times New Roman" w:cs="Times New Roman"/>
          <w:sz w:val="24"/>
          <w:szCs w:val="24"/>
        </w:rPr>
        <w:t>Задание на соответствие</w:t>
      </w:r>
      <w:r w:rsidR="008B7792" w:rsidRPr="00FB0D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7126" w:tblpY="-26"/>
        <w:tblW w:w="24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</w:tblGrid>
      <w:tr w:rsidR="00817DA8" w:rsidRPr="00FB0D11" w14:paraId="4FFC6952" w14:textId="77777777" w:rsidTr="00903289">
        <w:trPr>
          <w:trHeight w:val="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C4D88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75A29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AA532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041E4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17DA8" w:rsidRPr="00FB0D11" w14:paraId="11CCAAAC" w14:textId="77777777" w:rsidTr="00903289">
        <w:trPr>
          <w:trHeight w:val="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1500C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8AD5C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F6375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772D2" w14:textId="77777777" w:rsidR="00817DA8" w:rsidRPr="00FB0D11" w:rsidRDefault="00817DA8" w:rsidP="009032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3BC4DCA" w14:textId="77777777" w:rsidR="00817DA8" w:rsidRPr="00FB0D11" w:rsidRDefault="00903289" w:rsidP="00903289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  </w:t>
      </w:r>
      <w:r w:rsidR="00817DA8" w:rsidRPr="00FB0D11">
        <w:rPr>
          <w:rFonts w:ascii="Times New Roman" w:hAnsi="Times New Roman" w:cs="Times New Roman"/>
          <w:sz w:val="24"/>
          <w:szCs w:val="24"/>
        </w:rPr>
        <w:t>А. темно                 1. наречие</w:t>
      </w:r>
    </w:p>
    <w:p w14:paraId="1A013F43" w14:textId="77777777" w:rsidR="00817DA8" w:rsidRPr="00FB0D11" w:rsidRDefault="00903289" w:rsidP="00903289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  </w:t>
      </w:r>
      <w:r w:rsidR="00817DA8" w:rsidRPr="00FB0D11">
        <w:rPr>
          <w:rFonts w:ascii="Times New Roman" w:hAnsi="Times New Roman" w:cs="Times New Roman"/>
          <w:sz w:val="24"/>
          <w:szCs w:val="24"/>
        </w:rPr>
        <w:t>Б. темнота              2. имя прилагательное</w:t>
      </w:r>
    </w:p>
    <w:p w14:paraId="3CE4B100" w14:textId="77777777" w:rsidR="00817DA8" w:rsidRPr="00FB0D11" w:rsidRDefault="00903289" w:rsidP="00903289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  </w:t>
      </w:r>
      <w:r w:rsidR="00817DA8" w:rsidRPr="00FB0D11">
        <w:rPr>
          <w:rFonts w:ascii="Times New Roman" w:hAnsi="Times New Roman" w:cs="Times New Roman"/>
          <w:sz w:val="24"/>
          <w:szCs w:val="24"/>
        </w:rPr>
        <w:t>В. тёмный               3. глагол</w:t>
      </w:r>
    </w:p>
    <w:p w14:paraId="2C6727AA" w14:textId="77777777" w:rsidR="00817DA8" w:rsidRPr="00FB0D11" w:rsidRDefault="00903289" w:rsidP="00903289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  </w:t>
      </w:r>
      <w:r w:rsidR="00817DA8" w:rsidRPr="00FB0D11">
        <w:rPr>
          <w:rFonts w:ascii="Times New Roman" w:hAnsi="Times New Roman" w:cs="Times New Roman"/>
          <w:sz w:val="24"/>
          <w:szCs w:val="24"/>
        </w:rPr>
        <w:t>Г. темнеть              4. имя существительное</w:t>
      </w:r>
    </w:p>
    <w:p w14:paraId="0C69765C" w14:textId="77777777" w:rsidR="00817DA8" w:rsidRPr="00FB0D11" w:rsidRDefault="00903289" w:rsidP="00903289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  </w:t>
      </w:r>
      <w:r w:rsidR="00817DA8" w:rsidRPr="00FB0D11">
        <w:rPr>
          <w:rFonts w:ascii="Times New Roman" w:hAnsi="Times New Roman" w:cs="Times New Roman"/>
          <w:sz w:val="24"/>
          <w:szCs w:val="24"/>
        </w:rPr>
        <w:t>Заполни вторую строку</w:t>
      </w:r>
      <w:r w:rsidR="001E2774" w:rsidRPr="00FB0D11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817DA8" w:rsidRPr="00FB0D11">
        <w:rPr>
          <w:rFonts w:ascii="Times New Roman" w:hAnsi="Times New Roman" w:cs="Times New Roman"/>
          <w:sz w:val="24"/>
          <w:szCs w:val="24"/>
        </w:rPr>
        <w:t xml:space="preserve"> соответствующими буквами</w:t>
      </w:r>
      <w:r w:rsidR="001E2774" w:rsidRPr="00FB0D11">
        <w:rPr>
          <w:rFonts w:ascii="Times New Roman" w:hAnsi="Times New Roman" w:cs="Times New Roman"/>
          <w:sz w:val="24"/>
          <w:szCs w:val="24"/>
        </w:rPr>
        <w:t>.</w:t>
      </w:r>
    </w:p>
    <w:p w14:paraId="41B6E266" w14:textId="77777777" w:rsidR="005643D8" w:rsidRPr="00FB0D11" w:rsidRDefault="005643D8" w:rsidP="005643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C88D933" w14:textId="4DC71F3D" w:rsidR="005643D8" w:rsidRPr="00FB0D11" w:rsidRDefault="005643D8" w:rsidP="005643D8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C0525CD" wp14:editId="08DF8B44">
            <wp:simplePos x="0" y="0"/>
            <wp:positionH relativeFrom="column">
              <wp:posOffset>51435</wp:posOffset>
            </wp:positionH>
            <wp:positionV relativeFrom="paragraph">
              <wp:posOffset>681355</wp:posOffset>
            </wp:positionV>
            <wp:extent cx="1437610" cy="744279"/>
            <wp:effectExtent l="19050" t="0" r="0" b="0"/>
            <wp:wrapTight wrapText="bothSides">
              <wp:wrapPolygon edited="0">
                <wp:start x="-286" y="0"/>
                <wp:lineTo x="-286" y="21009"/>
                <wp:lineTo x="21467" y="21009"/>
                <wp:lineTo x="21467" y="0"/>
                <wp:lineTo x="-286" y="0"/>
              </wp:wrapPolygon>
            </wp:wrapTight>
            <wp:docPr id="22" name="Рисунок 4" descr="http://img1.liveinternet.ru/images/foto/b/1/921/1462921/f_690677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img1.liveinternet.ru/images/foto/b/1/921/1462921/f_690677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7610" cy="74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D11">
        <w:rPr>
          <w:rFonts w:ascii="Times New Roman" w:hAnsi="Times New Roman" w:cs="Times New Roman"/>
          <w:sz w:val="24"/>
          <w:szCs w:val="24"/>
        </w:rPr>
        <w:t>3.</w:t>
      </w:r>
      <w:r w:rsidRPr="00FB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D11">
        <w:rPr>
          <w:rFonts w:ascii="Times New Roman" w:hAnsi="Times New Roman" w:cs="Times New Roman"/>
          <w:b/>
          <w:bCs/>
          <w:sz w:val="24"/>
          <w:szCs w:val="24"/>
        </w:rPr>
        <w:t>Как крокодил чистит зубы.</w:t>
      </w:r>
      <w:r w:rsidRPr="00FB0D11">
        <w:rPr>
          <w:rFonts w:ascii="Times New Roman" w:hAnsi="Times New Roman" w:cs="Times New Roman"/>
          <w:sz w:val="24"/>
          <w:szCs w:val="24"/>
        </w:rPr>
        <w:br/>
        <w:t xml:space="preserve"> Ты чистишь зубы зубной щёткой. А у крокодила </w:t>
      </w:r>
      <w:proofErr w:type="gramStart"/>
      <w:r w:rsidRPr="00FB0D11">
        <w:rPr>
          <w:rFonts w:ascii="Times New Roman" w:hAnsi="Times New Roman" w:cs="Times New Roman"/>
          <w:sz w:val="24"/>
          <w:szCs w:val="24"/>
        </w:rPr>
        <w:t>зубной  щётки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 xml:space="preserve"> нет. Поэтому крокодил после обеда ложится на солнышке и широко раскрывает пасть. Тут же подлетают маленькие птички и выклёвывают остатки обеда между крокодильих зубов. Вот зубы и становятся чище                  </w:t>
      </w:r>
      <w:r w:rsidRPr="00FB0D1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FB0D11">
        <w:rPr>
          <w:rFonts w:ascii="Times New Roman" w:hAnsi="Times New Roman" w:cs="Times New Roman"/>
          <w:b/>
          <w:bCs/>
          <w:sz w:val="24"/>
          <w:szCs w:val="24"/>
        </w:rPr>
        <w:t>Подчеркни правильный ответ на вопрос:</w:t>
      </w:r>
      <w:r w:rsidRPr="00FB0D11">
        <w:rPr>
          <w:rFonts w:ascii="Times New Roman" w:hAnsi="Times New Roman" w:cs="Times New Roman"/>
          <w:sz w:val="24"/>
          <w:szCs w:val="24"/>
        </w:rPr>
        <w:br/>
        <w:t xml:space="preserve">- Кто крокодилу чистит зубы? </w:t>
      </w:r>
      <w:r w:rsidRPr="00FB0D11">
        <w:rPr>
          <w:rFonts w:ascii="Times New Roman" w:hAnsi="Times New Roman" w:cs="Times New Roman"/>
          <w:sz w:val="24"/>
          <w:szCs w:val="24"/>
        </w:rPr>
        <w:br/>
        <w:t>Рыбки      Другие крокодилы    Птички</w:t>
      </w:r>
    </w:p>
    <w:p w14:paraId="490142BB" w14:textId="77777777" w:rsidR="005643D8" w:rsidRPr="00FB0D11" w:rsidRDefault="005643D8" w:rsidP="005643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5069EB88" w14:textId="77777777" w:rsidR="005643D8" w:rsidRPr="00FB0D11" w:rsidRDefault="005643D8" w:rsidP="005643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b/>
          <w:bCs/>
          <w:sz w:val="24"/>
          <w:szCs w:val="24"/>
        </w:rPr>
        <w:t>Как бобёр чистит зубы?</w:t>
      </w:r>
    </w:p>
    <w:p w14:paraId="0A7D93F4" w14:textId="77777777" w:rsidR="005643D8" w:rsidRPr="00FB0D11" w:rsidRDefault="005643D8" w:rsidP="005643D8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Когда бобру нужно почистить зубы, он начинает грызть твёрдые деревья. При этом зубы не только очищаются, но и становятся острее. Зубы у бобра твердые в середине, а по краям – помягче. Вот более мягкие части зубов и стёсываются. Остаётся чистая, твёрдая часть зуба. </w:t>
      </w:r>
    </w:p>
    <w:p w14:paraId="616EB306" w14:textId="77777777" w:rsidR="005643D8" w:rsidRPr="00FB0D11" w:rsidRDefault="005643D8" w:rsidP="005643D8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1BF6D" w14:textId="2DD4D23B" w:rsidR="005643D8" w:rsidRPr="00FB0D11" w:rsidRDefault="005643D8" w:rsidP="005643D8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b/>
          <w:bCs/>
          <w:sz w:val="24"/>
          <w:szCs w:val="24"/>
        </w:rPr>
        <w:t xml:space="preserve">Отметь правильный ответ. </w:t>
      </w:r>
      <w:r w:rsidRPr="00FB0D11">
        <w:rPr>
          <w:rFonts w:ascii="Times New Roman" w:hAnsi="Times New Roman" w:cs="Times New Roman"/>
          <w:sz w:val="24"/>
          <w:szCs w:val="24"/>
        </w:rPr>
        <w:t>Чем бобёр чистит зубы?</w:t>
      </w:r>
    </w:p>
    <w:p w14:paraId="4404D54D" w14:textId="77777777" w:rsidR="005643D8" w:rsidRPr="00FB0D11" w:rsidRDefault="005643D8" w:rsidP="005643D8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44EE537B" w14:textId="3F96590A" w:rsidR="00817DA8" w:rsidRPr="00FB0D11" w:rsidRDefault="005643D8" w:rsidP="005643D8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267CE1" wp14:editId="4B560F50">
            <wp:extent cx="215265" cy="21526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" cy="214314"/>
                      <a:chOff x="2143116" y="4786314"/>
                      <a:chExt cx="214314" cy="214314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143116" y="478631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B0D11">
        <w:rPr>
          <w:rFonts w:ascii="Times New Roman" w:hAnsi="Times New Roman" w:cs="Times New Roman"/>
          <w:sz w:val="24"/>
          <w:szCs w:val="24"/>
        </w:rPr>
        <w:t xml:space="preserve"> Зубным порошком.         </w:t>
      </w: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984B4B" wp14:editId="255055F9">
            <wp:extent cx="215265" cy="21526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" cy="214314"/>
                      <a:chOff x="2143116" y="4786314"/>
                      <a:chExt cx="214314" cy="214314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143116" y="478631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B0D11">
        <w:rPr>
          <w:rFonts w:ascii="Times New Roman" w:hAnsi="Times New Roman" w:cs="Times New Roman"/>
          <w:sz w:val="24"/>
          <w:szCs w:val="24"/>
        </w:rPr>
        <w:t xml:space="preserve"> Зубной пастой.             </w:t>
      </w: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919AEB" wp14:editId="5A3FEF5D">
            <wp:extent cx="215265" cy="21526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" cy="214314"/>
                      <a:chOff x="2143116" y="4786314"/>
                      <a:chExt cx="214314" cy="214314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143116" y="478631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B0D11">
        <w:rPr>
          <w:rFonts w:ascii="Times New Roman" w:hAnsi="Times New Roman" w:cs="Times New Roman"/>
          <w:sz w:val="24"/>
          <w:szCs w:val="24"/>
        </w:rPr>
        <w:t xml:space="preserve"> Твёрдым куском дерева</w:t>
      </w:r>
    </w:p>
    <w:p w14:paraId="784FD401" w14:textId="77777777" w:rsidR="005643D8" w:rsidRPr="00FB0D11" w:rsidRDefault="00903289" w:rsidP="009032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EF16201" w14:textId="4129067D" w:rsidR="005643D8" w:rsidRPr="00FB0D11" w:rsidRDefault="005643D8" w:rsidP="005643D8">
      <w:pPr>
        <w:pStyle w:val="aa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bCs/>
          <w:sz w:val="24"/>
          <w:szCs w:val="24"/>
        </w:rPr>
        <w:t>4</w:t>
      </w:r>
      <w:r w:rsidRPr="00FB0D11">
        <w:rPr>
          <w:rFonts w:ascii="Times New Roman" w:hAnsi="Times New Roman" w:cs="Times New Roman"/>
          <w:b/>
          <w:sz w:val="24"/>
          <w:szCs w:val="24"/>
        </w:rPr>
        <w:t>.</w:t>
      </w:r>
      <w:r w:rsidRPr="00FB0D11">
        <w:rPr>
          <w:rFonts w:ascii="Times New Roman" w:hAnsi="Times New Roman" w:cs="Times New Roman"/>
          <w:sz w:val="24"/>
          <w:szCs w:val="24"/>
        </w:rPr>
        <w:t xml:space="preserve"> </w:t>
      </w:r>
      <w:r w:rsidRPr="00FB0D11">
        <w:rPr>
          <w:rFonts w:ascii="Times New Roman" w:hAnsi="Times New Roman" w:cs="Times New Roman"/>
          <w:sz w:val="24"/>
          <w:szCs w:val="24"/>
        </w:rPr>
        <w:t>Рассмотрите таблицу и заполните пропущенные места в таблице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1985"/>
      </w:tblGrid>
      <w:tr w:rsidR="005643D8" w:rsidRPr="00FB0D11" w14:paraId="2ACEA2A3" w14:textId="77777777" w:rsidTr="005643D8">
        <w:tc>
          <w:tcPr>
            <w:tcW w:w="1985" w:type="dxa"/>
          </w:tcPr>
          <w:p w14:paraId="1D498FDD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835" w:type="dxa"/>
          </w:tcPr>
          <w:p w14:paraId="2A20E069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Морфема, с помощью которой образовано слово</w:t>
            </w:r>
          </w:p>
        </w:tc>
        <w:tc>
          <w:tcPr>
            <w:tcW w:w="1985" w:type="dxa"/>
          </w:tcPr>
          <w:p w14:paraId="4A4DEECA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Способ образования</w:t>
            </w:r>
          </w:p>
        </w:tc>
      </w:tr>
      <w:tr w:rsidR="005643D8" w:rsidRPr="00FB0D11" w14:paraId="6F1CA848" w14:textId="77777777" w:rsidTr="005643D8">
        <w:tc>
          <w:tcPr>
            <w:tcW w:w="1985" w:type="dxa"/>
          </w:tcPr>
          <w:p w14:paraId="5442063B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835" w:type="dxa"/>
          </w:tcPr>
          <w:p w14:paraId="03F5D60F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21C203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</w:tr>
      <w:tr w:rsidR="005643D8" w:rsidRPr="00FB0D11" w14:paraId="66EACCF9" w14:textId="77777777" w:rsidTr="005643D8">
        <w:tc>
          <w:tcPr>
            <w:tcW w:w="1985" w:type="dxa"/>
          </w:tcPr>
          <w:p w14:paraId="3970BF07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</w:p>
        </w:tc>
        <w:tc>
          <w:tcPr>
            <w:tcW w:w="2835" w:type="dxa"/>
          </w:tcPr>
          <w:p w14:paraId="355D4689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суффикс –н-</w:t>
            </w:r>
          </w:p>
        </w:tc>
        <w:tc>
          <w:tcPr>
            <w:tcW w:w="1985" w:type="dxa"/>
          </w:tcPr>
          <w:p w14:paraId="5667CB30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D8" w:rsidRPr="00FB0D11" w14:paraId="20644CF3" w14:textId="77777777" w:rsidTr="005643D8">
        <w:tc>
          <w:tcPr>
            <w:tcW w:w="1985" w:type="dxa"/>
          </w:tcPr>
          <w:p w14:paraId="58C652CF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</w:p>
        </w:tc>
        <w:tc>
          <w:tcPr>
            <w:tcW w:w="2835" w:type="dxa"/>
          </w:tcPr>
          <w:p w14:paraId="4B63ADAF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приставка рас-</w:t>
            </w:r>
          </w:p>
        </w:tc>
        <w:tc>
          <w:tcPr>
            <w:tcW w:w="1985" w:type="dxa"/>
          </w:tcPr>
          <w:p w14:paraId="4A0AEE49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D8" w:rsidRPr="00FB0D11" w14:paraId="1B1F33CD" w14:textId="77777777" w:rsidTr="005643D8">
        <w:tc>
          <w:tcPr>
            <w:tcW w:w="1985" w:type="dxa"/>
          </w:tcPr>
          <w:p w14:paraId="42E8C55E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2835" w:type="dxa"/>
          </w:tcPr>
          <w:p w14:paraId="76E87EBD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суффикс  -</w:t>
            </w:r>
            <w:proofErr w:type="spellStart"/>
            <w:proofErr w:type="gramEnd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052FF76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</w:tr>
      <w:tr w:rsidR="005643D8" w:rsidRPr="00FB0D11" w14:paraId="6457AC51" w14:textId="77777777" w:rsidTr="005643D8">
        <w:tc>
          <w:tcPr>
            <w:tcW w:w="1985" w:type="dxa"/>
          </w:tcPr>
          <w:p w14:paraId="17130276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четверостишие</w:t>
            </w:r>
          </w:p>
        </w:tc>
        <w:tc>
          <w:tcPr>
            <w:tcW w:w="2835" w:type="dxa"/>
          </w:tcPr>
          <w:p w14:paraId="4F522B2E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4F5409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</w:tr>
      <w:tr w:rsidR="005643D8" w:rsidRPr="00FB0D11" w14:paraId="2DA3EB6D" w14:textId="77777777" w:rsidTr="005643D8">
        <w:tc>
          <w:tcPr>
            <w:tcW w:w="1985" w:type="dxa"/>
          </w:tcPr>
          <w:p w14:paraId="127A9178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телефон-автомат</w:t>
            </w:r>
          </w:p>
        </w:tc>
        <w:tc>
          <w:tcPr>
            <w:tcW w:w="2835" w:type="dxa"/>
          </w:tcPr>
          <w:p w14:paraId="032B6D9B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корень + корень</w:t>
            </w:r>
          </w:p>
        </w:tc>
        <w:tc>
          <w:tcPr>
            <w:tcW w:w="1985" w:type="dxa"/>
          </w:tcPr>
          <w:p w14:paraId="341891F3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D8" w:rsidRPr="00FB0D11" w14:paraId="58B37878" w14:textId="77777777" w:rsidTr="005643D8">
        <w:tc>
          <w:tcPr>
            <w:tcW w:w="1985" w:type="dxa"/>
          </w:tcPr>
          <w:p w14:paraId="048B7E68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радостный</w:t>
            </w:r>
          </w:p>
        </w:tc>
        <w:tc>
          <w:tcPr>
            <w:tcW w:w="2835" w:type="dxa"/>
          </w:tcPr>
          <w:p w14:paraId="767D0C08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суффикс  -</w:t>
            </w:r>
            <w:proofErr w:type="gramEnd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</w:tc>
        <w:tc>
          <w:tcPr>
            <w:tcW w:w="1985" w:type="dxa"/>
          </w:tcPr>
          <w:p w14:paraId="36438E36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D8" w:rsidRPr="00FB0D11" w14:paraId="39E0964A" w14:textId="77777777" w:rsidTr="005643D8">
        <w:tc>
          <w:tcPr>
            <w:tcW w:w="1985" w:type="dxa"/>
          </w:tcPr>
          <w:p w14:paraId="78217F0A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подоконник</w:t>
            </w:r>
          </w:p>
        </w:tc>
        <w:tc>
          <w:tcPr>
            <w:tcW w:w="2835" w:type="dxa"/>
          </w:tcPr>
          <w:p w14:paraId="38138E9B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52A068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приставочно-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суффиксальный</w:t>
            </w:r>
          </w:p>
        </w:tc>
      </w:tr>
      <w:tr w:rsidR="005643D8" w:rsidRPr="00FB0D11" w14:paraId="33C32817" w14:textId="77777777" w:rsidTr="005643D8">
        <w:tc>
          <w:tcPr>
            <w:tcW w:w="1985" w:type="dxa"/>
          </w:tcPr>
          <w:p w14:paraId="77F26CEC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пятьдесят</w:t>
            </w:r>
          </w:p>
        </w:tc>
        <w:tc>
          <w:tcPr>
            <w:tcW w:w="2835" w:type="dxa"/>
          </w:tcPr>
          <w:p w14:paraId="2A4983FC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корень + корень</w:t>
            </w:r>
          </w:p>
        </w:tc>
        <w:tc>
          <w:tcPr>
            <w:tcW w:w="1985" w:type="dxa"/>
          </w:tcPr>
          <w:p w14:paraId="615923E6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D8" w:rsidRPr="00FB0D11" w14:paraId="05D2A93E" w14:textId="77777777" w:rsidTr="005643D8">
        <w:tc>
          <w:tcPr>
            <w:tcW w:w="1985" w:type="dxa"/>
          </w:tcPr>
          <w:p w14:paraId="60E5C5A8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нарукавник</w:t>
            </w:r>
          </w:p>
        </w:tc>
        <w:tc>
          <w:tcPr>
            <w:tcW w:w="2835" w:type="dxa"/>
          </w:tcPr>
          <w:p w14:paraId="69DCACEC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приставка на</w:t>
            </w:r>
            <w:proofErr w:type="gramStart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-  +</w:t>
            </w:r>
            <w:proofErr w:type="gramEnd"/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суффикс -ник</w:t>
            </w:r>
          </w:p>
        </w:tc>
        <w:tc>
          <w:tcPr>
            <w:tcW w:w="1985" w:type="dxa"/>
          </w:tcPr>
          <w:p w14:paraId="51E2D358" w14:textId="77777777" w:rsidR="005643D8" w:rsidRPr="00FB0D11" w:rsidRDefault="005643D8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BF107" w14:textId="77777777" w:rsidR="005643D8" w:rsidRPr="00FB0D11" w:rsidRDefault="00903289" w:rsidP="009032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56809" w14:textId="7FCD2330" w:rsidR="009E57A9" w:rsidRPr="00FB0D11" w:rsidRDefault="009E57A9" w:rsidP="009032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Примеры заданий по математике.</w:t>
      </w:r>
    </w:p>
    <w:p w14:paraId="66F939A3" w14:textId="77777777" w:rsidR="00786B69" w:rsidRPr="00FB0D11" w:rsidRDefault="00786B69" w:rsidP="00903289">
      <w:pPr>
        <w:pStyle w:val="Default"/>
        <w:rPr>
          <w:color w:val="auto"/>
          <w:shd w:val="clear" w:color="auto" w:fill="FFFFFF"/>
        </w:rPr>
      </w:pPr>
    </w:p>
    <w:p w14:paraId="65195AE1" w14:textId="3416F5CE" w:rsidR="00786B69" w:rsidRPr="00FB0D11" w:rsidRDefault="009E57A9" w:rsidP="00903289">
      <w:pPr>
        <w:pStyle w:val="Default"/>
        <w:rPr>
          <w:color w:val="auto"/>
          <w:shd w:val="clear" w:color="auto" w:fill="FFFFFF"/>
        </w:rPr>
      </w:pPr>
      <w:r w:rsidRPr="00FB0D11">
        <w:rPr>
          <w:color w:val="auto"/>
          <w:shd w:val="clear" w:color="auto" w:fill="FFFFFF"/>
        </w:rPr>
        <w:t>1.Аня и её родители любят пить чай. Воду для чая предварительно отстаивают в банке. Помоги Ане рассчитать нужное количество воды необходимое для чая.</w:t>
      </w:r>
      <w:r w:rsidRPr="00FB0D11">
        <w:rPr>
          <w:rStyle w:val="apple-converted-space"/>
          <w:color w:val="auto"/>
          <w:shd w:val="clear" w:color="auto" w:fill="FFFFFF"/>
        </w:rPr>
        <w:t> </w:t>
      </w:r>
      <w:r w:rsidRPr="00FB0D11">
        <w:rPr>
          <w:color w:val="auto"/>
        </w:rPr>
        <w:br/>
      </w:r>
      <w:r w:rsidRPr="00FB0D11">
        <w:rPr>
          <w:color w:val="auto"/>
          <w:shd w:val="clear" w:color="auto" w:fill="FFFFFF"/>
        </w:rPr>
        <w:t>Известно, что за день Анин папа выпивает 5 двести</w:t>
      </w:r>
      <w:r w:rsidR="00951240">
        <w:rPr>
          <w:color w:val="auto"/>
          <w:shd w:val="clear" w:color="auto" w:fill="FFFFFF"/>
        </w:rPr>
        <w:t xml:space="preserve"> </w:t>
      </w:r>
      <w:r w:rsidRPr="00FB0D11">
        <w:rPr>
          <w:color w:val="auto"/>
          <w:shd w:val="clear" w:color="auto" w:fill="FFFFFF"/>
        </w:rPr>
        <w:t xml:space="preserve">граммовых </w:t>
      </w:r>
      <w:proofErr w:type="gramStart"/>
      <w:r w:rsidRPr="00FB0D11">
        <w:rPr>
          <w:color w:val="auto"/>
          <w:shd w:val="clear" w:color="auto" w:fill="FFFFFF"/>
        </w:rPr>
        <w:t>стаканов  чая</w:t>
      </w:r>
      <w:proofErr w:type="gramEnd"/>
      <w:r w:rsidRPr="00FB0D11">
        <w:rPr>
          <w:color w:val="auto"/>
          <w:shd w:val="clear" w:color="auto" w:fill="FFFFFF"/>
        </w:rPr>
        <w:t>, мама – 3 таких же стакана, Аня – 2 стакана. Папа пьёт чай без сахара, мама кладёт на стакан 1 чайную ложку сахара, Аня – 2 чайные ложки. Одна чайная ложка вмещает 10 г сахарного песка.</w:t>
      </w:r>
      <w:r w:rsidRPr="00FB0D11">
        <w:rPr>
          <w:rStyle w:val="apple-converted-space"/>
          <w:color w:val="auto"/>
          <w:shd w:val="clear" w:color="auto" w:fill="FFFFFF"/>
        </w:rPr>
        <w:t> </w:t>
      </w:r>
      <w:r w:rsidRPr="00FB0D11">
        <w:rPr>
          <w:color w:val="auto"/>
        </w:rPr>
        <w:br/>
      </w:r>
    </w:p>
    <w:p w14:paraId="1874C649" w14:textId="02251EC0" w:rsidR="009E57A9" w:rsidRPr="00FB0D11" w:rsidRDefault="009E57A9" w:rsidP="00903289">
      <w:pPr>
        <w:pStyle w:val="Default"/>
        <w:rPr>
          <w:color w:val="auto"/>
          <w:shd w:val="clear" w:color="auto" w:fill="FFFFFF"/>
        </w:rPr>
      </w:pPr>
      <w:r w:rsidRPr="00FB0D11">
        <w:rPr>
          <w:color w:val="auto"/>
          <w:shd w:val="clear" w:color="auto" w:fill="FFFFFF"/>
        </w:rPr>
        <w:t xml:space="preserve">1 задание: </w:t>
      </w:r>
    </w:p>
    <w:p w14:paraId="1AB3F722" w14:textId="77777777" w:rsidR="002A424C" w:rsidRPr="00FB0D11" w:rsidRDefault="009E57A9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а) Измерь, сколько стаканов воды входит в литровую банку;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б) ответь на вопросы: вместится ли необходимая на день вода для чая: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- в двухлитровую банку / ДА / НЕТ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- в трёхлитровую банку / ДА / НЕТ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в) сколько литров воды необходимо семье в день для чая?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</w:p>
    <w:p w14:paraId="24603CC2" w14:textId="488B1511" w:rsidR="00786B69" w:rsidRPr="00FB0D11" w:rsidRDefault="009E57A9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2 задание: Рассчитай, сколько сахара для чая надо купить, чтобы его хватило на 4 недели?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  <w:r w:rsidRPr="00FB0D11">
        <w:rPr>
          <w:rFonts w:ascii="Times New Roman" w:hAnsi="Times New Roman" w:cs="Times New Roman"/>
          <w:sz w:val="24"/>
          <w:szCs w:val="24"/>
          <w:shd w:val="clear" w:color="auto" w:fill="FFFFFF"/>
        </w:rPr>
        <w:t>3 уровень: Ответь, на сколько увеличится расход сахара, если к Ане приедет погостить на 4 недели бабушка, которая выпивает за день 5 стаканов чая и кладёт в стакан 2 чайные ложки сахарного песка.</w:t>
      </w:r>
      <w:r w:rsidRPr="00FB0D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D11">
        <w:rPr>
          <w:rFonts w:ascii="Times New Roman" w:hAnsi="Times New Roman" w:cs="Times New Roman"/>
          <w:sz w:val="24"/>
          <w:szCs w:val="24"/>
        </w:rPr>
        <w:br/>
      </w:r>
    </w:p>
    <w:p w14:paraId="52E7AE05" w14:textId="6FE0B447" w:rsidR="009E57A9" w:rsidRPr="00FB0D11" w:rsidRDefault="009E57A9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2. В 100 г продукта находится:</w:t>
      </w:r>
    </w:p>
    <w:p w14:paraId="34085232" w14:textId="77777777" w:rsidR="002A424C" w:rsidRPr="00FB0D11" w:rsidRDefault="002A424C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57A9" w:rsidRPr="00FB0D11" w14:paraId="6CAD2129" w14:textId="77777777" w:rsidTr="00F61A2A">
        <w:tc>
          <w:tcPr>
            <w:tcW w:w="2336" w:type="dxa"/>
          </w:tcPr>
          <w:p w14:paraId="1D0BC4F1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8F2432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36" w:type="dxa"/>
          </w:tcPr>
          <w:p w14:paraId="796C7969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337" w:type="dxa"/>
          </w:tcPr>
          <w:p w14:paraId="517ABCE3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9E57A9" w:rsidRPr="00FB0D11" w14:paraId="330584A2" w14:textId="77777777" w:rsidTr="00F61A2A">
        <w:tc>
          <w:tcPr>
            <w:tcW w:w="2336" w:type="dxa"/>
          </w:tcPr>
          <w:p w14:paraId="48DE13C9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2336" w:type="dxa"/>
          </w:tcPr>
          <w:p w14:paraId="0AA9E375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60 г</w:t>
            </w:r>
          </w:p>
        </w:tc>
        <w:tc>
          <w:tcPr>
            <w:tcW w:w="2336" w:type="dxa"/>
          </w:tcPr>
          <w:p w14:paraId="3287C663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25 г</w:t>
            </w:r>
          </w:p>
        </w:tc>
        <w:tc>
          <w:tcPr>
            <w:tcW w:w="2337" w:type="dxa"/>
          </w:tcPr>
          <w:p w14:paraId="1DD2975D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9E57A9" w:rsidRPr="00FB0D11" w14:paraId="5D361802" w14:textId="77777777" w:rsidTr="00F61A2A">
        <w:tc>
          <w:tcPr>
            <w:tcW w:w="2336" w:type="dxa"/>
          </w:tcPr>
          <w:p w14:paraId="75BDF704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2336" w:type="dxa"/>
          </w:tcPr>
          <w:p w14:paraId="13BA4F30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45 г.</w:t>
            </w:r>
          </w:p>
        </w:tc>
        <w:tc>
          <w:tcPr>
            <w:tcW w:w="2336" w:type="dxa"/>
          </w:tcPr>
          <w:p w14:paraId="6D7CAC4B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2337" w:type="dxa"/>
          </w:tcPr>
          <w:p w14:paraId="62EA9A80" w14:textId="77777777" w:rsidR="009E57A9" w:rsidRPr="00FB0D11" w:rsidRDefault="009E57A9" w:rsidP="0090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35 г</w:t>
            </w:r>
          </w:p>
        </w:tc>
      </w:tr>
    </w:tbl>
    <w:p w14:paraId="7BA046BA" w14:textId="77777777" w:rsidR="00951240" w:rsidRDefault="00951240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3FA10" w14:textId="4EC6351F" w:rsidR="009E57A9" w:rsidRDefault="009E57A9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Верно ли, что</w:t>
      </w:r>
    </w:p>
    <w:p w14:paraId="24F0C14D" w14:textId="77777777" w:rsidR="00951240" w:rsidRPr="00FB0D11" w:rsidRDefault="00951240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D22E2" w14:textId="77777777" w:rsidR="009E57A9" w:rsidRPr="00FB0D11" w:rsidRDefault="00E75734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noProof/>
          <w:sz w:val="24"/>
          <w:szCs w:val="24"/>
        </w:rPr>
        <w:pict w14:anchorId="23B43B81">
          <v:rect id="Прямоугольник 2" o:spid="_x0000_s1027" style="position:absolute;margin-left:0;margin-top:.75pt;width:15pt;height:11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" filled="f" strokecolor="#41719c" strokeweight="1pt">
            <v:textbox>
              <w:txbxContent>
                <w:p w14:paraId="0B9C0C62" w14:textId="77777777" w:rsidR="009E57A9" w:rsidRDefault="009E57A9" w:rsidP="009E57A9">
                  <w:pPr>
                    <w:jc w:val="center"/>
                  </w:pPr>
                </w:p>
              </w:txbxContent>
            </v:textbox>
          </v:rect>
        </w:pict>
      </w:r>
      <w:r w:rsidR="00853893" w:rsidRPr="00FB0D11">
        <w:rPr>
          <w:rFonts w:ascii="Times New Roman" w:hAnsi="Times New Roman" w:cs="Times New Roman"/>
          <w:sz w:val="24"/>
          <w:szCs w:val="24"/>
        </w:rPr>
        <w:t xml:space="preserve"> </w:t>
      </w:r>
      <w:r w:rsidR="009E57A9" w:rsidRPr="00FB0D11">
        <w:rPr>
          <w:rFonts w:ascii="Times New Roman" w:hAnsi="Times New Roman" w:cs="Times New Roman"/>
          <w:sz w:val="24"/>
          <w:szCs w:val="24"/>
        </w:rPr>
        <w:t xml:space="preserve">     в вафлях половину массы составляет сахар</w:t>
      </w:r>
    </w:p>
    <w:p w14:paraId="579027AB" w14:textId="778D1721" w:rsidR="009E57A9" w:rsidRPr="00FB0D11" w:rsidRDefault="00E75734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noProof/>
          <w:sz w:val="24"/>
          <w:szCs w:val="24"/>
        </w:rPr>
        <w:pict w14:anchorId="545B86D9">
          <v:rect id="Прямоугольник 1" o:spid="_x0000_s1026" style="position:absolute;margin-left:0;margin-top:1.65pt;width:15pt;height:11.2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" filled="f" strokecolor="#243f60 [1604]" strokeweight="1pt">
            <v:textbox>
              <w:txbxContent>
                <w:p w14:paraId="4ABA3813" w14:textId="77777777" w:rsidR="009E57A9" w:rsidRDefault="009E57A9" w:rsidP="009E57A9">
                  <w:pPr>
                    <w:jc w:val="center"/>
                  </w:pPr>
                </w:p>
              </w:txbxContent>
            </v:textbox>
          </v:rect>
        </w:pict>
      </w:r>
      <w:r w:rsidR="00853893" w:rsidRPr="00FB0D11">
        <w:rPr>
          <w:rFonts w:ascii="Times New Roman" w:hAnsi="Times New Roman" w:cs="Times New Roman"/>
          <w:sz w:val="24"/>
          <w:szCs w:val="24"/>
        </w:rPr>
        <w:t xml:space="preserve"> </w:t>
      </w:r>
      <w:r w:rsidR="009E57A9" w:rsidRPr="00FB0D11">
        <w:rPr>
          <w:rFonts w:ascii="Times New Roman" w:hAnsi="Times New Roman" w:cs="Times New Roman"/>
          <w:sz w:val="24"/>
          <w:szCs w:val="24"/>
        </w:rPr>
        <w:t xml:space="preserve">     в кексе больше половины массы составляет мука</w:t>
      </w:r>
    </w:p>
    <w:p w14:paraId="7ABD5761" w14:textId="4CCE10F5" w:rsidR="00C05AD7" w:rsidRPr="00FB0D11" w:rsidRDefault="00C05AD7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E309C" w14:textId="4502DE5B" w:rsidR="00C05AD7" w:rsidRPr="00FB0D11" w:rsidRDefault="00C05AD7" w:rsidP="00C05AD7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3. </w:t>
      </w:r>
      <w:r w:rsidRPr="00FB0D11">
        <w:rPr>
          <w:rFonts w:ascii="Times New Roman" w:hAnsi="Times New Roman" w:cs="Times New Roman"/>
          <w:sz w:val="24"/>
          <w:szCs w:val="24"/>
        </w:rPr>
        <w:t>В школе объявили сбор макулатуры. С</w:t>
      </w:r>
      <w:r w:rsidRPr="00FB0D11">
        <w:rPr>
          <w:rFonts w:ascii="Times New Roman" w:hAnsi="Times New Roman" w:cs="Times New Roman"/>
          <w:sz w:val="24"/>
          <w:szCs w:val="24"/>
        </w:rPr>
        <w:t>аша</w:t>
      </w:r>
      <w:r w:rsidRPr="00FB0D11">
        <w:rPr>
          <w:rFonts w:ascii="Times New Roman" w:hAnsi="Times New Roman" w:cs="Times New Roman"/>
          <w:sz w:val="24"/>
          <w:szCs w:val="24"/>
        </w:rPr>
        <w:t xml:space="preserve"> со своим другом К</w:t>
      </w:r>
      <w:r w:rsidRPr="00FB0D11">
        <w:rPr>
          <w:rFonts w:ascii="Times New Roman" w:hAnsi="Times New Roman" w:cs="Times New Roman"/>
          <w:sz w:val="24"/>
          <w:szCs w:val="24"/>
        </w:rPr>
        <w:t>остей</w:t>
      </w:r>
      <w:r w:rsidRPr="00FB0D11">
        <w:rPr>
          <w:rFonts w:ascii="Times New Roman" w:hAnsi="Times New Roman" w:cs="Times New Roman"/>
          <w:sz w:val="24"/>
          <w:szCs w:val="24"/>
        </w:rPr>
        <w:t xml:space="preserve"> собирали макулатуру в одном подъезде. Чтобы не заходить обоим в одну квартиру, С</w:t>
      </w:r>
      <w:r w:rsidRPr="00FB0D11">
        <w:rPr>
          <w:rFonts w:ascii="Times New Roman" w:hAnsi="Times New Roman" w:cs="Times New Roman"/>
          <w:sz w:val="24"/>
          <w:szCs w:val="24"/>
        </w:rPr>
        <w:t>аша</w:t>
      </w:r>
      <w:r w:rsidRPr="00FB0D11">
        <w:rPr>
          <w:rFonts w:ascii="Times New Roman" w:hAnsi="Times New Roman" w:cs="Times New Roman"/>
          <w:sz w:val="24"/>
          <w:szCs w:val="24"/>
        </w:rPr>
        <w:t xml:space="preserve"> распределил квартиры (смотри справку). Определи закономерность, по которой С</w:t>
      </w:r>
      <w:r w:rsidRPr="00FB0D11">
        <w:rPr>
          <w:rFonts w:ascii="Times New Roman" w:hAnsi="Times New Roman" w:cs="Times New Roman"/>
          <w:sz w:val="24"/>
          <w:szCs w:val="24"/>
        </w:rPr>
        <w:t>аша</w:t>
      </w:r>
      <w:r w:rsidRPr="00FB0D11">
        <w:rPr>
          <w:rFonts w:ascii="Times New Roman" w:hAnsi="Times New Roman" w:cs="Times New Roman"/>
          <w:sz w:val="24"/>
          <w:szCs w:val="24"/>
        </w:rPr>
        <w:t xml:space="preserve"> распределил квартиры. Ответь на вопросы:</w:t>
      </w:r>
    </w:p>
    <w:p w14:paraId="456B8712" w14:textId="21A861DC" w:rsidR="00C05AD7" w:rsidRPr="00FB0D11" w:rsidRDefault="00C05AD7" w:rsidP="00C05AD7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1) В какую следующую квартиру зайдёт К</w:t>
      </w:r>
      <w:r w:rsidRPr="00FB0D11">
        <w:rPr>
          <w:rFonts w:ascii="Times New Roman" w:hAnsi="Times New Roman" w:cs="Times New Roman"/>
          <w:sz w:val="24"/>
          <w:szCs w:val="24"/>
        </w:rPr>
        <w:t>остя</w:t>
      </w:r>
      <w:r w:rsidRPr="00FB0D11">
        <w:rPr>
          <w:rFonts w:ascii="Times New Roman" w:hAnsi="Times New Roman" w:cs="Times New Roman"/>
          <w:sz w:val="24"/>
          <w:szCs w:val="24"/>
        </w:rPr>
        <w:t>?</w:t>
      </w:r>
    </w:p>
    <w:p w14:paraId="4929926F" w14:textId="64CF4029" w:rsidR="00C05AD7" w:rsidRPr="00FB0D11" w:rsidRDefault="00C05AD7" w:rsidP="00C05AD7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2) В какую следующую квартиру зайдёт Са</w:t>
      </w:r>
      <w:r w:rsidRPr="00FB0D11">
        <w:rPr>
          <w:rFonts w:ascii="Times New Roman" w:hAnsi="Times New Roman" w:cs="Times New Roman"/>
          <w:sz w:val="24"/>
          <w:szCs w:val="24"/>
        </w:rPr>
        <w:t>ша</w:t>
      </w:r>
      <w:r w:rsidRPr="00FB0D11">
        <w:rPr>
          <w:rFonts w:ascii="Times New Roman" w:hAnsi="Times New Roman" w:cs="Times New Roman"/>
          <w:sz w:val="24"/>
          <w:szCs w:val="24"/>
        </w:rPr>
        <w:t>?</w:t>
      </w:r>
    </w:p>
    <w:p w14:paraId="5AE37E72" w14:textId="77777777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6476B840" w14:textId="630E9F28" w:rsidR="00C05AD7" w:rsidRPr="00FB0D11" w:rsidRDefault="00C05AD7" w:rsidP="00C05AD7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Обойти квартиры К</w:t>
      </w:r>
      <w:r w:rsidRPr="00FB0D11">
        <w:rPr>
          <w:rFonts w:ascii="Times New Roman" w:hAnsi="Times New Roman" w:cs="Times New Roman"/>
          <w:sz w:val="24"/>
          <w:szCs w:val="24"/>
        </w:rPr>
        <w:t>осте</w:t>
      </w:r>
      <w:r w:rsidRPr="00FB0D11">
        <w:rPr>
          <w:rFonts w:ascii="Times New Roman" w:hAnsi="Times New Roman" w:cs="Times New Roman"/>
          <w:sz w:val="24"/>
          <w:szCs w:val="24"/>
        </w:rPr>
        <w:t>: №1, №4, №7, №10, №13, …</w:t>
      </w:r>
    </w:p>
    <w:p w14:paraId="39874B1D" w14:textId="43A77933" w:rsidR="00C05AD7" w:rsidRPr="00FB0D11" w:rsidRDefault="00C05AD7" w:rsidP="00C05AD7">
      <w:pPr>
        <w:pStyle w:val="ac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Обойти квартиры Са</w:t>
      </w:r>
      <w:r w:rsidRPr="00FB0D11">
        <w:rPr>
          <w:rFonts w:ascii="Times New Roman" w:hAnsi="Times New Roman" w:cs="Times New Roman"/>
          <w:sz w:val="24"/>
          <w:szCs w:val="24"/>
        </w:rPr>
        <w:t>ше</w:t>
      </w:r>
      <w:r w:rsidRPr="00FB0D11">
        <w:rPr>
          <w:rFonts w:ascii="Times New Roman" w:hAnsi="Times New Roman" w:cs="Times New Roman"/>
          <w:sz w:val="24"/>
          <w:szCs w:val="24"/>
        </w:rPr>
        <w:t>: №2, №3, №5, №6, №8, …</w:t>
      </w:r>
    </w:p>
    <w:tbl>
      <w:tblPr>
        <w:tblpPr w:leftFromText="180" w:rightFromText="180" w:vertAnchor="text" w:horzAnchor="page" w:tblpX="2681" w:tblpY="44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618"/>
      </w:tblGrid>
      <w:tr w:rsidR="00C05AD7" w:rsidRPr="00FB0D11" w14:paraId="51ED1686" w14:textId="77777777" w:rsidTr="001D6BA0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9658A" w14:textId="36FBA52B" w:rsidR="00C05AD7" w:rsidRPr="00FB0D11" w:rsidRDefault="00C05AD7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остя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915FA" w14:textId="7A922909" w:rsidR="00C05AD7" w:rsidRPr="00FB0D11" w:rsidRDefault="00C05AD7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AD7" w:rsidRPr="00FB0D11" w14:paraId="6BD5898D" w14:textId="77777777" w:rsidTr="001D6BA0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5F284" w14:textId="77777777" w:rsidR="00C05AD7" w:rsidRPr="00FB0D11" w:rsidRDefault="00C05AD7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571A5" w14:textId="77777777" w:rsidR="00C05AD7" w:rsidRPr="00FB0D11" w:rsidRDefault="00C05AD7" w:rsidP="001D6B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A0AD26A" w14:textId="77777777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14:paraId="0C3737CE" w14:textId="77777777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14:paraId="3D6480B9" w14:textId="77777777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14:paraId="53AB1D76" w14:textId="77777777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14:paraId="6696130E" w14:textId="77777777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14:paraId="2665DC1A" w14:textId="034A9EA8" w:rsidR="00C05AD7" w:rsidRPr="00FB0D11" w:rsidRDefault="00C05AD7" w:rsidP="00C05AD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Ответ</w:t>
      </w:r>
      <w:r w:rsidRPr="00FB0D11">
        <w:rPr>
          <w:rFonts w:ascii="Times New Roman" w:hAnsi="Times New Roman" w:cs="Times New Roman"/>
          <w:sz w:val="24"/>
          <w:szCs w:val="24"/>
        </w:rPr>
        <w:t>: К</w:t>
      </w:r>
      <w:r w:rsidRPr="00FB0D11">
        <w:rPr>
          <w:rFonts w:ascii="Times New Roman" w:hAnsi="Times New Roman" w:cs="Times New Roman"/>
          <w:sz w:val="24"/>
          <w:szCs w:val="24"/>
        </w:rPr>
        <w:t>остя</w:t>
      </w:r>
      <w:r w:rsidRPr="00FB0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D11">
        <w:rPr>
          <w:rFonts w:ascii="Times New Roman" w:hAnsi="Times New Roman" w:cs="Times New Roman"/>
          <w:sz w:val="24"/>
          <w:szCs w:val="24"/>
        </w:rPr>
        <w:t>16,  Са</w:t>
      </w:r>
      <w:r w:rsidRPr="00FB0D11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119B9416" w14:textId="77777777" w:rsidR="00786B69" w:rsidRPr="00FB0D11" w:rsidRDefault="00786B69" w:rsidP="0090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B318A" w14:textId="77777777" w:rsidR="00951240" w:rsidRDefault="00951240" w:rsidP="0090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90FD5" w14:textId="77777777" w:rsidR="00951240" w:rsidRDefault="00951240" w:rsidP="0090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4EB6CB" w14:textId="67284F5A" w:rsidR="00801D66" w:rsidRPr="00FB0D11" w:rsidRDefault="00801D66" w:rsidP="0090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Примеры заданий по </w:t>
      </w:r>
      <w:r w:rsidR="00786B69" w:rsidRPr="00FB0D11">
        <w:rPr>
          <w:rFonts w:ascii="Times New Roman" w:hAnsi="Times New Roman" w:cs="Times New Roman"/>
          <w:b/>
          <w:sz w:val="24"/>
          <w:szCs w:val="24"/>
        </w:rPr>
        <w:t>окружающему</w:t>
      </w:r>
      <w:r w:rsidRPr="00FB0D11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786B69" w:rsidRPr="00FB0D11">
        <w:rPr>
          <w:rFonts w:ascii="Times New Roman" w:hAnsi="Times New Roman" w:cs="Times New Roman"/>
          <w:b/>
          <w:sz w:val="24"/>
          <w:szCs w:val="24"/>
        </w:rPr>
        <w:t>у</w:t>
      </w:r>
      <w:r w:rsidRPr="00FB0D11">
        <w:rPr>
          <w:rFonts w:ascii="Times New Roman" w:hAnsi="Times New Roman" w:cs="Times New Roman"/>
          <w:b/>
          <w:sz w:val="24"/>
          <w:szCs w:val="24"/>
        </w:rPr>
        <w:t>.</w:t>
      </w:r>
    </w:p>
    <w:p w14:paraId="76C76442" w14:textId="1608E12E" w:rsidR="0055052D" w:rsidRPr="00FB0D11" w:rsidRDefault="0055052D" w:rsidP="00903289">
      <w:pPr>
        <w:tabs>
          <w:tab w:val="left" w:pos="1587"/>
          <w:tab w:val="left" w:pos="6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1. Программа по обмену школьников</w:t>
      </w:r>
      <w:r w:rsidR="008E7F9B" w:rsidRPr="00FB0D11">
        <w:rPr>
          <w:rFonts w:ascii="Times New Roman" w:hAnsi="Times New Roman" w:cs="Times New Roman"/>
          <w:sz w:val="24"/>
          <w:szCs w:val="24"/>
        </w:rPr>
        <w:t>,</w:t>
      </w:r>
      <w:r w:rsidRPr="00FB0D11">
        <w:rPr>
          <w:rFonts w:ascii="Times New Roman" w:hAnsi="Times New Roman" w:cs="Times New Roman"/>
          <w:sz w:val="24"/>
          <w:szCs w:val="24"/>
        </w:rPr>
        <w:t xml:space="preserve"> предусматривает приезд в нашу страну детей из других стран. Каждый школьник изуч</w:t>
      </w:r>
      <w:r w:rsidR="002A424C" w:rsidRPr="00FB0D11">
        <w:rPr>
          <w:rFonts w:ascii="Times New Roman" w:hAnsi="Times New Roman" w:cs="Times New Roman"/>
          <w:sz w:val="24"/>
          <w:szCs w:val="24"/>
        </w:rPr>
        <w:t>ае</w:t>
      </w:r>
      <w:r w:rsidRPr="00FB0D11">
        <w:rPr>
          <w:rFonts w:ascii="Times New Roman" w:hAnsi="Times New Roman" w:cs="Times New Roman"/>
          <w:sz w:val="24"/>
          <w:szCs w:val="24"/>
        </w:rPr>
        <w:t xml:space="preserve">т историю и культуру страны, в которую он направляется. Помоги Майклу из Англии определить, какое жилище являлось традиционным </w:t>
      </w:r>
      <w:r w:rsidR="00272CFB" w:rsidRPr="00FB0D11">
        <w:rPr>
          <w:rFonts w:ascii="Times New Roman" w:hAnsi="Times New Roman" w:cs="Times New Roman"/>
          <w:sz w:val="24"/>
          <w:szCs w:val="24"/>
        </w:rPr>
        <w:t>в</w:t>
      </w:r>
      <w:r w:rsidRPr="00FB0D11">
        <w:rPr>
          <w:rFonts w:ascii="Times New Roman" w:hAnsi="Times New Roman" w:cs="Times New Roman"/>
          <w:sz w:val="24"/>
          <w:szCs w:val="24"/>
        </w:rPr>
        <w:t xml:space="preserve"> </w:t>
      </w:r>
      <w:r w:rsidR="002A424C" w:rsidRPr="00FB0D11">
        <w:rPr>
          <w:rFonts w:ascii="Times New Roman" w:hAnsi="Times New Roman" w:cs="Times New Roman"/>
          <w:sz w:val="24"/>
          <w:szCs w:val="24"/>
        </w:rPr>
        <w:t>России</w:t>
      </w:r>
      <w:r w:rsidRPr="00FB0D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BE618" w14:textId="77777777" w:rsidR="00CD533E" w:rsidRPr="00FB0D11" w:rsidRDefault="0055052D" w:rsidP="00903289">
      <w:pPr>
        <w:tabs>
          <w:tab w:val="left" w:pos="1587"/>
          <w:tab w:val="left" w:pos="6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Обведи букву выбранного ответа.</w:t>
      </w:r>
    </w:p>
    <w:p w14:paraId="5A5E2200" w14:textId="241FF64C" w:rsidR="0055052D" w:rsidRPr="00FB0D11" w:rsidRDefault="0055052D" w:rsidP="00903289">
      <w:pPr>
        <w:tabs>
          <w:tab w:val="left" w:pos="1587"/>
          <w:tab w:val="left" w:pos="6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55052D" w:rsidRPr="00FB0D11" w14:paraId="2C2D8C37" w14:textId="77777777" w:rsidTr="007F5C9C">
        <w:tc>
          <w:tcPr>
            <w:tcW w:w="5353" w:type="dxa"/>
          </w:tcPr>
          <w:p w14:paraId="684B34BC" w14:textId="77777777" w:rsidR="00853893" w:rsidRPr="00FB0D11" w:rsidRDefault="0055052D" w:rsidP="00903289">
            <w:pPr>
              <w:tabs>
                <w:tab w:val="left" w:pos="1587"/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1" locked="0" layoutInCell="1" allowOverlap="1" wp14:anchorId="0C9C6247" wp14:editId="0BFAA2DB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11430</wp:posOffset>
                  </wp:positionV>
                  <wp:extent cx="828675" cy="595512"/>
                  <wp:effectExtent l="19050" t="0" r="9525" b="0"/>
                  <wp:wrapNone/>
                  <wp:docPr id="17" name="Рисунок 3" descr="http://dob.1september.ru/2002/20/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b.1september.ru/2002/20/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9636" b="25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5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D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853893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Юрта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- переносное жилище </w:t>
            </w:r>
          </w:p>
          <w:p w14:paraId="28330F3A" w14:textId="77777777" w:rsidR="00853893" w:rsidRPr="00FB0D11" w:rsidRDefault="00853893" w:rsidP="00903289">
            <w:pPr>
              <w:tabs>
                <w:tab w:val="left" w:pos="1587"/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народов Азии и Южной </w:t>
            </w:r>
          </w:p>
          <w:p w14:paraId="49DBF25F" w14:textId="77777777" w:rsidR="00853893" w:rsidRPr="00FB0D11" w:rsidRDefault="00853893" w:rsidP="00903289">
            <w:pPr>
              <w:tabs>
                <w:tab w:val="left" w:pos="1587"/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Сибири, ведущих кочевой образ 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5EDF93C" w14:textId="77777777" w:rsidR="0055052D" w:rsidRPr="00FB0D11" w:rsidRDefault="00853893" w:rsidP="00903289">
            <w:pPr>
              <w:tabs>
                <w:tab w:val="left" w:pos="1587"/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</w:p>
          <w:p w14:paraId="657F3AA7" w14:textId="77777777" w:rsidR="0055052D" w:rsidRPr="00FB0D11" w:rsidRDefault="0055052D" w:rsidP="00903289">
            <w:pPr>
              <w:tabs>
                <w:tab w:val="left" w:pos="1587"/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F9F9EC" w14:textId="793878E7" w:rsidR="00853893" w:rsidRPr="00FB0D11" w:rsidRDefault="00CD533E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0048" behindDoc="1" locked="0" layoutInCell="1" allowOverlap="1" wp14:anchorId="56511B81" wp14:editId="29465419">
                  <wp:simplePos x="0" y="0"/>
                  <wp:positionH relativeFrom="margin">
                    <wp:posOffset>-71120</wp:posOffset>
                  </wp:positionH>
                  <wp:positionV relativeFrom="margin">
                    <wp:posOffset>-27305</wp:posOffset>
                  </wp:positionV>
                  <wp:extent cx="720090" cy="723900"/>
                  <wp:effectExtent l="19050" t="0" r="3810" b="0"/>
                  <wp:wrapNone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52D" w:rsidRPr="00FB0D11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53893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Иглу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- дом из снежных глыб, </w:t>
            </w:r>
          </w:p>
          <w:p w14:paraId="7CF5CA17" w14:textId="77777777" w:rsidR="00853893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строят эскимосы на </w:t>
            </w:r>
          </w:p>
          <w:p w14:paraId="7C56E21E" w14:textId="77777777" w:rsidR="0055052D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>зимних стоянках.</w:t>
            </w:r>
          </w:p>
        </w:tc>
      </w:tr>
      <w:tr w:rsidR="0055052D" w:rsidRPr="00FB0D11" w14:paraId="7D49D869" w14:textId="77777777" w:rsidTr="007F5C9C">
        <w:tc>
          <w:tcPr>
            <w:tcW w:w="5353" w:type="dxa"/>
          </w:tcPr>
          <w:p w14:paraId="6A68E26F" w14:textId="77777777" w:rsidR="00853893" w:rsidRPr="00FB0D11" w:rsidRDefault="0055052D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1" locked="0" layoutInCell="1" allowOverlap="1" wp14:anchorId="607F79AE" wp14:editId="18E9B02D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20955</wp:posOffset>
                  </wp:positionV>
                  <wp:extent cx="657225" cy="552450"/>
                  <wp:effectExtent l="19050" t="0" r="9525" b="0"/>
                  <wp:wrapNone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D11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53893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B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Чум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- переносное жилище из </w:t>
            </w:r>
          </w:p>
          <w:p w14:paraId="54C3AEF7" w14:textId="77777777" w:rsidR="00853893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жердей и оленьих шкур с </w:t>
            </w:r>
          </w:p>
          <w:p w14:paraId="721C101F" w14:textId="77777777" w:rsidR="00853893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конической крышей у некоторых </w:t>
            </w:r>
          </w:p>
          <w:p w14:paraId="39A35FA9" w14:textId="77777777" w:rsidR="007F5C9C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>народов северо-восточной</w:t>
            </w:r>
            <w:r w:rsidR="007F5C9C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>Сибири,</w:t>
            </w:r>
          </w:p>
          <w:p w14:paraId="4B99AD89" w14:textId="77777777" w:rsidR="0055052D" w:rsidRPr="00FB0D11" w:rsidRDefault="007F5C9C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>занимающихся оленеводством.</w:t>
            </w:r>
          </w:p>
        </w:tc>
        <w:tc>
          <w:tcPr>
            <w:tcW w:w="5103" w:type="dxa"/>
          </w:tcPr>
          <w:p w14:paraId="61A3441F" w14:textId="77777777" w:rsidR="00853893" w:rsidRPr="00FB0D11" w:rsidRDefault="0055052D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AAB91C6" wp14:editId="3AC3E97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20955</wp:posOffset>
                  </wp:positionV>
                  <wp:extent cx="685800" cy="561975"/>
                  <wp:effectExtent l="19050" t="0" r="0" b="0"/>
                  <wp:wrapNone/>
                  <wp:docPr id="20" name="Рисунок 4" descr="из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 t="7671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D1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53893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Изба</w:t>
            </w: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- традиционное жилище </w:t>
            </w:r>
          </w:p>
          <w:p w14:paraId="4F7953EB" w14:textId="77777777" w:rsidR="00853893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русских. Изба строилась из брёвен, </w:t>
            </w:r>
          </w:p>
          <w:p w14:paraId="7C954578" w14:textId="77777777" w:rsidR="00853893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так как дерево было самым </w:t>
            </w:r>
          </w:p>
          <w:p w14:paraId="05970A67" w14:textId="77777777" w:rsidR="007F5C9C" w:rsidRPr="00FB0D11" w:rsidRDefault="00853893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доступным и удобным для </w:t>
            </w:r>
          </w:p>
          <w:p w14:paraId="0E76C3FF" w14:textId="77777777" w:rsidR="0055052D" w:rsidRPr="00FB0D11" w:rsidRDefault="007F5C9C" w:rsidP="00903289">
            <w:pPr>
              <w:tabs>
                <w:tab w:val="left" w:pos="633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52D" w:rsidRPr="00FB0D11">
              <w:rPr>
                <w:rFonts w:ascii="Times New Roman" w:hAnsi="Times New Roman" w:cs="Times New Roman"/>
                <w:sz w:val="24"/>
                <w:szCs w:val="24"/>
              </w:rPr>
              <w:t>строительства материалом.</w:t>
            </w:r>
          </w:p>
        </w:tc>
      </w:tr>
    </w:tbl>
    <w:p w14:paraId="15003EFD" w14:textId="77777777" w:rsidR="0055052D" w:rsidRPr="00FB0D11" w:rsidRDefault="0055052D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A5ED4" w14:textId="77777777" w:rsidR="00E15464" w:rsidRPr="00FB0D11" w:rsidRDefault="00E15464" w:rsidP="00903289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F0747" w14:textId="15749388" w:rsidR="00E15464" w:rsidRPr="00FB0D11" w:rsidRDefault="000C3439" w:rsidP="00E15464">
      <w:pPr>
        <w:pStyle w:val="ad"/>
        <w:shd w:val="clear" w:color="auto" w:fill="FFFFFF"/>
        <w:spacing w:before="0" w:beforeAutospacing="0" w:after="0" w:afterAutospacing="0"/>
        <w:rPr>
          <w:rStyle w:val="ae"/>
        </w:rPr>
      </w:pPr>
      <w:r>
        <w:rPr>
          <w:rStyle w:val="ae"/>
          <w:i w:val="0"/>
          <w:iCs w:val="0"/>
        </w:rPr>
        <w:t>2</w:t>
      </w:r>
      <w:r w:rsidR="00E15464" w:rsidRPr="00FB0D11">
        <w:rPr>
          <w:rStyle w:val="ae"/>
          <w:i w:val="0"/>
          <w:iCs w:val="0"/>
        </w:rPr>
        <w:t>.</w:t>
      </w:r>
      <w:r w:rsidR="00E15464" w:rsidRPr="00FB0D11">
        <w:rPr>
          <w:rStyle w:val="ae"/>
          <w:i w:val="0"/>
          <w:iCs w:val="0"/>
        </w:rPr>
        <w:t xml:space="preserve">Каждый день мы употребляем в пищу хлеб. Задумывался ли ты, люди каких профессий участвовали </w:t>
      </w:r>
      <w:proofErr w:type="gramStart"/>
      <w:r w:rsidR="00E15464" w:rsidRPr="00FB0D11">
        <w:rPr>
          <w:rStyle w:val="ae"/>
          <w:i w:val="0"/>
          <w:iCs w:val="0"/>
        </w:rPr>
        <w:t>в  приготовлении</w:t>
      </w:r>
      <w:proofErr w:type="gramEnd"/>
      <w:r w:rsidR="00E15464" w:rsidRPr="00FB0D11">
        <w:rPr>
          <w:rStyle w:val="ae"/>
          <w:i w:val="0"/>
          <w:iCs w:val="0"/>
        </w:rPr>
        <w:t xml:space="preserve"> хлеба? Хлеб на нашем столе появляется благодаря нелёгкому труду людей 120 профессий. </w:t>
      </w:r>
      <w:proofErr w:type="gramStart"/>
      <w:r w:rsidR="00E15464" w:rsidRPr="00FB0D11">
        <w:rPr>
          <w:rStyle w:val="ae"/>
          <w:i w:val="0"/>
          <w:iCs w:val="0"/>
        </w:rPr>
        <w:t>Запи</w:t>
      </w:r>
      <w:r w:rsidR="00E15464" w:rsidRPr="00FB0D11">
        <w:rPr>
          <w:rStyle w:val="ae"/>
          <w:i w:val="0"/>
          <w:iCs w:val="0"/>
        </w:rPr>
        <w:t>ш</w:t>
      </w:r>
      <w:r w:rsidR="00E15464" w:rsidRPr="00FB0D11">
        <w:rPr>
          <w:rStyle w:val="ae"/>
          <w:i w:val="0"/>
          <w:iCs w:val="0"/>
        </w:rPr>
        <w:t>и  соответствия</w:t>
      </w:r>
      <w:proofErr w:type="gramEnd"/>
      <w:r w:rsidR="00E15464" w:rsidRPr="00FB0D11">
        <w:rPr>
          <w:rStyle w:val="ae"/>
          <w:i w:val="0"/>
          <w:iCs w:val="0"/>
        </w:rPr>
        <w:t xml:space="preserve"> вида деятельности и профессий</w:t>
      </w:r>
      <w:r w:rsidR="00E15464" w:rsidRPr="00FB0D11">
        <w:rPr>
          <w:rStyle w:val="ae"/>
        </w:rPr>
        <w:t>.</w:t>
      </w:r>
    </w:p>
    <w:p w14:paraId="7165D8C6" w14:textId="77777777" w:rsidR="00E15464" w:rsidRPr="00FB0D11" w:rsidRDefault="00E15464" w:rsidP="00E15464">
      <w:pPr>
        <w:pStyle w:val="ad"/>
        <w:shd w:val="clear" w:color="auto" w:fill="FFFFFF"/>
        <w:spacing w:before="0" w:beforeAutospacing="0" w:after="0" w:afterAutospacing="0"/>
        <w:rPr>
          <w:rStyle w:val="ae"/>
          <w:i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1984"/>
      </w:tblGrid>
      <w:tr w:rsidR="00E15464" w:rsidRPr="00FB0D11" w14:paraId="7827362B" w14:textId="77777777" w:rsidTr="001D6BA0">
        <w:tc>
          <w:tcPr>
            <w:tcW w:w="2802" w:type="dxa"/>
          </w:tcPr>
          <w:p w14:paraId="56871645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jc w:val="center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Вид деятельности</w:t>
            </w:r>
          </w:p>
        </w:tc>
        <w:tc>
          <w:tcPr>
            <w:tcW w:w="1984" w:type="dxa"/>
          </w:tcPr>
          <w:p w14:paraId="176E28FD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jc w:val="center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Профессия</w:t>
            </w:r>
          </w:p>
        </w:tc>
      </w:tr>
      <w:tr w:rsidR="00E15464" w:rsidRPr="00FB0D11" w14:paraId="1B8B3BB3" w14:textId="77777777" w:rsidTr="001D6BA0">
        <w:tc>
          <w:tcPr>
            <w:tcW w:w="2802" w:type="dxa"/>
          </w:tcPr>
          <w:p w14:paraId="1355FBAC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1   Выпечка хлеба</w:t>
            </w:r>
          </w:p>
        </w:tc>
        <w:tc>
          <w:tcPr>
            <w:tcW w:w="1984" w:type="dxa"/>
          </w:tcPr>
          <w:p w14:paraId="64A4A643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А) продавец</w:t>
            </w:r>
          </w:p>
        </w:tc>
      </w:tr>
      <w:tr w:rsidR="00E15464" w:rsidRPr="00FB0D11" w14:paraId="45DEF040" w14:textId="77777777" w:rsidTr="001D6BA0">
        <w:tc>
          <w:tcPr>
            <w:tcW w:w="2802" w:type="dxa"/>
          </w:tcPr>
          <w:p w14:paraId="477DEFF5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2   Сбор урожая</w:t>
            </w:r>
          </w:p>
        </w:tc>
        <w:tc>
          <w:tcPr>
            <w:tcW w:w="1984" w:type="dxa"/>
          </w:tcPr>
          <w:p w14:paraId="456B711B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Б) агроном</w:t>
            </w:r>
          </w:p>
        </w:tc>
      </w:tr>
      <w:tr w:rsidR="00E15464" w:rsidRPr="00FB0D11" w14:paraId="3E61A25B" w14:textId="77777777" w:rsidTr="001D6BA0">
        <w:tc>
          <w:tcPr>
            <w:tcW w:w="2802" w:type="dxa"/>
          </w:tcPr>
          <w:p w14:paraId="14B3A01E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3   Распашка земли</w:t>
            </w:r>
          </w:p>
        </w:tc>
        <w:tc>
          <w:tcPr>
            <w:tcW w:w="1984" w:type="dxa"/>
          </w:tcPr>
          <w:p w14:paraId="4A1262B5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В) комбайнёр</w:t>
            </w:r>
          </w:p>
        </w:tc>
      </w:tr>
      <w:tr w:rsidR="00E15464" w:rsidRPr="00FB0D11" w14:paraId="19659584" w14:textId="77777777" w:rsidTr="001D6BA0">
        <w:tc>
          <w:tcPr>
            <w:tcW w:w="2802" w:type="dxa"/>
          </w:tcPr>
          <w:p w14:paraId="429E466A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4   Продажа хлеба</w:t>
            </w:r>
          </w:p>
        </w:tc>
        <w:tc>
          <w:tcPr>
            <w:tcW w:w="1984" w:type="dxa"/>
          </w:tcPr>
          <w:p w14:paraId="4D0023AE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Г) пекарь</w:t>
            </w:r>
          </w:p>
        </w:tc>
      </w:tr>
      <w:tr w:rsidR="00E15464" w:rsidRPr="00FB0D11" w14:paraId="1035D085" w14:textId="77777777" w:rsidTr="001D6BA0">
        <w:tc>
          <w:tcPr>
            <w:tcW w:w="2802" w:type="dxa"/>
          </w:tcPr>
          <w:p w14:paraId="6925B17B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5   Выращивает хлеб</w:t>
            </w:r>
          </w:p>
        </w:tc>
        <w:tc>
          <w:tcPr>
            <w:tcW w:w="1984" w:type="dxa"/>
          </w:tcPr>
          <w:p w14:paraId="6616B54A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Д) тракторист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248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15464" w:rsidRPr="00FB0D11" w14:paraId="2B2B9CB0" w14:textId="77777777" w:rsidTr="001D6BA0">
        <w:trPr>
          <w:trHeight w:val="260"/>
        </w:trPr>
        <w:tc>
          <w:tcPr>
            <w:tcW w:w="960" w:type="dxa"/>
          </w:tcPr>
          <w:p w14:paraId="7B8D42B9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1</w:t>
            </w:r>
          </w:p>
        </w:tc>
        <w:tc>
          <w:tcPr>
            <w:tcW w:w="960" w:type="dxa"/>
          </w:tcPr>
          <w:p w14:paraId="7545AD30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2</w:t>
            </w:r>
          </w:p>
        </w:tc>
        <w:tc>
          <w:tcPr>
            <w:tcW w:w="960" w:type="dxa"/>
          </w:tcPr>
          <w:p w14:paraId="0D11FF8E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3</w:t>
            </w:r>
          </w:p>
        </w:tc>
        <w:tc>
          <w:tcPr>
            <w:tcW w:w="960" w:type="dxa"/>
          </w:tcPr>
          <w:p w14:paraId="06859A78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4</w:t>
            </w:r>
          </w:p>
        </w:tc>
        <w:tc>
          <w:tcPr>
            <w:tcW w:w="960" w:type="dxa"/>
          </w:tcPr>
          <w:p w14:paraId="4E83A3B1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5</w:t>
            </w:r>
          </w:p>
        </w:tc>
      </w:tr>
      <w:tr w:rsidR="00E15464" w:rsidRPr="00FB0D11" w14:paraId="17987611" w14:textId="77777777" w:rsidTr="001D6BA0">
        <w:trPr>
          <w:trHeight w:val="260"/>
        </w:trPr>
        <w:tc>
          <w:tcPr>
            <w:tcW w:w="960" w:type="dxa"/>
          </w:tcPr>
          <w:p w14:paraId="4326C82E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960" w:type="dxa"/>
          </w:tcPr>
          <w:p w14:paraId="41DA680C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960" w:type="dxa"/>
          </w:tcPr>
          <w:p w14:paraId="72D67E4E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960" w:type="dxa"/>
          </w:tcPr>
          <w:p w14:paraId="29B87065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960" w:type="dxa"/>
          </w:tcPr>
          <w:p w14:paraId="23BCA87D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</w:tr>
    </w:tbl>
    <w:p w14:paraId="4EF6158F" w14:textId="77777777" w:rsidR="00E15464" w:rsidRPr="00FB0D11" w:rsidRDefault="00E15464" w:rsidP="00E15464">
      <w:pPr>
        <w:tabs>
          <w:tab w:val="left" w:pos="23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15464" w:rsidRPr="00FB0D11" w14:paraId="68F58CDF" w14:textId="77777777" w:rsidTr="001D6BA0">
        <w:trPr>
          <w:trHeight w:val="260"/>
        </w:trPr>
        <w:tc>
          <w:tcPr>
            <w:tcW w:w="960" w:type="dxa"/>
          </w:tcPr>
          <w:p w14:paraId="51A5EF4E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1</w:t>
            </w:r>
          </w:p>
        </w:tc>
        <w:tc>
          <w:tcPr>
            <w:tcW w:w="960" w:type="dxa"/>
          </w:tcPr>
          <w:p w14:paraId="65DA73CD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2</w:t>
            </w:r>
          </w:p>
        </w:tc>
        <w:tc>
          <w:tcPr>
            <w:tcW w:w="960" w:type="dxa"/>
          </w:tcPr>
          <w:p w14:paraId="089971F7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3</w:t>
            </w:r>
          </w:p>
        </w:tc>
        <w:tc>
          <w:tcPr>
            <w:tcW w:w="960" w:type="dxa"/>
          </w:tcPr>
          <w:p w14:paraId="01B5D931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4</w:t>
            </w:r>
          </w:p>
        </w:tc>
        <w:tc>
          <w:tcPr>
            <w:tcW w:w="960" w:type="dxa"/>
          </w:tcPr>
          <w:p w14:paraId="3859D2B7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5</w:t>
            </w:r>
          </w:p>
        </w:tc>
      </w:tr>
      <w:tr w:rsidR="00E15464" w:rsidRPr="00FB0D11" w14:paraId="7892756C" w14:textId="77777777" w:rsidTr="001D6BA0">
        <w:trPr>
          <w:trHeight w:val="260"/>
        </w:trPr>
        <w:tc>
          <w:tcPr>
            <w:tcW w:w="960" w:type="dxa"/>
          </w:tcPr>
          <w:p w14:paraId="2F2A486A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Г</w:t>
            </w:r>
          </w:p>
        </w:tc>
        <w:tc>
          <w:tcPr>
            <w:tcW w:w="960" w:type="dxa"/>
          </w:tcPr>
          <w:p w14:paraId="0428D896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В</w:t>
            </w:r>
          </w:p>
        </w:tc>
        <w:tc>
          <w:tcPr>
            <w:tcW w:w="960" w:type="dxa"/>
          </w:tcPr>
          <w:p w14:paraId="2E09B04F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Д</w:t>
            </w:r>
          </w:p>
        </w:tc>
        <w:tc>
          <w:tcPr>
            <w:tcW w:w="960" w:type="dxa"/>
          </w:tcPr>
          <w:p w14:paraId="44BD9AEB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А</w:t>
            </w:r>
          </w:p>
        </w:tc>
        <w:tc>
          <w:tcPr>
            <w:tcW w:w="960" w:type="dxa"/>
          </w:tcPr>
          <w:p w14:paraId="38ED0981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b/>
                <w:i w:val="0"/>
                <w:iCs w:val="0"/>
              </w:rPr>
            </w:pPr>
            <w:r w:rsidRPr="00FB0D11">
              <w:rPr>
                <w:rStyle w:val="ae"/>
                <w:b/>
                <w:i w:val="0"/>
                <w:iCs w:val="0"/>
              </w:rPr>
              <w:t>Б</w:t>
            </w:r>
          </w:p>
        </w:tc>
      </w:tr>
    </w:tbl>
    <w:p w14:paraId="25AFAF17" w14:textId="77777777" w:rsidR="00E15464" w:rsidRPr="00FB0D11" w:rsidRDefault="00E15464" w:rsidP="00E15464">
      <w:pPr>
        <w:pStyle w:val="ad"/>
        <w:shd w:val="clear" w:color="auto" w:fill="FFFFFF"/>
        <w:spacing w:before="0" w:beforeAutospacing="0" w:after="0" w:afterAutospacing="0"/>
        <w:rPr>
          <w:rStyle w:val="ae"/>
          <w:i w:val="0"/>
          <w:iCs w:val="0"/>
        </w:rPr>
      </w:pPr>
    </w:p>
    <w:p w14:paraId="5FDCCCC3" w14:textId="77777777" w:rsidR="00E15464" w:rsidRPr="00FB0D11" w:rsidRDefault="00E15464" w:rsidP="00E15464">
      <w:pPr>
        <w:pStyle w:val="ad"/>
        <w:shd w:val="clear" w:color="auto" w:fill="FFFFFF"/>
        <w:spacing w:before="0" w:beforeAutospacing="0" w:after="0" w:afterAutospacing="0"/>
        <w:rPr>
          <w:rStyle w:val="ae"/>
          <w:i w:val="0"/>
          <w:iCs w:val="0"/>
        </w:rPr>
      </w:pPr>
      <w:r w:rsidRPr="00FB0D11">
        <w:rPr>
          <w:rStyle w:val="ae"/>
          <w:i w:val="0"/>
          <w:iCs w:val="0"/>
        </w:rPr>
        <w:t>Определи, какие продукты использует пекарь для выпечки хлеба. Отметь в таблице знаком «+».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9"/>
        <w:gridCol w:w="1834"/>
        <w:gridCol w:w="1411"/>
        <w:gridCol w:w="1130"/>
        <w:gridCol w:w="1274"/>
        <w:gridCol w:w="1146"/>
        <w:gridCol w:w="1317"/>
        <w:gridCol w:w="1068"/>
      </w:tblGrid>
      <w:tr w:rsidR="00E15464" w:rsidRPr="00FB0D11" w14:paraId="4AEC8323" w14:textId="77777777" w:rsidTr="001D6BA0">
        <w:tc>
          <w:tcPr>
            <w:tcW w:w="1101" w:type="dxa"/>
          </w:tcPr>
          <w:p w14:paraId="34A832A7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молоко</w:t>
            </w:r>
          </w:p>
        </w:tc>
        <w:tc>
          <w:tcPr>
            <w:tcW w:w="1842" w:type="dxa"/>
          </w:tcPr>
          <w:p w14:paraId="33ABF408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взбитые сливки</w:t>
            </w:r>
          </w:p>
        </w:tc>
        <w:tc>
          <w:tcPr>
            <w:tcW w:w="1418" w:type="dxa"/>
          </w:tcPr>
          <w:p w14:paraId="66BD95B2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сода</w:t>
            </w:r>
          </w:p>
        </w:tc>
        <w:tc>
          <w:tcPr>
            <w:tcW w:w="1134" w:type="dxa"/>
          </w:tcPr>
          <w:p w14:paraId="1224AFC0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мука</w:t>
            </w:r>
          </w:p>
        </w:tc>
        <w:tc>
          <w:tcPr>
            <w:tcW w:w="1276" w:type="dxa"/>
          </w:tcPr>
          <w:p w14:paraId="24770350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дрожжи</w:t>
            </w:r>
          </w:p>
        </w:tc>
        <w:tc>
          <w:tcPr>
            <w:tcW w:w="1150" w:type="dxa"/>
          </w:tcPr>
          <w:p w14:paraId="04C6CE23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сахар</w:t>
            </w:r>
          </w:p>
        </w:tc>
        <w:tc>
          <w:tcPr>
            <w:tcW w:w="1321" w:type="dxa"/>
          </w:tcPr>
          <w:p w14:paraId="59DEBF6C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кетчуп</w:t>
            </w:r>
          </w:p>
        </w:tc>
        <w:tc>
          <w:tcPr>
            <w:tcW w:w="1072" w:type="dxa"/>
          </w:tcPr>
          <w:p w14:paraId="5162809A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  <w:r w:rsidRPr="00FB0D11">
              <w:rPr>
                <w:rStyle w:val="ae"/>
                <w:i w:val="0"/>
                <w:iCs w:val="0"/>
              </w:rPr>
              <w:t>соль</w:t>
            </w:r>
          </w:p>
        </w:tc>
      </w:tr>
      <w:tr w:rsidR="00E15464" w:rsidRPr="00FB0D11" w14:paraId="55FE6B9F" w14:textId="77777777" w:rsidTr="001D6BA0">
        <w:tc>
          <w:tcPr>
            <w:tcW w:w="1101" w:type="dxa"/>
          </w:tcPr>
          <w:p w14:paraId="6E6FC4D5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842" w:type="dxa"/>
          </w:tcPr>
          <w:p w14:paraId="50DF0787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418" w:type="dxa"/>
          </w:tcPr>
          <w:p w14:paraId="1730B278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134" w:type="dxa"/>
          </w:tcPr>
          <w:p w14:paraId="423B52B3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276" w:type="dxa"/>
          </w:tcPr>
          <w:p w14:paraId="78E08433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150" w:type="dxa"/>
          </w:tcPr>
          <w:p w14:paraId="583C9D4D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321" w:type="dxa"/>
          </w:tcPr>
          <w:p w14:paraId="286B67B8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  <w:tc>
          <w:tcPr>
            <w:tcW w:w="1072" w:type="dxa"/>
          </w:tcPr>
          <w:p w14:paraId="3B76C207" w14:textId="77777777" w:rsidR="00E15464" w:rsidRPr="00FB0D11" w:rsidRDefault="00E15464" w:rsidP="001D6BA0">
            <w:pPr>
              <w:pStyle w:val="ad"/>
              <w:spacing w:before="0" w:beforeAutospacing="0" w:after="0" w:afterAutospacing="0"/>
              <w:rPr>
                <w:rStyle w:val="ae"/>
                <w:i w:val="0"/>
                <w:iCs w:val="0"/>
              </w:rPr>
            </w:pPr>
          </w:p>
        </w:tc>
      </w:tr>
    </w:tbl>
    <w:p w14:paraId="1AB2A109" w14:textId="59A5A346" w:rsidR="00801D66" w:rsidRPr="00FB0D11" w:rsidRDefault="00801D6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1757A" w14:textId="781C1D89" w:rsidR="002B1703" w:rsidRPr="00FB0D11" w:rsidRDefault="000C3439" w:rsidP="002B1703">
      <w:pPr>
        <w:pStyle w:val="ad"/>
        <w:shd w:val="clear" w:color="auto" w:fill="FFFFFF"/>
        <w:spacing w:before="0" w:beforeAutospacing="0" w:after="0" w:afterAutospacing="0"/>
        <w:rPr>
          <w:iCs/>
        </w:rPr>
      </w:pPr>
      <w:r>
        <w:t>3</w:t>
      </w:r>
      <w:r w:rsidR="002B1703" w:rsidRPr="00FB0D11">
        <w:t>.</w:t>
      </w:r>
      <w:r w:rsidR="002B1703" w:rsidRPr="00FB0D11">
        <w:rPr>
          <w:iCs/>
        </w:rPr>
        <w:t xml:space="preserve"> </w:t>
      </w:r>
      <w:r w:rsidR="002B1703" w:rsidRPr="00FB0D11">
        <w:rPr>
          <w:iCs/>
        </w:rPr>
        <w:t>Мы установили свойства поваренной соли и сахарного песка, путём проведения опытов и записали результаты в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1"/>
        <w:gridCol w:w="2021"/>
        <w:gridCol w:w="2063"/>
        <w:gridCol w:w="2039"/>
        <w:gridCol w:w="2095"/>
      </w:tblGrid>
      <w:tr w:rsidR="002B1703" w:rsidRPr="00FB0D11" w14:paraId="53863388" w14:textId="77777777" w:rsidTr="001D6BA0">
        <w:tc>
          <w:tcPr>
            <w:tcW w:w="2112" w:type="dxa"/>
          </w:tcPr>
          <w:p w14:paraId="5EB48111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b/>
                <w:iCs/>
              </w:rPr>
            </w:pPr>
            <w:r w:rsidRPr="00FB0D11">
              <w:rPr>
                <w:b/>
                <w:iCs/>
              </w:rPr>
              <w:t>Вещество</w:t>
            </w:r>
          </w:p>
        </w:tc>
        <w:tc>
          <w:tcPr>
            <w:tcW w:w="2112" w:type="dxa"/>
          </w:tcPr>
          <w:p w14:paraId="4DC84869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b/>
                <w:iCs/>
              </w:rPr>
            </w:pPr>
            <w:r w:rsidRPr="00FB0D11">
              <w:rPr>
                <w:b/>
                <w:iCs/>
              </w:rPr>
              <w:t>Цвет</w:t>
            </w:r>
          </w:p>
        </w:tc>
        <w:tc>
          <w:tcPr>
            <w:tcW w:w="2113" w:type="dxa"/>
          </w:tcPr>
          <w:p w14:paraId="178EB8D1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b/>
                <w:iCs/>
              </w:rPr>
            </w:pPr>
            <w:r w:rsidRPr="00FB0D11">
              <w:rPr>
                <w:b/>
                <w:iCs/>
              </w:rPr>
              <w:t>Сыпучесть</w:t>
            </w:r>
          </w:p>
        </w:tc>
        <w:tc>
          <w:tcPr>
            <w:tcW w:w="2113" w:type="dxa"/>
          </w:tcPr>
          <w:p w14:paraId="5954E724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b/>
                <w:iCs/>
              </w:rPr>
            </w:pPr>
            <w:r w:rsidRPr="00FB0D11">
              <w:rPr>
                <w:b/>
                <w:iCs/>
              </w:rPr>
              <w:t>Вкус</w:t>
            </w:r>
          </w:p>
        </w:tc>
        <w:tc>
          <w:tcPr>
            <w:tcW w:w="2113" w:type="dxa"/>
          </w:tcPr>
          <w:p w14:paraId="29343947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b/>
                <w:iCs/>
              </w:rPr>
            </w:pPr>
            <w:r w:rsidRPr="00FB0D11">
              <w:rPr>
                <w:b/>
                <w:iCs/>
              </w:rPr>
              <w:t>Растворимость</w:t>
            </w:r>
          </w:p>
        </w:tc>
      </w:tr>
      <w:tr w:rsidR="002B1703" w:rsidRPr="00FB0D11" w14:paraId="08349C13" w14:textId="77777777" w:rsidTr="001D6BA0">
        <w:tc>
          <w:tcPr>
            <w:tcW w:w="2112" w:type="dxa"/>
          </w:tcPr>
          <w:p w14:paraId="5E73C0F8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Поваренная соль</w:t>
            </w:r>
          </w:p>
        </w:tc>
        <w:tc>
          <w:tcPr>
            <w:tcW w:w="2112" w:type="dxa"/>
          </w:tcPr>
          <w:p w14:paraId="19BEDEC2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Белая</w:t>
            </w:r>
          </w:p>
        </w:tc>
        <w:tc>
          <w:tcPr>
            <w:tcW w:w="2113" w:type="dxa"/>
          </w:tcPr>
          <w:p w14:paraId="4A748B32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Сыпучая</w:t>
            </w:r>
          </w:p>
        </w:tc>
        <w:tc>
          <w:tcPr>
            <w:tcW w:w="2113" w:type="dxa"/>
          </w:tcPr>
          <w:p w14:paraId="740CEB61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Солёная</w:t>
            </w:r>
          </w:p>
        </w:tc>
        <w:tc>
          <w:tcPr>
            <w:tcW w:w="2113" w:type="dxa"/>
          </w:tcPr>
          <w:p w14:paraId="2EAEEFDC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Растворяется в воде</w:t>
            </w:r>
          </w:p>
        </w:tc>
      </w:tr>
      <w:tr w:rsidR="002B1703" w:rsidRPr="00FB0D11" w14:paraId="76BD7D5E" w14:textId="77777777" w:rsidTr="001D6BA0">
        <w:tc>
          <w:tcPr>
            <w:tcW w:w="2112" w:type="dxa"/>
          </w:tcPr>
          <w:p w14:paraId="65542D83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Сахарный песок</w:t>
            </w:r>
          </w:p>
        </w:tc>
        <w:tc>
          <w:tcPr>
            <w:tcW w:w="2112" w:type="dxa"/>
          </w:tcPr>
          <w:p w14:paraId="6962E5A9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Белый</w:t>
            </w:r>
          </w:p>
        </w:tc>
        <w:tc>
          <w:tcPr>
            <w:tcW w:w="2113" w:type="dxa"/>
          </w:tcPr>
          <w:p w14:paraId="121173E4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Сыпучий</w:t>
            </w:r>
          </w:p>
        </w:tc>
        <w:tc>
          <w:tcPr>
            <w:tcW w:w="2113" w:type="dxa"/>
          </w:tcPr>
          <w:p w14:paraId="4297B018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Сладкий</w:t>
            </w:r>
          </w:p>
        </w:tc>
        <w:tc>
          <w:tcPr>
            <w:tcW w:w="2113" w:type="dxa"/>
          </w:tcPr>
          <w:p w14:paraId="504B6062" w14:textId="77777777" w:rsidR="002B1703" w:rsidRPr="00FB0D11" w:rsidRDefault="002B1703" w:rsidP="001D6BA0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FB0D11">
              <w:rPr>
                <w:iCs/>
              </w:rPr>
              <w:t>Растворяется в воде</w:t>
            </w:r>
          </w:p>
        </w:tc>
      </w:tr>
    </w:tbl>
    <w:p w14:paraId="5E7F8352" w14:textId="77777777" w:rsidR="002B1703" w:rsidRPr="00FB0D11" w:rsidRDefault="002B1703" w:rsidP="002B1703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Сравни свойства поваренной соли и сахарного песка, используя таблицу.</w:t>
      </w:r>
    </w:p>
    <w:p w14:paraId="5CDDCA83" w14:textId="77777777" w:rsidR="002B1703" w:rsidRPr="00FB0D11" w:rsidRDefault="002B1703" w:rsidP="002B1703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0D11">
        <w:rPr>
          <w:rFonts w:ascii="Times New Roman" w:hAnsi="Times New Roman" w:cs="Times New Roman"/>
          <w:sz w:val="24"/>
          <w:szCs w:val="24"/>
        </w:rPr>
        <w:t>Сходство:_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3AEE8BE" w14:textId="77777777" w:rsidR="002B1703" w:rsidRPr="00FB0D11" w:rsidRDefault="002B1703" w:rsidP="002B1703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0D11">
        <w:rPr>
          <w:rFonts w:ascii="Times New Roman" w:hAnsi="Times New Roman" w:cs="Times New Roman"/>
          <w:sz w:val="24"/>
          <w:szCs w:val="24"/>
        </w:rPr>
        <w:t>Различие:_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823A31B" w14:textId="77777777" w:rsidR="002B1703" w:rsidRPr="00FB0D11" w:rsidRDefault="002B1703" w:rsidP="002B1703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A3513BA" w14:textId="77777777" w:rsidR="002B1703" w:rsidRPr="00FB0D11" w:rsidRDefault="002B1703" w:rsidP="002B1703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Сходство: белые, сыпучие, растворяются в воде.</w:t>
      </w:r>
    </w:p>
    <w:p w14:paraId="6142CD5D" w14:textId="77777777" w:rsidR="002B1703" w:rsidRPr="00FB0D11" w:rsidRDefault="002B1703" w:rsidP="002B1703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Различие: солёная и сладкий.</w:t>
      </w:r>
    </w:p>
    <w:p w14:paraId="42758C3F" w14:textId="29A61EEF" w:rsidR="002B1703" w:rsidRPr="00FB0D11" w:rsidRDefault="002B1703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B42AA" w14:textId="1F56BB47" w:rsidR="00BA75C5" w:rsidRPr="00FB0D11" w:rsidRDefault="000C3439" w:rsidP="00BA75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5C5" w:rsidRPr="00FB0D11">
        <w:rPr>
          <w:rFonts w:ascii="Times New Roman" w:hAnsi="Times New Roman" w:cs="Times New Roman"/>
          <w:sz w:val="24"/>
          <w:szCs w:val="24"/>
        </w:rPr>
        <w:t xml:space="preserve">. </w:t>
      </w:r>
      <w:r w:rsidR="00BA75C5" w:rsidRPr="00FB0D11">
        <w:rPr>
          <w:rFonts w:ascii="Times New Roman" w:hAnsi="Times New Roman" w:cs="Times New Roman"/>
          <w:sz w:val="24"/>
          <w:szCs w:val="24"/>
        </w:rPr>
        <w:t>На схеме показаны 4 стадии жизненного цикла цветущего растения. Одна из стадий не заполнена</w:t>
      </w:r>
    </w:p>
    <w:p w14:paraId="4739516B" w14:textId="77777777" w:rsidR="00BA75C5" w:rsidRPr="00FB0D11" w:rsidRDefault="00BA75C5" w:rsidP="00BA75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0D1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FB0D1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5C27BE0" wp14:editId="71173423">
            <wp:extent cx="4131530" cy="3021495"/>
            <wp:effectExtent l="19050" t="0" r="2320" b="0"/>
            <wp:docPr id="1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6218" t="24370" r="23611" b="2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65" cy="302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551A8" w14:textId="77777777" w:rsidR="00BA75C5" w:rsidRPr="00FB0D11" w:rsidRDefault="00BA75C5" w:rsidP="00BA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Опиши то, что происходит на 3 стадии жизненного цикла.</w:t>
      </w:r>
    </w:p>
    <w:p w14:paraId="6A4A876D" w14:textId="77777777" w:rsidR="00BA75C5" w:rsidRPr="00FB0D11" w:rsidRDefault="00BA75C5" w:rsidP="00BA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83A41EE" w14:textId="77777777" w:rsidR="00BA75C5" w:rsidRPr="00FB0D11" w:rsidRDefault="00BA75C5" w:rsidP="00BA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2406F" w14:textId="04585491" w:rsidR="001E4091" w:rsidRPr="00FB0D11" w:rsidRDefault="000C3439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4091" w:rsidRPr="00FB0D11">
        <w:rPr>
          <w:rFonts w:ascii="Times New Roman" w:hAnsi="Times New Roman" w:cs="Times New Roman"/>
          <w:sz w:val="24"/>
          <w:szCs w:val="24"/>
        </w:rPr>
        <w:t xml:space="preserve">. </w:t>
      </w:r>
      <w:r w:rsidR="001E4091" w:rsidRPr="00FB0D11">
        <w:rPr>
          <w:rFonts w:ascii="Times New Roman" w:hAnsi="Times New Roman" w:cs="Times New Roman"/>
          <w:sz w:val="24"/>
          <w:szCs w:val="24"/>
        </w:rPr>
        <w:t>Что из нижеперечисленного А</w:t>
      </w:r>
      <w:r w:rsidR="001E4091" w:rsidRPr="00FB0D11">
        <w:rPr>
          <w:rFonts w:ascii="Times New Roman" w:hAnsi="Times New Roman" w:cs="Times New Roman"/>
          <w:sz w:val="24"/>
          <w:szCs w:val="24"/>
        </w:rPr>
        <w:t>лексею</w:t>
      </w:r>
      <w:r w:rsidR="001E4091" w:rsidRPr="00FB0D11">
        <w:rPr>
          <w:rFonts w:ascii="Times New Roman" w:hAnsi="Times New Roman" w:cs="Times New Roman"/>
          <w:sz w:val="24"/>
          <w:szCs w:val="24"/>
        </w:rPr>
        <w:t xml:space="preserve"> лучше всего использовать для того, чтобы отделить железные опилки от </w:t>
      </w:r>
      <w:proofErr w:type="gramStart"/>
      <w:r w:rsidR="001E4091" w:rsidRPr="00FB0D11">
        <w:rPr>
          <w:rFonts w:ascii="Times New Roman" w:hAnsi="Times New Roman" w:cs="Times New Roman"/>
          <w:sz w:val="24"/>
          <w:szCs w:val="24"/>
        </w:rPr>
        <w:t>песка  и</w:t>
      </w:r>
      <w:proofErr w:type="gramEnd"/>
      <w:r w:rsidR="001E4091" w:rsidRPr="00FB0D11">
        <w:rPr>
          <w:rFonts w:ascii="Times New Roman" w:hAnsi="Times New Roman" w:cs="Times New Roman"/>
          <w:sz w:val="24"/>
          <w:szCs w:val="24"/>
        </w:rPr>
        <w:t xml:space="preserve"> соли?</w:t>
      </w:r>
    </w:p>
    <w:p w14:paraId="273EAADB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E140CA" wp14:editId="58186412">
            <wp:simplePos x="0" y="0"/>
            <wp:positionH relativeFrom="column">
              <wp:posOffset>4491355</wp:posOffset>
            </wp:positionH>
            <wp:positionV relativeFrom="paragraph">
              <wp:posOffset>69215</wp:posOffset>
            </wp:positionV>
            <wp:extent cx="1224915" cy="744220"/>
            <wp:effectExtent l="19050" t="0" r="0" b="0"/>
            <wp:wrapThrough wrapText="bothSides">
              <wp:wrapPolygon edited="0">
                <wp:start x="-336" y="0"/>
                <wp:lineTo x="-336" y="21010"/>
                <wp:lineTo x="21499" y="21010"/>
                <wp:lineTo x="21499" y="0"/>
                <wp:lineTo x="-336" y="0"/>
              </wp:wrapPolygon>
            </wp:wrapThrough>
            <wp:docPr id="191" name="Рисунок 94" descr="ÐÐ°ÑÑÐ¸Ð½ÐºÐ¸ Ð¿Ð¾ Ð·Ð°Ð¿ÑÐ¾ÑÑ ÑÐ¸Ð¿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ÐÐ°ÑÑÐ¸Ð½ÐºÐ¸ Ð¿Ð¾ Ð·Ð°Ð¿ÑÐ¾ÑÑ ÑÐ¸Ð¿ÑÑ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574745" wp14:editId="7DB1612B">
            <wp:simplePos x="0" y="0"/>
            <wp:positionH relativeFrom="column">
              <wp:posOffset>2917825</wp:posOffset>
            </wp:positionH>
            <wp:positionV relativeFrom="paragraph">
              <wp:posOffset>69215</wp:posOffset>
            </wp:positionV>
            <wp:extent cx="1129030" cy="744220"/>
            <wp:effectExtent l="19050" t="0" r="0" b="0"/>
            <wp:wrapThrough wrapText="bothSides">
              <wp:wrapPolygon edited="0">
                <wp:start x="-364" y="0"/>
                <wp:lineTo x="-364" y="21010"/>
                <wp:lineTo x="21503" y="21010"/>
                <wp:lineTo x="21503" y="0"/>
                <wp:lineTo x="-364" y="0"/>
              </wp:wrapPolygon>
            </wp:wrapThrough>
            <wp:docPr id="1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B42BBD9" wp14:editId="62CD6BE7">
            <wp:simplePos x="0" y="0"/>
            <wp:positionH relativeFrom="column">
              <wp:posOffset>1642110</wp:posOffset>
            </wp:positionH>
            <wp:positionV relativeFrom="paragraph">
              <wp:posOffset>69215</wp:posOffset>
            </wp:positionV>
            <wp:extent cx="746125" cy="903605"/>
            <wp:effectExtent l="19050" t="0" r="0" b="0"/>
            <wp:wrapThrough wrapText="bothSides">
              <wp:wrapPolygon edited="0">
                <wp:start x="-551" y="0"/>
                <wp:lineTo x="-551" y="20947"/>
                <wp:lineTo x="21508" y="20947"/>
                <wp:lineTo x="21508" y="0"/>
                <wp:lineTo x="-551" y="0"/>
              </wp:wrapPolygon>
            </wp:wrapThrough>
            <wp:docPr id="1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1786" t="14078" r="19239" b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D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17852B99" wp14:editId="0A1500D4">
            <wp:simplePos x="0" y="0"/>
            <wp:positionH relativeFrom="column">
              <wp:posOffset>440690</wp:posOffset>
            </wp:positionH>
            <wp:positionV relativeFrom="paragraph">
              <wp:posOffset>69215</wp:posOffset>
            </wp:positionV>
            <wp:extent cx="714375" cy="998855"/>
            <wp:effectExtent l="19050" t="0" r="9525" b="0"/>
            <wp:wrapThrough wrapText="bothSides">
              <wp:wrapPolygon edited="0">
                <wp:start x="-576" y="0"/>
                <wp:lineTo x="-576" y="21010"/>
                <wp:lineTo x="21888" y="21010"/>
                <wp:lineTo x="21888" y="0"/>
                <wp:lineTo x="-576" y="0"/>
              </wp:wrapPolygon>
            </wp:wrapThrough>
            <wp:docPr id="19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0479" t="8287" r="30922"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B0D11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 xml:space="preserve">                               В)         С)                       </w:t>
      </w:r>
      <w:r w:rsidRPr="00FB0D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0D1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A2D66CE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DBF1C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5995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E7CBF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4A07F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E24BF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46990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t xml:space="preserve">              ВОДА                   МАГНИТ                 РЕШЕТО                      ЩИПЦЫ</w:t>
      </w:r>
    </w:p>
    <w:p w14:paraId="7E52794C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45D76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В. После того, как железо было извлечено из смеси, Алиби наливает воду в оставшиеся песок и соль. Соль растворяется, а песок –нет.</w:t>
      </w:r>
    </w:p>
    <w:p w14:paraId="6B824437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Какое действие поможет Алиби отделить наибольшее количество песка от смеси?</w:t>
      </w:r>
    </w:p>
    <w:p w14:paraId="7F7FF5B3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1E0D1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А) пропустить смесь через фильтрованную бумагу</w:t>
      </w:r>
    </w:p>
    <w:p w14:paraId="421A9774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В) нагреть смесь на плите</w:t>
      </w:r>
    </w:p>
    <w:p w14:paraId="11311BC7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С) вытаскивать песок пальцами</w:t>
      </w:r>
    </w:p>
    <w:p w14:paraId="24036495" w14:textId="77777777" w:rsidR="001E4091" w:rsidRPr="00FB0D11" w:rsidRDefault="001E4091" w:rsidP="001E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0D11">
        <w:rPr>
          <w:rFonts w:ascii="Times New Roman" w:hAnsi="Times New Roman" w:cs="Times New Roman"/>
          <w:sz w:val="24"/>
          <w:szCs w:val="24"/>
        </w:rPr>
        <w:t>) добавить больше воды в смесь</w:t>
      </w:r>
    </w:p>
    <w:p w14:paraId="64FD8041" w14:textId="47D94963" w:rsidR="00BA75C5" w:rsidRPr="00FB0D11" w:rsidRDefault="00BA75C5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89B6D" w14:textId="77777777" w:rsidR="00B60AA6" w:rsidRPr="00FB0D11" w:rsidRDefault="00845BDF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bCs/>
          <w:sz w:val="24"/>
          <w:szCs w:val="24"/>
        </w:rPr>
        <w:t>В результате компетент</w:t>
      </w:r>
      <w:r w:rsidR="00B60AA6" w:rsidRPr="00FB0D11">
        <w:rPr>
          <w:rFonts w:ascii="Times New Roman" w:hAnsi="Times New Roman" w:cs="Times New Roman"/>
          <w:bCs/>
          <w:sz w:val="24"/>
          <w:szCs w:val="24"/>
        </w:rPr>
        <w:t>ностного подхода учащийся способен:</w:t>
      </w:r>
      <w:r w:rsidR="00B60AA6" w:rsidRPr="00FB0D11">
        <w:rPr>
          <w:rFonts w:ascii="Times New Roman" w:hAnsi="Times New Roman" w:cs="Times New Roman"/>
          <w:sz w:val="24"/>
          <w:szCs w:val="24"/>
        </w:rPr>
        <w:br/>
        <w:t>- самостоятельно действовать  в ситуации неопределённости при решении актуальных для него проблем;</w:t>
      </w:r>
      <w:r w:rsidR="00B60AA6" w:rsidRPr="00FB0D11">
        <w:rPr>
          <w:rFonts w:ascii="Times New Roman" w:hAnsi="Times New Roman" w:cs="Times New Roman"/>
          <w:sz w:val="24"/>
          <w:szCs w:val="24"/>
        </w:rPr>
        <w:br/>
        <w:t>-ориентироваться в ключевых вопросах современной жизни- экологических, политических, межкультурного взаимодействия и  в мире духовных ценностей;</w:t>
      </w:r>
      <w:r w:rsidR="00B60AA6" w:rsidRPr="00FB0D11">
        <w:rPr>
          <w:rFonts w:ascii="Times New Roman" w:hAnsi="Times New Roman" w:cs="Times New Roman"/>
          <w:sz w:val="24"/>
          <w:szCs w:val="24"/>
        </w:rPr>
        <w:br/>
        <w:t>-решать проблемы, связанные  с реализацией определённых социальных ролей и общее  для различных видов профессиональной и иной деятельности.</w:t>
      </w:r>
    </w:p>
    <w:p w14:paraId="7DCF9789" w14:textId="77777777" w:rsidR="00B60AA6" w:rsidRPr="00FB0D11" w:rsidRDefault="00DF06BD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60AA6" w:rsidRPr="00FB0D1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60AA6" w:rsidRPr="00FB0D11">
        <w:rPr>
          <w:rFonts w:ascii="Times New Roman" w:hAnsi="Times New Roman" w:cs="Times New Roman"/>
          <w:sz w:val="24"/>
          <w:szCs w:val="24"/>
        </w:rPr>
        <w:t xml:space="preserve">-ориентированный подход усиливает практическую направленность процесса обучения, включает в него ситуацию применения знаний и умений в конкретных жизненных условиях. Применение </w:t>
      </w:r>
      <w:proofErr w:type="spellStart"/>
      <w:r w:rsidR="00B60AA6" w:rsidRPr="00FB0D1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60AA6" w:rsidRPr="00FB0D11">
        <w:rPr>
          <w:rFonts w:ascii="Times New Roman" w:hAnsi="Times New Roman" w:cs="Times New Roman"/>
          <w:sz w:val="24"/>
          <w:szCs w:val="24"/>
        </w:rPr>
        <w:t xml:space="preserve">-ориентированных заданий позволяет решить проблему более качественного усвоения знаний и способности их применения на практике. Опыт показывает, что использование </w:t>
      </w:r>
      <w:proofErr w:type="spellStart"/>
      <w:r w:rsidR="00B60AA6" w:rsidRPr="00FB0D1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60AA6" w:rsidRPr="00FB0D11">
        <w:rPr>
          <w:rFonts w:ascii="Times New Roman" w:hAnsi="Times New Roman" w:cs="Times New Roman"/>
          <w:sz w:val="24"/>
          <w:szCs w:val="24"/>
        </w:rPr>
        <w:t>-ориентированных заданий на уроках способствует осознанию обучающимися роли предмета в современном мире, применению знаний для решения проблем, оцениванию нового опыта, контролю эффективности собственных действий. </w:t>
      </w:r>
    </w:p>
    <w:p w14:paraId="515D3E83" w14:textId="77777777" w:rsidR="00733479" w:rsidRPr="00FB0D11" w:rsidRDefault="00733479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C1443" w14:textId="77777777" w:rsidR="00B60AA6" w:rsidRPr="00FB0D11" w:rsidRDefault="00AE51DA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Литература</w:t>
      </w:r>
      <w:r w:rsidRPr="00FB0D11">
        <w:rPr>
          <w:rFonts w:ascii="Times New Roman" w:hAnsi="Times New Roman" w:cs="Times New Roman"/>
          <w:sz w:val="24"/>
          <w:szCs w:val="24"/>
        </w:rPr>
        <w:t>:</w:t>
      </w:r>
    </w:p>
    <w:p w14:paraId="2D320796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D11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FB0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D11">
        <w:rPr>
          <w:rFonts w:ascii="Times New Roman" w:hAnsi="Times New Roman" w:cs="Times New Roman"/>
          <w:sz w:val="24"/>
          <w:szCs w:val="24"/>
        </w:rPr>
        <w:t>Г.З..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 xml:space="preserve">  «Педагогический опыт: проблемы изучения и обобщения». ТОИПКРО 2004г.</w:t>
      </w:r>
    </w:p>
    <w:p w14:paraId="7359D6A3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0D11">
        <w:rPr>
          <w:rFonts w:ascii="Times New Roman" w:hAnsi="Times New Roman" w:cs="Times New Roman"/>
          <w:sz w:val="24"/>
          <w:szCs w:val="24"/>
        </w:rPr>
        <w:t>Еженедельное  учебно</w:t>
      </w:r>
      <w:proofErr w:type="gramEnd"/>
      <w:r w:rsidRPr="00FB0D11">
        <w:rPr>
          <w:rFonts w:ascii="Times New Roman" w:hAnsi="Times New Roman" w:cs="Times New Roman"/>
          <w:sz w:val="24"/>
          <w:szCs w:val="24"/>
        </w:rPr>
        <w:t>-методическое приложение к газете «Первое сентября».</w:t>
      </w:r>
    </w:p>
    <w:p w14:paraId="588C208D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Черемисина Л.Д. «Иду на урок». ТОИПКРО. 2005</w:t>
      </w:r>
      <w:proofErr w:type="gramStart"/>
      <w:r w:rsidRPr="00FB0D11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14:paraId="12C9AC73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Агапова Н.В. Перспективы развития новых технологий обучени</w:t>
      </w:r>
      <w:r w:rsidR="00AE51DA" w:rsidRPr="00FB0D11">
        <w:rPr>
          <w:rFonts w:ascii="Times New Roman" w:hAnsi="Times New Roman" w:cs="Times New Roman"/>
          <w:sz w:val="24"/>
          <w:szCs w:val="24"/>
        </w:rPr>
        <w:t xml:space="preserve">я. – М.: ТК </w:t>
      </w:r>
      <w:proofErr w:type="spellStart"/>
      <w:r w:rsidR="00AE51DA" w:rsidRPr="00FB0D11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="00AE51DA" w:rsidRPr="00FB0D11">
        <w:rPr>
          <w:rFonts w:ascii="Times New Roman" w:hAnsi="Times New Roman" w:cs="Times New Roman"/>
          <w:sz w:val="24"/>
          <w:szCs w:val="24"/>
        </w:rPr>
        <w:t>, 2005. – 2</w:t>
      </w:r>
      <w:r w:rsidRPr="00FB0D11">
        <w:rPr>
          <w:rFonts w:ascii="Times New Roman" w:hAnsi="Times New Roman" w:cs="Times New Roman"/>
          <w:sz w:val="24"/>
          <w:szCs w:val="24"/>
        </w:rPr>
        <w:t>.</w:t>
      </w:r>
    </w:p>
    <w:p w14:paraId="5DE9687B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Мельникова, Е.Л. Проблемный урок, или как открывать знания с учениками. М.2002.</w:t>
      </w:r>
    </w:p>
    <w:p w14:paraId="5E5A1312" w14:textId="77777777" w:rsidR="00B60AA6" w:rsidRPr="000C3439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Полат Е.С. Новые педагогические и информационные технологии в системе образования</w:t>
      </w:r>
      <w:r w:rsidR="00AE51DA" w:rsidRPr="00FB0D11">
        <w:rPr>
          <w:rFonts w:ascii="Times New Roman" w:hAnsi="Times New Roman" w:cs="Times New Roman"/>
          <w:sz w:val="24"/>
          <w:szCs w:val="24"/>
        </w:rPr>
        <w:t xml:space="preserve">. -  М: </w:t>
      </w:r>
      <w:r w:rsidR="00AE51DA" w:rsidRPr="000C3439">
        <w:rPr>
          <w:rFonts w:ascii="Times New Roman" w:hAnsi="Times New Roman" w:cs="Times New Roman"/>
          <w:sz w:val="24"/>
          <w:szCs w:val="24"/>
        </w:rPr>
        <w:t xml:space="preserve">Омега-Л, 2004. </w:t>
      </w:r>
    </w:p>
    <w:p w14:paraId="409A71F4" w14:textId="77777777" w:rsidR="00B60AA6" w:rsidRPr="000C3439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3439">
        <w:rPr>
          <w:rFonts w:ascii="Times New Roman" w:hAnsi="Times New Roman" w:cs="Times New Roman"/>
          <w:sz w:val="24"/>
          <w:szCs w:val="24"/>
        </w:rPr>
        <w:t>М.М.Поташник</w:t>
      </w:r>
      <w:proofErr w:type="spellEnd"/>
      <w:r w:rsidRPr="000C3439">
        <w:rPr>
          <w:rFonts w:ascii="Times New Roman" w:hAnsi="Times New Roman" w:cs="Times New Roman"/>
          <w:sz w:val="24"/>
          <w:szCs w:val="24"/>
        </w:rPr>
        <w:t xml:space="preserve"> "Требования к современному уроку</w:t>
      </w:r>
      <w:proofErr w:type="gramStart"/>
      <w:r w:rsidRPr="000C3439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0C34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C3439">
        <w:rPr>
          <w:rFonts w:ascii="Times New Roman" w:hAnsi="Times New Roman" w:cs="Times New Roman"/>
          <w:sz w:val="24"/>
          <w:szCs w:val="24"/>
        </w:rPr>
        <w:t>М.:Педагогическое</w:t>
      </w:r>
      <w:proofErr w:type="spellEnd"/>
      <w:proofErr w:type="gramEnd"/>
      <w:r w:rsidRPr="000C3439">
        <w:rPr>
          <w:rFonts w:ascii="Times New Roman" w:hAnsi="Times New Roman" w:cs="Times New Roman"/>
          <w:sz w:val="24"/>
          <w:szCs w:val="24"/>
        </w:rPr>
        <w:t xml:space="preserve"> общество России, 2003</w:t>
      </w:r>
    </w:p>
    <w:p w14:paraId="0012845F" w14:textId="77777777" w:rsidR="0075260E" w:rsidRPr="00FB0D11" w:rsidRDefault="0075260E" w:rsidP="00903289">
      <w:pPr>
        <w:pStyle w:val="1"/>
        <w:shd w:val="clear" w:color="auto" w:fill="FFFFFF"/>
        <w:spacing w:before="0" w:beforeAutospacing="0" w:after="0" w:afterAutospacing="0"/>
        <w:ind w:right="147"/>
        <w:rPr>
          <w:b w:val="0"/>
          <w:bCs w:val="0"/>
          <w:sz w:val="24"/>
          <w:szCs w:val="24"/>
        </w:rPr>
      </w:pPr>
      <w:r w:rsidRPr="00FB0D11">
        <w:rPr>
          <w:b w:val="0"/>
          <w:bCs w:val="0"/>
          <w:sz w:val="24"/>
          <w:szCs w:val="24"/>
        </w:rPr>
        <w:t xml:space="preserve">Ефремова Н.Ф., </w:t>
      </w:r>
      <w:proofErr w:type="spellStart"/>
      <w:r w:rsidRPr="00FB0D11">
        <w:rPr>
          <w:b w:val="0"/>
          <w:bCs w:val="0"/>
          <w:sz w:val="24"/>
          <w:szCs w:val="24"/>
        </w:rPr>
        <w:t>Заярная</w:t>
      </w:r>
      <w:proofErr w:type="spellEnd"/>
      <w:r w:rsidRPr="00FB0D11">
        <w:rPr>
          <w:b w:val="0"/>
          <w:bCs w:val="0"/>
          <w:sz w:val="24"/>
          <w:szCs w:val="24"/>
        </w:rPr>
        <w:t xml:space="preserve"> И.Ю., Максимов С.М.: </w:t>
      </w:r>
      <w:proofErr w:type="spellStart"/>
      <w:r w:rsidRPr="00FB0D11">
        <w:rPr>
          <w:b w:val="0"/>
          <w:bCs w:val="0"/>
          <w:sz w:val="24"/>
          <w:szCs w:val="24"/>
        </w:rPr>
        <w:t>Компетентностно</w:t>
      </w:r>
      <w:proofErr w:type="spellEnd"/>
      <w:r w:rsidRPr="00FB0D11">
        <w:rPr>
          <w:b w:val="0"/>
          <w:bCs w:val="0"/>
          <w:sz w:val="24"/>
          <w:szCs w:val="24"/>
        </w:rPr>
        <w:t xml:space="preserve">-ориентированные задания. Конструирование и применение в уч. проц.: уч.-метод. </w:t>
      </w:r>
      <w:proofErr w:type="spellStart"/>
      <w:r w:rsidRPr="00FB0D11">
        <w:rPr>
          <w:b w:val="0"/>
          <w:bCs w:val="0"/>
          <w:sz w:val="24"/>
          <w:szCs w:val="24"/>
        </w:rPr>
        <w:t>пособ</w:t>
      </w:r>
      <w:proofErr w:type="spellEnd"/>
      <w:r w:rsidRPr="00FB0D11">
        <w:rPr>
          <w:b w:val="0"/>
          <w:bCs w:val="0"/>
          <w:sz w:val="24"/>
          <w:szCs w:val="24"/>
        </w:rPr>
        <w:t>.</w:t>
      </w:r>
      <w:r w:rsidRPr="00FB0D11">
        <w:rPr>
          <w:rStyle w:val="apple-converted-space"/>
          <w:b w:val="0"/>
          <w:bCs w:val="0"/>
          <w:sz w:val="24"/>
          <w:szCs w:val="24"/>
        </w:rPr>
        <w:t> </w:t>
      </w:r>
      <w:r w:rsidRPr="00FB0D11">
        <w:rPr>
          <w:b w:val="0"/>
          <w:bCs w:val="0"/>
          <w:sz w:val="24"/>
          <w:szCs w:val="24"/>
        </w:rPr>
        <w:t xml:space="preserve"> </w:t>
      </w:r>
    </w:p>
    <w:p w14:paraId="616CE51C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D11">
        <w:rPr>
          <w:rFonts w:ascii="Times New Roman" w:hAnsi="Times New Roman" w:cs="Times New Roman"/>
          <w:b/>
          <w:sz w:val="24"/>
          <w:szCs w:val="24"/>
        </w:rPr>
        <w:t>Интернет  ресурсы</w:t>
      </w:r>
      <w:proofErr w:type="gramEnd"/>
      <w:r w:rsidRPr="00FB0D11">
        <w:rPr>
          <w:rFonts w:ascii="Times New Roman" w:hAnsi="Times New Roman" w:cs="Times New Roman"/>
          <w:b/>
          <w:sz w:val="24"/>
          <w:szCs w:val="24"/>
        </w:rPr>
        <w:t>:</w:t>
      </w:r>
    </w:p>
    <w:p w14:paraId="299E50A5" w14:textId="77777777" w:rsidR="00B60AA6" w:rsidRPr="00FB0D11" w:rsidRDefault="00E75734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60AA6" w:rsidRPr="00FB0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9984" w14:textId="77777777" w:rsidR="00B60AA6" w:rsidRPr="00FB0D11" w:rsidRDefault="00E75734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60AA6" w:rsidRPr="00FB0D1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60AA6" w:rsidRPr="00FB0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6330C" w14:textId="77777777" w:rsidR="0075260E" w:rsidRPr="00FB0D11" w:rsidRDefault="00E75734" w:rsidP="00903289">
      <w:pPr>
        <w:pStyle w:val="1"/>
        <w:shd w:val="clear" w:color="auto" w:fill="FFFFFF"/>
        <w:spacing w:before="0" w:beforeAutospacing="0" w:after="0" w:afterAutospacing="0"/>
        <w:ind w:right="147"/>
        <w:rPr>
          <w:b w:val="0"/>
          <w:bCs w:val="0"/>
          <w:sz w:val="24"/>
          <w:szCs w:val="24"/>
        </w:rPr>
      </w:pPr>
      <w:hyperlink r:id="rId21" w:history="1">
        <w:r w:rsidR="0075260E" w:rsidRPr="00FB0D11">
          <w:rPr>
            <w:rStyle w:val="a5"/>
            <w:b w:val="0"/>
            <w:bCs w:val="0"/>
            <w:color w:val="auto"/>
            <w:sz w:val="24"/>
            <w:szCs w:val="24"/>
          </w:rPr>
          <w:t>http://www.labirint.ru/books/378910/</w:t>
        </w:r>
      </w:hyperlink>
    </w:p>
    <w:p w14:paraId="799121E2" w14:textId="77777777" w:rsidR="00B60AA6" w:rsidRPr="00FB0D11" w:rsidRDefault="00B60AA6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DC2BA" w14:textId="77777777" w:rsidR="007F291A" w:rsidRPr="00FB0D11" w:rsidRDefault="007F291A" w:rsidP="0090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291A" w:rsidRPr="00FB0D11" w:rsidSect="008A5087">
      <w:headerReference w:type="default" r:id="rId22"/>
      <w:pgSz w:w="11906" w:h="16838"/>
      <w:pgMar w:top="426" w:right="850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B723" w14:textId="77777777" w:rsidR="004315F3" w:rsidRDefault="004315F3" w:rsidP="00B60AA6">
      <w:pPr>
        <w:spacing w:after="0" w:line="240" w:lineRule="auto"/>
      </w:pPr>
      <w:r>
        <w:separator/>
      </w:r>
    </w:p>
  </w:endnote>
  <w:endnote w:type="continuationSeparator" w:id="0">
    <w:p w14:paraId="2C6296F7" w14:textId="77777777" w:rsidR="004315F3" w:rsidRDefault="004315F3" w:rsidP="00B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F1C2" w14:textId="77777777" w:rsidR="004315F3" w:rsidRDefault="004315F3" w:rsidP="00B60AA6">
      <w:pPr>
        <w:spacing w:after="0" w:line="240" w:lineRule="auto"/>
      </w:pPr>
      <w:r>
        <w:separator/>
      </w:r>
    </w:p>
  </w:footnote>
  <w:footnote w:type="continuationSeparator" w:id="0">
    <w:p w14:paraId="2A2EA5E4" w14:textId="77777777" w:rsidR="004315F3" w:rsidRDefault="004315F3" w:rsidP="00B6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779" w14:textId="77777777" w:rsidR="008A2778" w:rsidRDefault="00E75734">
    <w:pPr>
      <w:pStyle w:val="a3"/>
    </w:pPr>
  </w:p>
  <w:p w14:paraId="674A746E" w14:textId="77777777" w:rsidR="008A2778" w:rsidRDefault="00E757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377"/>
    <w:multiLevelType w:val="hybridMultilevel"/>
    <w:tmpl w:val="64AED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F3837"/>
    <w:multiLevelType w:val="hybridMultilevel"/>
    <w:tmpl w:val="A2480CD8"/>
    <w:lvl w:ilvl="0" w:tplc="23D87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09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64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C8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E6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46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63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4A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642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D4613F4"/>
    <w:multiLevelType w:val="hybridMultilevel"/>
    <w:tmpl w:val="5226D9D2"/>
    <w:lvl w:ilvl="0" w:tplc="C76AC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6A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AC4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C3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AD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06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61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29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C9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8507647"/>
    <w:multiLevelType w:val="hybridMultilevel"/>
    <w:tmpl w:val="9EB87C9E"/>
    <w:lvl w:ilvl="0" w:tplc="2C7265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7C9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41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1EB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EE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2F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8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0F3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A9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652832602">
    <w:abstractNumId w:val="3"/>
  </w:num>
  <w:num w:numId="2" w16cid:durableId="525602214">
    <w:abstractNumId w:val="2"/>
  </w:num>
  <w:num w:numId="3" w16cid:durableId="3821178">
    <w:abstractNumId w:val="1"/>
  </w:num>
  <w:num w:numId="4" w16cid:durableId="7008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AA6"/>
    <w:rsid w:val="000C3439"/>
    <w:rsid w:val="001E2774"/>
    <w:rsid w:val="001E4091"/>
    <w:rsid w:val="00226FC2"/>
    <w:rsid w:val="00272CFB"/>
    <w:rsid w:val="002A424C"/>
    <w:rsid w:val="002A78BC"/>
    <w:rsid w:val="002B1703"/>
    <w:rsid w:val="003C310B"/>
    <w:rsid w:val="004315F3"/>
    <w:rsid w:val="005426B7"/>
    <w:rsid w:val="0055052D"/>
    <w:rsid w:val="005643D8"/>
    <w:rsid w:val="005A246B"/>
    <w:rsid w:val="00733479"/>
    <w:rsid w:val="0075260E"/>
    <w:rsid w:val="00786B69"/>
    <w:rsid w:val="007F291A"/>
    <w:rsid w:val="007F5C9C"/>
    <w:rsid w:val="00801D66"/>
    <w:rsid w:val="00816A89"/>
    <w:rsid w:val="00817DA8"/>
    <w:rsid w:val="00845BDF"/>
    <w:rsid w:val="00853893"/>
    <w:rsid w:val="008A5087"/>
    <w:rsid w:val="008B7792"/>
    <w:rsid w:val="008D0D56"/>
    <w:rsid w:val="008E704F"/>
    <w:rsid w:val="008E7F9B"/>
    <w:rsid w:val="00903289"/>
    <w:rsid w:val="00937F7F"/>
    <w:rsid w:val="00951240"/>
    <w:rsid w:val="009E57A9"/>
    <w:rsid w:val="00AE51DA"/>
    <w:rsid w:val="00AF496B"/>
    <w:rsid w:val="00B60AA6"/>
    <w:rsid w:val="00BA75C5"/>
    <w:rsid w:val="00C05AD7"/>
    <w:rsid w:val="00C664F8"/>
    <w:rsid w:val="00CD533E"/>
    <w:rsid w:val="00D739D0"/>
    <w:rsid w:val="00DF06BD"/>
    <w:rsid w:val="00E026AA"/>
    <w:rsid w:val="00E15464"/>
    <w:rsid w:val="00E64298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DECDEC"/>
  <w15:docId w15:val="{A5A0B1A9-A397-45F4-B223-DCF029C2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B7"/>
  </w:style>
  <w:style w:type="paragraph" w:styleId="1">
    <w:name w:val="heading 1"/>
    <w:basedOn w:val="a"/>
    <w:link w:val="10"/>
    <w:uiPriority w:val="9"/>
    <w:qFormat/>
    <w:rsid w:val="0075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AA6"/>
  </w:style>
  <w:style w:type="character" w:styleId="a5">
    <w:name w:val="Hyperlink"/>
    <w:basedOn w:val="a0"/>
    <w:uiPriority w:val="99"/>
    <w:unhideWhenUsed/>
    <w:rsid w:val="00B60A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AA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AA6"/>
  </w:style>
  <w:style w:type="paragraph" w:styleId="aa">
    <w:name w:val="List Paragraph"/>
    <w:basedOn w:val="a"/>
    <w:uiPriority w:val="34"/>
    <w:qFormat/>
    <w:rsid w:val="00226FC2"/>
    <w:pPr>
      <w:ind w:left="720"/>
      <w:contextualSpacing/>
    </w:pPr>
  </w:style>
  <w:style w:type="character" w:customStyle="1" w:styleId="apple-converted-space">
    <w:name w:val="apple-converted-space"/>
    <w:basedOn w:val="a0"/>
    <w:rsid w:val="0055052D"/>
  </w:style>
  <w:style w:type="table" w:styleId="ab">
    <w:name w:val="Table Grid"/>
    <w:basedOn w:val="a1"/>
    <w:uiPriority w:val="59"/>
    <w:rsid w:val="00550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817DA8"/>
    <w:pPr>
      <w:spacing w:after="0" w:line="240" w:lineRule="auto"/>
    </w:pPr>
  </w:style>
  <w:style w:type="paragraph" w:customStyle="1" w:styleId="Default">
    <w:name w:val="Default"/>
    <w:rsid w:val="009E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E1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15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dob.1september.ru/2002/20/52.jpg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labirint.ru/books/378910/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dob.1september.ru/2002/20/49.jpg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2294</Words>
  <Characters>10395</Characters>
  <Application>Microsoft Office Word</Application>
  <DocSecurity>0</DocSecurity>
  <Lines>3465</Lines>
  <Paragraphs>1409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35</cp:revision>
  <dcterms:created xsi:type="dcterms:W3CDTF">2017-03-01T15:08:00Z</dcterms:created>
  <dcterms:modified xsi:type="dcterms:W3CDTF">2022-10-16T18:45:00Z</dcterms:modified>
</cp:coreProperties>
</file>