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220" w:rsidRPr="00932220" w:rsidRDefault="00932220" w:rsidP="00353EAC">
      <w:pPr>
        <w:spacing w:line="276" w:lineRule="auto"/>
        <w:jc w:val="right"/>
        <w:rPr>
          <w:sz w:val="28"/>
          <w:szCs w:val="28"/>
        </w:rPr>
      </w:pPr>
      <w:r w:rsidRPr="00932220">
        <w:rPr>
          <w:sz w:val="28"/>
          <w:szCs w:val="28"/>
        </w:rPr>
        <w:t>Дойнеко Екатерина Владимировна,</w:t>
      </w:r>
    </w:p>
    <w:p w:rsidR="00932220" w:rsidRPr="00932220" w:rsidRDefault="00932220" w:rsidP="00353EAC">
      <w:pPr>
        <w:spacing w:line="276" w:lineRule="auto"/>
        <w:ind w:firstLine="709"/>
        <w:jc w:val="right"/>
        <w:rPr>
          <w:sz w:val="28"/>
          <w:szCs w:val="28"/>
        </w:rPr>
      </w:pPr>
      <w:r w:rsidRPr="00932220">
        <w:rPr>
          <w:sz w:val="28"/>
          <w:szCs w:val="28"/>
        </w:rPr>
        <w:t>инструктор по физической культуре,</w:t>
      </w:r>
    </w:p>
    <w:p w:rsidR="00932220" w:rsidRPr="00932220" w:rsidRDefault="00932220" w:rsidP="00353EAC">
      <w:pPr>
        <w:spacing w:line="276" w:lineRule="auto"/>
        <w:ind w:firstLine="709"/>
        <w:jc w:val="right"/>
        <w:rPr>
          <w:sz w:val="28"/>
          <w:szCs w:val="28"/>
        </w:rPr>
      </w:pPr>
      <w:r w:rsidRPr="00932220">
        <w:rPr>
          <w:sz w:val="28"/>
          <w:szCs w:val="28"/>
        </w:rPr>
        <w:t>МБДОУ «Детский сад № 28 «Ветерок»,</w:t>
      </w:r>
    </w:p>
    <w:p w:rsidR="00932220" w:rsidRPr="00932220" w:rsidRDefault="00932220" w:rsidP="00353EAC">
      <w:pPr>
        <w:spacing w:line="276" w:lineRule="auto"/>
        <w:ind w:firstLine="709"/>
        <w:jc w:val="right"/>
        <w:rPr>
          <w:sz w:val="28"/>
          <w:szCs w:val="28"/>
        </w:rPr>
      </w:pPr>
      <w:r w:rsidRPr="00932220">
        <w:rPr>
          <w:sz w:val="28"/>
          <w:szCs w:val="28"/>
        </w:rPr>
        <w:t>г Лесной, Свердловская область.</w:t>
      </w:r>
    </w:p>
    <w:p w:rsidR="00932220" w:rsidRDefault="00932220" w:rsidP="00CF7641">
      <w:pPr>
        <w:contextualSpacing/>
        <w:jc w:val="center"/>
        <w:rPr>
          <w:rFonts w:eastAsia="Calibri"/>
          <w:b/>
          <w:color w:val="C00000"/>
          <w:sz w:val="32"/>
          <w:szCs w:val="32"/>
          <w:lang w:eastAsia="en-US"/>
        </w:rPr>
      </w:pPr>
    </w:p>
    <w:p w:rsidR="00932220" w:rsidRDefault="00932220" w:rsidP="00CF7641">
      <w:pPr>
        <w:contextualSpacing/>
        <w:jc w:val="center"/>
        <w:rPr>
          <w:rFonts w:eastAsia="Calibri"/>
          <w:b/>
          <w:color w:val="C00000"/>
          <w:sz w:val="32"/>
          <w:szCs w:val="32"/>
          <w:lang w:eastAsia="en-US"/>
        </w:rPr>
      </w:pPr>
    </w:p>
    <w:p w:rsidR="00932220" w:rsidRDefault="00932220" w:rsidP="00932220">
      <w:pPr>
        <w:contextualSpacing/>
        <w:rPr>
          <w:rFonts w:eastAsia="Calibri"/>
          <w:b/>
          <w:color w:val="C00000"/>
          <w:sz w:val="32"/>
          <w:szCs w:val="32"/>
          <w:lang w:eastAsia="en-US"/>
        </w:rPr>
      </w:pPr>
    </w:p>
    <w:p w:rsidR="00CF7641" w:rsidRPr="004C670C" w:rsidRDefault="00CF7641" w:rsidP="00CF7641">
      <w:pPr>
        <w:contextualSpacing/>
        <w:jc w:val="center"/>
        <w:rPr>
          <w:rFonts w:eastAsia="Calibri"/>
          <w:b/>
          <w:color w:val="C00000"/>
          <w:sz w:val="32"/>
          <w:szCs w:val="32"/>
          <w:lang w:eastAsia="en-US"/>
        </w:rPr>
      </w:pPr>
      <w:r>
        <w:rPr>
          <w:rFonts w:eastAsia="Calibri"/>
          <w:b/>
          <w:color w:val="C00000"/>
          <w:sz w:val="32"/>
          <w:szCs w:val="32"/>
          <w:lang w:eastAsia="en-US"/>
        </w:rPr>
        <w:t xml:space="preserve">Дидактические игры и атрибуты </w:t>
      </w:r>
      <w:r w:rsidRPr="004C670C">
        <w:rPr>
          <w:rFonts w:eastAsia="Calibri"/>
          <w:b/>
          <w:color w:val="C00000"/>
          <w:sz w:val="32"/>
          <w:szCs w:val="32"/>
          <w:lang w:eastAsia="en-US"/>
        </w:rPr>
        <w:t>для подвижных игр</w:t>
      </w:r>
    </w:p>
    <w:tbl>
      <w:tblPr>
        <w:tblW w:w="10456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237"/>
      </w:tblGrid>
      <w:tr w:rsidR="00CF7641" w:rsidRPr="00220EB0" w:rsidTr="00554481">
        <w:tc>
          <w:tcPr>
            <w:tcW w:w="4219" w:type="dxa"/>
            <w:shd w:val="clear" w:color="auto" w:fill="auto"/>
          </w:tcPr>
          <w:p w:rsidR="00CF7641" w:rsidRPr="00220EB0" w:rsidRDefault="00CF7641" w:rsidP="00554481">
            <w:pPr>
              <w:contextualSpacing/>
              <w:jc w:val="center"/>
              <w:rPr>
                <w:rFonts w:ascii="Calibri" w:eastAsia="Calibri" w:hAnsi="Calibri"/>
                <w:color w:val="002060"/>
                <w:sz w:val="28"/>
                <w:szCs w:val="28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CF7641" w:rsidRPr="00220EB0" w:rsidRDefault="00CF7641" w:rsidP="00554481">
            <w:pPr>
              <w:contextualSpacing/>
              <w:jc w:val="center"/>
              <w:rPr>
                <w:rFonts w:ascii="Calibri" w:eastAsia="Calibri" w:hAnsi="Calibri"/>
                <w:color w:val="002060"/>
                <w:sz w:val="28"/>
                <w:szCs w:val="28"/>
                <w:lang w:eastAsia="en-US"/>
              </w:rPr>
            </w:pPr>
          </w:p>
        </w:tc>
      </w:tr>
    </w:tbl>
    <w:p w:rsidR="00CF7641" w:rsidRPr="001B04BA" w:rsidRDefault="00CF7641" w:rsidP="00775399">
      <w:pPr>
        <w:spacing w:before="77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B04BA">
        <w:rPr>
          <w:rFonts w:eastAsia="Calibri"/>
          <w:sz w:val="28"/>
          <w:szCs w:val="28"/>
          <w:lang w:eastAsia="en-US"/>
        </w:rPr>
        <w:t xml:space="preserve">Разнообразное физкультурное оборудование и пособия являются составной частью общей предметно-игровой среды дошкольного образовательного учреждения. Правильный подбор и рациональное использование оборудования способствуют развитию двигательной сферы детей, позволяют более полно удовлетворить двигательные потребности каждого ребенка, способствуют формированию базовых умений и навыков, повышению функциональных возможностей детского организма, развитию двигательных качеств и способностей, воспитанию интереса к двигательной активности. </w:t>
      </w:r>
    </w:p>
    <w:p w:rsidR="00CF7641" w:rsidRPr="001B04BA" w:rsidRDefault="00CF7641" w:rsidP="00775399">
      <w:pPr>
        <w:spacing w:before="77"/>
        <w:ind w:firstLine="851"/>
        <w:jc w:val="both"/>
        <w:rPr>
          <w:color w:val="000000"/>
          <w:kern w:val="24"/>
          <w:sz w:val="28"/>
          <w:szCs w:val="28"/>
        </w:rPr>
      </w:pPr>
      <w:r w:rsidRPr="001B04BA">
        <w:rPr>
          <w:rFonts w:eastAsia="Calibri"/>
          <w:sz w:val="28"/>
          <w:szCs w:val="28"/>
          <w:lang w:eastAsia="en-US"/>
        </w:rPr>
        <w:t>Применение нестандартного оборудования и пособий вносит разнообразие в подвижные игры и физкультурные мероприятия, позволяет шире использовать различные упражнения, варьировать задания, вносить изменения, разнообразить праздники и развлечения, как в помещении, так и на свежем воздухе.</w:t>
      </w:r>
    </w:p>
    <w:p w:rsidR="00CF7641" w:rsidRPr="001B04BA" w:rsidRDefault="00CF7641" w:rsidP="00CF7641">
      <w:pP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</w:p>
    <w:p w:rsidR="00932220" w:rsidRDefault="00CF7641" w:rsidP="00932220">
      <w:pPr>
        <w:jc w:val="center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4C670C">
        <w:rPr>
          <w:rFonts w:eastAsia="Calibri"/>
          <w:b/>
          <w:color w:val="C00000"/>
          <w:sz w:val="32"/>
          <w:szCs w:val="32"/>
          <w:shd w:val="clear" w:color="auto" w:fill="FFFFFF"/>
          <w:lang w:eastAsia="en-US"/>
        </w:rPr>
        <w:t>Активная игрушка «Бильбоке»</w:t>
      </w: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CF7641" w:rsidRPr="00CF7641" w:rsidRDefault="00CF7641" w:rsidP="00CF7641">
      <w:pPr>
        <w:jc w:val="center"/>
        <w:rPr>
          <w:rFonts w:eastAsia="Calibri"/>
          <w:b/>
          <w:color w:val="C00000"/>
          <w:sz w:val="32"/>
          <w:szCs w:val="32"/>
          <w:shd w:val="clear" w:color="auto" w:fill="FFFFFF"/>
          <w:lang w:eastAsia="en-US"/>
        </w:rPr>
      </w:pP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– увлекательная игра для подвижных малышей.</w:t>
      </w:r>
    </w:p>
    <w:p w:rsidR="00CF7641" w:rsidRPr="001B04BA" w:rsidRDefault="00CF7641" w:rsidP="00CF7641">
      <w:pPr>
        <w:jc w:val="center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55AB86" wp14:editId="18A20F22">
            <wp:simplePos x="0" y="0"/>
            <wp:positionH relativeFrom="column">
              <wp:posOffset>-16510</wp:posOffset>
            </wp:positionH>
            <wp:positionV relativeFrom="paragraph">
              <wp:posOffset>213360</wp:posOffset>
            </wp:positionV>
            <wp:extent cx="28003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53" y="21402"/>
                <wp:lineTo x="21453" y="0"/>
                <wp:lineTo x="0" y="0"/>
              </wp:wrapPolygon>
            </wp:wrapThrough>
            <wp:docPr id="8" name="Рисунок 8" descr="C:\Users\Екатерина\AppData\Local\Microsoft\Windows\Temporary Internet Files\Content.Word\DSC0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Екатерина\AppData\Local\Microsoft\Windows\Temporary Internet Files\Content.Word\DSC09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CF7641" w:rsidRPr="001B04BA" w:rsidRDefault="00CF7641" w:rsidP="00CF7641">
      <w:pPr>
        <w:rPr>
          <w:rFonts w:eastAsia="Calibri"/>
          <w:b/>
          <w:color w:val="002060"/>
          <w:sz w:val="28"/>
          <w:szCs w:val="28"/>
          <w:shd w:val="clear" w:color="auto" w:fill="FFFFFF"/>
          <w:lang w:eastAsia="en-US"/>
        </w:rPr>
      </w:pPr>
      <w:r w:rsidRPr="001B04BA">
        <w:rPr>
          <w:rFonts w:eastAsia="Calibri"/>
          <w:b/>
          <w:color w:val="002060"/>
          <w:sz w:val="28"/>
          <w:szCs w:val="28"/>
          <w:shd w:val="clear" w:color="auto" w:fill="FFFFFF"/>
          <w:lang w:eastAsia="en-US"/>
        </w:rPr>
        <w:t>Это очень веселая и забавная игра</w:t>
      </w:r>
    </w:p>
    <w:p w:rsidR="00CF7641" w:rsidRPr="001B04BA" w:rsidRDefault="00CF7641" w:rsidP="00CF7641">
      <w:pPr>
        <w:rPr>
          <w:rFonts w:eastAsia="Calibri"/>
          <w:b/>
          <w:color w:val="002060"/>
          <w:sz w:val="28"/>
          <w:szCs w:val="28"/>
          <w:shd w:val="clear" w:color="auto" w:fill="FFFFFF"/>
          <w:lang w:eastAsia="en-US"/>
        </w:rPr>
      </w:pPr>
      <w:r w:rsidRPr="001B04BA">
        <w:rPr>
          <w:rFonts w:eastAsia="Calibri"/>
          <w:b/>
          <w:color w:val="002060"/>
          <w:sz w:val="28"/>
          <w:szCs w:val="28"/>
          <w:shd w:val="clear" w:color="auto" w:fill="FFFFFF"/>
          <w:lang w:eastAsia="en-US"/>
        </w:rPr>
        <w:t xml:space="preserve">на ловкость. </w:t>
      </w:r>
    </w:p>
    <w:p w:rsidR="00CF7641" w:rsidRDefault="00CF7641" w:rsidP="00CF7641">
      <w:pPr>
        <w:shd w:val="clear" w:color="auto" w:fill="FFFFFF"/>
        <w:rPr>
          <w:color w:val="333333"/>
          <w:sz w:val="28"/>
          <w:szCs w:val="28"/>
        </w:rPr>
      </w:pPr>
    </w:p>
    <w:p w:rsidR="00CF7641" w:rsidRPr="001B04BA" w:rsidRDefault="00CF7641" w:rsidP="00CF7641">
      <w:pPr>
        <w:shd w:val="clear" w:color="auto" w:fill="FFFFFF"/>
        <w:rPr>
          <w:color w:val="333333"/>
          <w:sz w:val="28"/>
          <w:szCs w:val="28"/>
        </w:rPr>
      </w:pPr>
      <w:r w:rsidRPr="00CF7641">
        <w:rPr>
          <w:b/>
          <w:color w:val="333333"/>
          <w:sz w:val="28"/>
          <w:szCs w:val="28"/>
        </w:rPr>
        <w:t>Задачи:</w:t>
      </w:r>
      <w:r>
        <w:rPr>
          <w:color w:val="333333"/>
          <w:sz w:val="28"/>
          <w:szCs w:val="28"/>
        </w:rPr>
        <w:t xml:space="preserve"> развивать </w:t>
      </w:r>
      <w:r w:rsidRPr="001B04BA">
        <w:rPr>
          <w:color w:val="333333"/>
          <w:sz w:val="28"/>
          <w:szCs w:val="28"/>
        </w:rPr>
        <w:t>у детей</w:t>
      </w:r>
    </w:p>
    <w:p w:rsidR="00CF7641" w:rsidRPr="001B04BA" w:rsidRDefault="00CF7641" w:rsidP="00CF7641">
      <w:pPr>
        <w:numPr>
          <w:ilvl w:val="0"/>
          <w:numId w:val="1"/>
        </w:numPr>
        <w:shd w:val="clear" w:color="auto" w:fill="FFFFFF"/>
        <w:ind w:left="641" w:hanging="357"/>
        <w:rPr>
          <w:color w:val="333333"/>
          <w:sz w:val="28"/>
          <w:szCs w:val="28"/>
        </w:rPr>
      </w:pPr>
      <w:r w:rsidRPr="001B04BA">
        <w:rPr>
          <w:color w:val="333333"/>
          <w:sz w:val="28"/>
          <w:szCs w:val="28"/>
        </w:rPr>
        <w:t xml:space="preserve">ловкость, </w:t>
      </w:r>
    </w:p>
    <w:p w:rsidR="00CF7641" w:rsidRPr="001B04BA" w:rsidRDefault="00CF7641" w:rsidP="00CF7641">
      <w:pPr>
        <w:numPr>
          <w:ilvl w:val="0"/>
          <w:numId w:val="1"/>
        </w:numPr>
        <w:shd w:val="clear" w:color="auto" w:fill="FFFFFF"/>
        <w:ind w:left="641" w:hanging="357"/>
        <w:rPr>
          <w:color w:val="333333"/>
          <w:sz w:val="28"/>
          <w:szCs w:val="28"/>
        </w:rPr>
      </w:pPr>
      <w:r w:rsidRPr="001B04BA">
        <w:rPr>
          <w:color w:val="333333"/>
          <w:sz w:val="28"/>
          <w:szCs w:val="28"/>
        </w:rPr>
        <w:t xml:space="preserve">глазомер, </w:t>
      </w:r>
    </w:p>
    <w:p w:rsidR="00CF7641" w:rsidRPr="001B04BA" w:rsidRDefault="00CF7641" w:rsidP="00CF7641">
      <w:pPr>
        <w:numPr>
          <w:ilvl w:val="0"/>
          <w:numId w:val="1"/>
        </w:numPr>
        <w:shd w:val="clear" w:color="auto" w:fill="FFFFFF"/>
        <w:ind w:left="641" w:hanging="357"/>
        <w:rPr>
          <w:color w:val="333333"/>
          <w:sz w:val="28"/>
          <w:szCs w:val="28"/>
        </w:rPr>
      </w:pPr>
      <w:r w:rsidRPr="001B04BA">
        <w:rPr>
          <w:color w:val="333333"/>
          <w:sz w:val="28"/>
          <w:szCs w:val="28"/>
        </w:rPr>
        <w:t>скорость реакции,</w:t>
      </w:r>
    </w:p>
    <w:p w:rsidR="00CF7641" w:rsidRPr="001B04BA" w:rsidRDefault="00CF7641" w:rsidP="00CF7641">
      <w:pPr>
        <w:numPr>
          <w:ilvl w:val="0"/>
          <w:numId w:val="1"/>
        </w:numPr>
        <w:shd w:val="clear" w:color="auto" w:fill="FFFFFF"/>
        <w:ind w:left="641" w:hanging="357"/>
        <w:rPr>
          <w:color w:val="333333"/>
          <w:sz w:val="28"/>
          <w:szCs w:val="28"/>
        </w:rPr>
      </w:pPr>
      <w:r w:rsidRPr="001B04BA">
        <w:rPr>
          <w:color w:val="333333"/>
          <w:sz w:val="28"/>
          <w:szCs w:val="28"/>
        </w:rPr>
        <w:t>координацию и настойчивость.</w:t>
      </w:r>
    </w:p>
    <w:p w:rsidR="00CF7641" w:rsidRDefault="00CF7641" w:rsidP="00CF7641">
      <w:pPr>
        <w:shd w:val="clear" w:color="auto" w:fill="FFFFFF"/>
        <w:rPr>
          <w:b/>
          <w:color w:val="FF0000"/>
          <w:sz w:val="28"/>
          <w:szCs w:val="28"/>
        </w:rPr>
      </w:pPr>
    </w:p>
    <w:p w:rsidR="00CF7641" w:rsidRDefault="00CF7641" w:rsidP="00CF7641">
      <w:pPr>
        <w:shd w:val="clear" w:color="auto" w:fill="FFFFFF"/>
        <w:rPr>
          <w:b/>
          <w:color w:val="FF0000"/>
          <w:sz w:val="28"/>
          <w:szCs w:val="28"/>
        </w:rPr>
      </w:pPr>
    </w:p>
    <w:p w:rsidR="00CF7641" w:rsidRDefault="00CF7641" w:rsidP="00CF7641">
      <w:pPr>
        <w:shd w:val="clear" w:color="auto" w:fill="FFFFFF"/>
        <w:rPr>
          <w:b/>
          <w:color w:val="FF0000"/>
          <w:sz w:val="28"/>
          <w:szCs w:val="28"/>
        </w:rPr>
      </w:pPr>
    </w:p>
    <w:p w:rsidR="00CF7641" w:rsidRPr="00932220" w:rsidRDefault="00CF7641" w:rsidP="00932220">
      <w:pPr>
        <w:shd w:val="clear" w:color="auto" w:fill="FFFFFF"/>
        <w:rPr>
          <w:sz w:val="28"/>
          <w:szCs w:val="28"/>
          <w:shd w:val="clear" w:color="auto" w:fill="FFFFFF"/>
        </w:rPr>
      </w:pPr>
      <w:r w:rsidRPr="00932220">
        <w:rPr>
          <w:sz w:val="28"/>
          <w:szCs w:val="28"/>
        </w:rPr>
        <w:t>Игрушка «Бильбоке» рассчитана на любой возраст, начиная с 4 лет.</w:t>
      </w:r>
      <w:r w:rsidRPr="00932220">
        <w:rPr>
          <w:sz w:val="28"/>
          <w:szCs w:val="28"/>
          <w:shd w:val="clear" w:color="auto" w:fill="FFFFFF"/>
        </w:rPr>
        <w:t xml:space="preserve">     </w:t>
      </w:r>
      <w:r w:rsidRPr="00CF7641">
        <w:rPr>
          <w:sz w:val="28"/>
          <w:szCs w:val="28"/>
          <w:shd w:val="clear" w:color="auto" w:fill="FFFFFF"/>
        </w:rPr>
        <w:t>Интерес к игрушке почти не ослабевает, и она может длительно оставаться в пользовании детей.</w:t>
      </w:r>
    </w:p>
    <w:p w:rsidR="00353EAC" w:rsidRDefault="00353EAC" w:rsidP="00775399">
      <w:pPr>
        <w:ind w:firstLine="709"/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353EAC" w:rsidRDefault="00353EAC" w:rsidP="00775399">
      <w:pPr>
        <w:ind w:firstLine="709"/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CF7641" w:rsidRDefault="00932220" w:rsidP="00775399">
      <w:pPr>
        <w:ind w:firstLine="709"/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  <w:r w:rsidRPr="004C670C">
        <w:rPr>
          <w:rFonts w:eastAsia="Calibri"/>
          <w:b/>
          <w:color w:val="C00000"/>
          <w:sz w:val="28"/>
          <w:szCs w:val="28"/>
          <w:lang w:eastAsia="en-US"/>
        </w:rPr>
        <w:lastRenderedPageBreak/>
        <w:t xml:space="preserve"> </w:t>
      </w:r>
      <w:r w:rsidR="00CF7641" w:rsidRPr="004C670C">
        <w:rPr>
          <w:rFonts w:eastAsia="Calibri"/>
          <w:b/>
          <w:color w:val="C00000"/>
          <w:sz w:val="28"/>
          <w:szCs w:val="28"/>
          <w:lang w:eastAsia="en-US"/>
        </w:rPr>
        <w:t>«Весёлые шнурочки»</w:t>
      </w:r>
    </w:p>
    <w:p w:rsidR="00CF7641" w:rsidRPr="004C670C" w:rsidRDefault="00CF7641" w:rsidP="00775399">
      <w:pPr>
        <w:ind w:firstLine="709"/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CF7641" w:rsidRPr="00CF7641" w:rsidRDefault="00CF7641" w:rsidP="00775399">
      <w:pPr>
        <w:shd w:val="clear" w:color="auto" w:fill="FFFFFF"/>
        <w:spacing w:after="120"/>
        <w:ind w:firstLine="709"/>
        <w:rPr>
          <w:sz w:val="28"/>
          <w:szCs w:val="28"/>
        </w:rPr>
      </w:pPr>
      <w:r w:rsidRPr="00CF7641">
        <w:rPr>
          <w:sz w:val="28"/>
          <w:szCs w:val="28"/>
        </w:rPr>
        <w:t>Используются для комплекса упражнений с короткими шнурами, для перешагивания, перепрыгивания, профилактики плоскостопия.</w:t>
      </w:r>
    </w:p>
    <w:p w:rsidR="00CF7641" w:rsidRPr="001B04BA" w:rsidRDefault="00CF7641" w:rsidP="00CF7641">
      <w:pPr>
        <w:shd w:val="clear" w:color="auto" w:fill="FFFFFF"/>
        <w:spacing w:after="120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6B0FACA4" wp14:editId="535EF6FA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1337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ight>
            <wp:docPr id="7" name="Рисунок 7" descr="C:\Users\Екатерина\AppData\Local\Microsoft\Windows\Temporary Internet Files\Content.Word\DSC0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Екатерина\AppData\Local\Microsoft\Windows\Temporary Internet Files\Content.Word\DSC099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B04BA">
        <w:rPr>
          <w:b/>
          <w:bCs/>
          <w:color w:val="000000"/>
          <w:sz w:val="28"/>
          <w:szCs w:val="28"/>
        </w:rPr>
        <w:t>Задачи</w:t>
      </w:r>
      <w:r w:rsidRPr="001B04BA">
        <w:rPr>
          <w:color w:val="000000"/>
          <w:sz w:val="28"/>
          <w:szCs w:val="28"/>
        </w:rPr>
        <w:t>:</w:t>
      </w:r>
    </w:p>
    <w:p w:rsidR="00CF7641" w:rsidRPr="001B04BA" w:rsidRDefault="00CF7641" w:rsidP="00CF7641">
      <w:pPr>
        <w:numPr>
          <w:ilvl w:val="0"/>
          <w:numId w:val="2"/>
        </w:numPr>
        <w:shd w:val="clear" w:color="auto" w:fill="FFFFFF"/>
        <w:spacing w:after="120" w:line="276" w:lineRule="auto"/>
        <w:ind w:left="709" w:hanging="425"/>
        <w:contextualSpacing/>
        <w:rPr>
          <w:color w:val="000000"/>
          <w:sz w:val="28"/>
          <w:szCs w:val="28"/>
        </w:rPr>
      </w:pPr>
      <w:r w:rsidRPr="001B04BA">
        <w:rPr>
          <w:color w:val="000000"/>
          <w:sz w:val="28"/>
          <w:szCs w:val="28"/>
        </w:rPr>
        <w:t>повысить интерес малышей к физической культуре,</w:t>
      </w:r>
    </w:p>
    <w:p w:rsidR="00CF7641" w:rsidRPr="001B04BA" w:rsidRDefault="00CF7641" w:rsidP="00CF7641">
      <w:pPr>
        <w:numPr>
          <w:ilvl w:val="0"/>
          <w:numId w:val="2"/>
        </w:numPr>
        <w:shd w:val="clear" w:color="auto" w:fill="FFFFFF"/>
        <w:spacing w:after="120" w:line="276" w:lineRule="auto"/>
        <w:ind w:left="709" w:hanging="425"/>
        <w:contextualSpacing/>
        <w:rPr>
          <w:color w:val="000000"/>
          <w:sz w:val="28"/>
          <w:szCs w:val="28"/>
        </w:rPr>
      </w:pPr>
      <w:r w:rsidRPr="001B04BA">
        <w:rPr>
          <w:color w:val="000000"/>
          <w:sz w:val="28"/>
          <w:szCs w:val="28"/>
        </w:rPr>
        <w:t xml:space="preserve"> побуждать к самостоятельной двигательной активности.</w:t>
      </w:r>
    </w:p>
    <w:p w:rsidR="00CF7641" w:rsidRDefault="00CF7641" w:rsidP="00CF7641">
      <w:pPr>
        <w:shd w:val="clear" w:color="auto" w:fill="FFFFFF"/>
        <w:spacing w:after="120"/>
        <w:contextualSpacing/>
        <w:rPr>
          <w:rFonts w:eastAsia="Calibri"/>
          <w:b/>
          <w:color w:val="C00000"/>
          <w:sz w:val="28"/>
          <w:szCs w:val="28"/>
          <w:lang w:eastAsia="en-US"/>
        </w:rPr>
      </w:pPr>
    </w:p>
    <w:p w:rsidR="00CF7641" w:rsidRPr="00CF7641" w:rsidRDefault="00CF7641" w:rsidP="00775399">
      <w:pPr>
        <w:shd w:val="clear" w:color="auto" w:fill="FFFFFF"/>
        <w:spacing w:after="120"/>
        <w:contextualSpacing/>
        <w:rPr>
          <w:rFonts w:eastAsia="Calibri"/>
          <w:color w:val="000000" w:themeColor="text1"/>
          <w:sz w:val="28"/>
          <w:szCs w:val="28"/>
          <w:lang w:eastAsia="en-US"/>
        </w:rPr>
      </w:pPr>
      <w:r w:rsidRPr="00CF7641">
        <w:rPr>
          <w:rFonts w:eastAsia="Calibri"/>
          <w:color w:val="000000" w:themeColor="text1"/>
          <w:sz w:val="28"/>
          <w:szCs w:val="28"/>
          <w:lang w:eastAsia="en-US"/>
        </w:rPr>
        <w:t>Короткие шнуры превращаем в «веточки»</w:t>
      </w:r>
      <w:r w:rsidR="00932220">
        <w:rPr>
          <w:rFonts w:eastAsia="Calibri"/>
          <w:color w:val="000000" w:themeColor="text1"/>
          <w:sz w:val="28"/>
          <w:szCs w:val="28"/>
          <w:lang w:eastAsia="en-US"/>
        </w:rPr>
        <w:t xml:space="preserve"> и выполняем </w:t>
      </w:r>
      <w:r w:rsidR="00353EAC">
        <w:rPr>
          <w:rFonts w:eastAsia="Calibri"/>
          <w:color w:val="000000" w:themeColor="text1"/>
          <w:sz w:val="28"/>
          <w:szCs w:val="28"/>
          <w:lang w:eastAsia="en-US"/>
        </w:rPr>
        <w:t xml:space="preserve">общеразвивающие </w:t>
      </w:r>
      <w:r w:rsidR="00932220">
        <w:rPr>
          <w:rFonts w:eastAsia="Calibri"/>
          <w:color w:val="000000" w:themeColor="text1"/>
          <w:sz w:val="28"/>
          <w:szCs w:val="28"/>
          <w:lang w:eastAsia="en-US"/>
        </w:rPr>
        <w:t>упражнения вместе с детьми</w:t>
      </w:r>
      <w:r w:rsidRPr="00CF7641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CF7641" w:rsidRPr="00CF7641" w:rsidRDefault="00CF7641" w:rsidP="00CF7641">
      <w:pPr>
        <w:jc w:val="center"/>
        <w:rPr>
          <w:rFonts w:eastAsia="Calibri"/>
          <w:b/>
          <w:color w:val="C00000"/>
          <w:sz w:val="16"/>
          <w:szCs w:val="16"/>
          <w:lang w:eastAsia="en-US"/>
        </w:rPr>
      </w:pPr>
    </w:p>
    <w:p w:rsidR="00CF7641" w:rsidRDefault="00CF7641" w:rsidP="00CF7641">
      <w:pPr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CF7641" w:rsidRPr="00CF7641" w:rsidRDefault="00CF7641" w:rsidP="00CF7641">
      <w:pPr>
        <w:rPr>
          <w:rFonts w:eastAsia="Calibri"/>
          <w:i/>
          <w:color w:val="002060"/>
          <w:sz w:val="16"/>
          <w:szCs w:val="16"/>
          <w:lang w:eastAsia="en-US"/>
        </w:rPr>
      </w:pPr>
    </w:p>
    <w:p w:rsidR="00CF7641" w:rsidRDefault="00CF7641" w:rsidP="00CF7641">
      <w:pPr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CF7641" w:rsidRPr="00932220" w:rsidRDefault="00CF7641" w:rsidP="00CF7641">
      <w:pPr>
        <w:jc w:val="center"/>
        <w:rPr>
          <w:rFonts w:eastAsia="Calibri"/>
          <w:b/>
          <w:color w:val="C00000"/>
          <w:sz w:val="32"/>
          <w:szCs w:val="32"/>
          <w:lang w:eastAsia="en-US"/>
        </w:rPr>
      </w:pPr>
      <w:r w:rsidRPr="00932220">
        <w:rPr>
          <w:rFonts w:eastAsia="Calibri"/>
          <w:b/>
          <w:color w:val="C00000"/>
          <w:sz w:val="32"/>
          <w:szCs w:val="32"/>
          <w:lang w:eastAsia="en-US"/>
        </w:rPr>
        <w:t>Маски - игровые атрибуты для подвижных игр</w:t>
      </w:r>
    </w:p>
    <w:p w:rsidR="00CF7641" w:rsidRPr="00CF7641" w:rsidRDefault="00CF7641" w:rsidP="00CF7641">
      <w:pPr>
        <w:jc w:val="center"/>
        <w:rPr>
          <w:rFonts w:eastAsia="Calibri"/>
          <w:color w:val="FF0000"/>
          <w:sz w:val="16"/>
          <w:szCs w:val="16"/>
          <w:lang w:eastAsia="en-US"/>
        </w:rPr>
      </w:pPr>
    </w:p>
    <w:p w:rsidR="00CF7641" w:rsidRPr="001B04BA" w:rsidRDefault="00CF7641" w:rsidP="00CF7641">
      <w:pPr>
        <w:contextualSpacing/>
        <w:jc w:val="both"/>
        <w:rPr>
          <w:color w:val="002060"/>
          <w:kern w:val="24"/>
          <w:sz w:val="28"/>
          <w:szCs w:val="28"/>
        </w:rPr>
      </w:pPr>
      <w:r w:rsidRPr="001B04BA">
        <w:rPr>
          <w:color w:val="002060"/>
          <w:kern w:val="24"/>
          <w:sz w:val="28"/>
          <w:szCs w:val="28"/>
        </w:rPr>
        <w:t xml:space="preserve">      </w:t>
      </w:r>
      <w:r w:rsidRPr="00CF7641">
        <w:rPr>
          <w:kern w:val="24"/>
          <w:sz w:val="28"/>
          <w:szCs w:val="28"/>
        </w:rPr>
        <w:t xml:space="preserve">Чтобы сделать игры более увлекательными и интересными, помочь детям «войти в роль», можно использовать элементы декораций и костюмов или </w:t>
      </w:r>
      <w:r w:rsidRPr="00CF7641">
        <w:rPr>
          <w:color w:val="C00000"/>
          <w:kern w:val="24"/>
          <w:sz w:val="28"/>
          <w:szCs w:val="28"/>
        </w:rPr>
        <w:t>шапочки - маски</w:t>
      </w:r>
      <w:r w:rsidRPr="001B04BA">
        <w:rPr>
          <w:color w:val="002060"/>
          <w:kern w:val="24"/>
          <w:sz w:val="28"/>
          <w:szCs w:val="28"/>
        </w:rPr>
        <w:t>.</w:t>
      </w:r>
    </w:p>
    <w:p w:rsidR="00CF7641" w:rsidRPr="00CF7641" w:rsidRDefault="00CF7641" w:rsidP="00CF7641">
      <w:pPr>
        <w:contextualSpacing/>
        <w:jc w:val="both"/>
        <w:rPr>
          <w:color w:val="002060"/>
          <w:kern w:val="24"/>
          <w:sz w:val="16"/>
          <w:szCs w:val="16"/>
        </w:rPr>
      </w:pPr>
    </w:p>
    <w:p w:rsidR="00CF7641" w:rsidRPr="001B04BA" w:rsidRDefault="00CF7641" w:rsidP="00CF7641">
      <w:pPr>
        <w:contextualSpacing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1B04BA">
        <w:rPr>
          <w:rFonts w:eastAsia="Calibri"/>
          <w:b/>
          <w:bCs/>
          <w:color w:val="000000"/>
          <w:sz w:val="28"/>
          <w:szCs w:val="28"/>
          <w:shd w:val="clear" w:color="auto" w:fill="FFFFFF"/>
          <w:lang w:eastAsia="en-US"/>
        </w:rPr>
        <w:t>Задачи</w:t>
      </w: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:</w:t>
      </w:r>
    </w:p>
    <w:p w:rsidR="00CF7641" w:rsidRPr="001B04BA" w:rsidRDefault="00CF7641" w:rsidP="00CF7641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i/>
          <w:color w:val="002060"/>
          <w:sz w:val="28"/>
          <w:szCs w:val="28"/>
          <w:lang w:eastAsia="en-US"/>
        </w:rPr>
      </w:pP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вызвать у детей желание участвовать в подвижных играх,</w:t>
      </w:r>
    </w:p>
    <w:p w:rsidR="00CF7641" w:rsidRPr="001B04BA" w:rsidRDefault="00CF7641" w:rsidP="00CF7641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i/>
          <w:color w:val="002060"/>
          <w:sz w:val="28"/>
          <w:szCs w:val="28"/>
          <w:lang w:eastAsia="en-US"/>
        </w:rPr>
      </w:pP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развивать воображение, память, активность мышления,</w:t>
      </w:r>
    </w:p>
    <w:p w:rsidR="00CF7641" w:rsidRPr="001B04BA" w:rsidRDefault="00CF7641" w:rsidP="00CF7641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1B04B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развивать двигательную активность малышей.</w:t>
      </w:r>
    </w:p>
    <w:p w:rsidR="00CF7641" w:rsidRDefault="00CF7641" w:rsidP="00CF7641">
      <w:pPr>
        <w:spacing w:after="200"/>
        <w:jc w:val="center"/>
        <w:rPr>
          <w:rFonts w:eastAsia="Calibri"/>
          <w:color w:val="002060"/>
          <w:sz w:val="28"/>
          <w:szCs w:val="28"/>
          <w:lang w:eastAsia="en-US"/>
        </w:rPr>
      </w:pPr>
    </w:p>
    <w:p w:rsidR="00CF7641" w:rsidRPr="00775399" w:rsidRDefault="00CF7641" w:rsidP="00CF7641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775399">
        <w:rPr>
          <w:noProof/>
        </w:rPr>
        <w:drawing>
          <wp:anchor distT="0" distB="0" distL="114300" distR="114300" simplePos="0" relativeHeight="251662336" behindDoc="1" locked="0" layoutInCell="1" allowOverlap="1" wp14:anchorId="718E8573" wp14:editId="03A291EE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3166745" cy="2226945"/>
            <wp:effectExtent l="0" t="0" r="0" b="1905"/>
            <wp:wrapTight wrapText="bothSides">
              <wp:wrapPolygon edited="0">
                <wp:start x="0" y="0"/>
                <wp:lineTo x="0" y="21434"/>
                <wp:lineTo x="21440" y="21434"/>
                <wp:lineTo x="21440" y="0"/>
                <wp:lineTo x="0" y="0"/>
              </wp:wrapPolygon>
            </wp:wrapTight>
            <wp:docPr id="6" name="Рисунок 6" descr="C:\Users\Екатерина\AppData\Local\Microsoft\Windows\Temporary Internet Files\Content.Word\DSC0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Екатерина\AppData\Local\Microsoft\Windows\Temporary Internet Files\Content.Word\DSC099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399">
        <w:rPr>
          <w:rFonts w:eastAsia="Calibri"/>
          <w:sz w:val="28"/>
          <w:szCs w:val="28"/>
          <w:lang w:eastAsia="en-US"/>
        </w:rPr>
        <w:t>Используются в подвижных играх для детей младшего и среднего возраста:</w:t>
      </w:r>
    </w:p>
    <w:p w:rsidR="00CF7641" w:rsidRPr="001B04BA" w:rsidRDefault="00CF7641" w:rsidP="00CF7641">
      <w:pPr>
        <w:rPr>
          <w:rFonts w:eastAsia="Calibri"/>
          <w:sz w:val="28"/>
          <w:szCs w:val="28"/>
          <w:lang w:eastAsia="en-US"/>
        </w:rPr>
      </w:pPr>
    </w:p>
    <w:p w:rsidR="00CF7641" w:rsidRPr="001B04BA" w:rsidRDefault="00775399" w:rsidP="00CF7641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«У медведя во бору»</w:t>
      </w:r>
    </w:p>
    <w:p w:rsidR="00CF7641" w:rsidRPr="001B04BA" w:rsidRDefault="00775399" w:rsidP="00CF7641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«Птички и кошка»</w:t>
      </w:r>
    </w:p>
    <w:p w:rsidR="00CF7641" w:rsidRPr="001B04BA" w:rsidRDefault="00775399" w:rsidP="00CF7641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«Зайцы и волк»</w:t>
      </w:r>
    </w:p>
    <w:p w:rsidR="00CF7641" w:rsidRPr="001B04BA" w:rsidRDefault="00775399" w:rsidP="00CF7641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«Лиса в курятнике»</w:t>
      </w:r>
    </w:p>
    <w:p w:rsidR="00CF7641" w:rsidRPr="001B04BA" w:rsidRDefault="00775399" w:rsidP="00CF7641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«Лягушата и цапля»</w:t>
      </w:r>
    </w:p>
    <w:p w:rsidR="00CF7641" w:rsidRPr="001B04BA" w:rsidRDefault="00775399" w:rsidP="00CF7641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«Кот и воробышки»</w:t>
      </w:r>
    </w:p>
    <w:p w:rsidR="00CF7641" w:rsidRPr="001B04BA" w:rsidRDefault="00CF7641" w:rsidP="00CF7641">
      <w:pPr>
        <w:jc w:val="center"/>
        <w:rPr>
          <w:rFonts w:eastAsia="Calibri"/>
          <w:i/>
          <w:color w:val="002060"/>
          <w:sz w:val="28"/>
          <w:szCs w:val="28"/>
          <w:lang w:eastAsia="en-US"/>
        </w:rPr>
      </w:pPr>
    </w:p>
    <w:p w:rsidR="00CF7641" w:rsidRDefault="00CF7641" w:rsidP="00CF7641">
      <w:pPr>
        <w:shd w:val="clear" w:color="auto" w:fill="FFFFFF"/>
        <w:spacing w:after="200"/>
        <w:rPr>
          <w:b/>
          <w:color w:val="C00000"/>
          <w:spacing w:val="-2"/>
          <w:sz w:val="36"/>
          <w:szCs w:val="36"/>
        </w:rPr>
      </w:pPr>
    </w:p>
    <w:p w:rsidR="00CF7641" w:rsidRDefault="00CF7641" w:rsidP="00CF7641">
      <w:pPr>
        <w:shd w:val="clear" w:color="auto" w:fill="FFFFFF"/>
        <w:spacing w:after="200"/>
        <w:jc w:val="center"/>
        <w:rPr>
          <w:b/>
          <w:color w:val="C00000"/>
          <w:spacing w:val="-2"/>
          <w:sz w:val="36"/>
          <w:szCs w:val="36"/>
        </w:rPr>
      </w:pPr>
    </w:p>
    <w:p w:rsidR="00CF7641" w:rsidRDefault="00CF7641" w:rsidP="00CF7641">
      <w:pPr>
        <w:shd w:val="clear" w:color="auto" w:fill="FFFFFF"/>
        <w:spacing w:after="200"/>
        <w:jc w:val="center"/>
        <w:rPr>
          <w:b/>
          <w:color w:val="C00000"/>
          <w:spacing w:val="-2"/>
          <w:sz w:val="36"/>
          <w:szCs w:val="36"/>
        </w:rPr>
      </w:pPr>
    </w:p>
    <w:p w:rsidR="00CF7641" w:rsidRDefault="00CF7641" w:rsidP="00CF7641">
      <w:pPr>
        <w:shd w:val="clear" w:color="auto" w:fill="FFFFFF"/>
        <w:spacing w:after="200"/>
        <w:jc w:val="center"/>
        <w:rPr>
          <w:b/>
          <w:color w:val="C00000"/>
          <w:spacing w:val="-2"/>
          <w:sz w:val="36"/>
          <w:szCs w:val="36"/>
        </w:rPr>
      </w:pPr>
      <w:r>
        <w:rPr>
          <w:b/>
          <w:color w:val="C00000"/>
          <w:spacing w:val="-2"/>
          <w:sz w:val="36"/>
          <w:szCs w:val="36"/>
        </w:rPr>
        <w:lastRenderedPageBreak/>
        <w:t>«Разноцветный</w:t>
      </w:r>
      <w:r w:rsidRPr="001B04BA">
        <w:rPr>
          <w:b/>
          <w:color w:val="C00000"/>
          <w:spacing w:val="-2"/>
          <w:sz w:val="36"/>
          <w:szCs w:val="36"/>
        </w:rPr>
        <w:t xml:space="preserve"> парашют»</w:t>
      </w:r>
    </w:p>
    <w:p w:rsidR="00353EAC" w:rsidRDefault="00353EAC" w:rsidP="00CF7641">
      <w:pPr>
        <w:shd w:val="clear" w:color="auto" w:fill="FFFFFF"/>
        <w:spacing w:after="200"/>
        <w:jc w:val="center"/>
        <w:rPr>
          <w:b/>
          <w:color w:val="C00000"/>
          <w:spacing w:val="-2"/>
          <w:sz w:val="36"/>
          <w:szCs w:val="36"/>
        </w:rPr>
      </w:pPr>
    </w:p>
    <w:p w:rsidR="00CF7641" w:rsidRPr="001B04BA" w:rsidRDefault="00353EAC" w:rsidP="00775399">
      <w:pPr>
        <w:shd w:val="clear" w:color="auto" w:fill="FFFFFF"/>
        <w:spacing w:after="200"/>
        <w:ind w:firstLine="709"/>
        <w:jc w:val="both"/>
        <w:rPr>
          <w:b/>
          <w:color w:val="FF0000"/>
          <w:spacing w:val="-2"/>
          <w:sz w:val="28"/>
          <w:szCs w:val="28"/>
        </w:rPr>
      </w:pPr>
      <w:r w:rsidRPr="00BB3BE2">
        <w:rPr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88AF34D" wp14:editId="15A4BD66">
            <wp:simplePos x="0" y="0"/>
            <wp:positionH relativeFrom="margin">
              <wp:posOffset>-499110</wp:posOffset>
            </wp:positionH>
            <wp:positionV relativeFrom="paragraph">
              <wp:posOffset>132715</wp:posOffset>
            </wp:positionV>
            <wp:extent cx="2781300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52" y="21430"/>
                <wp:lineTo x="21452" y="0"/>
                <wp:lineTo x="0" y="0"/>
              </wp:wrapPolygon>
            </wp:wrapTight>
            <wp:docPr id="5" name="Рисунок 5" descr="C:\Users\1\Pictures\07ae4d_39fd4d9e2f1c4bfcafd001d9c60c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1\Pictures\07ae4d_39fd4d9e2f1c4bfcafd001d9c60c83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41" w:rsidRPr="001B04BA">
        <w:rPr>
          <w:color w:val="000000"/>
          <w:spacing w:val="-2"/>
          <w:sz w:val="28"/>
          <w:szCs w:val="28"/>
        </w:rPr>
        <w:t xml:space="preserve">Парашют приносит много радости, как детям, так и взрослым, особенно при </w:t>
      </w:r>
      <w:r w:rsidR="00CF7641">
        <w:rPr>
          <w:color w:val="000000"/>
          <w:spacing w:val="-1"/>
          <w:sz w:val="28"/>
          <w:szCs w:val="28"/>
        </w:rPr>
        <w:t xml:space="preserve">игре на просторных травяных </w:t>
      </w:r>
      <w:r w:rsidR="00CF7641" w:rsidRPr="001B04BA">
        <w:rPr>
          <w:color w:val="000000"/>
          <w:spacing w:val="-1"/>
          <w:sz w:val="28"/>
          <w:szCs w:val="28"/>
        </w:rPr>
        <w:t>лужайках под лучами солнца.</w:t>
      </w:r>
    </w:p>
    <w:p w:rsidR="00CF7641" w:rsidRPr="001B04BA" w:rsidRDefault="00CF7641" w:rsidP="00CF7641">
      <w:pPr>
        <w:shd w:val="clear" w:color="auto" w:fill="FFFFFF"/>
        <w:spacing w:after="200"/>
        <w:jc w:val="both"/>
        <w:rPr>
          <w:sz w:val="28"/>
          <w:szCs w:val="28"/>
        </w:rPr>
      </w:pPr>
      <w:r w:rsidRPr="001B04BA">
        <w:rPr>
          <w:color w:val="000000"/>
          <w:spacing w:val="-1"/>
          <w:sz w:val="28"/>
          <w:szCs w:val="28"/>
        </w:rPr>
        <w:t xml:space="preserve">     </w:t>
      </w:r>
      <w:r w:rsidR="00775399">
        <w:rPr>
          <w:color w:val="000000"/>
          <w:spacing w:val="-1"/>
          <w:sz w:val="28"/>
          <w:szCs w:val="28"/>
        </w:rPr>
        <w:t xml:space="preserve">     </w:t>
      </w:r>
      <w:r w:rsidRPr="001B04BA">
        <w:rPr>
          <w:color w:val="000000"/>
          <w:spacing w:val="-1"/>
          <w:sz w:val="28"/>
          <w:szCs w:val="28"/>
        </w:rPr>
        <w:t xml:space="preserve">Яркость красок и мягкость ткани парашюта побуждает каждого взяться за его край и принять </w:t>
      </w:r>
      <w:r w:rsidRPr="001B04BA">
        <w:rPr>
          <w:color w:val="000000"/>
          <w:spacing w:val="-2"/>
          <w:sz w:val="28"/>
          <w:szCs w:val="28"/>
        </w:rPr>
        <w:t>участие в общем веселье.</w:t>
      </w:r>
    </w:p>
    <w:p w:rsidR="00CF7641" w:rsidRPr="001B04BA" w:rsidRDefault="00CF7641" w:rsidP="00CF7641">
      <w:pPr>
        <w:widowControl w:val="0"/>
        <w:spacing w:after="200"/>
        <w:rPr>
          <w:rFonts w:eastAsia="Calibri"/>
          <w:color w:val="002060"/>
          <w:sz w:val="28"/>
          <w:szCs w:val="28"/>
          <w:lang w:eastAsia="en-US"/>
        </w:rPr>
      </w:pPr>
      <w:r w:rsidRPr="001B04BA">
        <w:rPr>
          <w:rFonts w:eastAsia="Calibri"/>
          <w:b/>
          <w:bCs/>
          <w:iCs/>
          <w:color w:val="FF0000"/>
          <w:sz w:val="28"/>
          <w:szCs w:val="28"/>
          <w:lang w:eastAsia="en-US"/>
        </w:rPr>
        <w:t xml:space="preserve">Цель: </w:t>
      </w:r>
      <w:r w:rsidRPr="001B04BA">
        <w:rPr>
          <w:rFonts w:eastAsia="Calibri"/>
          <w:color w:val="002060"/>
          <w:sz w:val="28"/>
          <w:szCs w:val="28"/>
          <w:lang w:eastAsia="en-US"/>
        </w:rPr>
        <w:t>создание благоприятных условий для активного отдыха, радостной содержательной деятельности в коллективных играх, развлечениях, занятиях.</w:t>
      </w:r>
    </w:p>
    <w:p w:rsidR="00CF7641" w:rsidRPr="001B04BA" w:rsidRDefault="00CF7641" w:rsidP="00CF7641">
      <w:pPr>
        <w:widowControl w:val="0"/>
        <w:rPr>
          <w:rFonts w:eastAsia="Calibri"/>
          <w:b/>
          <w:color w:val="FF0000"/>
          <w:sz w:val="28"/>
          <w:szCs w:val="28"/>
          <w:lang w:eastAsia="en-US"/>
        </w:rPr>
      </w:pPr>
      <w:r w:rsidRPr="001B04BA">
        <w:rPr>
          <w:rFonts w:eastAsia="Calibri"/>
          <w:b/>
          <w:color w:val="FF0000"/>
          <w:sz w:val="28"/>
          <w:szCs w:val="28"/>
          <w:lang w:eastAsia="en-US"/>
        </w:rPr>
        <w:t>Задачи:</w:t>
      </w:r>
    </w:p>
    <w:p w:rsidR="00CF7641" w:rsidRPr="001B04BA" w:rsidRDefault="00CF7641" w:rsidP="00CF7641">
      <w:pPr>
        <w:widowControl w:val="0"/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B04BA">
        <w:rPr>
          <w:rFonts w:eastAsia="Calibri"/>
          <w:sz w:val="28"/>
          <w:szCs w:val="28"/>
          <w:lang w:eastAsia="en-US"/>
        </w:rPr>
        <w:t>Способствовать совершенствованию двигательных навыков, формированию правильной осанки, укреплению мышц спины.</w:t>
      </w:r>
    </w:p>
    <w:p w:rsidR="00CF7641" w:rsidRPr="001B04BA" w:rsidRDefault="00CF7641" w:rsidP="00CF7641">
      <w:pPr>
        <w:widowControl w:val="0"/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B04BA">
        <w:rPr>
          <w:rFonts w:eastAsia="Calibri"/>
          <w:sz w:val="28"/>
          <w:szCs w:val="28"/>
          <w:lang w:eastAsia="en-US"/>
        </w:rPr>
        <w:t>Предупреждать нарушения опорно-двигательного аппарата;</w:t>
      </w:r>
    </w:p>
    <w:p w:rsidR="00CF7641" w:rsidRPr="00353EAC" w:rsidRDefault="00CF7641" w:rsidP="00CF7641">
      <w:pPr>
        <w:widowControl w:val="0"/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B04BA">
        <w:rPr>
          <w:rFonts w:eastAsia="Calibri"/>
          <w:sz w:val="28"/>
          <w:szCs w:val="28"/>
          <w:lang w:eastAsia="en-US"/>
        </w:rPr>
        <w:t>Воспитывать умение действовать в коллективе согласованно; воспитывать творчество, самостоятельность и инициативу в двигательно-игровых действиях, эмоциональную отзывчивость.</w:t>
      </w:r>
    </w:p>
    <w:p w:rsidR="00353EAC" w:rsidRDefault="00775399" w:rsidP="00353EA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353EAC" w:rsidRDefault="00353EAC" w:rsidP="00353EA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F7641" w:rsidRPr="00353EAC" w:rsidRDefault="00CF7641" w:rsidP="00353EA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B04BA">
        <w:rPr>
          <w:color w:val="000000"/>
          <w:sz w:val="28"/>
          <w:szCs w:val="28"/>
        </w:rPr>
        <w:t xml:space="preserve">Игры с парашютом можно проводить как внутри помещения, так и на улице. </w:t>
      </w:r>
    </w:p>
    <w:p w:rsidR="00353EAC" w:rsidRDefault="00353EAC" w:rsidP="00932220">
      <w:pPr>
        <w:spacing w:line="276" w:lineRule="auto"/>
        <w:jc w:val="center"/>
        <w:rPr>
          <w:bCs/>
          <w:sz w:val="28"/>
          <w:szCs w:val="28"/>
        </w:rPr>
      </w:pP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Разноцветный ПАРАШЮТ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для ребят веселый друг.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 xml:space="preserve">С ним по кругу мы играем и из рук 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не выпускаем.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Мы шагаем и бежим,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за движением следим.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А потом в игру играем,</w:t>
      </w:r>
    </w:p>
    <w:p w:rsidR="00CF7641" w:rsidRDefault="00CF7641" w:rsidP="00932220">
      <w:pPr>
        <w:spacing w:line="276" w:lineRule="auto"/>
        <w:jc w:val="center"/>
        <w:rPr>
          <w:bCs/>
          <w:sz w:val="28"/>
          <w:szCs w:val="28"/>
        </w:rPr>
      </w:pPr>
      <w:r w:rsidRPr="001B04BA">
        <w:rPr>
          <w:bCs/>
          <w:sz w:val="28"/>
          <w:szCs w:val="28"/>
        </w:rPr>
        <w:t> В небо дружно запускаем.</w:t>
      </w:r>
    </w:p>
    <w:p w:rsidR="00353EAC" w:rsidRPr="001B04BA" w:rsidRDefault="00353EAC" w:rsidP="00932220">
      <w:pPr>
        <w:spacing w:line="276" w:lineRule="auto"/>
        <w:jc w:val="center"/>
        <w:rPr>
          <w:sz w:val="28"/>
          <w:szCs w:val="28"/>
        </w:rPr>
      </w:pP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932220">
        <w:rPr>
          <w:b/>
          <w:bCs/>
          <w:sz w:val="28"/>
          <w:szCs w:val="28"/>
        </w:rPr>
        <w:t>А сейчас еще игра:</w:t>
      </w:r>
      <w:r w:rsidRPr="001B04BA">
        <w:rPr>
          <w:bCs/>
          <w:sz w:val="28"/>
          <w:szCs w:val="28"/>
        </w:rPr>
        <w:t xml:space="preserve"> повторяем все цвета:</w:t>
      </w:r>
    </w:p>
    <w:p w:rsidR="00CF7641" w:rsidRPr="001B04BA" w:rsidRDefault="00CF7641" w:rsidP="00932220">
      <w:pPr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</w:t>
      </w:r>
      <w:r w:rsidR="00932220">
        <w:rPr>
          <w:bCs/>
          <w:sz w:val="28"/>
          <w:szCs w:val="28"/>
        </w:rPr>
        <w:t>п</w:t>
      </w:r>
      <w:r w:rsidRPr="001B04BA">
        <w:rPr>
          <w:bCs/>
          <w:sz w:val="28"/>
          <w:szCs w:val="28"/>
        </w:rPr>
        <w:t>робегут под парашютом, только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синие сектора.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Вверх и вниз, наш друг взлетает,</w:t>
      </w:r>
    </w:p>
    <w:p w:rsidR="00CF7641" w:rsidRPr="001B04BA" w:rsidRDefault="00CF7641" w:rsidP="00932220">
      <w:pPr>
        <w:spacing w:line="276" w:lineRule="auto"/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И в сугроб нас превращает.</w:t>
      </w:r>
    </w:p>
    <w:p w:rsidR="00CF7641" w:rsidRDefault="00CF7641" w:rsidP="00CF7641">
      <w:pPr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498CC5" wp14:editId="28AA1D49">
            <wp:simplePos x="0" y="0"/>
            <wp:positionH relativeFrom="column">
              <wp:posOffset>2812415</wp:posOffset>
            </wp:positionH>
            <wp:positionV relativeFrom="paragraph">
              <wp:posOffset>179070</wp:posOffset>
            </wp:positionV>
            <wp:extent cx="2908300" cy="2176780"/>
            <wp:effectExtent l="0" t="0" r="6350" b="0"/>
            <wp:wrapTight wrapText="bothSides">
              <wp:wrapPolygon edited="0">
                <wp:start x="0" y="0"/>
                <wp:lineTo x="0" y="21361"/>
                <wp:lineTo x="21506" y="21361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41" w:rsidRPr="001B04BA" w:rsidRDefault="00CF7641" w:rsidP="00CF7641">
      <w:pPr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Парашют всех закружит,</w:t>
      </w:r>
    </w:p>
    <w:p w:rsidR="00CF7641" w:rsidRPr="001B04BA" w:rsidRDefault="00CF7641" w:rsidP="00CF7641">
      <w:pPr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время быстро пролетит.</w:t>
      </w:r>
    </w:p>
    <w:p w:rsidR="00CF7641" w:rsidRPr="001B04BA" w:rsidRDefault="00CF7641" w:rsidP="00CF7641">
      <w:pPr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Очень весело играть,</w:t>
      </w:r>
    </w:p>
    <w:p w:rsidR="00CF7641" w:rsidRPr="001B04BA" w:rsidRDefault="00CF7641" w:rsidP="00CF7641">
      <w:pPr>
        <w:jc w:val="center"/>
        <w:rPr>
          <w:sz w:val="28"/>
          <w:szCs w:val="28"/>
        </w:rPr>
      </w:pPr>
      <w:r w:rsidRPr="001B04BA">
        <w:rPr>
          <w:bCs/>
          <w:sz w:val="28"/>
          <w:szCs w:val="28"/>
        </w:rPr>
        <w:t>ПАРАШЮТ не даст скучать!</w:t>
      </w:r>
    </w:p>
    <w:p w:rsidR="00CF7641" w:rsidRPr="001B04BA" w:rsidRDefault="00CF7641" w:rsidP="00CF7641">
      <w:pPr>
        <w:shd w:val="clear" w:color="auto" w:fill="FFFFFF"/>
        <w:spacing w:after="200"/>
        <w:jc w:val="both"/>
        <w:rPr>
          <w:b/>
          <w:color w:val="FF0000"/>
          <w:spacing w:val="-2"/>
          <w:sz w:val="28"/>
          <w:szCs w:val="28"/>
        </w:rPr>
      </w:pPr>
    </w:p>
    <w:p w:rsidR="00CF7641" w:rsidRPr="001B04BA" w:rsidRDefault="00CF7641" w:rsidP="00CF7641">
      <w:pPr>
        <w:contextualSpacing/>
        <w:rPr>
          <w:rFonts w:eastAsia="Calibri"/>
          <w:b/>
          <w:color w:val="002060"/>
          <w:sz w:val="28"/>
          <w:szCs w:val="28"/>
          <w:lang w:eastAsia="en-US"/>
        </w:rPr>
      </w:pPr>
    </w:p>
    <w:p w:rsidR="00CF7641" w:rsidRDefault="00CF7641" w:rsidP="00CF7641">
      <w:pPr>
        <w:contextualSpacing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CF7641" w:rsidRDefault="00CF7641" w:rsidP="00CF7641">
      <w:pPr>
        <w:contextualSpacing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CF7641" w:rsidRDefault="00CF7641" w:rsidP="00CF7641">
      <w:pPr>
        <w:contextualSpacing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CF7641" w:rsidRDefault="00CF7641" w:rsidP="00932220">
      <w:pPr>
        <w:contextualSpacing/>
        <w:rPr>
          <w:rFonts w:eastAsia="Calibri"/>
          <w:b/>
          <w:color w:val="002060"/>
          <w:sz w:val="36"/>
          <w:szCs w:val="36"/>
          <w:lang w:eastAsia="en-US"/>
        </w:rPr>
      </w:pPr>
    </w:p>
    <w:p w:rsidR="00932220" w:rsidRDefault="00932220" w:rsidP="00CF7641">
      <w:pPr>
        <w:contextualSpacing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CF7641" w:rsidRPr="00353EAC" w:rsidRDefault="00CF7641" w:rsidP="00CF7641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353EAC">
        <w:rPr>
          <w:rFonts w:eastAsia="Calibri"/>
          <w:b/>
          <w:sz w:val="28"/>
          <w:szCs w:val="28"/>
          <w:lang w:eastAsia="en-US"/>
        </w:rPr>
        <w:t>Игры с «Парашютом»</w:t>
      </w:r>
    </w:p>
    <w:p w:rsidR="00CF7641" w:rsidRPr="001B04BA" w:rsidRDefault="00CF7641" w:rsidP="00CF7641">
      <w:pPr>
        <w:contextualSpacing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CF7641" w:rsidRPr="00BB3BE2" w:rsidRDefault="00CF7641" w:rsidP="00CF7641">
      <w:pPr>
        <w:ind w:left="284"/>
        <w:contextualSpacing/>
        <w:rPr>
          <w:rFonts w:eastAsia="Calibri"/>
          <w:color w:val="C00000"/>
          <w:sz w:val="28"/>
          <w:szCs w:val="28"/>
          <w:lang w:eastAsia="en-US"/>
        </w:rPr>
      </w:pPr>
      <w:r w:rsidRPr="00BB3BE2">
        <w:rPr>
          <w:rFonts w:eastAsia="Calibri"/>
          <w:b/>
          <w:color w:val="C00000"/>
          <w:sz w:val="28"/>
          <w:szCs w:val="28"/>
          <w:lang w:eastAsia="en-US"/>
        </w:rPr>
        <w:t xml:space="preserve">Игра «Пустое место» </w:t>
      </w:r>
      <w:r w:rsidRPr="00BB3BE2">
        <w:rPr>
          <w:rFonts w:eastAsia="Calibri"/>
          <w:color w:val="C00000"/>
          <w:sz w:val="28"/>
          <w:szCs w:val="28"/>
          <w:lang w:eastAsia="en-US"/>
        </w:rPr>
        <w:t>(старший возраст)</w:t>
      </w:r>
    </w:p>
    <w:p w:rsidR="00CF7641" w:rsidRPr="001B04BA" w:rsidRDefault="00CF7641" w:rsidP="00353EAC">
      <w:pPr>
        <w:ind w:left="-567" w:firstLine="425"/>
        <w:contextualSpacing/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color w:val="002060"/>
          <w:sz w:val="28"/>
          <w:szCs w:val="28"/>
          <w:lang w:eastAsia="en-US"/>
        </w:rPr>
        <w:t xml:space="preserve">Цель: развивать быстроту </w:t>
      </w:r>
      <w:r w:rsidRPr="001B04BA">
        <w:rPr>
          <w:rFonts w:eastAsia="Calibri"/>
          <w:color w:val="002060"/>
          <w:sz w:val="28"/>
          <w:szCs w:val="28"/>
          <w:lang w:eastAsia="en-US"/>
        </w:rPr>
        <w:t>реакции, ловкость, скорость, внимание.</w:t>
      </w:r>
    </w:p>
    <w:p w:rsidR="00CF7641" w:rsidRPr="001B04BA" w:rsidRDefault="00CF7641" w:rsidP="00353EAC">
      <w:pPr>
        <w:ind w:left="-567"/>
        <w:contextualSpacing/>
        <w:rPr>
          <w:rFonts w:eastAsia="Calibri"/>
          <w:i/>
          <w:iCs/>
          <w:sz w:val="28"/>
          <w:szCs w:val="28"/>
          <w:lang w:eastAsia="en-US"/>
        </w:rPr>
        <w:sectPr w:rsidR="00CF7641" w:rsidRPr="001B04BA" w:rsidSect="00CF76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B04BA">
        <w:rPr>
          <w:rFonts w:eastAsia="Calibri"/>
          <w:b/>
          <w:bCs/>
          <w:i/>
          <w:iCs/>
          <w:sz w:val="28"/>
          <w:szCs w:val="28"/>
          <w:lang w:eastAsia="en-US"/>
        </w:rPr>
        <w:t>Описание игры: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B04BA">
        <w:rPr>
          <w:rFonts w:eastAsia="Calibri"/>
          <w:sz w:val="28"/>
          <w:szCs w:val="28"/>
          <w:lang w:eastAsia="en-US"/>
        </w:rPr>
        <w:t>дети, встав вокруг парашюта, выбирают считалкой водящего.                   </w:t>
      </w:r>
      <w:r w:rsidRPr="001B04BA">
        <w:rPr>
          <w:rFonts w:eastAsia="Calibri"/>
          <w:sz w:val="28"/>
          <w:szCs w:val="28"/>
          <w:lang w:eastAsia="en-US"/>
        </w:rPr>
        <w:br/>
        <w:t>Дети, держась правой рукой за край парашюта, двигаются по часовой стрелке, а водящий идет в противоположную сторону со словами:</w:t>
      </w:r>
      <w:r w:rsidRPr="001B04BA">
        <w:rPr>
          <w:rFonts w:eastAsia="Calibri"/>
          <w:sz w:val="28"/>
          <w:szCs w:val="28"/>
          <w:lang w:eastAsia="en-US"/>
        </w:rPr>
        <w:br/>
      </w:r>
    </w:p>
    <w:p w:rsidR="00CF7641" w:rsidRPr="001B04BA" w:rsidRDefault="00CF7641" w:rsidP="00775399">
      <w:pPr>
        <w:ind w:left="284"/>
        <w:contextualSpacing/>
        <w:jc w:val="center"/>
        <w:rPr>
          <w:rFonts w:eastAsia="Calibri"/>
          <w:sz w:val="28"/>
          <w:szCs w:val="28"/>
          <w:lang w:eastAsia="en-US"/>
        </w:rPr>
        <w:sectPr w:rsidR="00CF7641" w:rsidRPr="001B04BA" w:rsidSect="00220EB0">
          <w:type w:val="continuous"/>
          <w:pgSz w:w="11906" w:h="16838"/>
          <w:pgMar w:top="720" w:right="849" w:bottom="720" w:left="851" w:header="708" w:footer="708" w:gutter="0"/>
          <w:cols w:space="708"/>
          <w:docGrid w:linePitch="360"/>
        </w:sectPr>
      </w:pPr>
      <w:r w:rsidRPr="001B04BA">
        <w:rPr>
          <w:rFonts w:eastAsia="Calibri"/>
          <w:i/>
          <w:iCs/>
          <w:sz w:val="28"/>
          <w:szCs w:val="28"/>
          <w:lang w:eastAsia="en-US"/>
        </w:rPr>
        <w:lastRenderedPageBreak/>
        <w:t>Вокруг домика хожу,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И в окошечко гляжу,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К одному я подойду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И тихонько постучу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Тук-тук-ту</w:t>
      </w:r>
      <w:r>
        <w:rPr>
          <w:rFonts w:eastAsia="Calibri"/>
          <w:i/>
          <w:iCs/>
          <w:sz w:val="28"/>
          <w:szCs w:val="28"/>
          <w:lang w:eastAsia="en-US"/>
        </w:rPr>
        <w:t>к.</w:t>
      </w:r>
    </w:p>
    <w:p w:rsidR="00CF7641" w:rsidRPr="001B04BA" w:rsidRDefault="00CF7641" w:rsidP="00CF7641">
      <w:pPr>
        <w:ind w:left="284"/>
        <w:contextualSpacing/>
        <w:rPr>
          <w:rFonts w:eastAsia="Calibri"/>
          <w:sz w:val="28"/>
          <w:szCs w:val="28"/>
          <w:lang w:eastAsia="en-US"/>
        </w:rPr>
        <w:sectPr w:rsidR="00CF7641" w:rsidRPr="001B04BA" w:rsidSect="00220EB0">
          <w:type w:val="continuous"/>
          <w:pgSz w:w="11906" w:h="16838"/>
          <w:pgMar w:top="720" w:right="849" w:bottom="720" w:left="851" w:header="708" w:footer="708" w:gutter="0"/>
          <w:cols w:space="708"/>
          <w:docGrid w:linePitch="360"/>
        </w:sectPr>
      </w:pPr>
    </w:p>
    <w:p w:rsidR="00353EAC" w:rsidRDefault="00CF7641" w:rsidP="00353EAC">
      <w:pPr>
        <w:ind w:left="284"/>
        <w:contextualSpacing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1B04BA">
        <w:rPr>
          <w:rFonts w:eastAsia="Calibri"/>
          <w:sz w:val="28"/>
          <w:szCs w:val="28"/>
          <w:lang w:eastAsia="en-US"/>
        </w:rPr>
        <w:lastRenderedPageBreak/>
        <w:t>Все дети останавливаются. Ребенок, возле которого остановился водящий, спрашивает: Кто пришел?». Водящий называет имя ребенка и продолжает:</w:t>
      </w:r>
      <w:r w:rsidR="00353EAC" w:rsidRPr="00353EAC">
        <w:rPr>
          <w:rFonts w:eastAsia="Calibri"/>
          <w:i/>
          <w:iCs/>
          <w:sz w:val="28"/>
          <w:szCs w:val="28"/>
          <w:lang w:eastAsia="en-US"/>
        </w:rPr>
        <w:t xml:space="preserve"> </w:t>
      </w:r>
    </w:p>
    <w:p w:rsidR="00353EAC" w:rsidRDefault="00353EAC" w:rsidP="00353EAC">
      <w:pPr>
        <w:ind w:left="284"/>
        <w:contextualSpacing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1B04BA">
        <w:rPr>
          <w:rFonts w:eastAsia="Calibri"/>
          <w:i/>
          <w:iCs/>
          <w:sz w:val="28"/>
          <w:szCs w:val="28"/>
          <w:lang w:eastAsia="en-US"/>
        </w:rPr>
        <w:t>Ты стоишь ко мне спиной,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Побежим - ка мы с тобой.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Кто из нас молодой,</w:t>
      </w:r>
      <w:r w:rsidRPr="001B04BA">
        <w:rPr>
          <w:rFonts w:eastAsia="Calibri"/>
          <w:i/>
          <w:iCs/>
          <w:sz w:val="28"/>
          <w:szCs w:val="28"/>
          <w:lang w:eastAsia="en-US"/>
        </w:rPr>
        <w:br/>
        <w:t>Прибежит быстрей домой?</w:t>
      </w:r>
    </w:p>
    <w:p w:rsidR="00353EAC" w:rsidRPr="001B04BA" w:rsidRDefault="00353EAC" w:rsidP="00353EAC">
      <w:pPr>
        <w:ind w:left="284" w:hanging="284"/>
        <w:contextualSpacing/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1B04BA">
        <w:rPr>
          <w:rFonts w:eastAsia="Calibri"/>
          <w:sz w:val="28"/>
          <w:szCs w:val="28"/>
          <w:lang w:eastAsia="en-US"/>
        </w:rPr>
        <w:t>Водящий и ребенок бегут вокруг парашюта в противоположные стороны. Выигрывает тот, кто первым займет пустое место у парашюта.</w:t>
      </w:r>
      <w:r w:rsidRPr="001B04BA">
        <w:rPr>
          <w:rFonts w:eastAsia="Calibri"/>
          <w:sz w:val="28"/>
          <w:szCs w:val="28"/>
          <w:lang w:eastAsia="en-US"/>
        </w:rPr>
        <w:br/>
        <w:t> </w:t>
      </w:r>
    </w:p>
    <w:p w:rsidR="00353EAC" w:rsidRDefault="00353EAC" w:rsidP="00353EAC">
      <w:pPr>
        <w:contextualSpacing/>
        <w:rPr>
          <w:rFonts w:eastAsia="Calibri"/>
          <w:b/>
          <w:color w:val="C00000"/>
          <w:sz w:val="28"/>
          <w:szCs w:val="28"/>
          <w:lang w:eastAsia="en-US"/>
        </w:rPr>
      </w:pPr>
    </w:p>
    <w:p w:rsidR="00353EAC" w:rsidRPr="00BB3BE2" w:rsidRDefault="00353EAC" w:rsidP="00353EAC">
      <w:pPr>
        <w:ind w:left="284" w:firstLine="142"/>
        <w:contextualSpacing/>
        <w:rPr>
          <w:rFonts w:eastAsia="Calibri"/>
          <w:b/>
          <w:color w:val="C00000"/>
          <w:sz w:val="28"/>
          <w:szCs w:val="28"/>
          <w:lang w:eastAsia="en-US"/>
        </w:rPr>
      </w:pPr>
      <w:r w:rsidRPr="00BB3BE2">
        <w:rPr>
          <w:rFonts w:eastAsia="Calibri"/>
          <w:b/>
          <w:color w:val="C00000"/>
          <w:sz w:val="28"/>
          <w:szCs w:val="28"/>
          <w:lang w:eastAsia="en-US"/>
        </w:rPr>
        <w:t>Игра «Поезд» (средний возраст)</w:t>
      </w:r>
    </w:p>
    <w:p w:rsidR="00353EAC" w:rsidRPr="00353EAC" w:rsidRDefault="00353EAC" w:rsidP="00353EAC">
      <w:pPr>
        <w:contextualSpacing/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353EAC">
        <w:rPr>
          <w:rFonts w:eastAsia="Calibri"/>
          <w:color w:val="002060"/>
          <w:sz w:val="28"/>
          <w:szCs w:val="28"/>
          <w:lang w:eastAsia="en-US"/>
        </w:rPr>
        <w:t>Цель: учить сочетать движения со словами и музыкой.</w:t>
      </w:r>
    </w:p>
    <w:p w:rsidR="00353EAC" w:rsidRPr="001B04BA" w:rsidRDefault="00353EAC" w:rsidP="00353EAC">
      <w:pPr>
        <w:ind w:left="284"/>
        <w:rPr>
          <w:sz w:val="28"/>
          <w:szCs w:val="28"/>
        </w:rPr>
      </w:pPr>
      <w:r w:rsidRPr="00353EAC">
        <w:rPr>
          <w:b/>
          <w:bCs/>
          <w:color w:val="002060"/>
          <w:sz w:val="28"/>
          <w:szCs w:val="28"/>
        </w:rPr>
        <w:t>Описание игры:</w:t>
      </w:r>
      <w:r w:rsidRPr="00353EAC">
        <w:rPr>
          <w:color w:val="002060"/>
          <w:sz w:val="28"/>
          <w:szCs w:val="28"/>
        </w:rPr>
        <w:br/>
      </w:r>
      <w:r w:rsidRPr="001B04BA">
        <w:rPr>
          <w:sz w:val="28"/>
          <w:szCs w:val="28"/>
        </w:rPr>
        <w:t>Дети, держась за парашют левой рукой, двигаются по кругу, правой рукой делают круговые вращательные движения и говорят слова:</w:t>
      </w:r>
      <w:r w:rsidRPr="001B04BA">
        <w:rPr>
          <w:sz w:val="28"/>
          <w:szCs w:val="28"/>
        </w:rPr>
        <w:br/>
        <w:t>Летит поезд во весь дух (Поднимают и опускают парашют)</w:t>
      </w:r>
      <w:r w:rsidRPr="001B04B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</w:t>
      </w:r>
      <w:r w:rsidRPr="001B04BA">
        <w:rPr>
          <w:sz w:val="28"/>
          <w:szCs w:val="28"/>
        </w:rPr>
        <w:t xml:space="preserve">Ух-ух, ух-ух! </w:t>
      </w:r>
    </w:p>
    <w:p w:rsidR="00353EAC" w:rsidRPr="001B04BA" w:rsidRDefault="00353EAC" w:rsidP="00353EAC">
      <w:pPr>
        <w:jc w:val="center"/>
        <w:rPr>
          <w:sz w:val="28"/>
          <w:szCs w:val="28"/>
        </w:rPr>
      </w:pPr>
      <w:r w:rsidRPr="001B04BA">
        <w:rPr>
          <w:sz w:val="28"/>
          <w:szCs w:val="28"/>
        </w:rPr>
        <w:lastRenderedPageBreak/>
        <w:t>(Повторяют те же движения, только в другую сторону, поменяв руки)</w:t>
      </w:r>
      <w:r w:rsidRPr="001B04BA">
        <w:rPr>
          <w:sz w:val="28"/>
          <w:szCs w:val="28"/>
        </w:rPr>
        <w:br/>
        <w:t xml:space="preserve">Загудел тепловоз: </w:t>
      </w:r>
    </w:p>
    <w:p w:rsidR="00353EAC" w:rsidRPr="00775399" w:rsidRDefault="00353EAC" w:rsidP="00353EAC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C7886D5" wp14:editId="36D99636">
            <wp:simplePos x="0" y="0"/>
            <wp:positionH relativeFrom="margin">
              <wp:posOffset>3423285</wp:posOffset>
            </wp:positionH>
            <wp:positionV relativeFrom="paragraph">
              <wp:posOffset>534035</wp:posOffset>
            </wp:positionV>
            <wp:extent cx="2943225" cy="2207260"/>
            <wp:effectExtent l="0" t="0" r="9525" b="254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3" name="Рисунок 3" descr="F:\парашют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парашют\DSC05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BA">
        <w:rPr>
          <w:sz w:val="28"/>
          <w:szCs w:val="28"/>
        </w:rPr>
        <w:t>«У-у! Домой деток повез.</w:t>
      </w:r>
      <w:r w:rsidRPr="001B04BA">
        <w:rPr>
          <w:sz w:val="28"/>
          <w:szCs w:val="28"/>
        </w:rPr>
        <w:br/>
        <w:t>«Ду-ду-ду! Ду-ду-ду!» Я всех мигом довезу!»</w:t>
      </w:r>
      <w:r w:rsidRPr="001B04BA">
        <w:rPr>
          <w:sz w:val="28"/>
          <w:szCs w:val="28"/>
        </w:rPr>
        <w:br/>
      </w:r>
      <w:r w:rsidRPr="001B04BA">
        <w:rPr>
          <w:sz w:val="21"/>
          <w:szCs w:val="21"/>
        </w:rPr>
        <w:t> </w:t>
      </w:r>
    </w:p>
    <w:p w:rsidR="00353EAC" w:rsidRPr="00775399" w:rsidRDefault="00353EAC" w:rsidP="00353EAC">
      <w:pPr>
        <w:contextualSpacing/>
        <w:rPr>
          <w:rFonts w:eastAsia="Calibri"/>
          <w:b/>
          <w:color w:val="C00000"/>
          <w:sz w:val="28"/>
          <w:szCs w:val="28"/>
          <w:lang w:eastAsia="en-US"/>
        </w:rPr>
      </w:pPr>
      <w:r>
        <w:rPr>
          <w:rFonts w:eastAsia="Calibri"/>
          <w:b/>
          <w:color w:val="C00000"/>
          <w:sz w:val="28"/>
          <w:szCs w:val="28"/>
          <w:lang w:eastAsia="en-US"/>
        </w:rPr>
        <w:t>Игра «Радуга» (старший возраст)</w:t>
      </w:r>
    </w:p>
    <w:p w:rsidR="00353EAC" w:rsidRPr="00353EAC" w:rsidRDefault="00353EAC" w:rsidP="00353EAC">
      <w:pPr>
        <w:contextualSpacing/>
        <w:rPr>
          <w:rFonts w:eastAsia="Calibri"/>
          <w:color w:val="002060"/>
          <w:sz w:val="28"/>
          <w:szCs w:val="28"/>
          <w:lang w:eastAsia="en-US"/>
        </w:rPr>
      </w:pPr>
      <w:r w:rsidRPr="00353EAC">
        <w:rPr>
          <w:rFonts w:eastAsia="Calibri"/>
          <w:color w:val="002060"/>
          <w:sz w:val="28"/>
          <w:szCs w:val="28"/>
          <w:lang w:eastAsia="en-US"/>
        </w:rPr>
        <w:t>Цель: закрепить знания цвета, умение реагировать на сигнал; развивать внимание, воображение, скорость.</w:t>
      </w:r>
    </w:p>
    <w:p w:rsidR="00353EAC" w:rsidRDefault="00353EAC" w:rsidP="00353EAC">
      <w:pPr>
        <w:rPr>
          <w:sz w:val="28"/>
          <w:szCs w:val="28"/>
        </w:rPr>
      </w:pPr>
      <w:r w:rsidRPr="00775399">
        <w:rPr>
          <w:b/>
          <w:bCs/>
          <w:i/>
          <w:iCs/>
          <w:sz w:val="28"/>
          <w:szCs w:val="28"/>
        </w:rPr>
        <w:t>Описание игры:</w:t>
      </w:r>
      <w:r w:rsidRPr="00775399">
        <w:rPr>
          <w:sz w:val="28"/>
          <w:szCs w:val="28"/>
        </w:rPr>
        <w:br/>
      </w:r>
      <w:r w:rsidRPr="001B04BA">
        <w:rPr>
          <w:sz w:val="28"/>
          <w:szCs w:val="28"/>
        </w:rPr>
        <w:t>Дети держат парашют двумя руками, встав вокруг парашюта таким образом, что</w:t>
      </w:r>
      <w:r>
        <w:rPr>
          <w:sz w:val="28"/>
          <w:szCs w:val="28"/>
        </w:rPr>
        <w:t xml:space="preserve"> </w:t>
      </w:r>
      <w:r w:rsidRPr="001B04BA">
        <w:rPr>
          <w:sz w:val="28"/>
          <w:szCs w:val="28"/>
        </w:rPr>
        <w:t>каждому достается сектор определенного цвета. Поднимая и опуская парашют, пр</w:t>
      </w:r>
      <w:r>
        <w:rPr>
          <w:sz w:val="28"/>
          <w:szCs w:val="28"/>
        </w:rPr>
        <w:t>оизносят слова: </w:t>
      </w:r>
      <w:r>
        <w:rPr>
          <w:sz w:val="28"/>
          <w:szCs w:val="28"/>
        </w:rPr>
        <w:br/>
        <w:t>Раз, два, три, р</w:t>
      </w:r>
      <w:r w:rsidRPr="001B04BA">
        <w:rPr>
          <w:sz w:val="28"/>
          <w:szCs w:val="28"/>
        </w:rPr>
        <w:t>адуга взлети!</w:t>
      </w:r>
    </w:p>
    <w:p w:rsidR="00353EAC" w:rsidRPr="001B04BA" w:rsidRDefault="00353EAC" w:rsidP="00353EAC">
      <w:pPr>
        <w:rPr>
          <w:sz w:val="28"/>
          <w:szCs w:val="28"/>
        </w:rPr>
      </w:pPr>
    </w:p>
    <w:p w:rsidR="00353EAC" w:rsidRPr="001B04BA" w:rsidRDefault="00353EAC" w:rsidP="00353EAC">
      <w:pPr>
        <w:rPr>
          <w:sz w:val="28"/>
          <w:szCs w:val="28"/>
        </w:rPr>
      </w:pPr>
      <w:r w:rsidRPr="001B04BA">
        <w:rPr>
          <w:sz w:val="28"/>
          <w:szCs w:val="28"/>
        </w:rPr>
        <w:t>Взрослый выбирает два одинаковых цвета и называет их. Ребята, резко вскинув руки, поднимают парашют вверх, образуя купол, а дети, стоявшие у сектора названного цвета, быстро пробегают под ним. Так инструктор по физической культуре называет все цвета.</w:t>
      </w:r>
    </w:p>
    <w:p w:rsidR="00353EAC" w:rsidRPr="001B04BA" w:rsidRDefault="00353EAC" w:rsidP="00353EAC">
      <w:pPr>
        <w:rPr>
          <w:sz w:val="28"/>
          <w:szCs w:val="28"/>
        </w:rPr>
      </w:pPr>
      <w:r w:rsidRPr="001B04BA">
        <w:rPr>
          <w:sz w:val="28"/>
          <w:szCs w:val="28"/>
        </w:rPr>
        <w:t>Главное – внимательно слушать и быстро реагировать!</w:t>
      </w:r>
    </w:p>
    <w:p w:rsidR="00353EAC" w:rsidRPr="001B04BA" w:rsidRDefault="00353EAC" w:rsidP="00353EAC">
      <w:pPr>
        <w:contextualSpacing/>
        <w:rPr>
          <w:rFonts w:eastAsia="Calibri"/>
          <w:color w:val="002060"/>
          <w:sz w:val="28"/>
          <w:szCs w:val="28"/>
          <w:lang w:eastAsia="en-US"/>
        </w:rPr>
      </w:pPr>
    </w:p>
    <w:p w:rsidR="00353EAC" w:rsidRPr="001B04BA" w:rsidRDefault="00353EAC" w:rsidP="00353EAC">
      <w:pPr>
        <w:contextualSpacing/>
        <w:rPr>
          <w:rFonts w:eastAsia="Calibri"/>
          <w:b/>
          <w:color w:val="FF0000"/>
          <w:sz w:val="28"/>
          <w:szCs w:val="28"/>
          <w:lang w:eastAsia="en-US"/>
        </w:rPr>
      </w:pPr>
      <w:r w:rsidRPr="001B04BA">
        <w:rPr>
          <w:rFonts w:eastAsia="Calibri"/>
          <w:b/>
          <w:color w:val="FF0000"/>
          <w:sz w:val="28"/>
          <w:szCs w:val="28"/>
          <w:lang w:eastAsia="en-US"/>
        </w:rPr>
        <w:t>Игра: «Сугр</w:t>
      </w:r>
      <w:r>
        <w:rPr>
          <w:rFonts w:eastAsia="Calibri"/>
          <w:b/>
          <w:color w:val="FF0000"/>
          <w:sz w:val="28"/>
          <w:szCs w:val="28"/>
          <w:lang w:eastAsia="en-US"/>
        </w:rPr>
        <w:t>об» (средний и старший возраст)</w:t>
      </w:r>
    </w:p>
    <w:p w:rsidR="00353EAC" w:rsidRDefault="00353EAC" w:rsidP="00353EAC">
      <w:pPr>
        <w:contextualSpacing/>
        <w:rPr>
          <w:rFonts w:eastAsia="Calibri"/>
          <w:color w:val="002060"/>
          <w:sz w:val="28"/>
          <w:szCs w:val="28"/>
          <w:lang w:eastAsia="en-US"/>
        </w:rPr>
      </w:pPr>
    </w:p>
    <w:p w:rsidR="00353EAC" w:rsidRPr="001B04BA" w:rsidRDefault="00353EAC" w:rsidP="00353EAC">
      <w:pPr>
        <w:contextualSpacing/>
        <w:rPr>
          <w:rFonts w:eastAsia="Calibri"/>
          <w:color w:val="002060"/>
          <w:sz w:val="28"/>
          <w:szCs w:val="28"/>
          <w:lang w:eastAsia="en-US"/>
        </w:rPr>
      </w:pPr>
      <w:r w:rsidRPr="001B04BA">
        <w:rPr>
          <w:rFonts w:eastAsia="Calibri"/>
          <w:color w:val="002060"/>
          <w:sz w:val="28"/>
          <w:szCs w:val="28"/>
          <w:lang w:eastAsia="en-US"/>
        </w:rPr>
        <w:t>Цель: создать игровую мотивацию</w:t>
      </w:r>
      <w:r>
        <w:rPr>
          <w:rFonts w:eastAsia="Calibri"/>
          <w:color w:val="002060"/>
          <w:sz w:val="28"/>
          <w:szCs w:val="28"/>
          <w:lang w:eastAsia="en-US"/>
        </w:rPr>
        <w:t>, радостное настроение от игры.</w:t>
      </w:r>
    </w:p>
    <w:p w:rsidR="00353EAC" w:rsidRPr="001B04BA" w:rsidRDefault="00353EAC" w:rsidP="00353EAC">
      <w:pPr>
        <w:rPr>
          <w:sz w:val="28"/>
          <w:szCs w:val="28"/>
        </w:rPr>
      </w:pPr>
      <w:r w:rsidRPr="001B04BA">
        <w:rPr>
          <w:b/>
          <w:bCs/>
          <w:i/>
          <w:iCs/>
          <w:sz w:val="28"/>
          <w:szCs w:val="28"/>
        </w:rPr>
        <w:t>Описание игры:</w:t>
      </w:r>
      <w:r w:rsidRPr="001B04BA">
        <w:rPr>
          <w:sz w:val="28"/>
          <w:szCs w:val="28"/>
        </w:rPr>
        <w:t xml:space="preserve"> при слове «сугроб» дети должны спрятаться внутри под парашютом. Одна подгруппа детей поднимают и опуска</w:t>
      </w:r>
      <w:r>
        <w:rPr>
          <w:sz w:val="28"/>
          <w:szCs w:val="28"/>
        </w:rPr>
        <w:t>ют парашют, а другая подгруппа </w:t>
      </w:r>
      <w:r w:rsidRPr="001B04BA">
        <w:rPr>
          <w:sz w:val="28"/>
          <w:szCs w:val="28"/>
        </w:rPr>
        <w:t>забегают внутрь и прячутся, потом снова выбегают.</w:t>
      </w:r>
    </w:p>
    <w:p w:rsidR="00353EAC" w:rsidRDefault="00353EAC" w:rsidP="00353EAC">
      <w:pPr>
        <w:jc w:val="center"/>
        <w:rPr>
          <w:sz w:val="28"/>
          <w:szCs w:val="28"/>
        </w:rPr>
      </w:pPr>
      <w:r w:rsidRPr="001B04BA">
        <w:rPr>
          <w:sz w:val="28"/>
          <w:szCs w:val="28"/>
        </w:rPr>
        <w:t>На слове «сугроб» парашют опускают.</w:t>
      </w:r>
    </w:p>
    <w:p w:rsidR="00353EAC" w:rsidRDefault="00353EAC" w:rsidP="00353EAC">
      <w:pPr>
        <w:jc w:val="center"/>
        <w:rPr>
          <w:sz w:val="28"/>
          <w:szCs w:val="28"/>
        </w:rPr>
      </w:pPr>
    </w:p>
    <w:p w:rsidR="00353EAC" w:rsidRDefault="00353EAC" w:rsidP="00353EA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43F349B" wp14:editId="77D1E9FC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3076575" cy="2313940"/>
            <wp:effectExtent l="0" t="0" r="9525" b="0"/>
            <wp:wrapTight wrapText="bothSides">
              <wp:wrapPolygon edited="0">
                <wp:start x="0" y="0"/>
                <wp:lineTo x="0" y="21339"/>
                <wp:lineTo x="21533" y="21339"/>
                <wp:lineTo x="215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41" w:rsidRPr="001B04BA" w:rsidRDefault="00353EAC" w:rsidP="00353EAC">
      <w:pPr>
        <w:jc w:val="center"/>
        <w:rPr>
          <w:rFonts w:eastAsia="Calibri"/>
          <w:i/>
          <w:iCs/>
          <w:sz w:val="28"/>
          <w:szCs w:val="28"/>
          <w:lang w:eastAsia="en-US"/>
        </w:rPr>
        <w:sectPr w:rsidR="00CF7641" w:rsidRPr="001B04BA" w:rsidSect="00353EAC">
          <w:type w:val="continuous"/>
          <w:pgSz w:w="11906" w:h="16838"/>
          <w:pgMar w:top="720" w:right="849" w:bottom="568" w:left="851" w:header="708" w:footer="708" w:gutter="0"/>
          <w:cols w:space="708"/>
          <w:docGrid w:linePitch="360"/>
        </w:sectPr>
      </w:pPr>
      <w:r w:rsidRPr="00353EAC">
        <w:rPr>
          <w:sz w:val="28"/>
          <w:szCs w:val="28"/>
        </w:rPr>
        <w:t xml:space="preserve"> </w:t>
      </w:r>
      <w:r w:rsidRPr="001B04BA">
        <w:rPr>
          <w:sz w:val="28"/>
          <w:szCs w:val="28"/>
        </w:rPr>
        <w:t>Дует – дует вет</w:t>
      </w:r>
      <w:r>
        <w:rPr>
          <w:sz w:val="28"/>
          <w:szCs w:val="28"/>
        </w:rPr>
        <w:t>ер в лоб,</w:t>
      </w:r>
      <w:r>
        <w:rPr>
          <w:sz w:val="28"/>
          <w:szCs w:val="28"/>
        </w:rPr>
        <w:br/>
        <w:t>И надул большой сугроб.</w:t>
      </w:r>
    </w:p>
    <w:p w:rsidR="00CF7641" w:rsidRDefault="00CF7641" w:rsidP="00353EAC"/>
    <w:sectPr w:rsidR="00CF7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4D37"/>
      </v:shape>
    </w:pict>
  </w:numPicBullet>
  <w:abstractNum w:abstractNumId="0" w15:restartNumberingAfterBreak="0">
    <w:nsid w:val="05C33482"/>
    <w:multiLevelType w:val="hybridMultilevel"/>
    <w:tmpl w:val="1A94175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F6F7A61"/>
    <w:multiLevelType w:val="hybridMultilevel"/>
    <w:tmpl w:val="73C49B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C6264"/>
    <w:multiLevelType w:val="hybridMultilevel"/>
    <w:tmpl w:val="C6B8F99E"/>
    <w:lvl w:ilvl="0" w:tplc="041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5E663BE4"/>
    <w:multiLevelType w:val="hybridMultilevel"/>
    <w:tmpl w:val="B860D378"/>
    <w:lvl w:ilvl="0" w:tplc="04190007">
      <w:start w:val="1"/>
      <w:numFmt w:val="bullet"/>
      <w:lvlText w:val=""/>
      <w:lvlPicBulletId w:val="0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65"/>
    <w:rsid w:val="00277EE5"/>
    <w:rsid w:val="002D500F"/>
    <w:rsid w:val="00353EAC"/>
    <w:rsid w:val="00775399"/>
    <w:rsid w:val="00932220"/>
    <w:rsid w:val="00AC1165"/>
    <w:rsid w:val="00C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B348"/>
  <w15:chartTrackingRefBased/>
  <w15:docId w15:val="{2411E231-E11B-4788-B7B0-A6AC8D10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2023-11-28T16:49:00Z</dcterms:created>
  <dcterms:modified xsi:type="dcterms:W3CDTF">2023-11-30T16:22:00Z</dcterms:modified>
</cp:coreProperties>
</file>