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</w:p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</w:p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</w:p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</w:p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</w:p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</w:p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</w:p>
    <w:p w:rsidR="00BC5B66" w:rsidRDefault="00BC5B66" w:rsidP="00BC5B66">
      <w:pPr>
        <w:spacing w:line="276" w:lineRule="auto"/>
        <w:rPr>
          <w:b/>
          <w:sz w:val="28"/>
          <w:szCs w:val="28"/>
        </w:rPr>
      </w:pPr>
    </w:p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</w:p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</w:p>
    <w:p w:rsidR="00082C7C" w:rsidRDefault="00CF3820" w:rsidP="008A621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082C7C">
        <w:rPr>
          <w:b/>
          <w:sz w:val="28"/>
          <w:szCs w:val="28"/>
        </w:rPr>
        <w:t>онкурсн</w:t>
      </w:r>
      <w:r>
        <w:rPr>
          <w:b/>
          <w:sz w:val="28"/>
          <w:szCs w:val="28"/>
        </w:rPr>
        <w:t xml:space="preserve">ая </w:t>
      </w:r>
      <w:r w:rsidR="00082C7C">
        <w:rPr>
          <w:b/>
          <w:sz w:val="28"/>
          <w:szCs w:val="28"/>
        </w:rPr>
        <w:t>раб</w:t>
      </w:r>
      <w:r>
        <w:rPr>
          <w:b/>
          <w:sz w:val="28"/>
          <w:szCs w:val="28"/>
        </w:rPr>
        <w:t>ота</w:t>
      </w:r>
    </w:p>
    <w:p w:rsidR="00082C7C" w:rsidRDefault="00082C7C" w:rsidP="008A6211">
      <w:pPr>
        <w:spacing w:line="276" w:lineRule="auto"/>
        <w:jc w:val="center"/>
        <w:rPr>
          <w:b/>
          <w:sz w:val="28"/>
          <w:szCs w:val="28"/>
        </w:rPr>
      </w:pPr>
    </w:p>
    <w:p w:rsidR="00BC5B66" w:rsidRDefault="00CF3820" w:rsidP="008A621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82C7C">
        <w:rPr>
          <w:b/>
          <w:sz w:val="28"/>
          <w:szCs w:val="28"/>
        </w:rPr>
        <w:t xml:space="preserve">Курс </w:t>
      </w:r>
      <w:r w:rsidR="00BC5B66">
        <w:rPr>
          <w:b/>
          <w:sz w:val="28"/>
          <w:szCs w:val="28"/>
        </w:rPr>
        <w:t xml:space="preserve">по внеурочной деятельности </w:t>
      </w:r>
    </w:p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«Музыкальный калейдоскоп» </w:t>
      </w:r>
    </w:p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начальных классов с ОВЗ</w:t>
      </w:r>
      <w:r w:rsidR="00CF3820">
        <w:rPr>
          <w:b/>
          <w:sz w:val="28"/>
          <w:szCs w:val="28"/>
        </w:rPr>
        <w:t>»</w:t>
      </w:r>
    </w:p>
    <w:p w:rsidR="00BC5B66" w:rsidRDefault="00BC5B66" w:rsidP="00BC5B66">
      <w:pPr>
        <w:spacing w:line="276" w:lineRule="auto"/>
        <w:rPr>
          <w:b/>
          <w:sz w:val="28"/>
          <w:szCs w:val="28"/>
        </w:rPr>
      </w:pPr>
    </w:p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</w:p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</w:p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</w:p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</w:p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</w:p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</w:p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</w:p>
    <w:p w:rsidR="00BC5B66" w:rsidRDefault="00BC5B66" w:rsidP="00BC5B66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Составители: </w:t>
      </w:r>
    </w:p>
    <w:p w:rsidR="00BC5B66" w:rsidRDefault="00BC5B66" w:rsidP="00BC5B66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музыки Колядинцева С. В.,</w:t>
      </w:r>
    </w:p>
    <w:p w:rsidR="00BC5B66" w:rsidRDefault="00BC5B66" w:rsidP="00BC5B66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ритмики </w:t>
      </w:r>
      <w:proofErr w:type="spellStart"/>
      <w:r>
        <w:rPr>
          <w:b/>
          <w:sz w:val="28"/>
          <w:szCs w:val="28"/>
        </w:rPr>
        <w:t>Корочкина</w:t>
      </w:r>
      <w:proofErr w:type="spellEnd"/>
      <w:r>
        <w:rPr>
          <w:b/>
          <w:sz w:val="28"/>
          <w:szCs w:val="28"/>
        </w:rPr>
        <w:t xml:space="preserve"> Т. В.</w:t>
      </w:r>
    </w:p>
    <w:p w:rsidR="00082C7C" w:rsidRDefault="00082C7C" w:rsidP="00BC5B66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МБОУ «Школа№70»</w:t>
      </w:r>
    </w:p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</w:p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</w:p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</w:p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</w:p>
    <w:p w:rsidR="00CF3820" w:rsidRDefault="00CF3820" w:rsidP="008A6211">
      <w:pPr>
        <w:spacing w:line="276" w:lineRule="auto"/>
        <w:jc w:val="center"/>
        <w:rPr>
          <w:b/>
          <w:sz w:val="28"/>
          <w:szCs w:val="28"/>
        </w:rPr>
      </w:pPr>
    </w:p>
    <w:p w:rsidR="00CF3820" w:rsidRDefault="00CF3820" w:rsidP="008A6211">
      <w:pPr>
        <w:spacing w:line="276" w:lineRule="auto"/>
        <w:jc w:val="center"/>
        <w:rPr>
          <w:b/>
          <w:sz w:val="28"/>
          <w:szCs w:val="28"/>
        </w:rPr>
      </w:pPr>
    </w:p>
    <w:p w:rsidR="00CF3820" w:rsidRDefault="00CF3820" w:rsidP="008A6211">
      <w:pPr>
        <w:spacing w:line="276" w:lineRule="auto"/>
        <w:jc w:val="center"/>
        <w:rPr>
          <w:b/>
          <w:sz w:val="28"/>
          <w:szCs w:val="28"/>
        </w:rPr>
      </w:pPr>
    </w:p>
    <w:p w:rsidR="00CF3820" w:rsidRDefault="00CF3820" w:rsidP="008A6211">
      <w:pPr>
        <w:spacing w:line="276" w:lineRule="auto"/>
        <w:jc w:val="center"/>
        <w:rPr>
          <w:b/>
          <w:sz w:val="28"/>
          <w:szCs w:val="28"/>
        </w:rPr>
      </w:pPr>
    </w:p>
    <w:p w:rsidR="00CF3820" w:rsidRDefault="00CF3820" w:rsidP="008A6211">
      <w:pPr>
        <w:spacing w:line="276" w:lineRule="auto"/>
        <w:jc w:val="center"/>
        <w:rPr>
          <w:b/>
          <w:sz w:val="28"/>
          <w:szCs w:val="28"/>
        </w:rPr>
      </w:pPr>
    </w:p>
    <w:p w:rsidR="00BC5B66" w:rsidRDefault="00BC5B66" w:rsidP="008A621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Рязань </w:t>
      </w:r>
    </w:p>
    <w:p w:rsidR="00B66596" w:rsidRDefault="00B66596" w:rsidP="009B0A88">
      <w:pPr>
        <w:spacing w:line="276" w:lineRule="auto"/>
        <w:jc w:val="center"/>
        <w:rPr>
          <w:b/>
          <w:sz w:val="28"/>
          <w:szCs w:val="28"/>
        </w:rPr>
      </w:pPr>
      <w:r w:rsidRPr="009B0A88">
        <w:rPr>
          <w:b/>
          <w:sz w:val="28"/>
          <w:szCs w:val="28"/>
        </w:rPr>
        <w:lastRenderedPageBreak/>
        <w:t>Пояснительная записка</w:t>
      </w:r>
    </w:p>
    <w:p w:rsidR="004810AD" w:rsidRPr="001E1670" w:rsidRDefault="004810AD" w:rsidP="009B0A88">
      <w:pPr>
        <w:spacing w:line="276" w:lineRule="auto"/>
        <w:jc w:val="center"/>
        <w:rPr>
          <w:b/>
        </w:rPr>
      </w:pPr>
    </w:p>
    <w:p w:rsidR="004810AD" w:rsidRPr="001E1670" w:rsidRDefault="004256F5" w:rsidP="00062789">
      <w:pPr>
        <w:spacing w:line="276" w:lineRule="auto"/>
        <w:jc w:val="both"/>
      </w:pPr>
      <w:r w:rsidRPr="001E1670">
        <w:t xml:space="preserve">     </w:t>
      </w:r>
      <w:r w:rsidR="00062789" w:rsidRPr="001E1670">
        <w:t xml:space="preserve">   </w:t>
      </w:r>
      <w:r w:rsidR="004810AD" w:rsidRPr="001E1670">
        <w:t xml:space="preserve">С каждым </w:t>
      </w:r>
      <w:r w:rsidRPr="001E1670">
        <w:t>годом в</w:t>
      </w:r>
      <w:r w:rsidR="004810AD" w:rsidRPr="001E1670">
        <w:t xml:space="preserve"> общеобразовательных учреждениях России всё больше детей с ОВЗ учиться совместно со здоровыми детьми. Наша школа не исключении, и всё больше детей с ОВЗ приходить учиться к нам. Педагоги нашей школы изучают, создают и применяют разные методы, формы и инновационные приемы при работе с такими учащимися. У нас (учителя музыки и учителя по ритмической гимнастике) возникла </w:t>
      </w:r>
      <w:r w:rsidRPr="001E1670">
        <w:t>идея - объединить два этих предмета в один для более интересных и разнообразных внеурочных занятий с детьми ОВЗ в начальной школе.</w:t>
      </w:r>
      <w:r w:rsidR="004810AD" w:rsidRPr="001E1670">
        <w:t xml:space="preserve"> </w:t>
      </w:r>
      <w:r w:rsidRPr="001E1670">
        <w:t>Эта программа по внеурочной деятельности для 1-4 классов получила название «Музыкальный калейдоскоп».</w:t>
      </w:r>
    </w:p>
    <w:p w:rsidR="00B66596" w:rsidRPr="001E1670" w:rsidRDefault="004256F5" w:rsidP="008A6211">
      <w:pPr>
        <w:spacing w:line="276" w:lineRule="auto"/>
        <w:ind w:firstLine="708"/>
        <w:jc w:val="both"/>
      </w:pPr>
      <w:r w:rsidRPr="001E1670">
        <w:t>Она составлена</w:t>
      </w:r>
      <w:r w:rsidR="00B66596" w:rsidRPr="001E1670">
        <w:t xml:space="preserve"> </w:t>
      </w:r>
      <w:r w:rsidRPr="001E1670">
        <w:t xml:space="preserve">на основе </w:t>
      </w:r>
      <w:r w:rsidR="00B66596" w:rsidRPr="001E1670">
        <w:t xml:space="preserve">Примерной адаптированной основной общеобразовательной программы начального общего образования обучающихся с </w:t>
      </w:r>
      <w:r w:rsidR="008A6211" w:rsidRPr="001E1670">
        <w:t>ОВЗ</w:t>
      </w:r>
      <w:r w:rsidRPr="001E1670">
        <w:t xml:space="preserve"> (ЗПР 7.1), </w:t>
      </w:r>
      <w:r w:rsidR="00575A63" w:rsidRPr="001E1670">
        <w:t>по предмету «Музыка» и «Ритмическ</w:t>
      </w:r>
      <w:r w:rsidRPr="001E1670">
        <w:t>ая гимнастика».</w:t>
      </w:r>
    </w:p>
    <w:p w:rsidR="00B66596" w:rsidRPr="001E1670" w:rsidRDefault="00B66596" w:rsidP="008A6211">
      <w:pPr>
        <w:spacing w:line="276" w:lineRule="auto"/>
        <w:ind w:firstLine="708"/>
        <w:jc w:val="both"/>
      </w:pPr>
      <w:r w:rsidRPr="001E1670">
        <w:t xml:space="preserve">Актуальность музыкально-ритмических занятий заключается в том, что они позволяют каждому ребенку с </w:t>
      </w:r>
      <w:r w:rsidR="00E677C1" w:rsidRPr="001E1670">
        <w:t>ЗПР</w:t>
      </w:r>
      <w:r w:rsidRPr="001E1670">
        <w:t xml:space="preserve">, независимо от его способностей и дарований, раскрыть и проявить себя, научиться понимать и любить музыку, движение под музыку, принимать участие в </w:t>
      </w:r>
      <w:r w:rsidR="008A6211" w:rsidRPr="001E1670">
        <w:t>творческой</w:t>
      </w:r>
      <w:r w:rsidRPr="001E1670">
        <w:t xml:space="preserve"> деятельности, преодолевая при этом определенные отклонения в физическом и психическом развитии.</w:t>
      </w:r>
    </w:p>
    <w:p w:rsidR="00842410" w:rsidRPr="001E1670" w:rsidRDefault="00842410" w:rsidP="00842410">
      <w:pPr>
        <w:pStyle w:val="Style16"/>
        <w:widowControl/>
        <w:spacing w:after="485" w:line="276" w:lineRule="auto"/>
        <w:ind w:firstLine="706"/>
        <w:rPr>
          <w:rStyle w:val="FontStyle89"/>
          <w:sz w:val="24"/>
          <w:szCs w:val="24"/>
        </w:rPr>
      </w:pPr>
      <w:r w:rsidRPr="001E1670">
        <w:rPr>
          <w:rStyle w:val="FontStyle89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1E1670">
        <w:rPr>
          <w:rStyle w:val="FontStyle89"/>
          <w:sz w:val="24"/>
          <w:szCs w:val="24"/>
        </w:rPr>
        <w:t>саморегуляции</w:t>
      </w:r>
      <w:proofErr w:type="spellEnd"/>
      <w:r w:rsidRPr="001E1670">
        <w:rPr>
          <w:rStyle w:val="FontStyle89"/>
          <w:sz w:val="24"/>
          <w:szCs w:val="24"/>
        </w:rP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062789" w:rsidRPr="001E1670" w:rsidRDefault="00B66596" w:rsidP="00062789">
      <w:pPr>
        <w:spacing w:line="276" w:lineRule="auto"/>
        <w:jc w:val="center"/>
        <w:rPr>
          <w:b/>
        </w:rPr>
      </w:pPr>
      <w:r w:rsidRPr="001E1670">
        <w:rPr>
          <w:b/>
        </w:rPr>
        <w:t>Общая характеристика курса</w:t>
      </w:r>
    </w:p>
    <w:p w:rsidR="003A46A0" w:rsidRPr="001E1670" w:rsidRDefault="00062789" w:rsidP="00062789">
      <w:pPr>
        <w:spacing w:line="276" w:lineRule="auto"/>
        <w:jc w:val="center"/>
      </w:pPr>
      <w:r w:rsidRPr="001E1670">
        <w:rPr>
          <w:b/>
        </w:rPr>
        <w:t xml:space="preserve">  </w:t>
      </w:r>
      <w:r w:rsidR="003A46A0" w:rsidRPr="001E1670">
        <w:t xml:space="preserve">Музыка и движение тесно переплетены </w:t>
      </w:r>
      <w:r w:rsidR="00F90079" w:rsidRPr="001E1670">
        <w:t xml:space="preserve">друг с другом </w:t>
      </w:r>
      <w:r w:rsidR="003A46A0" w:rsidRPr="001E1670">
        <w:t>с древних врем</w:t>
      </w:r>
      <w:r w:rsidR="00F90079" w:rsidRPr="001E1670">
        <w:t>е</w:t>
      </w:r>
      <w:r w:rsidR="00884FCA" w:rsidRPr="001E1670">
        <w:t>н, они дополняют друг друга – э</w:t>
      </w:r>
      <w:r w:rsidR="00F90079" w:rsidRPr="001E1670">
        <w:t>то</w:t>
      </w:r>
      <w:r w:rsidR="003A46A0" w:rsidRPr="001E1670">
        <w:t xml:space="preserve"> </w:t>
      </w:r>
      <w:r w:rsidR="00F90079" w:rsidRPr="001E1670">
        <w:t xml:space="preserve">легло в основу курса </w:t>
      </w:r>
      <w:r w:rsidR="003A46A0" w:rsidRPr="001E1670">
        <w:t>«</w:t>
      </w:r>
      <w:r w:rsidR="00575A63" w:rsidRPr="001E1670">
        <w:t>Музыкальный калейдоскоп</w:t>
      </w:r>
      <w:r w:rsidR="003A46A0" w:rsidRPr="001E1670">
        <w:t>».</w:t>
      </w:r>
    </w:p>
    <w:p w:rsidR="008A6211" w:rsidRPr="001E1670" w:rsidRDefault="000B58A0" w:rsidP="005D12C8">
      <w:pPr>
        <w:spacing w:line="276" w:lineRule="auto"/>
        <w:jc w:val="both"/>
      </w:pPr>
      <w:r w:rsidRPr="001E1670">
        <w:t>Уникальность программы</w:t>
      </w:r>
      <w:r w:rsidR="00575A63" w:rsidRPr="001E1670">
        <w:t xml:space="preserve"> </w:t>
      </w:r>
      <w:r w:rsidR="00B66596" w:rsidRPr="001E1670">
        <w:t xml:space="preserve">заключается в том, что она имеет универсальный характер и рассчитана на любого ребенка с </w:t>
      </w:r>
      <w:r w:rsidR="005D12C8" w:rsidRPr="001E1670">
        <w:t>ЗПР</w:t>
      </w:r>
      <w:r w:rsidR="00B66596" w:rsidRPr="001E1670">
        <w:t xml:space="preserve"> (проблемами социальной адаптации, эмоционально-волевой неустойчивостью, тревожностью, заниженной самооценкой, низкой работоспособностью, нарушениями познавательной деятельности, коммуникации, поведения).</w:t>
      </w:r>
      <w:r w:rsidR="003A46A0" w:rsidRPr="001E1670">
        <w:t xml:space="preserve">       </w:t>
      </w:r>
      <w:r w:rsidR="00D232EE" w:rsidRPr="001E1670">
        <w:t>Программа</w:t>
      </w:r>
      <w:r w:rsidR="005D12C8" w:rsidRPr="001E1670">
        <w:t xml:space="preserve"> </w:t>
      </w:r>
      <w:r w:rsidR="00D232EE" w:rsidRPr="001E1670">
        <w:t xml:space="preserve">имеет вариативный характер, построена по принципу усложнения материала (от простого к сложному), тесно связана с программой следующего года обучения. </w:t>
      </w:r>
      <w:r w:rsidR="00B66596" w:rsidRPr="001E1670">
        <w:t xml:space="preserve">Внеурочная деятельность по курсу </w:t>
      </w:r>
      <w:r w:rsidR="00575A63" w:rsidRPr="001E1670">
        <w:t xml:space="preserve">«Музыкальный калейдоскоп» </w:t>
      </w:r>
      <w:r w:rsidR="00B66596" w:rsidRPr="001E1670">
        <w:t xml:space="preserve">ориентирована на создание условий для: творческой самореализации обучающихся с </w:t>
      </w:r>
      <w:r w:rsidR="005D12C8" w:rsidRPr="001E1670">
        <w:t>ЗПР</w:t>
      </w:r>
      <w:r w:rsidR="00B66596" w:rsidRPr="001E1670">
        <w:t xml:space="preserve">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</w:t>
      </w:r>
      <w:r w:rsidR="00B66596" w:rsidRPr="001E1670">
        <w:lastRenderedPageBreak/>
        <w:t xml:space="preserve">совместной деятельности в детском сообществе, активного взаимодействия со сверстниками и педагогами. </w:t>
      </w:r>
    </w:p>
    <w:p w:rsidR="00995205" w:rsidRPr="001E1670" w:rsidRDefault="00B66596" w:rsidP="008A6211">
      <w:pPr>
        <w:spacing w:line="276" w:lineRule="auto"/>
        <w:ind w:firstLine="708"/>
        <w:jc w:val="both"/>
      </w:pPr>
      <w:r w:rsidRPr="001E1670">
        <w:rPr>
          <w:b/>
        </w:rPr>
        <w:t xml:space="preserve"> Основные цели</w:t>
      </w:r>
      <w:r w:rsidRPr="001E1670">
        <w:t>: создание условий для улучшени</w:t>
      </w:r>
      <w:r w:rsidR="005D12C8" w:rsidRPr="001E1670">
        <w:t>я</w:t>
      </w:r>
      <w:r w:rsidRPr="001E1670">
        <w:t xml:space="preserve"> физического и морально-психолог</w:t>
      </w:r>
      <w:r w:rsidR="00D714B3" w:rsidRPr="001E1670">
        <w:t xml:space="preserve">ического состояния детей с </w:t>
      </w:r>
      <w:r w:rsidR="005D12C8" w:rsidRPr="001E1670">
        <w:t>ЗПР</w:t>
      </w:r>
      <w:r w:rsidR="00D714B3" w:rsidRPr="001E1670">
        <w:t>.</w:t>
      </w:r>
    </w:p>
    <w:p w:rsidR="008A6211" w:rsidRPr="001E1670" w:rsidRDefault="00F77167" w:rsidP="008A6211">
      <w:pPr>
        <w:spacing w:line="276" w:lineRule="auto"/>
        <w:ind w:firstLine="708"/>
        <w:jc w:val="both"/>
      </w:pPr>
      <w:r w:rsidRPr="001E1670">
        <w:rPr>
          <w:b/>
        </w:rPr>
        <w:t>З</w:t>
      </w:r>
      <w:r w:rsidR="00B66596" w:rsidRPr="001E1670">
        <w:rPr>
          <w:b/>
        </w:rPr>
        <w:t>адачи:</w:t>
      </w:r>
      <w:r w:rsidR="008A6211" w:rsidRPr="001E1670">
        <w:t xml:space="preserve"> </w:t>
      </w:r>
      <w:r w:rsidR="00B66596" w:rsidRPr="001E1670">
        <w:t xml:space="preserve"> </w:t>
      </w:r>
    </w:p>
    <w:p w:rsidR="00F77167" w:rsidRPr="001E1670" w:rsidRDefault="00F77167" w:rsidP="00F77167">
      <w:pPr>
        <w:spacing w:line="276" w:lineRule="auto"/>
        <w:jc w:val="both"/>
      </w:pPr>
      <w:r w:rsidRPr="001E1670">
        <w:t>1.</w:t>
      </w:r>
      <w:r w:rsidRPr="001E1670">
        <w:tab/>
      </w:r>
      <w:r w:rsidR="00995205" w:rsidRPr="001E1670">
        <w:t xml:space="preserve">Развитие эстетического восприятия, обогащения впечатлений средствами музыки и танца, формирование душевного равновесия у детей с </w:t>
      </w:r>
      <w:r w:rsidR="005D12C8" w:rsidRPr="001E1670">
        <w:t>ЗПР</w:t>
      </w:r>
      <w:r w:rsidR="00995205" w:rsidRPr="001E1670">
        <w:t xml:space="preserve">.                                                                                  </w:t>
      </w:r>
    </w:p>
    <w:p w:rsidR="00995205" w:rsidRPr="001E1670" w:rsidRDefault="000B58A0" w:rsidP="00995205">
      <w:pPr>
        <w:spacing w:line="276" w:lineRule="auto"/>
        <w:jc w:val="both"/>
      </w:pPr>
      <w:r w:rsidRPr="001E1670">
        <w:t>2.</w:t>
      </w:r>
      <w:r w:rsidR="00F77167" w:rsidRPr="001E1670">
        <w:tab/>
      </w:r>
      <w:r w:rsidR="00995205" w:rsidRPr="001E1670">
        <w:t xml:space="preserve">Тренировка и укрепление двигательного аппарата, дыхательной системы, снятие излишнего мышечного тонуса, улучшение ориентировки в пространстве, координации движений; профилактика правильной осанки. </w:t>
      </w:r>
    </w:p>
    <w:p w:rsidR="000B58A0" w:rsidRPr="001E1670" w:rsidRDefault="002A7F5C" w:rsidP="00F77167">
      <w:pPr>
        <w:spacing w:line="276" w:lineRule="auto"/>
        <w:jc w:val="both"/>
      </w:pPr>
      <w:r w:rsidRPr="001E1670">
        <w:t>3</w:t>
      </w:r>
      <w:r w:rsidR="00F77167" w:rsidRPr="001E1670">
        <w:t>.</w:t>
      </w:r>
      <w:r w:rsidR="00F77167" w:rsidRPr="001E1670">
        <w:tab/>
        <w:t>Развитие у детей социальных и коммуникативных умений, необходимых для установления межличностных отношений со сверстниками и соответствующих отношений с педагогами</w:t>
      </w:r>
      <w:r w:rsidR="000B58A0" w:rsidRPr="001E1670">
        <w:t>.</w:t>
      </w:r>
    </w:p>
    <w:p w:rsidR="002A7F5C" w:rsidRPr="001E1670" w:rsidRDefault="002A7F5C" w:rsidP="002A7F5C">
      <w:pPr>
        <w:spacing w:line="276" w:lineRule="auto"/>
        <w:jc w:val="both"/>
      </w:pPr>
      <w:r w:rsidRPr="001E1670">
        <w:t>4</w:t>
      </w:r>
      <w:r w:rsidR="00F77167" w:rsidRPr="001E1670">
        <w:t xml:space="preserve">. Способствовать формированию мотивации к различным видам </w:t>
      </w:r>
      <w:r w:rsidRPr="001E1670">
        <w:t>музыкально-танцевальной</w:t>
      </w:r>
      <w:r w:rsidR="00995205" w:rsidRPr="001E1670">
        <w:t xml:space="preserve"> деятельности.</w:t>
      </w:r>
      <w:r w:rsidRPr="001E1670">
        <w:t xml:space="preserve"> </w:t>
      </w:r>
    </w:p>
    <w:p w:rsidR="00F77167" w:rsidRPr="001E1670" w:rsidRDefault="002A7F5C" w:rsidP="00F77167">
      <w:pPr>
        <w:spacing w:line="276" w:lineRule="auto"/>
        <w:jc w:val="both"/>
      </w:pPr>
      <w:r w:rsidRPr="001E1670">
        <w:t>5.</w:t>
      </w:r>
      <w:r w:rsidR="00F77167" w:rsidRPr="001E1670">
        <w:t xml:space="preserve"> Обеспечивать художественно-познавательные потребности детей через активное участие в творческих видах деятельности;</w:t>
      </w:r>
    </w:p>
    <w:p w:rsidR="00767367" w:rsidRPr="001E1670" w:rsidRDefault="00767367" w:rsidP="008B1F1A">
      <w:pPr>
        <w:spacing w:line="276" w:lineRule="auto"/>
        <w:jc w:val="center"/>
      </w:pPr>
    </w:p>
    <w:p w:rsidR="00767367" w:rsidRPr="001E1670" w:rsidRDefault="00767367" w:rsidP="008B1F1A">
      <w:pPr>
        <w:spacing w:line="276" w:lineRule="auto"/>
        <w:jc w:val="center"/>
      </w:pPr>
    </w:p>
    <w:p w:rsidR="00767367" w:rsidRPr="001E1670" w:rsidRDefault="00767367" w:rsidP="008B1F1A">
      <w:pPr>
        <w:spacing w:line="276" w:lineRule="auto"/>
        <w:jc w:val="center"/>
      </w:pPr>
    </w:p>
    <w:p w:rsidR="008B1F1A" w:rsidRPr="001E1670" w:rsidRDefault="00B66596" w:rsidP="008B1F1A">
      <w:pPr>
        <w:spacing w:line="276" w:lineRule="auto"/>
        <w:jc w:val="center"/>
      </w:pPr>
      <w:r w:rsidRPr="001E1670">
        <w:rPr>
          <w:b/>
        </w:rPr>
        <w:t>Содержание курса.</w:t>
      </w:r>
      <w:r w:rsidRPr="001E1670">
        <w:t xml:space="preserve">  </w:t>
      </w:r>
    </w:p>
    <w:p w:rsidR="00B12C66" w:rsidRPr="001E1670" w:rsidRDefault="00B12C66" w:rsidP="008B1F1A">
      <w:pPr>
        <w:spacing w:line="276" w:lineRule="auto"/>
        <w:jc w:val="center"/>
      </w:pPr>
    </w:p>
    <w:p w:rsidR="00B12C66" w:rsidRPr="001E1670" w:rsidRDefault="00B12C66" w:rsidP="001E1670">
      <w:pPr>
        <w:pStyle w:val="Style16"/>
        <w:widowControl/>
        <w:spacing w:before="5" w:line="276" w:lineRule="auto"/>
        <w:ind w:firstLine="708"/>
        <w:rPr>
          <w:rStyle w:val="FontStyle87"/>
          <w:sz w:val="24"/>
          <w:szCs w:val="24"/>
        </w:rPr>
      </w:pPr>
      <w:r w:rsidRPr="001E1670">
        <w:rPr>
          <w:rStyle w:val="FontStyle89"/>
          <w:sz w:val="24"/>
          <w:szCs w:val="24"/>
        </w:rPr>
        <w:t xml:space="preserve">В основу курса обучающихся с </w:t>
      </w:r>
      <w:r w:rsidR="005D12C8" w:rsidRPr="001E1670">
        <w:rPr>
          <w:rStyle w:val="FontStyle89"/>
          <w:sz w:val="24"/>
          <w:szCs w:val="24"/>
        </w:rPr>
        <w:t xml:space="preserve">ЗПР </w:t>
      </w:r>
      <w:r w:rsidRPr="001E1670">
        <w:rPr>
          <w:rStyle w:val="FontStyle89"/>
          <w:sz w:val="24"/>
          <w:szCs w:val="24"/>
        </w:rPr>
        <w:t xml:space="preserve">положены следующие </w:t>
      </w:r>
      <w:r w:rsidRPr="001E1670">
        <w:rPr>
          <w:rStyle w:val="FontStyle87"/>
          <w:sz w:val="24"/>
          <w:szCs w:val="24"/>
        </w:rPr>
        <w:t>принципы:</w:t>
      </w:r>
    </w:p>
    <w:p w:rsidR="00B12C66" w:rsidRPr="001E1670" w:rsidRDefault="00B12C66" w:rsidP="001E1670">
      <w:pPr>
        <w:pStyle w:val="Style20"/>
        <w:widowControl/>
        <w:tabs>
          <w:tab w:val="left" w:pos="878"/>
        </w:tabs>
        <w:spacing w:line="276" w:lineRule="auto"/>
        <w:ind w:left="730" w:firstLine="0"/>
        <w:rPr>
          <w:rStyle w:val="FontStyle89"/>
          <w:sz w:val="24"/>
          <w:szCs w:val="24"/>
        </w:rPr>
      </w:pPr>
      <w:r w:rsidRPr="001E1670">
        <w:rPr>
          <w:rStyle w:val="FontStyle89"/>
          <w:sz w:val="24"/>
          <w:szCs w:val="24"/>
        </w:rPr>
        <w:t>•</w:t>
      </w:r>
      <w:r w:rsidRPr="001E1670">
        <w:rPr>
          <w:rStyle w:val="FontStyle89"/>
          <w:sz w:val="24"/>
          <w:szCs w:val="24"/>
        </w:rPr>
        <w:tab/>
        <w:t>принцип коррекционной направленности образовательного процесса;</w:t>
      </w:r>
    </w:p>
    <w:p w:rsidR="00B12C66" w:rsidRPr="001E1670" w:rsidRDefault="00B12C66" w:rsidP="001E1670">
      <w:pPr>
        <w:pStyle w:val="Style20"/>
        <w:widowControl/>
        <w:numPr>
          <w:ilvl w:val="0"/>
          <w:numId w:val="12"/>
        </w:numPr>
        <w:tabs>
          <w:tab w:val="left" w:pos="874"/>
        </w:tabs>
        <w:spacing w:before="67" w:line="276" w:lineRule="auto"/>
        <w:ind w:left="725" w:firstLine="0"/>
        <w:rPr>
          <w:rStyle w:val="FontStyle89"/>
          <w:sz w:val="24"/>
          <w:szCs w:val="24"/>
        </w:rPr>
      </w:pPr>
      <w:proofErr w:type="gramStart"/>
      <w:r w:rsidRPr="001E1670">
        <w:rPr>
          <w:rStyle w:val="FontStyle89"/>
          <w:sz w:val="24"/>
          <w:szCs w:val="24"/>
        </w:rPr>
        <w:t>принцип</w:t>
      </w:r>
      <w:proofErr w:type="gramEnd"/>
      <w:r w:rsidRPr="001E1670">
        <w:rPr>
          <w:rStyle w:val="FontStyle89"/>
          <w:sz w:val="24"/>
          <w:szCs w:val="24"/>
        </w:rPr>
        <w:t xml:space="preserve"> развивающей направленности образовательного процесса, </w:t>
      </w:r>
    </w:p>
    <w:p w:rsidR="00B12C66" w:rsidRPr="001E1670" w:rsidRDefault="00B12C66" w:rsidP="001E1670">
      <w:pPr>
        <w:pStyle w:val="Style20"/>
        <w:widowControl/>
        <w:numPr>
          <w:ilvl w:val="0"/>
          <w:numId w:val="12"/>
        </w:numPr>
        <w:tabs>
          <w:tab w:val="left" w:pos="874"/>
        </w:tabs>
        <w:spacing w:line="276" w:lineRule="auto"/>
        <w:ind w:firstLine="725"/>
        <w:rPr>
          <w:rStyle w:val="FontStyle89"/>
          <w:sz w:val="24"/>
          <w:szCs w:val="24"/>
        </w:rPr>
      </w:pPr>
      <w:proofErr w:type="gramStart"/>
      <w:r w:rsidRPr="001E1670">
        <w:rPr>
          <w:rStyle w:val="FontStyle89"/>
          <w:sz w:val="24"/>
          <w:szCs w:val="24"/>
        </w:rPr>
        <w:t>принцип</w:t>
      </w:r>
      <w:proofErr w:type="gramEnd"/>
      <w:r w:rsidRPr="001E1670">
        <w:rPr>
          <w:rStyle w:val="FontStyle89"/>
          <w:sz w:val="24"/>
          <w:szCs w:val="24"/>
        </w:rPr>
        <w:t xml:space="preserve"> направленности на формирование деятельности ученика. </w:t>
      </w:r>
    </w:p>
    <w:p w:rsidR="00B12C66" w:rsidRPr="001E1670" w:rsidRDefault="00B12C66" w:rsidP="001E1670">
      <w:pPr>
        <w:pStyle w:val="Style20"/>
        <w:widowControl/>
        <w:numPr>
          <w:ilvl w:val="0"/>
          <w:numId w:val="12"/>
        </w:numPr>
        <w:tabs>
          <w:tab w:val="left" w:pos="874"/>
        </w:tabs>
        <w:spacing w:line="276" w:lineRule="auto"/>
        <w:ind w:firstLine="725"/>
        <w:rPr>
          <w:rStyle w:val="FontStyle89"/>
          <w:sz w:val="24"/>
          <w:szCs w:val="24"/>
        </w:rPr>
      </w:pPr>
      <w:proofErr w:type="gramStart"/>
      <w:r w:rsidRPr="001E1670">
        <w:rPr>
          <w:rStyle w:val="FontStyle89"/>
          <w:sz w:val="24"/>
          <w:szCs w:val="24"/>
        </w:rPr>
        <w:t>принцип</w:t>
      </w:r>
      <w:proofErr w:type="gramEnd"/>
      <w:r w:rsidRPr="001E1670">
        <w:rPr>
          <w:rStyle w:val="FontStyle89"/>
          <w:sz w:val="24"/>
          <w:szCs w:val="24"/>
        </w:rPr>
        <w:t xml:space="preserve"> переноса усвоенных знаний, умений,</w:t>
      </w:r>
      <w:r w:rsidR="00575A63" w:rsidRPr="001E1670">
        <w:rPr>
          <w:rStyle w:val="FontStyle89"/>
          <w:sz w:val="24"/>
          <w:szCs w:val="24"/>
        </w:rPr>
        <w:t xml:space="preserve"> в различные жизненные ситуации.</w:t>
      </w:r>
    </w:p>
    <w:p w:rsidR="00995205" w:rsidRPr="001E1670" w:rsidRDefault="00995205" w:rsidP="008B1F1A">
      <w:pPr>
        <w:spacing w:line="276" w:lineRule="auto"/>
        <w:jc w:val="center"/>
      </w:pPr>
    </w:p>
    <w:p w:rsidR="008B1F1A" w:rsidRPr="001E1670" w:rsidRDefault="00995205" w:rsidP="008B1F1A">
      <w:pPr>
        <w:spacing w:line="276" w:lineRule="auto"/>
        <w:ind w:firstLine="708"/>
        <w:jc w:val="both"/>
      </w:pPr>
      <w:r w:rsidRPr="001E1670">
        <w:t xml:space="preserve"> Программа </w:t>
      </w:r>
      <w:r w:rsidR="00575A63" w:rsidRPr="001E1670">
        <w:t xml:space="preserve">«Музыкальный калейдоскоп» </w:t>
      </w:r>
      <w:r w:rsidR="00B66596" w:rsidRPr="001E1670">
        <w:t xml:space="preserve">включает 3 раздела: </w:t>
      </w:r>
      <w:r w:rsidR="005D12C8" w:rsidRPr="001E1670">
        <w:t xml:space="preserve">музыка, </w:t>
      </w:r>
      <w:r w:rsidR="00B66596" w:rsidRPr="001E1670">
        <w:t>ритм</w:t>
      </w:r>
      <w:r w:rsidR="00575A63" w:rsidRPr="001E1670">
        <w:t>ическая гимнастика</w:t>
      </w:r>
      <w:r w:rsidR="00B66596" w:rsidRPr="001E1670">
        <w:t xml:space="preserve">, игры и импровизация.                                                                                  </w:t>
      </w:r>
    </w:p>
    <w:p w:rsidR="00B66596" w:rsidRPr="001E1670" w:rsidRDefault="00B66596" w:rsidP="008B1F1A">
      <w:pPr>
        <w:spacing w:line="276" w:lineRule="auto"/>
        <w:jc w:val="both"/>
      </w:pPr>
      <w:r w:rsidRPr="001E1670">
        <w:t xml:space="preserve"> </w:t>
      </w:r>
      <w:r w:rsidR="008B1F1A" w:rsidRPr="001E1670">
        <w:tab/>
      </w:r>
      <w:r w:rsidRPr="001E1670">
        <w:t xml:space="preserve">Виды заданий базируются на постоянном взаимодействии музыки, ритмики и игровых упражнений, что способствует более эффективной коррекционной работе с детьми </w:t>
      </w:r>
      <w:r w:rsidR="005D12C8" w:rsidRPr="001E1670">
        <w:t>ЗПР</w:t>
      </w:r>
      <w:r w:rsidRPr="001E1670">
        <w:t>.</w:t>
      </w:r>
    </w:p>
    <w:p w:rsidR="00B66596" w:rsidRPr="001E1670" w:rsidRDefault="00B66596" w:rsidP="009B0A88">
      <w:pPr>
        <w:spacing w:line="276" w:lineRule="auto"/>
        <w:ind w:firstLine="708"/>
        <w:jc w:val="both"/>
      </w:pPr>
      <w:r w:rsidRPr="001E1670">
        <w:t>Каждый блок имеет определенное коррекционно-развивающее значение.</w:t>
      </w:r>
    </w:p>
    <w:p w:rsidR="00F90079" w:rsidRPr="001E1670" w:rsidRDefault="00575A63" w:rsidP="00F90079">
      <w:pPr>
        <w:spacing w:line="276" w:lineRule="auto"/>
        <w:jc w:val="both"/>
      </w:pPr>
      <w:r w:rsidRPr="001E1670">
        <w:rPr>
          <w:b/>
        </w:rPr>
        <w:t>«Ритмическая гимнастика» -</w:t>
      </w:r>
      <w:r w:rsidRPr="001E1670">
        <w:rPr>
          <w:b/>
          <w:i/>
        </w:rPr>
        <w:t xml:space="preserve">  </w:t>
      </w:r>
      <w:r w:rsidRPr="001E1670">
        <w:t>н</w:t>
      </w:r>
      <w:r w:rsidR="00F90079" w:rsidRPr="001E1670">
        <w:t>аправление включает два раздела: гимнастика и формы общедоступной хореографии.</w:t>
      </w:r>
    </w:p>
    <w:p w:rsidR="00B66596" w:rsidRPr="001E1670" w:rsidRDefault="00B66596" w:rsidP="00F90079">
      <w:pPr>
        <w:spacing w:line="276" w:lineRule="auto"/>
        <w:ind w:firstLine="708"/>
        <w:jc w:val="both"/>
      </w:pPr>
      <w:r w:rsidRPr="001E1670">
        <w:t>На занятиях ритмикой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B66596" w:rsidRPr="001E1670" w:rsidRDefault="00B66596" w:rsidP="008C187C">
      <w:pPr>
        <w:spacing w:line="276" w:lineRule="auto"/>
        <w:ind w:firstLine="708"/>
        <w:jc w:val="both"/>
      </w:pPr>
      <w:r w:rsidRPr="001E1670">
        <w:t>У детей с ОВЗ развивается чувство ритма, музыкальный слух и память. На уроках дети сов</w:t>
      </w:r>
      <w:r w:rsidR="008B1F1A" w:rsidRPr="001E1670">
        <w:t xml:space="preserve">ершенствуют двигательные навыки, выполняют общеразвивающие упражнения, упражнения на координацию движений, </w:t>
      </w:r>
      <w:r w:rsidRPr="001E1670">
        <w:t>у них развивается пространственная ориентация, улучшается осанка, формируетс</w:t>
      </w:r>
      <w:r w:rsidR="008B1F1A" w:rsidRPr="001E1670">
        <w:t>я чёткость и точность движений.</w:t>
      </w:r>
    </w:p>
    <w:p w:rsidR="00F90079" w:rsidRPr="001E1670" w:rsidRDefault="00B66596" w:rsidP="00F90079">
      <w:pPr>
        <w:spacing w:line="276" w:lineRule="auto"/>
        <w:ind w:firstLine="708"/>
        <w:jc w:val="both"/>
      </w:pPr>
      <w:r w:rsidRPr="001E1670">
        <w:rPr>
          <w:b/>
        </w:rPr>
        <w:lastRenderedPageBreak/>
        <w:t>Музык</w:t>
      </w:r>
      <w:r w:rsidR="00575A63" w:rsidRPr="001E1670">
        <w:rPr>
          <w:b/>
        </w:rPr>
        <w:t>а</w:t>
      </w:r>
      <w:r w:rsidR="005B4951" w:rsidRPr="001E1670">
        <w:rPr>
          <w:b/>
        </w:rPr>
        <w:t xml:space="preserve"> </w:t>
      </w:r>
      <w:r w:rsidR="005B4951" w:rsidRPr="001E1670">
        <w:t>- н</w:t>
      </w:r>
      <w:r w:rsidR="00F90079" w:rsidRPr="001E1670">
        <w:t>аправление включает: теорию музыки, практические занятия и пение.</w:t>
      </w:r>
    </w:p>
    <w:p w:rsidR="00B66596" w:rsidRPr="001E1670" w:rsidRDefault="00B66596" w:rsidP="008B1F1A">
      <w:pPr>
        <w:spacing w:line="276" w:lineRule="auto"/>
        <w:ind w:firstLine="708"/>
        <w:jc w:val="both"/>
      </w:pPr>
      <w:r w:rsidRPr="001E1670">
        <w:t xml:space="preserve">Развитие музыкально-художественной деятельности: развитие слуха, ритма, памяти, теории музыки.   Приобщение к музыкальному искусству: знакомство с музыкальными произведениями, </w:t>
      </w:r>
      <w:r w:rsidR="00F90079" w:rsidRPr="001E1670">
        <w:t>композиторами,</w:t>
      </w:r>
      <w:r w:rsidRPr="001E1670">
        <w:t xml:space="preserve"> музыкальными жанрами и т. д. Одним из направлений в коррекционной работе является пение. Оно      развивает у детей вокальный слух, умение различать высоту звуков, их длительность, ритм, ладовое чувство, умение определять правильное и неправильное исполнение, слушать себя во время пения и слышать других, приобщает к исполнительской деятельности, развивает художественно-эстетический вкус.                                                                                            </w:t>
      </w:r>
      <w:r w:rsidR="008C187C" w:rsidRPr="001E1670">
        <w:t xml:space="preserve">           </w:t>
      </w:r>
      <w:r w:rsidRPr="001E1670">
        <w:t xml:space="preserve">  Раздел обеспечивает становление знаково-символической функции мышления, произвольного внимания, коррекции психоэмоционального состояния, а также способствуют развитию многих компонентов личности детей.</w:t>
      </w:r>
    </w:p>
    <w:p w:rsidR="00F90079" w:rsidRPr="001E1670" w:rsidRDefault="008C187C" w:rsidP="00F90079">
      <w:pPr>
        <w:spacing w:line="276" w:lineRule="auto"/>
        <w:ind w:firstLine="708"/>
        <w:jc w:val="both"/>
      </w:pPr>
      <w:r w:rsidRPr="001E1670">
        <w:rPr>
          <w:b/>
        </w:rPr>
        <w:t xml:space="preserve"> Игра</w:t>
      </w:r>
      <w:r w:rsidR="00F90079" w:rsidRPr="001E1670">
        <w:rPr>
          <w:b/>
        </w:rPr>
        <w:t xml:space="preserve"> и импровизация.</w:t>
      </w:r>
      <w:r w:rsidR="00A53FB1" w:rsidRPr="001E1670">
        <w:t xml:space="preserve"> </w:t>
      </w:r>
      <w:r w:rsidR="00F90079" w:rsidRPr="001E1670">
        <w:t>Направление игры и импровизация включают: игры музыкально-ритмические, игры с предметом (мяч, скакалка, гимнастическая палка), импровизации под музыку, по стихотворению и картинке.</w:t>
      </w:r>
    </w:p>
    <w:p w:rsidR="00A53FB1" w:rsidRPr="001E1670" w:rsidRDefault="00F90079" w:rsidP="008C187C">
      <w:pPr>
        <w:spacing w:line="276" w:lineRule="auto"/>
        <w:ind w:firstLine="708"/>
        <w:jc w:val="both"/>
      </w:pPr>
      <w:r w:rsidRPr="001E1670">
        <w:t>И</w:t>
      </w:r>
      <w:r w:rsidR="00A53FB1" w:rsidRPr="001E1670">
        <w:t>гра</w:t>
      </w:r>
      <w:r w:rsidR="008C187C" w:rsidRPr="001E1670">
        <w:t xml:space="preserve"> </w:t>
      </w:r>
      <w:r w:rsidR="00B66596" w:rsidRPr="001E1670">
        <w:t>дает возможность быстро включаться в творческий процесс, позволяет ребенку налаживать коммуникационные взаимоотношения с другими деть</w:t>
      </w:r>
      <w:r w:rsidR="008C187C" w:rsidRPr="001E1670">
        <w:t xml:space="preserve">ми. Учит принимать и выполнять </w:t>
      </w:r>
      <w:r w:rsidR="00B66596" w:rsidRPr="001E1670">
        <w:t xml:space="preserve">правила игры, дает возможность </w:t>
      </w:r>
      <w:r w:rsidR="00722E9E" w:rsidRPr="001E1670">
        <w:t>попробовать</w:t>
      </w:r>
      <w:r w:rsidR="00B66596" w:rsidRPr="001E1670">
        <w:t xml:space="preserve"> себя в роли лидера и в роли исполнителя. Игра и импровизация развивает воображение ребенка, творческую инициативу, эмоционально волевую сферу ребенка, фантазию и творчество.   </w:t>
      </w:r>
    </w:p>
    <w:p w:rsidR="00D851B0" w:rsidRPr="001E1670" w:rsidRDefault="00D851B0" w:rsidP="00F8318A">
      <w:pPr>
        <w:shd w:val="clear" w:color="auto" w:fill="FFFFFF"/>
        <w:spacing w:after="150"/>
        <w:ind w:firstLine="708"/>
        <w:rPr>
          <w:color w:val="000000"/>
        </w:rPr>
      </w:pPr>
      <w:r w:rsidRPr="001E1670">
        <w:rPr>
          <w:b/>
          <w:bCs/>
          <w:color w:val="000000"/>
        </w:rPr>
        <w:t>Сроки реализации</w:t>
      </w:r>
      <w:r w:rsidR="00F8318A" w:rsidRPr="001E1670">
        <w:rPr>
          <w:b/>
          <w:bCs/>
          <w:color w:val="000000"/>
        </w:rPr>
        <w:t>.</w:t>
      </w:r>
    </w:p>
    <w:p w:rsidR="00F8318A" w:rsidRPr="001E1670" w:rsidRDefault="00F77167" w:rsidP="00F77167">
      <w:pPr>
        <w:spacing w:line="276" w:lineRule="auto"/>
        <w:ind w:firstLine="708"/>
        <w:jc w:val="both"/>
        <w:rPr>
          <w:bCs/>
          <w:color w:val="000000"/>
        </w:rPr>
      </w:pPr>
      <w:r w:rsidRPr="001E1670">
        <w:t xml:space="preserve">Рабочая программа </w:t>
      </w:r>
      <w:r w:rsidR="00A53FB1" w:rsidRPr="001E1670">
        <w:t>по внеурочной деятельности «</w:t>
      </w:r>
      <w:r w:rsidR="005B4951" w:rsidRPr="001E1670">
        <w:t>Музыкальный калейдоскоп</w:t>
      </w:r>
      <w:r w:rsidR="00A53FB1" w:rsidRPr="001E1670">
        <w:t xml:space="preserve">» рассчитана для </w:t>
      </w:r>
      <w:r w:rsidR="00722E9E" w:rsidRPr="001E1670">
        <w:t xml:space="preserve">учащихся с </w:t>
      </w:r>
      <w:r w:rsidR="005D12C8" w:rsidRPr="001E1670">
        <w:t>ЗПР</w:t>
      </w:r>
      <w:r w:rsidR="00722E9E" w:rsidRPr="001E1670">
        <w:t xml:space="preserve"> </w:t>
      </w:r>
      <w:r w:rsidR="00706F8E" w:rsidRPr="001E1670">
        <w:t>1- 4</w:t>
      </w:r>
      <w:r w:rsidR="00722E9E" w:rsidRPr="001E1670">
        <w:t xml:space="preserve"> классов</w:t>
      </w:r>
      <w:r w:rsidR="00A53FB1" w:rsidRPr="001E1670">
        <w:t>. Для 1-ых классов – 33 часа в год, для 2-4</w:t>
      </w:r>
      <w:r w:rsidR="005B4951" w:rsidRPr="001E1670">
        <w:t xml:space="preserve"> классов</w:t>
      </w:r>
      <w:r w:rsidR="00A53FB1" w:rsidRPr="001E1670">
        <w:t xml:space="preserve"> – по 34 часа в год. </w:t>
      </w:r>
      <w:r w:rsidR="00F8318A" w:rsidRPr="001E1670">
        <w:rPr>
          <w:color w:val="000000"/>
        </w:rPr>
        <w:t>Длительность одного учебного занятия</w:t>
      </w:r>
      <w:r w:rsidR="00F8318A" w:rsidRPr="001E1670">
        <w:rPr>
          <w:b/>
          <w:bCs/>
          <w:color w:val="000000"/>
        </w:rPr>
        <w:t xml:space="preserve"> -  </w:t>
      </w:r>
      <w:r w:rsidR="00722E9E" w:rsidRPr="001E1670">
        <w:rPr>
          <w:bCs/>
          <w:color w:val="000000"/>
        </w:rPr>
        <w:t>4</w:t>
      </w:r>
      <w:r w:rsidR="00F8318A" w:rsidRPr="001E1670">
        <w:rPr>
          <w:bCs/>
          <w:color w:val="000000"/>
        </w:rPr>
        <w:t>0 мин.</w:t>
      </w:r>
    </w:p>
    <w:p w:rsidR="0060413F" w:rsidRPr="001E1670" w:rsidRDefault="0060413F" w:rsidP="0060413F">
      <w:pPr>
        <w:jc w:val="center"/>
        <w:rPr>
          <w:b/>
        </w:rPr>
      </w:pPr>
      <w:r w:rsidRPr="001E1670">
        <w:rPr>
          <w:b/>
          <w:bCs/>
        </w:rPr>
        <w:t>Формы и методы работы</w:t>
      </w:r>
      <w:r w:rsidRPr="001E1670">
        <w:rPr>
          <w:b/>
        </w:rPr>
        <w:t>.</w:t>
      </w:r>
    </w:p>
    <w:p w:rsidR="0060413F" w:rsidRPr="001E1670" w:rsidRDefault="0060413F" w:rsidP="0060413F">
      <w:pPr>
        <w:ind w:firstLine="708"/>
      </w:pPr>
      <w:r w:rsidRPr="001E1670">
        <w:t xml:space="preserve">На занятиях по внеурочной деятельности «Музыкальный калейдоскоп» применяются </w:t>
      </w:r>
      <w:r w:rsidRPr="001E1670">
        <w:rPr>
          <w:b/>
        </w:rPr>
        <w:t>формы</w:t>
      </w:r>
      <w:r w:rsidRPr="001E1670">
        <w:t xml:space="preserve"> работы: индивидуальная, групповая, фронтальная.</w:t>
      </w:r>
    </w:p>
    <w:p w:rsidR="005D12C8" w:rsidRPr="001E1670" w:rsidRDefault="005D12C8" w:rsidP="005D12C8">
      <w:pPr>
        <w:ind w:firstLine="708"/>
      </w:pPr>
      <w:r w:rsidRPr="001E1670">
        <w:rPr>
          <w:b/>
        </w:rPr>
        <w:t>Методы</w:t>
      </w:r>
      <w:r w:rsidRPr="001E1670">
        <w:t>, применяемые на занятиях:</w:t>
      </w:r>
    </w:p>
    <w:p w:rsidR="005D12C8" w:rsidRPr="001E1670" w:rsidRDefault="005D12C8" w:rsidP="005D12C8">
      <w:pPr>
        <w:pStyle w:val="a8"/>
      </w:pPr>
      <w:r w:rsidRPr="001E1670">
        <w:t xml:space="preserve">- </w:t>
      </w:r>
      <w:proofErr w:type="gramStart"/>
      <w:r w:rsidRPr="001E1670">
        <w:t>словесные  (</w:t>
      </w:r>
      <w:proofErr w:type="gramEnd"/>
      <w:r w:rsidRPr="001E1670">
        <w:t>рассказ, беседа);</w:t>
      </w:r>
    </w:p>
    <w:p w:rsidR="005D12C8" w:rsidRPr="001E1670" w:rsidRDefault="005D12C8" w:rsidP="005D12C8">
      <w:pPr>
        <w:pStyle w:val="a8"/>
      </w:pPr>
      <w:r w:rsidRPr="001E1670">
        <w:t>- наглядные (иллюстрация, демонстрация и др.);</w:t>
      </w:r>
    </w:p>
    <w:p w:rsidR="005D12C8" w:rsidRPr="001E1670" w:rsidRDefault="005D12C8" w:rsidP="005D12C8">
      <w:pPr>
        <w:pStyle w:val="a8"/>
      </w:pPr>
      <w:r w:rsidRPr="001E1670">
        <w:t>- практические занятия;</w:t>
      </w:r>
    </w:p>
    <w:p w:rsidR="005D12C8" w:rsidRPr="001E1670" w:rsidRDefault="005D12C8" w:rsidP="005D12C8">
      <w:pPr>
        <w:pStyle w:val="a8"/>
      </w:pPr>
      <w:r w:rsidRPr="001E1670">
        <w:t xml:space="preserve">- репродуктивные методы, самостоятельная работа и работа под руководством педагога; </w:t>
      </w:r>
    </w:p>
    <w:p w:rsidR="005D12C8" w:rsidRPr="001E1670" w:rsidRDefault="005D12C8" w:rsidP="005D12C8">
      <w:pPr>
        <w:pStyle w:val="a8"/>
        <w:jc w:val="center"/>
        <w:rPr>
          <w:i/>
        </w:rPr>
      </w:pPr>
      <w:r w:rsidRPr="001E1670">
        <w:rPr>
          <w:i/>
        </w:rPr>
        <w:t>Методы стимулирования и мотивации деятельности:</w:t>
      </w:r>
    </w:p>
    <w:p w:rsidR="005D12C8" w:rsidRPr="001E1670" w:rsidRDefault="005D12C8" w:rsidP="005D12C8">
      <w:pPr>
        <w:pStyle w:val="a8"/>
      </w:pPr>
    </w:p>
    <w:p w:rsidR="005D12C8" w:rsidRPr="001E1670" w:rsidRDefault="005D12C8" w:rsidP="005D12C8">
      <w:pPr>
        <w:pStyle w:val="a8"/>
      </w:pPr>
      <w:r w:rsidRPr="001E1670">
        <w:t xml:space="preserve">- психологический </w:t>
      </w:r>
      <w:r w:rsidR="008A12EC" w:rsidRPr="001E1670">
        <w:t>настрой, побуждения к обучению. Чтобы сформировать у обучающихся интерес к учению используется метод стимулирования и мотивации деятельности, а именно создание ситуаций успеха.</w:t>
      </w:r>
    </w:p>
    <w:p w:rsidR="008A12EC" w:rsidRPr="001E1670" w:rsidRDefault="008A12EC" w:rsidP="008A12EC">
      <w:pPr>
        <w:pStyle w:val="a8"/>
      </w:pPr>
      <w:r w:rsidRPr="001E1670">
        <w:rPr>
          <w:u w:val="single"/>
        </w:rPr>
        <w:t>Методы и приемы создания ситуации успеха</w:t>
      </w:r>
      <w:r w:rsidRPr="001E1670">
        <w:t>:</w:t>
      </w:r>
    </w:p>
    <w:p w:rsidR="008A12EC" w:rsidRPr="001E1670" w:rsidRDefault="008A12EC" w:rsidP="008A12EC">
      <w:pPr>
        <w:pStyle w:val="a8"/>
      </w:pPr>
    </w:p>
    <w:p w:rsidR="008A12EC" w:rsidRPr="001E1670" w:rsidRDefault="008A12EC" w:rsidP="008A12EC">
      <w:pPr>
        <w:pStyle w:val="a8"/>
      </w:pPr>
      <w:r w:rsidRPr="001E1670">
        <w:t>- доступность понимания изучаемого материала</w:t>
      </w:r>
    </w:p>
    <w:p w:rsidR="008A12EC" w:rsidRPr="001E1670" w:rsidRDefault="008A12EC" w:rsidP="008A12EC">
      <w:pPr>
        <w:pStyle w:val="a8"/>
      </w:pPr>
      <w:r w:rsidRPr="001E1670">
        <w:t>- доступное объяснение материала</w:t>
      </w:r>
    </w:p>
    <w:p w:rsidR="008A12EC" w:rsidRPr="001E1670" w:rsidRDefault="008A12EC" w:rsidP="008A12EC">
      <w:pPr>
        <w:pStyle w:val="a8"/>
      </w:pPr>
      <w:r w:rsidRPr="001E1670">
        <w:t>- обязательное использование наглядности</w:t>
      </w:r>
    </w:p>
    <w:p w:rsidR="008A12EC" w:rsidRPr="001E1670" w:rsidRDefault="008A12EC" w:rsidP="008A12EC">
      <w:pPr>
        <w:pStyle w:val="a8"/>
      </w:pPr>
      <w:r w:rsidRPr="001E1670">
        <w:t>- личностно - ориентированный подход</w:t>
      </w:r>
    </w:p>
    <w:p w:rsidR="008A12EC" w:rsidRPr="001E1670" w:rsidRDefault="008A12EC" w:rsidP="008A12EC">
      <w:pPr>
        <w:pStyle w:val="a8"/>
      </w:pPr>
      <w:r w:rsidRPr="001E1670">
        <w:t>- поощрение за любые достижения</w:t>
      </w:r>
    </w:p>
    <w:p w:rsidR="008A12EC" w:rsidRPr="001E1670" w:rsidRDefault="008A12EC" w:rsidP="008A12EC">
      <w:pPr>
        <w:pStyle w:val="a8"/>
      </w:pPr>
      <w:r w:rsidRPr="001E1670">
        <w:t>- создание благоприятной среды</w:t>
      </w:r>
    </w:p>
    <w:p w:rsidR="008A12EC" w:rsidRPr="001E1670" w:rsidRDefault="008A12EC" w:rsidP="008A12EC">
      <w:pPr>
        <w:pStyle w:val="a8"/>
      </w:pPr>
      <w:r w:rsidRPr="001E1670">
        <w:t>- словесная поддержка</w:t>
      </w:r>
    </w:p>
    <w:p w:rsidR="008A12EC" w:rsidRPr="001E1670" w:rsidRDefault="008A12EC" w:rsidP="008A12EC">
      <w:pPr>
        <w:pStyle w:val="a8"/>
      </w:pPr>
      <w:r w:rsidRPr="001E1670">
        <w:t xml:space="preserve">- установка на позитивное решение проблемы </w:t>
      </w:r>
    </w:p>
    <w:p w:rsidR="008A12EC" w:rsidRPr="001E1670" w:rsidRDefault="008A12EC" w:rsidP="005D12C8">
      <w:pPr>
        <w:pStyle w:val="a8"/>
      </w:pPr>
    </w:p>
    <w:p w:rsidR="005D12C8" w:rsidRPr="001E1670" w:rsidRDefault="005D12C8" w:rsidP="005D12C8">
      <w:pPr>
        <w:pStyle w:val="a8"/>
        <w:jc w:val="center"/>
        <w:rPr>
          <w:i/>
        </w:rPr>
      </w:pPr>
      <w:r w:rsidRPr="001E1670">
        <w:rPr>
          <w:i/>
        </w:rPr>
        <w:t>Методы контроля и самоконтроля за эффективностью учебно-познавательной деятельности:</w:t>
      </w:r>
    </w:p>
    <w:p w:rsidR="005D12C8" w:rsidRPr="001E1670" w:rsidRDefault="005D12C8" w:rsidP="005D12C8">
      <w:pPr>
        <w:pStyle w:val="a8"/>
      </w:pPr>
    </w:p>
    <w:p w:rsidR="005D12C8" w:rsidRPr="001E1670" w:rsidRDefault="005D12C8" w:rsidP="005D12C8">
      <w:pPr>
        <w:pStyle w:val="a8"/>
      </w:pPr>
      <w:r w:rsidRPr="001E1670">
        <w:t xml:space="preserve"> - методы устного контроля и самоконтроля, методы практического контроля и самоконтроля.</w:t>
      </w:r>
    </w:p>
    <w:p w:rsidR="0060413F" w:rsidRPr="001E1670" w:rsidRDefault="008A12EC" w:rsidP="008A12EC">
      <w:pPr>
        <w:ind w:firstLine="708"/>
      </w:pPr>
      <w:r w:rsidRPr="001E1670">
        <w:t xml:space="preserve"> </w:t>
      </w:r>
    </w:p>
    <w:p w:rsidR="0060413F" w:rsidRPr="001E1670" w:rsidRDefault="0060413F" w:rsidP="0060413F">
      <w:pPr>
        <w:jc w:val="center"/>
        <w:rPr>
          <w:b/>
        </w:rPr>
      </w:pPr>
      <w:r w:rsidRPr="001E1670">
        <w:rPr>
          <w:b/>
          <w:bCs/>
        </w:rPr>
        <w:t>Критерии эффективности программы:</w:t>
      </w:r>
    </w:p>
    <w:p w:rsidR="0060413F" w:rsidRPr="001E1670" w:rsidRDefault="0060413F" w:rsidP="0060413F">
      <w:pPr>
        <w:jc w:val="both"/>
      </w:pPr>
      <w:r w:rsidRPr="001E1670">
        <w:t>- повышение уверенности в себе;</w:t>
      </w:r>
    </w:p>
    <w:p w:rsidR="0060413F" w:rsidRPr="001E1670" w:rsidRDefault="0060413F" w:rsidP="0060413F">
      <w:pPr>
        <w:jc w:val="both"/>
      </w:pPr>
      <w:r w:rsidRPr="001E1670">
        <w:t>-снижение тревожности, агрессивности;</w:t>
      </w:r>
    </w:p>
    <w:p w:rsidR="0060413F" w:rsidRPr="001E1670" w:rsidRDefault="0060413F" w:rsidP="0060413F">
      <w:pPr>
        <w:jc w:val="both"/>
      </w:pPr>
      <w:r w:rsidRPr="001E1670">
        <w:t>-улучшение взаимоотношений.</w:t>
      </w:r>
    </w:p>
    <w:p w:rsidR="005D12C8" w:rsidRPr="001E1670" w:rsidRDefault="005D12C8" w:rsidP="0060413F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60413F" w:rsidRPr="001E1670" w:rsidRDefault="0060413F" w:rsidP="0060413F">
      <w:pPr>
        <w:shd w:val="clear" w:color="auto" w:fill="FFFFFF"/>
        <w:spacing w:after="150"/>
        <w:jc w:val="center"/>
        <w:rPr>
          <w:color w:val="000000"/>
        </w:rPr>
      </w:pPr>
      <w:r w:rsidRPr="001E1670">
        <w:rPr>
          <w:b/>
          <w:bCs/>
          <w:color w:val="000000"/>
        </w:rPr>
        <w:t xml:space="preserve">Планируемые результаты личностные, </w:t>
      </w:r>
      <w:proofErr w:type="spellStart"/>
      <w:r w:rsidRPr="001E1670">
        <w:rPr>
          <w:b/>
          <w:bCs/>
          <w:color w:val="000000"/>
        </w:rPr>
        <w:t>метапредметные</w:t>
      </w:r>
      <w:proofErr w:type="spellEnd"/>
      <w:r w:rsidRPr="001E1670">
        <w:rPr>
          <w:b/>
          <w:bCs/>
          <w:color w:val="000000"/>
        </w:rPr>
        <w:t xml:space="preserve"> и предметные освоения внеурочной деятельности</w:t>
      </w:r>
    </w:p>
    <w:p w:rsidR="0060413F" w:rsidRPr="001E1670" w:rsidRDefault="0060413F" w:rsidP="0060413F">
      <w:pPr>
        <w:shd w:val="clear" w:color="auto" w:fill="FFFFFF"/>
        <w:spacing w:after="150"/>
        <w:ind w:firstLine="360"/>
        <w:jc w:val="both"/>
        <w:rPr>
          <w:color w:val="000000"/>
        </w:rPr>
      </w:pPr>
      <w:r w:rsidRPr="001E1670">
        <w:rPr>
          <w:color w:val="000000"/>
        </w:rPr>
        <w:t>Программа «Музыкальный калейдоскоп» ориентирована на формирование гармонически развитой личности. К числу планируемых результатов освоения курса основной образовательной программы отнесены:</w:t>
      </w:r>
    </w:p>
    <w:p w:rsidR="0060413F" w:rsidRPr="001E1670" w:rsidRDefault="0060413F" w:rsidP="0060413F">
      <w:pPr>
        <w:numPr>
          <w:ilvl w:val="0"/>
          <w:numId w:val="2"/>
        </w:numPr>
        <w:shd w:val="clear" w:color="auto" w:fill="FFFFFF"/>
        <w:spacing w:after="150" w:line="259" w:lineRule="auto"/>
        <w:jc w:val="both"/>
        <w:rPr>
          <w:color w:val="000000"/>
        </w:rPr>
      </w:pPr>
      <w:proofErr w:type="gramStart"/>
      <w:r w:rsidRPr="001E1670">
        <w:rPr>
          <w:b/>
          <w:bCs/>
          <w:i/>
          <w:iCs/>
          <w:color w:val="000000"/>
        </w:rPr>
        <w:t>личностные</w:t>
      </w:r>
      <w:proofErr w:type="gramEnd"/>
      <w:r w:rsidRPr="001E1670">
        <w:rPr>
          <w:b/>
          <w:bCs/>
          <w:i/>
          <w:iCs/>
          <w:color w:val="000000"/>
        </w:rPr>
        <w:t xml:space="preserve"> результаты</w:t>
      </w:r>
      <w:r w:rsidRPr="001E1670">
        <w:rPr>
          <w:color w:val="000000"/>
        </w:rPr>
        <w:t> 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</w:r>
    </w:p>
    <w:p w:rsidR="0060413F" w:rsidRPr="001E1670" w:rsidRDefault="0060413F" w:rsidP="0060413F">
      <w:pPr>
        <w:numPr>
          <w:ilvl w:val="0"/>
          <w:numId w:val="2"/>
        </w:numPr>
        <w:shd w:val="clear" w:color="auto" w:fill="FFFFFF"/>
        <w:spacing w:after="150" w:line="259" w:lineRule="auto"/>
        <w:jc w:val="both"/>
        <w:rPr>
          <w:color w:val="000000"/>
        </w:rPr>
      </w:pPr>
      <w:proofErr w:type="spellStart"/>
      <w:proofErr w:type="gramStart"/>
      <w:r w:rsidRPr="001E1670">
        <w:rPr>
          <w:b/>
          <w:bCs/>
          <w:i/>
          <w:iCs/>
          <w:color w:val="000000"/>
        </w:rPr>
        <w:t>метапредметные</w:t>
      </w:r>
      <w:proofErr w:type="spellEnd"/>
      <w:proofErr w:type="gramEnd"/>
      <w:r w:rsidRPr="001E1670">
        <w:rPr>
          <w:b/>
          <w:bCs/>
          <w:i/>
          <w:iCs/>
          <w:color w:val="000000"/>
        </w:rPr>
        <w:t xml:space="preserve"> результаты</w:t>
      </w:r>
      <w:r w:rsidRPr="001E1670">
        <w:rPr>
          <w:color w:val="000000"/>
        </w:rPr>
        <w:t> –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действий.</w:t>
      </w:r>
    </w:p>
    <w:p w:rsidR="0060413F" w:rsidRPr="001E1670" w:rsidRDefault="0060413F" w:rsidP="0060413F">
      <w:pPr>
        <w:numPr>
          <w:ilvl w:val="0"/>
          <w:numId w:val="2"/>
        </w:numPr>
        <w:shd w:val="clear" w:color="auto" w:fill="FFFFFF"/>
        <w:spacing w:after="150" w:line="276" w:lineRule="auto"/>
        <w:jc w:val="both"/>
      </w:pPr>
      <w:proofErr w:type="gramStart"/>
      <w:r w:rsidRPr="001E1670">
        <w:rPr>
          <w:b/>
          <w:bCs/>
          <w:i/>
          <w:iCs/>
          <w:color w:val="000000"/>
        </w:rPr>
        <w:t>предметные</w:t>
      </w:r>
      <w:proofErr w:type="gramEnd"/>
      <w:r w:rsidRPr="001E1670">
        <w:rPr>
          <w:b/>
          <w:bCs/>
          <w:i/>
          <w:iCs/>
          <w:color w:val="000000"/>
        </w:rPr>
        <w:t xml:space="preserve"> результаты</w:t>
      </w:r>
      <w:r w:rsidRPr="001E1670">
        <w:rPr>
          <w:color w:val="000000"/>
        </w:rPr>
        <w:t xml:space="preserve"> – выполнение ритмических комбинаций,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движение, овладение </w:t>
      </w:r>
      <w:r w:rsidRPr="001E1670">
        <w:rPr>
          <w:rFonts w:eastAsia="WenQuanYi Micro Hei" w:cs="Lohit Hindi"/>
          <w:kern w:val="2"/>
          <w:lang w:eastAsia="zh-CN" w:bidi="hi-IN"/>
        </w:rPr>
        <w:t>навыками правильного певческого дыхания, вокальной дикцией.</w:t>
      </w:r>
    </w:p>
    <w:p w:rsidR="0060413F" w:rsidRPr="001E1670" w:rsidRDefault="0060413F" w:rsidP="0060413F">
      <w:pPr>
        <w:jc w:val="center"/>
        <w:rPr>
          <w:b/>
        </w:rPr>
      </w:pPr>
      <w:proofErr w:type="spellStart"/>
      <w:r w:rsidRPr="001E1670">
        <w:rPr>
          <w:b/>
        </w:rPr>
        <w:t>Сформированность</w:t>
      </w:r>
      <w:proofErr w:type="spellEnd"/>
      <w:r w:rsidRPr="001E1670">
        <w:rPr>
          <w:b/>
        </w:rPr>
        <w:t xml:space="preserve"> УУД.</w:t>
      </w:r>
    </w:p>
    <w:p w:rsidR="0060413F" w:rsidRPr="001E1670" w:rsidRDefault="0060413F" w:rsidP="0060413F">
      <w:pPr>
        <w:jc w:val="both"/>
      </w:pPr>
      <w:r w:rsidRPr="001E1670">
        <w:t>1.</w:t>
      </w:r>
      <w:r w:rsidRPr="001E1670">
        <w:tab/>
      </w:r>
      <w:r w:rsidRPr="001E1670">
        <w:rPr>
          <w:i/>
        </w:rPr>
        <w:t xml:space="preserve">Личностные </w:t>
      </w:r>
      <w:proofErr w:type="gramStart"/>
      <w:r w:rsidRPr="001E1670">
        <w:rPr>
          <w:i/>
        </w:rPr>
        <w:t>УУД</w:t>
      </w:r>
      <w:r w:rsidRPr="001E1670">
        <w:t>:  принятие</w:t>
      </w:r>
      <w:proofErr w:type="gramEnd"/>
      <w:r w:rsidRPr="001E1670">
        <w:t xml:space="preserve"> социальной роли ученика; </w:t>
      </w:r>
      <w:proofErr w:type="spellStart"/>
      <w:r w:rsidRPr="001E1670">
        <w:t>сформированность</w:t>
      </w:r>
      <w:proofErr w:type="spellEnd"/>
      <w:r w:rsidRPr="001E1670">
        <w:t xml:space="preserve"> внутренней позиции школьника; принятие и соблюдение норм школьного поведения; осуществление морального выбора с адекватной нравственной оценкой действий; развитие самостоятельности и личной ответственности за свои поступки; овладение начальными навыками адаптации в социуме.</w:t>
      </w:r>
    </w:p>
    <w:p w:rsidR="0060413F" w:rsidRPr="001E1670" w:rsidRDefault="0060413F" w:rsidP="0060413F">
      <w:pPr>
        <w:jc w:val="both"/>
      </w:pPr>
      <w:r w:rsidRPr="001E1670">
        <w:t xml:space="preserve">2. </w:t>
      </w:r>
      <w:r w:rsidRPr="001E1670">
        <w:rPr>
          <w:i/>
        </w:rPr>
        <w:t>Регулятивные УУД</w:t>
      </w:r>
      <w:r w:rsidRPr="001E1670">
        <w:t>: овладение способностью принимать и сохранять цели деятельности; составление плана и последовательности действий; способность к действию оценки — выделение и осознание обучающимся того, что уже усвоено и что ещё нужно усвоить, осознание качества и уровня усвоения; оценка результатов работы; освоение способов решения проблем творческого характера.</w:t>
      </w:r>
    </w:p>
    <w:p w:rsidR="0060413F" w:rsidRPr="001E1670" w:rsidRDefault="0060413F" w:rsidP="0060413F">
      <w:pPr>
        <w:jc w:val="both"/>
      </w:pPr>
      <w:r w:rsidRPr="001E1670">
        <w:lastRenderedPageBreak/>
        <w:t xml:space="preserve">3. </w:t>
      </w:r>
      <w:r w:rsidRPr="001E1670">
        <w:rPr>
          <w:i/>
        </w:rPr>
        <w:t xml:space="preserve">Познавательные </w:t>
      </w:r>
      <w:proofErr w:type="gramStart"/>
      <w:r w:rsidRPr="001E1670">
        <w:rPr>
          <w:i/>
        </w:rPr>
        <w:t>УУД</w:t>
      </w:r>
      <w:r w:rsidRPr="001E1670">
        <w:t>:  овладение</w:t>
      </w:r>
      <w:proofErr w:type="gramEnd"/>
      <w:r w:rsidRPr="001E1670">
        <w:t xml:space="preserve"> логическими операциями сравнения, анализа, обобщения,  установления аналогий, простых причинно-следственных связей.</w:t>
      </w:r>
    </w:p>
    <w:p w:rsidR="0060413F" w:rsidRPr="001E1670" w:rsidRDefault="0060413F" w:rsidP="0060413F">
      <w:pPr>
        <w:jc w:val="both"/>
      </w:pPr>
      <w:r w:rsidRPr="001E1670">
        <w:t xml:space="preserve">4. </w:t>
      </w:r>
      <w:r w:rsidRPr="001E1670">
        <w:rPr>
          <w:i/>
        </w:rPr>
        <w:t>Коммуникативные УУД</w:t>
      </w:r>
      <w:r w:rsidRPr="001E1670">
        <w:t xml:space="preserve">: возможность постановки вопросов в ходе учебной деятельности; </w:t>
      </w:r>
      <w:proofErr w:type="spellStart"/>
      <w:r w:rsidRPr="001E1670">
        <w:t>сформированность</w:t>
      </w:r>
      <w:proofErr w:type="spellEnd"/>
      <w:r w:rsidRPr="001E1670">
        <w:t xml:space="preserve"> норм в общении с детьми и взрослыми; </w:t>
      </w:r>
      <w:proofErr w:type="spellStart"/>
      <w:r w:rsidRPr="001E1670">
        <w:t>сформированность</w:t>
      </w:r>
      <w:proofErr w:type="spellEnd"/>
      <w:r w:rsidRPr="001E1670">
        <w:t xml:space="preserve"> умения задавать вопросы; умения излагать свое мнение и оценку событий; умения знакомиться, присоединяться к группе; умения благодарить и принимать комплименты; умения выразить свои теплые чувства к другому; умения слушать и слышать собеседника; умение осознавать свои чувства и выражать их; умение договариваться о распределении ролей в совместной деятельности.</w:t>
      </w:r>
    </w:p>
    <w:p w:rsidR="008A12EC" w:rsidRPr="001E1670" w:rsidRDefault="008A12EC" w:rsidP="0060413F">
      <w:pPr>
        <w:jc w:val="both"/>
      </w:pPr>
    </w:p>
    <w:p w:rsidR="0060413F" w:rsidRPr="001E1670" w:rsidRDefault="004D5AB4" w:rsidP="0060413F">
      <w:pPr>
        <w:jc w:val="both"/>
      </w:pPr>
      <w:r w:rsidRPr="001E1670">
        <w:t xml:space="preserve"> Предлагаем вашему вниманию разработку одного из уроков.</w:t>
      </w:r>
    </w:p>
    <w:p w:rsidR="00AE1E0E" w:rsidRPr="001E1670" w:rsidRDefault="00AE1E0E" w:rsidP="0060413F">
      <w:pPr>
        <w:jc w:val="both"/>
      </w:pPr>
    </w:p>
    <w:p w:rsidR="00AE1E0E" w:rsidRPr="001E1670" w:rsidRDefault="00AE1E0E" w:rsidP="0060413F">
      <w:pPr>
        <w:jc w:val="both"/>
      </w:pPr>
    </w:p>
    <w:p w:rsidR="004D5AB4" w:rsidRPr="001E1670" w:rsidRDefault="004D5AB4" w:rsidP="004D5AB4">
      <w:pPr>
        <w:spacing w:line="276" w:lineRule="auto"/>
        <w:jc w:val="center"/>
        <w:rPr>
          <w:b/>
        </w:rPr>
      </w:pPr>
      <w:r w:rsidRPr="001E1670">
        <w:rPr>
          <w:b/>
        </w:rPr>
        <w:t>Урок по внеурочной деятельности «Музыкальный калейдоскоп» для учащихся с ОВЗ, второй год обучения.</w:t>
      </w:r>
    </w:p>
    <w:p w:rsidR="004D5AB4" w:rsidRPr="001E1670" w:rsidRDefault="004D5AB4" w:rsidP="004D5AB4">
      <w:pPr>
        <w:spacing w:line="276" w:lineRule="auto"/>
        <w:jc w:val="center"/>
        <w:rPr>
          <w:b/>
        </w:rPr>
      </w:pPr>
      <w:r w:rsidRPr="001E1670">
        <w:rPr>
          <w:b/>
        </w:rPr>
        <w:t>Тема: Музыкальное настроение.</w:t>
      </w:r>
    </w:p>
    <w:p w:rsidR="00554D87" w:rsidRPr="001E1670" w:rsidRDefault="00554D87" w:rsidP="00554D87">
      <w:pPr>
        <w:spacing w:line="276" w:lineRule="auto"/>
      </w:pPr>
      <w:r w:rsidRPr="001E1670">
        <w:t>Оснащение урока:</w:t>
      </w:r>
    </w:p>
    <w:p w:rsidR="00554D87" w:rsidRPr="001E1670" w:rsidRDefault="00554D87" w:rsidP="00554D87">
      <w:pPr>
        <w:spacing w:line="276" w:lineRule="auto"/>
      </w:pPr>
      <w:r w:rsidRPr="001E1670">
        <w:t xml:space="preserve">Фортепиано, Мультимедийный проектор, экран, музыкальный центр, </w:t>
      </w:r>
      <w:r w:rsidR="001E1670" w:rsidRPr="001E1670">
        <w:t>презентация,</w:t>
      </w:r>
      <w:r w:rsidRPr="001E1670">
        <w:t xml:space="preserve"> шумовые </w:t>
      </w:r>
      <w:r w:rsidR="001E1670">
        <w:t xml:space="preserve">ударные </w:t>
      </w:r>
      <w:r w:rsidRPr="001E1670">
        <w:t xml:space="preserve">инструменты, </w:t>
      </w:r>
      <w:r w:rsidR="001E1670">
        <w:t>гимнастические коврики.</w:t>
      </w:r>
    </w:p>
    <w:p w:rsidR="004D5AB4" w:rsidRPr="001E1670" w:rsidRDefault="004D5AB4" w:rsidP="004D5AB4">
      <w:pPr>
        <w:spacing w:line="276" w:lineRule="auto"/>
        <w:jc w:val="center"/>
        <w:rPr>
          <w:b/>
        </w:rPr>
      </w:pPr>
    </w:p>
    <w:p w:rsidR="004D5AB4" w:rsidRPr="001E1670" w:rsidRDefault="004D5AB4" w:rsidP="004D5AB4">
      <w:pPr>
        <w:spacing w:line="276" w:lineRule="auto"/>
        <w:jc w:val="both"/>
      </w:pPr>
      <w:r w:rsidRPr="001E1670">
        <w:t xml:space="preserve">Урок «Музыкальное настроение» является уроком повторения и закрепления материала по разделу «Средства музыкальной выразительности». </w:t>
      </w:r>
    </w:p>
    <w:p w:rsidR="004D5AB4" w:rsidRPr="001E1670" w:rsidRDefault="004D5AB4" w:rsidP="004D5AB4">
      <w:pPr>
        <w:spacing w:line="276" w:lineRule="auto"/>
        <w:jc w:val="both"/>
      </w:pPr>
    </w:p>
    <w:p w:rsidR="004D5AB4" w:rsidRPr="001E1670" w:rsidRDefault="004D5AB4" w:rsidP="004D5AB4">
      <w:pPr>
        <w:spacing w:line="276" w:lineRule="auto"/>
        <w:jc w:val="both"/>
        <w:rPr>
          <w:b/>
          <w:bCs/>
          <w:iCs/>
        </w:rPr>
      </w:pPr>
      <w:bookmarkStart w:id="0" w:name="_GoBack"/>
      <w:bookmarkEnd w:id="0"/>
    </w:p>
    <w:p w:rsidR="004D5AB4" w:rsidRPr="001E1670" w:rsidRDefault="004D5AB4" w:rsidP="004D5AB4">
      <w:pPr>
        <w:spacing w:line="276" w:lineRule="auto"/>
        <w:ind w:firstLine="708"/>
        <w:jc w:val="both"/>
        <w:rPr>
          <w:bCs/>
          <w:iCs/>
        </w:rPr>
      </w:pPr>
      <w:r w:rsidRPr="001E1670">
        <w:rPr>
          <w:b/>
          <w:bCs/>
          <w:iCs/>
        </w:rPr>
        <w:t xml:space="preserve">Цель: </w:t>
      </w:r>
      <w:r w:rsidRPr="001E1670">
        <w:rPr>
          <w:bCs/>
          <w:iCs/>
        </w:rPr>
        <w:t>проверить сформированные знания и навыки на новом материале;</w:t>
      </w:r>
    </w:p>
    <w:p w:rsidR="004D5AB4" w:rsidRPr="001E1670" w:rsidRDefault="004D5AB4" w:rsidP="004D5AB4">
      <w:pPr>
        <w:spacing w:line="276" w:lineRule="auto"/>
        <w:ind w:firstLine="708"/>
        <w:jc w:val="both"/>
        <w:rPr>
          <w:bCs/>
          <w:iCs/>
        </w:rPr>
      </w:pPr>
      <w:proofErr w:type="gramStart"/>
      <w:r w:rsidRPr="001E1670">
        <w:rPr>
          <w:bCs/>
          <w:iCs/>
        </w:rPr>
        <w:t>способствовать</w:t>
      </w:r>
      <w:proofErr w:type="gramEnd"/>
      <w:r w:rsidRPr="001E1670">
        <w:rPr>
          <w:bCs/>
          <w:iCs/>
        </w:rPr>
        <w:t xml:space="preserve"> развитию творческих способностей у учащихся.</w:t>
      </w:r>
    </w:p>
    <w:p w:rsidR="004D5AB4" w:rsidRPr="001E1670" w:rsidRDefault="004D5AB4" w:rsidP="004D5AB4">
      <w:pPr>
        <w:spacing w:line="276" w:lineRule="auto"/>
        <w:ind w:firstLine="708"/>
        <w:jc w:val="both"/>
        <w:rPr>
          <w:b/>
          <w:bCs/>
          <w:iCs/>
        </w:rPr>
      </w:pPr>
    </w:p>
    <w:p w:rsidR="004D5AB4" w:rsidRPr="001E1670" w:rsidRDefault="004D5AB4" w:rsidP="004D5AB4">
      <w:pPr>
        <w:spacing w:line="276" w:lineRule="auto"/>
        <w:ind w:firstLine="708"/>
        <w:jc w:val="both"/>
        <w:rPr>
          <w:b/>
          <w:bCs/>
          <w:iCs/>
        </w:rPr>
      </w:pPr>
      <w:r w:rsidRPr="001E1670">
        <w:rPr>
          <w:b/>
          <w:bCs/>
          <w:iCs/>
        </w:rPr>
        <w:t>Задачи.</w:t>
      </w:r>
    </w:p>
    <w:p w:rsidR="004D5AB4" w:rsidRPr="001E1670" w:rsidRDefault="004D5AB4" w:rsidP="004D5AB4">
      <w:pPr>
        <w:pStyle w:val="a4"/>
        <w:numPr>
          <w:ilvl w:val="0"/>
          <w:numId w:val="16"/>
        </w:numPr>
        <w:spacing w:line="276" w:lineRule="auto"/>
        <w:jc w:val="both"/>
        <w:rPr>
          <w:bCs/>
          <w:iCs/>
        </w:rPr>
      </w:pPr>
      <w:r w:rsidRPr="001E1670">
        <w:rPr>
          <w:b/>
          <w:bCs/>
          <w:iCs/>
        </w:rPr>
        <w:t xml:space="preserve">Обучающие. </w:t>
      </w:r>
      <w:r w:rsidRPr="001E1670">
        <w:rPr>
          <w:bCs/>
          <w:iCs/>
        </w:rPr>
        <w:t xml:space="preserve">Уметь сделать анализ музыкального произведения. </w:t>
      </w:r>
    </w:p>
    <w:p w:rsidR="004D5AB4" w:rsidRPr="001E1670" w:rsidRDefault="004D5AB4" w:rsidP="004D5AB4">
      <w:pPr>
        <w:pStyle w:val="a4"/>
        <w:spacing w:line="276" w:lineRule="auto"/>
        <w:jc w:val="both"/>
        <w:rPr>
          <w:bCs/>
          <w:iCs/>
        </w:rPr>
      </w:pPr>
      <w:r w:rsidRPr="001E1670">
        <w:rPr>
          <w:bCs/>
          <w:iCs/>
        </w:rPr>
        <w:t xml:space="preserve">Быстро включаться в творческие задания. </w:t>
      </w:r>
    </w:p>
    <w:p w:rsidR="004D5AB4" w:rsidRPr="001E1670" w:rsidRDefault="004D5AB4" w:rsidP="004D5AB4">
      <w:pPr>
        <w:pStyle w:val="a4"/>
        <w:spacing w:line="276" w:lineRule="auto"/>
        <w:jc w:val="both"/>
        <w:rPr>
          <w:bCs/>
          <w:iCs/>
        </w:rPr>
      </w:pPr>
    </w:p>
    <w:p w:rsidR="004D5AB4" w:rsidRPr="001E1670" w:rsidRDefault="004D5AB4" w:rsidP="004D5AB4">
      <w:pPr>
        <w:spacing w:line="276" w:lineRule="auto"/>
        <w:jc w:val="both"/>
        <w:rPr>
          <w:b/>
          <w:bCs/>
          <w:iCs/>
        </w:rPr>
      </w:pPr>
    </w:p>
    <w:p w:rsidR="004D5AB4" w:rsidRPr="001E1670" w:rsidRDefault="004D5AB4" w:rsidP="004D5AB4">
      <w:pPr>
        <w:pStyle w:val="a4"/>
        <w:numPr>
          <w:ilvl w:val="0"/>
          <w:numId w:val="16"/>
        </w:numPr>
        <w:spacing w:line="276" w:lineRule="auto"/>
        <w:jc w:val="both"/>
        <w:rPr>
          <w:bCs/>
          <w:iCs/>
        </w:rPr>
      </w:pPr>
      <w:r w:rsidRPr="001E1670">
        <w:rPr>
          <w:b/>
          <w:bCs/>
          <w:iCs/>
        </w:rPr>
        <w:t xml:space="preserve">Развивающие. </w:t>
      </w:r>
      <w:r w:rsidRPr="001E1670">
        <w:rPr>
          <w:bCs/>
          <w:iCs/>
        </w:rPr>
        <w:t>Развитие чувства ритма, музыкальной памяти, музыкального воображения, интонирования, творческой фантазии.</w:t>
      </w:r>
    </w:p>
    <w:p w:rsidR="004D5AB4" w:rsidRPr="001E1670" w:rsidRDefault="004D5AB4" w:rsidP="004D5AB4">
      <w:pPr>
        <w:pStyle w:val="a4"/>
        <w:spacing w:line="276" w:lineRule="auto"/>
        <w:jc w:val="both"/>
        <w:rPr>
          <w:bCs/>
          <w:iCs/>
        </w:rPr>
      </w:pPr>
      <w:r w:rsidRPr="001E1670">
        <w:rPr>
          <w:bCs/>
          <w:iCs/>
        </w:rPr>
        <w:t xml:space="preserve">Развитие </w:t>
      </w:r>
      <w:proofErr w:type="spellStart"/>
      <w:r w:rsidRPr="001E1670">
        <w:rPr>
          <w:bCs/>
          <w:iCs/>
        </w:rPr>
        <w:t>танцевальности</w:t>
      </w:r>
      <w:proofErr w:type="spellEnd"/>
      <w:r w:rsidRPr="001E1670">
        <w:rPr>
          <w:bCs/>
          <w:iCs/>
        </w:rPr>
        <w:t>, пластичности тела, координации движения, выносливости.</w:t>
      </w:r>
    </w:p>
    <w:p w:rsidR="004D5AB4" w:rsidRPr="001E1670" w:rsidRDefault="004D5AB4" w:rsidP="004D5AB4">
      <w:pPr>
        <w:pStyle w:val="a4"/>
        <w:spacing w:line="276" w:lineRule="auto"/>
        <w:jc w:val="both"/>
        <w:rPr>
          <w:b/>
          <w:bCs/>
          <w:iCs/>
        </w:rPr>
      </w:pPr>
    </w:p>
    <w:p w:rsidR="004D5AB4" w:rsidRPr="001E1670" w:rsidRDefault="004D5AB4" w:rsidP="004D5AB4">
      <w:pPr>
        <w:pStyle w:val="a4"/>
        <w:spacing w:line="276" w:lineRule="auto"/>
        <w:jc w:val="both"/>
        <w:rPr>
          <w:b/>
          <w:bCs/>
          <w:iCs/>
        </w:rPr>
      </w:pPr>
    </w:p>
    <w:p w:rsidR="004D5AB4" w:rsidRPr="001E1670" w:rsidRDefault="004D5AB4" w:rsidP="007B5DF6">
      <w:pPr>
        <w:pStyle w:val="a4"/>
        <w:numPr>
          <w:ilvl w:val="0"/>
          <w:numId w:val="16"/>
        </w:numPr>
        <w:spacing w:line="276" w:lineRule="auto"/>
        <w:jc w:val="both"/>
      </w:pPr>
      <w:r w:rsidRPr="001E1670">
        <w:rPr>
          <w:b/>
          <w:bCs/>
          <w:iCs/>
        </w:rPr>
        <w:t xml:space="preserve">Воспитательные. </w:t>
      </w:r>
      <w:r w:rsidRPr="001E1670">
        <w:rPr>
          <w:bCs/>
          <w:iCs/>
        </w:rPr>
        <w:t xml:space="preserve">Прививать ответственное отношение к предмету, </w:t>
      </w:r>
      <w:r w:rsidR="008A12EC" w:rsidRPr="001E1670">
        <w:rPr>
          <w:bCs/>
          <w:iCs/>
        </w:rPr>
        <w:t>к трудолюбию</w:t>
      </w:r>
      <w:r w:rsidRPr="001E1670">
        <w:rPr>
          <w:bCs/>
          <w:iCs/>
        </w:rPr>
        <w:t xml:space="preserve">, </w:t>
      </w:r>
      <w:r w:rsidRPr="001E1670">
        <w:t>доброжелательному отношению к товарищам, педагогам через восприятие музыки и танцевальных движений, а также через развитие творческой фантазии у учащихся.</w:t>
      </w:r>
    </w:p>
    <w:p w:rsidR="004D5AB4" w:rsidRPr="001E1670" w:rsidRDefault="004D5AB4" w:rsidP="004D5AB4">
      <w:pPr>
        <w:pStyle w:val="a4"/>
        <w:spacing w:line="276" w:lineRule="auto"/>
        <w:jc w:val="both"/>
      </w:pPr>
    </w:p>
    <w:p w:rsidR="004D5AB4" w:rsidRPr="001E1670" w:rsidRDefault="004D5AB4" w:rsidP="004D5AB4">
      <w:pPr>
        <w:pStyle w:val="a4"/>
        <w:spacing w:line="276" w:lineRule="auto"/>
        <w:jc w:val="center"/>
      </w:pPr>
      <w:r w:rsidRPr="001E1670">
        <w:t>Ход урока.</w:t>
      </w:r>
    </w:p>
    <w:p w:rsidR="004D5AB4" w:rsidRPr="001E1670" w:rsidRDefault="004D5AB4" w:rsidP="004D5AB4">
      <w:pPr>
        <w:pStyle w:val="a4"/>
        <w:spacing w:line="276" w:lineRule="auto"/>
        <w:jc w:val="both"/>
      </w:pPr>
    </w:p>
    <w:p w:rsidR="004D5AB4" w:rsidRPr="001E1670" w:rsidRDefault="004D5AB4" w:rsidP="004D5AB4">
      <w:pPr>
        <w:spacing w:line="276" w:lineRule="auto"/>
      </w:pPr>
      <w:r w:rsidRPr="001E1670">
        <w:t>1.Орг. момент- звучит музыка, дети выстраиваются в линию.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rPr>
          <w:b/>
        </w:rPr>
        <w:lastRenderedPageBreak/>
        <w:t>У</w:t>
      </w:r>
      <w:r w:rsidRPr="001E1670">
        <w:t xml:space="preserve">.: здравствуйте, ребята. Мы рады приветствовать вас снова на нашем занятии. Музыкально-танцевальное приветствие. 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Ребята, у нас со Светланой Викторовной прекрасное настроение. А у вас? (</w:t>
      </w:r>
      <w:r w:rsidR="001E1670" w:rsidRPr="001E1670">
        <w:t>Ответы</w:t>
      </w:r>
      <w:r w:rsidRPr="001E1670">
        <w:t xml:space="preserve"> детей)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У. Как вы думаете, от чего может зависеть настроение? (</w:t>
      </w:r>
      <w:r w:rsidR="001E1670" w:rsidRPr="001E1670">
        <w:t>Ответы</w:t>
      </w:r>
      <w:r w:rsidRPr="001E1670">
        <w:t xml:space="preserve"> детей).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Давайте сегодня порассуждаем на тему</w:t>
      </w:r>
      <w:r w:rsidR="00554D87" w:rsidRPr="001E1670">
        <w:t xml:space="preserve"> -</w:t>
      </w:r>
      <w:r w:rsidRPr="001E1670">
        <w:t xml:space="preserve"> Может ли настроение в музыке влиять на наше настроение? Подойдем к окошку и посмотрим на природу, что вы видите? </w:t>
      </w:r>
      <w:r w:rsidR="00554D87" w:rsidRPr="001E1670">
        <w:t>(</w:t>
      </w:r>
      <w:r w:rsidR="001E1670" w:rsidRPr="001E1670">
        <w:t>Ответы</w:t>
      </w:r>
      <w:r w:rsidRPr="001E1670">
        <w:t xml:space="preserve"> детей). 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А</w:t>
      </w:r>
      <w:r w:rsidR="00554D87" w:rsidRPr="001E1670">
        <w:t>,</w:t>
      </w:r>
      <w:r w:rsidRPr="001E1670">
        <w:t xml:space="preserve"> сейчас</w:t>
      </w:r>
      <w:r w:rsidR="00554D87" w:rsidRPr="001E1670">
        <w:t>,</w:t>
      </w:r>
      <w:r w:rsidRPr="001E1670">
        <w:t xml:space="preserve"> мы слушаем музыкальное произведение и сделаем его анализ (П. И. Чайковский «Подснежник»).</w:t>
      </w:r>
    </w:p>
    <w:p w:rsidR="004D5AB4" w:rsidRPr="001E1670" w:rsidRDefault="004D5AB4" w:rsidP="004D5AB4">
      <w:pPr>
        <w:spacing w:line="276" w:lineRule="auto"/>
        <w:ind w:firstLine="360"/>
        <w:jc w:val="both"/>
        <w:rPr>
          <w:i/>
        </w:rPr>
      </w:pPr>
      <w:r w:rsidRPr="001E1670">
        <w:rPr>
          <w:i/>
        </w:rPr>
        <w:t>Слушание музыки.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 xml:space="preserve">Какой образ вы представили под музыку? </w:t>
      </w:r>
      <w:r w:rsidR="00554D87" w:rsidRPr="001E1670">
        <w:t>(ответы</w:t>
      </w:r>
      <w:r w:rsidRPr="001E1670">
        <w:t xml:space="preserve"> учащихся).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Давайте докажем (алгоритм анализа муз</w:t>
      </w:r>
      <w:r w:rsidR="001E1670" w:rsidRPr="001E1670">
        <w:t>, произведения</w:t>
      </w:r>
      <w:r w:rsidRPr="001E1670">
        <w:t xml:space="preserve"> на экране):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1.мелодия;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2.темп;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3.динамика;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4.ритмический рисунок.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Ответы детей.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Правильно ребята, вы молодцы, звучала музыка П. И. Чайковского «Подснежник». Какие чувства вызывает эта музыка (нежности, доброты, радости).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rPr>
          <w:i/>
        </w:rPr>
        <w:t>Слушаем фрагмент</w:t>
      </w:r>
      <w:r w:rsidRPr="001E1670">
        <w:t xml:space="preserve"> второго произведения - С. В. Рахманинов «Весенние воды».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 xml:space="preserve">Какой образ вы представили под эту музыку? </w:t>
      </w:r>
      <w:r w:rsidR="00964807" w:rsidRPr="001E1670">
        <w:t>(</w:t>
      </w:r>
      <w:proofErr w:type="gramStart"/>
      <w:r w:rsidR="00964807" w:rsidRPr="001E1670">
        <w:t>ответы</w:t>
      </w:r>
      <w:proofErr w:type="gramEnd"/>
      <w:r w:rsidRPr="001E1670">
        <w:t xml:space="preserve"> учащихся).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 xml:space="preserve">Делаем анализ по </w:t>
      </w:r>
      <w:r w:rsidR="00964807" w:rsidRPr="001E1670">
        <w:t>алгоритму: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1.мелодия;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2.темп;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3.динамика;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4.ритмический рисунок.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Ответы детей.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Вывод: музыка передает бурю эмоций: трещит лед, быстро бежит вода, она бурлит, пенится, смывая все на своем пути, могущество природы.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Как выдумаете, какие эмоции пробуждает эта музыка, что вам хочется: грустить, плакать, танцевать, петь, кричать и т.д. (ответы детей).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 xml:space="preserve">Ребята, эта красивая сильная музыка помогает понять, что такие же силы есть внутри каждого человека, только их надо пробудить и направить на большие добрые дела. </w:t>
      </w:r>
    </w:p>
    <w:p w:rsidR="004D5AB4" w:rsidRPr="001E1670" w:rsidRDefault="004D5AB4" w:rsidP="004D5AB4">
      <w:pPr>
        <w:spacing w:line="276" w:lineRule="auto"/>
        <w:ind w:firstLine="360"/>
        <w:jc w:val="both"/>
      </w:pP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2.Берем коврики и сочиняем сказку на образ «Весенний цветок».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-вместе с учителем изображают руками весенний цветок;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-самостоятельная творческая работа – сочинить свой цветок.</w:t>
      </w:r>
    </w:p>
    <w:p w:rsidR="004D5AB4" w:rsidRPr="001E1670" w:rsidRDefault="004D5AB4" w:rsidP="004D5AB4">
      <w:pPr>
        <w:spacing w:line="276" w:lineRule="auto"/>
        <w:ind w:firstLine="360"/>
        <w:jc w:val="both"/>
        <w:rPr>
          <w:i/>
          <w:u w:val="single"/>
        </w:rPr>
      </w:pPr>
      <w:r w:rsidRPr="001E1670">
        <w:rPr>
          <w:i/>
          <w:u w:val="single"/>
        </w:rPr>
        <w:t>Выполнение задания.</w:t>
      </w:r>
    </w:p>
    <w:p w:rsidR="004D5AB4" w:rsidRPr="001E1670" w:rsidRDefault="004D5AB4" w:rsidP="004D5AB4">
      <w:pPr>
        <w:spacing w:line="276" w:lineRule="auto"/>
        <w:ind w:firstLine="360"/>
        <w:jc w:val="both"/>
        <w:rPr>
          <w:i/>
        </w:rPr>
      </w:pP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 xml:space="preserve">3.А сейчас игра на образ «Замри». Повторяем правила: звучит музыка – вы двигаетесь, не задевая друг друга, музыка </w:t>
      </w:r>
      <w:r w:rsidR="00964807" w:rsidRPr="001E1670">
        <w:t>замолкает,</w:t>
      </w:r>
      <w:r w:rsidRPr="001E1670">
        <w:t xml:space="preserve"> и вы замираете в образе героя из песни. Выбираем ведущего. Кто будет отгадывать ваши образы.</w:t>
      </w:r>
    </w:p>
    <w:p w:rsidR="004D5AB4" w:rsidRPr="001E1670" w:rsidRDefault="004D5AB4" w:rsidP="004D5AB4">
      <w:pPr>
        <w:spacing w:line="276" w:lineRule="auto"/>
        <w:ind w:firstLine="360"/>
        <w:jc w:val="both"/>
      </w:pP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rPr>
          <w:i/>
          <w:u w:val="single"/>
        </w:rPr>
        <w:t>Игра</w:t>
      </w:r>
      <w:r w:rsidRPr="001E1670">
        <w:t xml:space="preserve"> (варианты песен: «Львенок и черепаха», «Бременские музыканты», «Кот Леопольд», «Антошка»).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lastRenderedPageBreak/>
        <w:t>4.Молодцы, вы хорошо разогрелись, время для упражнения на ковриках: гимнастика для стоп, упражнения для укрепления мышц спины, упражнения на расслабление.</w:t>
      </w:r>
    </w:p>
    <w:p w:rsidR="004D5AB4" w:rsidRPr="001E1670" w:rsidRDefault="004D5AB4" w:rsidP="004D5AB4">
      <w:pPr>
        <w:spacing w:line="276" w:lineRule="auto"/>
        <w:ind w:firstLine="360"/>
        <w:jc w:val="both"/>
      </w:pP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5.Ребята, подходите к роялю и поем песню «Во кузнице».</w:t>
      </w:r>
    </w:p>
    <w:p w:rsidR="004D5AB4" w:rsidRPr="001E1670" w:rsidRDefault="004D5AB4" w:rsidP="004D5AB4">
      <w:pPr>
        <w:spacing w:line="276" w:lineRule="auto"/>
        <w:ind w:firstLine="360"/>
        <w:jc w:val="both"/>
        <w:rPr>
          <w:i/>
          <w:u w:val="single"/>
        </w:rPr>
      </w:pPr>
      <w:r w:rsidRPr="001E1670">
        <w:rPr>
          <w:i/>
          <w:u w:val="single"/>
        </w:rPr>
        <w:t>Исполнение.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Ребята, когда мы поем, одни звуки мы тянем, другие произносим короче. Это в музыке называется длительности. Какие длительности вы помните, называйте (ответы детей).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Прохлопаем со словами. Разбираем, где в музыкальной фразе четверти, где восьмые. Учитель предлагает разделить ритм: четверти – хлопок в ладоши, восьмые – удары ногой.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Дети исполняют вместе с учителем.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Молодцы.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 xml:space="preserve">У. Ребята, а какой характер у этой песни – веселый, энергичный. Выберите себе музыкальный инструмент и назовите его. К какой группе относятся эти инструменты? – К ударной. Мы и в песне с вами поем про кузнеца, который тяжелым молотом ударяет по раскаленному металлу в кузнице. 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Распределяемся, кто будет четверт</w:t>
      </w:r>
      <w:r w:rsidR="00964807" w:rsidRPr="001E1670">
        <w:t>ь, кто – восьмая (запев: бубны- четверти, припев: ложки-</w:t>
      </w:r>
      <w:r w:rsidRPr="001E1670">
        <w:t xml:space="preserve"> восьмые).</w:t>
      </w:r>
    </w:p>
    <w:p w:rsidR="004D5AB4" w:rsidRPr="001E1670" w:rsidRDefault="004D5AB4" w:rsidP="004D5AB4">
      <w:pPr>
        <w:spacing w:line="276" w:lineRule="auto"/>
        <w:ind w:firstLine="360"/>
        <w:jc w:val="both"/>
        <w:rPr>
          <w:i/>
          <w:u w:val="single"/>
        </w:rPr>
      </w:pPr>
      <w:r w:rsidRPr="001E1670">
        <w:rPr>
          <w:i/>
          <w:u w:val="single"/>
        </w:rPr>
        <w:t>Исполнение</w:t>
      </w:r>
      <w:r w:rsidR="00964807" w:rsidRPr="001E1670">
        <w:rPr>
          <w:i/>
          <w:u w:val="single"/>
        </w:rPr>
        <w:t xml:space="preserve"> игры </w:t>
      </w:r>
      <w:r w:rsidR="00512E52" w:rsidRPr="001E1670">
        <w:rPr>
          <w:i/>
          <w:u w:val="single"/>
        </w:rPr>
        <w:t>«оркестр»</w:t>
      </w:r>
      <w:r w:rsidRPr="001E1670">
        <w:rPr>
          <w:i/>
          <w:u w:val="single"/>
        </w:rPr>
        <w:t>.</w:t>
      </w:r>
    </w:p>
    <w:p w:rsidR="00ED507A" w:rsidRPr="001E1670" w:rsidRDefault="004D5AB4" w:rsidP="004D5AB4">
      <w:pPr>
        <w:spacing w:line="276" w:lineRule="auto"/>
        <w:ind w:firstLine="360"/>
        <w:jc w:val="both"/>
      </w:pPr>
      <w:r w:rsidRPr="001E1670">
        <w:t>6.Молодцы! Как здорово у нас получилось. Мы зарядились энергией</w:t>
      </w:r>
      <w:r w:rsidR="00964807" w:rsidRPr="001E1670">
        <w:t>.</w:t>
      </w:r>
      <w:r w:rsidRPr="001E1670">
        <w:t xml:space="preserve"> </w:t>
      </w:r>
      <w:r w:rsidR="00964807" w:rsidRPr="001E1670">
        <w:t>П</w:t>
      </w:r>
      <w:r w:rsidRPr="001E1670">
        <w:t xml:space="preserve">редлагаю </w:t>
      </w:r>
      <w:r w:rsidR="00964807" w:rsidRPr="001E1670">
        <w:t>исполнить танец «</w:t>
      </w:r>
      <w:r w:rsidRPr="001E1670">
        <w:t>Вместе весело шагать».</w:t>
      </w:r>
    </w:p>
    <w:p w:rsidR="004D5AB4" w:rsidRPr="001E1670" w:rsidRDefault="00964807" w:rsidP="004D5AB4">
      <w:pPr>
        <w:spacing w:line="276" w:lineRule="auto"/>
        <w:ind w:firstLine="360"/>
        <w:jc w:val="both"/>
        <w:rPr>
          <w:i/>
          <w:u w:val="single"/>
        </w:rPr>
      </w:pPr>
      <w:r w:rsidRPr="001E1670">
        <w:t xml:space="preserve"> </w:t>
      </w:r>
      <w:r w:rsidRPr="001E1670">
        <w:rPr>
          <w:i/>
          <w:u w:val="single"/>
        </w:rPr>
        <w:t>Поём и танцуем!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7.Сели на коврики. Подводим итог урока.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У. Ребята, какое у вас сейчас настроение?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 xml:space="preserve">Уч-ся. </w:t>
      </w:r>
      <w:r w:rsidR="00964807" w:rsidRPr="001E1670">
        <w:t>Ответы детей (х</w:t>
      </w:r>
      <w:r w:rsidRPr="001E1670">
        <w:t>орошее</w:t>
      </w:r>
      <w:r w:rsidR="00964807" w:rsidRPr="001E1670">
        <w:t>, веселое, радостное)</w:t>
      </w:r>
      <w:r w:rsidRPr="001E1670">
        <w:t>.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 xml:space="preserve">У. Благодаря чему у нас с </w:t>
      </w:r>
      <w:r w:rsidR="00964807" w:rsidRPr="001E1670">
        <w:t>вами хорошее</w:t>
      </w:r>
      <w:r w:rsidRPr="001E1670">
        <w:t xml:space="preserve"> настроение? </w:t>
      </w:r>
      <w:r w:rsidR="00ED507A" w:rsidRPr="001E1670">
        <w:t>Давайте перечислим: м</w:t>
      </w:r>
      <w:r w:rsidRPr="001E1670">
        <w:t xml:space="preserve">ы свами общались друг с </w:t>
      </w:r>
      <w:r w:rsidR="00BE67F5" w:rsidRPr="001E1670">
        <w:t>другом? (</w:t>
      </w:r>
      <w:proofErr w:type="gramStart"/>
      <w:r w:rsidR="00ED507A" w:rsidRPr="001E1670">
        <w:t>да</w:t>
      </w:r>
      <w:proofErr w:type="gramEnd"/>
      <w:r w:rsidR="00ED507A" w:rsidRPr="001E1670">
        <w:t>)</w:t>
      </w:r>
      <w:r w:rsidRPr="001E1670">
        <w:t xml:space="preserve"> </w:t>
      </w:r>
      <w:r w:rsidR="00BE67F5" w:rsidRPr="001E1670">
        <w:t>С</w:t>
      </w:r>
      <w:r w:rsidRPr="001E1670">
        <w:t xml:space="preserve">лушали </w:t>
      </w:r>
      <w:r w:rsidR="00BE67F5" w:rsidRPr="001E1670">
        <w:t>музыку? (</w:t>
      </w:r>
      <w:proofErr w:type="gramStart"/>
      <w:r w:rsidR="00ED507A" w:rsidRPr="001E1670">
        <w:t>да</w:t>
      </w:r>
      <w:proofErr w:type="gramEnd"/>
      <w:r w:rsidR="00ED507A" w:rsidRPr="001E1670">
        <w:t>)</w:t>
      </w:r>
      <w:r w:rsidRPr="001E1670">
        <w:t xml:space="preserve"> </w:t>
      </w:r>
      <w:r w:rsidR="00BE67F5" w:rsidRPr="001E1670">
        <w:t>Играли? (</w:t>
      </w:r>
      <w:proofErr w:type="gramStart"/>
      <w:r w:rsidR="00ED507A" w:rsidRPr="001E1670">
        <w:t>да</w:t>
      </w:r>
      <w:proofErr w:type="gramEnd"/>
      <w:r w:rsidR="00ED507A" w:rsidRPr="001E1670">
        <w:t>)</w:t>
      </w:r>
      <w:r w:rsidRPr="001E1670">
        <w:t xml:space="preserve"> </w:t>
      </w:r>
      <w:r w:rsidR="00BE67F5" w:rsidRPr="001E1670">
        <w:t>Фантазировали? (</w:t>
      </w:r>
      <w:proofErr w:type="gramStart"/>
      <w:r w:rsidR="00ED507A" w:rsidRPr="001E1670">
        <w:t>да</w:t>
      </w:r>
      <w:proofErr w:type="gramEnd"/>
      <w:r w:rsidR="00ED507A" w:rsidRPr="001E1670">
        <w:t>)</w:t>
      </w:r>
      <w:r w:rsidRPr="001E1670">
        <w:t xml:space="preserve"> </w:t>
      </w:r>
      <w:r w:rsidR="00BE67F5" w:rsidRPr="001E1670">
        <w:t>Пели? (</w:t>
      </w:r>
      <w:proofErr w:type="gramStart"/>
      <w:r w:rsidR="00ED507A" w:rsidRPr="001E1670">
        <w:t>да</w:t>
      </w:r>
      <w:proofErr w:type="gramEnd"/>
      <w:r w:rsidR="00ED507A" w:rsidRPr="001E1670">
        <w:t>)</w:t>
      </w:r>
      <w:r w:rsidRPr="001E1670">
        <w:t xml:space="preserve"> </w:t>
      </w:r>
      <w:r w:rsidR="00BE67F5" w:rsidRPr="001E1670">
        <w:t>Т</w:t>
      </w:r>
      <w:r w:rsidRPr="001E1670">
        <w:t>анцевали</w:t>
      </w:r>
      <w:r w:rsidR="00BE67F5" w:rsidRPr="001E1670">
        <w:t xml:space="preserve">? </w:t>
      </w:r>
      <w:r w:rsidR="00ED507A" w:rsidRPr="001E1670">
        <w:t>(</w:t>
      </w:r>
      <w:proofErr w:type="gramStart"/>
      <w:r w:rsidR="00ED507A" w:rsidRPr="001E1670">
        <w:t>да</w:t>
      </w:r>
      <w:proofErr w:type="gramEnd"/>
      <w:r w:rsidR="00ED507A" w:rsidRPr="001E1670">
        <w:t>)</w:t>
      </w:r>
      <w:r w:rsidRPr="001E1670">
        <w:t>. Музыка помогла нам создать хорошее настроение?</w:t>
      </w:r>
      <w:r w:rsidR="00F8036B" w:rsidRPr="001E1670">
        <w:t xml:space="preserve"> (ДА)</w:t>
      </w:r>
      <w:r w:rsidRPr="001E1670">
        <w:t xml:space="preserve"> Она сделала нас добрее?</w:t>
      </w:r>
      <w:r w:rsidR="00F8036B" w:rsidRPr="001E1670">
        <w:t xml:space="preserve"> (ДА)</w:t>
      </w:r>
    </w:p>
    <w:p w:rsidR="004D5AB4" w:rsidRPr="001E1670" w:rsidRDefault="004D5AB4" w:rsidP="004D5AB4">
      <w:pPr>
        <w:spacing w:line="276" w:lineRule="auto"/>
        <w:ind w:firstLine="360"/>
        <w:jc w:val="both"/>
      </w:pPr>
      <w:r w:rsidRPr="001E1670">
        <w:t>Да. А когда у нас хорошее настроение</w:t>
      </w:r>
      <w:r w:rsidR="00F8036B" w:rsidRPr="001E1670">
        <w:t>, м</w:t>
      </w:r>
      <w:r w:rsidRPr="001E1670">
        <w:t xml:space="preserve">ы делаем добрые дела – это залог нашего здоровья. Мы желаем вам </w:t>
      </w:r>
      <w:r w:rsidR="00F8036B" w:rsidRPr="001E1670">
        <w:t xml:space="preserve">быть </w:t>
      </w:r>
      <w:r w:rsidRPr="001E1670">
        <w:t xml:space="preserve">здоровыми и ждем вас на следующем </w:t>
      </w:r>
      <w:r w:rsidR="00F8036B" w:rsidRPr="001E1670">
        <w:t xml:space="preserve">занятии! </w:t>
      </w:r>
      <w:r w:rsidRPr="001E1670">
        <w:t xml:space="preserve"> </w:t>
      </w:r>
    </w:p>
    <w:p w:rsidR="004D5AB4" w:rsidRPr="001E1670" w:rsidRDefault="00F8036B" w:rsidP="004D5AB4">
      <w:pPr>
        <w:spacing w:line="276" w:lineRule="auto"/>
        <w:ind w:firstLine="360"/>
        <w:jc w:val="both"/>
      </w:pPr>
      <w:r w:rsidRPr="001E1670">
        <w:t>Танцевальный п</w:t>
      </w:r>
      <w:r w:rsidR="004D5AB4" w:rsidRPr="001E1670">
        <w:t>оклон</w:t>
      </w:r>
      <w:r w:rsidRPr="001E1670">
        <w:t xml:space="preserve"> (каждый ребенок выполняет поклон свой)</w:t>
      </w:r>
      <w:r w:rsidR="00F01442" w:rsidRPr="001E1670">
        <w:t>.</w:t>
      </w:r>
    </w:p>
    <w:p w:rsidR="004D5AB4" w:rsidRPr="001E1670" w:rsidRDefault="004D5AB4" w:rsidP="004D5AB4">
      <w:pPr>
        <w:spacing w:line="276" w:lineRule="auto"/>
        <w:ind w:firstLine="360"/>
        <w:jc w:val="both"/>
        <w:rPr>
          <w:i/>
          <w:u w:val="single"/>
        </w:rPr>
      </w:pPr>
    </w:p>
    <w:p w:rsidR="004D5AB4" w:rsidRPr="001E1670" w:rsidRDefault="004D5AB4" w:rsidP="0060413F">
      <w:pPr>
        <w:jc w:val="both"/>
      </w:pPr>
    </w:p>
    <w:p w:rsidR="00722E9E" w:rsidRPr="001E1670" w:rsidRDefault="00722E9E" w:rsidP="00F77167">
      <w:pPr>
        <w:spacing w:line="276" w:lineRule="auto"/>
        <w:ind w:firstLine="708"/>
        <w:jc w:val="both"/>
        <w:rPr>
          <w:bCs/>
          <w:color w:val="000000"/>
        </w:rPr>
      </w:pPr>
    </w:p>
    <w:p w:rsidR="00706F8E" w:rsidRPr="001E1670" w:rsidRDefault="00706F8E" w:rsidP="00F90079">
      <w:pPr>
        <w:spacing w:line="276" w:lineRule="auto"/>
        <w:ind w:firstLine="708"/>
        <w:jc w:val="center"/>
        <w:rPr>
          <w:b/>
          <w:bCs/>
          <w:color w:val="000000"/>
        </w:rPr>
      </w:pPr>
    </w:p>
    <w:p w:rsidR="00FD5FDC" w:rsidRPr="001E1670" w:rsidRDefault="00D714B3" w:rsidP="00F77167">
      <w:pPr>
        <w:spacing w:line="276" w:lineRule="auto"/>
        <w:ind w:firstLine="708"/>
        <w:jc w:val="both"/>
      </w:pPr>
      <w:r w:rsidRPr="001E1670">
        <w:rPr>
          <w:b/>
          <w:bCs/>
          <w:color w:val="000000"/>
        </w:rPr>
        <w:t xml:space="preserve"> </w:t>
      </w:r>
    </w:p>
    <w:p w:rsidR="00D714B3" w:rsidRPr="001E1670" w:rsidRDefault="00D714B3" w:rsidP="001F08AC">
      <w:pPr>
        <w:spacing w:line="276" w:lineRule="auto"/>
        <w:jc w:val="center"/>
        <w:rPr>
          <w:b/>
        </w:rPr>
      </w:pPr>
    </w:p>
    <w:p w:rsidR="00D714B3" w:rsidRDefault="00D714B3" w:rsidP="001F08AC">
      <w:pPr>
        <w:spacing w:line="276" w:lineRule="auto"/>
        <w:jc w:val="center"/>
        <w:rPr>
          <w:b/>
          <w:sz w:val="28"/>
          <w:szCs w:val="28"/>
        </w:rPr>
      </w:pPr>
    </w:p>
    <w:p w:rsidR="00C15BB7" w:rsidRPr="003E2EEE" w:rsidRDefault="00B57520" w:rsidP="00C15BB7">
      <w:pPr>
        <w:pStyle w:val="Style20"/>
        <w:widowControl/>
        <w:tabs>
          <w:tab w:val="left" w:pos="874"/>
        </w:tabs>
        <w:spacing w:before="5" w:line="240" w:lineRule="auto"/>
        <w:ind w:firstLine="0"/>
        <w:jc w:val="left"/>
        <w:rPr>
          <w:rStyle w:val="FontStyle89"/>
          <w:sz w:val="28"/>
          <w:szCs w:val="28"/>
        </w:rPr>
        <w:sectPr w:rsidR="00C15BB7" w:rsidRPr="003E2EEE">
          <w:pgSz w:w="11905" w:h="16837"/>
          <w:pgMar w:top="1429" w:right="1143" w:bottom="1440" w:left="1143" w:header="720" w:footer="720" w:gutter="0"/>
          <w:cols w:space="60"/>
          <w:noEndnote/>
        </w:sectPr>
      </w:pPr>
      <w:r>
        <w:rPr>
          <w:rStyle w:val="FontStyle89"/>
          <w:sz w:val="28"/>
          <w:szCs w:val="28"/>
        </w:rPr>
        <w:t xml:space="preserve"> </w:t>
      </w:r>
    </w:p>
    <w:p w:rsidR="006779BE" w:rsidRDefault="006779BE" w:rsidP="00C41A95">
      <w:pPr>
        <w:spacing w:line="276" w:lineRule="auto"/>
        <w:jc w:val="both"/>
        <w:rPr>
          <w:b/>
          <w:sz w:val="28"/>
          <w:szCs w:val="28"/>
        </w:rPr>
      </w:pPr>
    </w:p>
    <w:sectPr w:rsidR="0067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A3214BA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8"/>
    <w:multiLevelType w:val="multilevel"/>
    <w:tmpl w:val="58AAE2E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9"/>
    <w:multiLevelType w:val="multilevel"/>
    <w:tmpl w:val="58AAE2E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58AAE2E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>
    <w:nsid w:val="0000000C"/>
    <w:multiLevelType w:val="multilevel"/>
    <w:tmpl w:val="0000000C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2070417"/>
    <w:multiLevelType w:val="hybridMultilevel"/>
    <w:tmpl w:val="4730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916DA5"/>
    <w:multiLevelType w:val="hybridMultilevel"/>
    <w:tmpl w:val="4CA0F8B2"/>
    <w:lvl w:ilvl="0" w:tplc="00000002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859AD"/>
    <w:multiLevelType w:val="hybridMultilevel"/>
    <w:tmpl w:val="FC247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E83279"/>
    <w:multiLevelType w:val="singleLevel"/>
    <w:tmpl w:val="0FB034C8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>
    <w:nsid w:val="61A2421A"/>
    <w:multiLevelType w:val="multilevel"/>
    <w:tmpl w:val="24B0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FB26B5"/>
    <w:multiLevelType w:val="hybridMultilevel"/>
    <w:tmpl w:val="42A899E2"/>
    <w:lvl w:ilvl="0" w:tplc="00000003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CBD34E7"/>
    <w:multiLevelType w:val="hybridMultilevel"/>
    <w:tmpl w:val="7A76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27381"/>
    <w:multiLevelType w:val="multilevel"/>
    <w:tmpl w:val="BDACEC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8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28"/>
    <w:rsid w:val="00015BAE"/>
    <w:rsid w:val="00024035"/>
    <w:rsid w:val="00043FCA"/>
    <w:rsid w:val="00046395"/>
    <w:rsid w:val="00051022"/>
    <w:rsid w:val="000534D0"/>
    <w:rsid w:val="000610AF"/>
    <w:rsid w:val="00062789"/>
    <w:rsid w:val="0007294D"/>
    <w:rsid w:val="00073B43"/>
    <w:rsid w:val="00073B72"/>
    <w:rsid w:val="00074440"/>
    <w:rsid w:val="00082C7C"/>
    <w:rsid w:val="0009068F"/>
    <w:rsid w:val="000B35B1"/>
    <w:rsid w:val="000B58A0"/>
    <w:rsid w:val="000C0E8A"/>
    <w:rsid w:val="000D7337"/>
    <w:rsid w:val="000E1C73"/>
    <w:rsid w:val="000F56FD"/>
    <w:rsid w:val="00116542"/>
    <w:rsid w:val="0014731E"/>
    <w:rsid w:val="00160E37"/>
    <w:rsid w:val="001A42BA"/>
    <w:rsid w:val="001B6DA8"/>
    <w:rsid w:val="001E1670"/>
    <w:rsid w:val="001F08AC"/>
    <w:rsid w:val="001F3FF3"/>
    <w:rsid w:val="00225BA6"/>
    <w:rsid w:val="00226543"/>
    <w:rsid w:val="00233FEF"/>
    <w:rsid w:val="00243126"/>
    <w:rsid w:val="00253A79"/>
    <w:rsid w:val="002564AF"/>
    <w:rsid w:val="002861A9"/>
    <w:rsid w:val="002A7F5C"/>
    <w:rsid w:val="002B7CC8"/>
    <w:rsid w:val="002E23ED"/>
    <w:rsid w:val="003013EE"/>
    <w:rsid w:val="0032037D"/>
    <w:rsid w:val="00343507"/>
    <w:rsid w:val="00391338"/>
    <w:rsid w:val="00391D75"/>
    <w:rsid w:val="003A0D31"/>
    <w:rsid w:val="003A46A0"/>
    <w:rsid w:val="003B79BA"/>
    <w:rsid w:val="003D5ABD"/>
    <w:rsid w:val="003E2EEE"/>
    <w:rsid w:val="003E51A3"/>
    <w:rsid w:val="003E6BAD"/>
    <w:rsid w:val="003F21A7"/>
    <w:rsid w:val="0040674D"/>
    <w:rsid w:val="00407370"/>
    <w:rsid w:val="004256F5"/>
    <w:rsid w:val="004370F0"/>
    <w:rsid w:val="004629BE"/>
    <w:rsid w:val="00474FCC"/>
    <w:rsid w:val="004810AD"/>
    <w:rsid w:val="00486B94"/>
    <w:rsid w:val="004A0AC4"/>
    <w:rsid w:val="004A3E61"/>
    <w:rsid w:val="004A78C5"/>
    <w:rsid w:val="004B64FC"/>
    <w:rsid w:val="004D5AB4"/>
    <w:rsid w:val="004D5F9B"/>
    <w:rsid w:val="004E06EE"/>
    <w:rsid w:val="004F32B8"/>
    <w:rsid w:val="00512E52"/>
    <w:rsid w:val="00540A72"/>
    <w:rsid w:val="00544BCB"/>
    <w:rsid w:val="00554D87"/>
    <w:rsid w:val="00555A83"/>
    <w:rsid w:val="00575A63"/>
    <w:rsid w:val="00584BFD"/>
    <w:rsid w:val="005865C5"/>
    <w:rsid w:val="00596381"/>
    <w:rsid w:val="005A31B2"/>
    <w:rsid w:val="005A6612"/>
    <w:rsid w:val="005B4951"/>
    <w:rsid w:val="005B5163"/>
    <w:rsid w:val="005B5296"/>
    <w:rsid w:val="005C0062"/>
    <w:rsid w:val="005C5EBA"/>
    <w:rsid w:val="005D12C8"/>
    <w:rsid w:val="0060413F"/>
    <w:rsid w:val="006233CD"/>
    <w:rsid w:val="006360F1"/>
    <w:rsid w:val="00637D49"/>
    <w:rsid w:val="00640D1A"/>
    <w:rsid w:val="00661528"/>
    <w:rsid w:val="00663C59"/>
    <w:rsid w:val="006779BE"/>
    <w:rsid w:val="00684841"/>
    <w:rsid w:val="00686023"/>
    <w:rsid w:val="006B7AA2"/>
    <w:rsid w:val="006C3202"/>
    <w:rsid w:val="006D1E3E"/>
    <w:rsid w:val="006D2EE6"/>
    <w:rsid w:val="00706F8E"/>
    <w:rsid w:val="00722E9E"/>
    <w:rsid w:val="0074687B"/>
    <w:rsid w:val="00753158"/>
    <w:rsid w:val="00756F80"/>
    <w:rsid w:val="00767367"/>
    <w:rsid w:val="007C49D1"/>
    <w:rsid w:val="007D0379"/>
    <w:rsid w:val="007D6514"/>
    <w:rsid w:val="007E0DD3"/>
    <w:rsid w:val="007F7713"/>
    <w:rsid w:val="008042C5"/>
    <w:rsid w:val="00834E6D"/>
    <w:rsid w:val="0084078C"/>
    <w:rsid w:val="00842410"/>
    <w:rsid w:val="00846A6D"/>
    <w:rsid w:val="008500BA"/>
    <w:rsid w:val="00862E36"/>
    <w:rsid w:val="00876A3E"/>
    <w:rsid w:val="00884FCA"/>
    <w:rsid w:val="00886FCB"/>
    <w:rsid w:val="008A12EC"/>
    <w:rsid w:val="008A2EA6"/>
    <w:rsid w:val="008A4BA6"/>
    <w:rsid w:val="008A6211"/>
    <w:rsid w:val="008B1F1A"/>
    <w:rsid w:val="008B6469"/>
    <w:rsid w:val="008C17D7"/>
    <w:rsid w:val="008C187C"/>
    <w:rsid w:val="008D1D8B"/>
    <w:rsid w:val="008D460A"/>
    <w:rsid w:val="008D7587"/>
    <w:rsid w:val="00932E6C"/>
    <w:rsid w:val="009417F9"/>
    <w:rsid w:val="00956995"/>
    <w:rsid w:val="00964807"/>
    <w:rsid w:val="009708BA"/>
    <w:rsid w:val="00994CBE"/>
    <w:rsid w:val="00995205"/>
    <w:rsid w:val="009A1DF2"/>
    <w:rsid w:val="009A50EB"/>
    <w:rsid w:val="009B0A88"/>
    <w:rsid w:val="009B3ED9"/>
    <w:rsid w:val="009C749D"/>
    <w:rsid w:val="009C7CAE"/>
    <w:rsid w:val="009E5FD5"/>
    <w:rsid w:val="00A317EB"/>
    <w:rsid w:val="00A53FB1"/>
    <w:rsid w:val="00A600F9"/>
    <w:rsid w:val="00A70AA7"/>
    <w:rsid w:val="00AA1213"/>
    <w:rsid w:val="00AA301E"/>
    <w:rsid w:val="00AC1028"/>
    <w:rsid w:val="00AD3B13"/>
    <w:rsid w:val="00AD4276"/>
    <w:rsid w:val="00AE0E9A"/>
    <w:rsid w:val="00AE1E0E"/>
    <w:rsid w:val="00B12C66"/>
    <w:rsid w:val="00B237AD"/>
    <w:rsid w:val="00B30A24"/>
    <w:rsid w:val="00B51F75"/>
    <w:rsid w:val="00B57520"/>
    <w:rsid w:val="00B66596"/>
    <w:rsid w:val="00B75277"/>
    <w:rsid w:val="00BA09A8"/>
    <w:rsid w:val="00BC5B66"/>
    <w:rsid w:val="00BD1D57"/>
    <w:rsid w:val="00BD2639"/>
    <w:rsid w:val="00BD26E4"/>
    <w:rsid w:val="00BE67F5"/>
    <w:rsid w:val="00BF5328"/>
    <w:rsid w:val="00C0520D"/>
    <w:rsid w:val="00C15253"/>
    <w:rsid w:val="00C15BB7"/>
    <w:rsid w:val="00C16561"/>
    <w:rsid w:val="00C21805"/>
    <w:rsid w:val="00C30818"/>
    <w:rsid w:val="00C41A95"/>
    <w:rsid w:val="00C63050"/>
    <w:rsid w:val="00C91422"/>
    <w:rsid w:val="00CA54C4"/>
    <w:rsid w:val="00CA7DC0"/>
    <w:rsid w:val="00CD1A24"/>
    <w:rsid w:val="00CF3820"/>
    <w:rsid w:val="00D11604"/>
    <w:rsid w:val="00D232EE"/>
    <w:rsid w:val="00D37F39"/>
    <w:rsid w:val="00D410C2"/>
    <w:rsid w:val="00D55AE9"/>
    <w:rsid w:val="00D66E7B"/>
    <w:rsid w:val="00D714B3"/>
    <w:rsid w:val="00D7600D"/>
    <w:rsid w:val="00D851B0"/>
    <w:rsid w:val="00D920F1"/>
    <w:rsid w:val="00DA0822"/>
    <w:rsid w:val="00DE4C37"/>
    <w:rsid w:val="00E20202"/>
    <w:rsid w:val="00E45843"/>
    <w:rsid w:val="00E63E44"/>
    <w:rsid w:val="00E672A1"/>
    <w:rsid w:val="00E677C1"/>
    <w:rsid w:val="00E7723B"/>
    <w:rsid w:val="00E94DC4"/>
    <w:rsid w:val="00EB18D1"/>
    <w:rsid w:val="00EB55FB"/>
    <w:rsid w:val="00EC03DB"/>
    <w:rsid w:val="00EC07EA"/>
    <w:rsid w:val="00ED2718"/>
    <w:rsid w:val="00ED507A"/>
    <w:rsid w:val="00EF6026"/>
    <w:rsid w:val="00F00999"/>
    <w:rsid w:val="00F01442"/>
    <w:rsid w:val="00F35B03"/>
    <w:rsid w:val="00F47F79"/>
    <w:rsid w:val="00F67179"/>
    <w:rsid w:val="00F7161D"/>
    <w:rsid w:val="00F77167"/>
    <w:rsid w:val="00F8036B"/>
    <w:rsid w:val="00F8318A"/>
    <w:rsid w:val="00F83DC3"/>
    <w:rsid w:val="00F90079"/>
    <w:rsid w:val="00F92737"/>
    <w:rsid w:val="00FC3C21"/>
    <w:rsid w:val="00FD5FDC"/>
    <w:rsid w:val="00FD6E28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A1B51-6AF8-424F-AA97-8A3A6C03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D5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EBA"/>
    <w:pPr>
      <w:ind w:left="720"/>
      <w:contextualSpacing/>
    </w:pPr>
  </w:style>
  <w:style w:type="paragraph" w:customStyle="1" w:styleId="Style19">
    <w:name w:val="Style19"/>
    <w:basedOn w:val="a"/>
    <w:uiPriority w:val="99"/>
    <w:rsid w:val="00834E6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834E6D"/>
    <w:pPr>
      <w:widowControl w:val="0"/>
      <w:autoSpaceDE w:val="0"/>
      <w:autoSpaceDN w:val="0"/>
      <w:adjustRightInd w:val="0"/>
      <w:spacing w:line="480" w:lineRule="exact"/>
    </w:pPr>
    <w:rPr>
      <w:rFonts w:eastAsiaTheme="minorEastAsia"/>
    </w:rPr>
  </w:style>
  <w:style w:type="character" w:customStyle="1" w:styleId="FontStyle84">
    <w:name w:val="Font Style84"/>
    <w:basedOn w:val="a0"/>
    <w:uiPriority w:val="99"/>
    <w:rsid w:val="00834E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9">
    <w:name w:val="Font Style89"/>
    <w:basedOn w:val="a0"/>
    <w:uiPriority w:val="99"/>
    <w:rsid w:val="00834E6D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834E6D"/>
    <w:pPr>
      <w:widowControl w:val="0"/>
      <w:autoSpaceDE w:val="0"/>
      <w:autoSpaceDN w:val="0"/>
      <w:adjustRightInd w:val="0"/>
      <w:spacing w:line="485" w:lineRule="exact"/>
      <w:ind w:firstLine="706"/>
      <w:jc w:val="both"/>
    </w:pPr>
    <w:rPr>
      <w:rFonts w:eastAsiaTheme="minorEastAsia"/>
    </w:rPr>
  </w:style>
  <w:style w:type="character" w:customStyle="1" w:styleId="FontStyle90">
    <w:name w:val="Font Style90"/>
    <w:basedOn w:val="a0"/>
    <w:uiPriority w:val="99"/>
    <w:rsid w:val="00834E6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6">
    <w:name w:val="Style16"/>
    <w:basedOn w:val="a"/>
    <w:uiPriority w:val="99"/>
    <w:rsid w:val="003E2EEE"/>
    <w:pPr>
      <w:widowControl w:val="0"/>
      <w:autoSpaceDE w:val="0"/>
      <w:autoSpaceDN w:val="0"/>
      <w:adjustRightInd w:val="0"/>
      <w:spacing w:line="484" w:lineRule="exact"/>
      <w:ind w:firstLine="696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3E2EEE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3E2EEE"/>
    <w:pPr>
      <w:widowControl w:val="0"/>
      <w:autoSpaceDE w:val="0"/>
      <w:autoSpaceDN w:val="0"/>
      <w:adjustRightInd w:val="0"/>
      <w:spacing w:line="259" w:lineRule="exact"/>
      <w:ind w:firstLine="763"/>
    </w:pPr>
    <w:rPr>
      <w:rFonts w:eastAsiaTheme="minorEastAsia"/>
    </w:rPr>
  </w:style>
  <w:style w:type="character" w:customStyle="1" w:styleId="FontStyle79">
    <w:name w:val="Font Style79"/>
    <w:basedOn w:val="a0"/>
    <w:uiPriority w:val="99"/>
    <w:rsid w:val="003E2EEE"/>
    <w:rPr>
      <w:rFonts w:ascii="Times New Roman" w:hAnsi="Times New Roman" w:cs="Times New Roman"/>
      <w:sz w:val="20"/>
      <w:szCs w:val="20"/>
    </w:rPr>
  </w:style>
  <w:style w:type="character" w:customStyle="1" w:styleId="FontStyle87">
    <w:name w:val="Font Style87"/>
    <w:basedOn w:val="a0"/>
    <w:uiPriority w:val="99"/>
    <w:rsid w:val="003E2EE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3E2EEE"/>
    <w:pPr>
      <w:widowControl w:val="0"/>
      <w:autoSpaceDE w:val="0"/>
      <w:autoSpaceDN w:val="0"/>
      <w:adjustRightInd w:val="0"/>
      <w:spacing w:line="482" w:lineRule="exact"/>
      <w:ind w:firstLine="706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3E2E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3E2EEE"/>
    <w:pPr>
      <w:widowControl w:val="0"/>
      <w:autoSpaceDE w:val="0"/>
      <w:autoSpaceDN w:val="0"/>
      <w:adjustRightInd w:val="0"/>
      <w:spacing w:line="485" w:lineRule="exact"/>
      <w:ind w:firstLine="1426"/>
      <w:jc w:val="both"/>
    </w:pPr>
    <w:rPr>
      <w:rFonts w:eastAsiaTheme="minorEastAsia"/>
    </w:rPr>
  </w:style>
  <w:style w:type="character" w:customStyle="1" w:styleId="FontStyle88">
    <w:name w:val="Font Style88"/>
    <w:basedOn w:val="a0"/>
    <w:uiPriority w:val="99"/>
    <w:rsid w:val="003E2EE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8">
    <w:name w:val="Style28"/>
    <w:basedOn w:val="a"/>
    <w:uiPriority w:val="99"/>
    <w:rsid w:val="00842410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character" w:customStyle="1" w:styleId="FontStyle85">
    <w:name w:val="Font Style85"/>
    <w:basedOn w:val="a0"/>
    <w:uiPriority w:val="99"/>
    <w:rsid w:val="00842410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"/>
    <w:basedOn w:val="a0"/>
    <w:rsid w:val="00637D49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7F77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71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0B58A0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E0DD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E0DD3"/>
    <w:pPr>
      <w:widowControl w:val="0"/>
      <w:shd w:val="clear" w:color="auto" w:fill="FFFFFF"/>
      <w:spacing w:line="322" w:lineRule="exact"/>
      <w:jc w:val="right"/>
    </w:pPr>
    <w:rPr>
      <w:rFonts w:eastAsiaTheme="minorHAnsi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7E0DD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E0DD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E0DD3"/>
    <w:pPr>
      <w:widowControl w:val="0"/>
      <w:shd w:val="clear" w:color="auto" w:fill="FFFFFF"/>
      <w:spacing w:after="1080" w:line="322" w:lineRule="exact"/>
      <w:ind w:hanging="720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7E0DD3"/>
    <w:pPr>
      <w:widowControl w:val="0"/>
      <w:shd w:val="clear" w:color="auto" w:fill="FFFFFF"/>
      <w:spacing w:line="480" w:lineRule="exact"/>
      <w:ind w:firstLine="740"/>
      <w:jc w:val="both"/>
    </w:pPr>
    <w:rPr>
      <w:rFonts w:eastAsiaTheme="minorHAnsi"/>
      <w:i/>
      <w:iCs/>
      <w:sz w:val="28"/>
      <w:szCs w:val="28"/>
      <w:lang w:eastAsia="en-US"/>
    </w:rPr>
  </w:style>
  <w:style w:type="paragraph" w:styleId="a8">
    <w:name w:val="No Spacing"/>
    <w:link w:val="a9"/>
    <w:uiPriority w:val="1"/>
    <w:qFormat/>
    <w:rsid w:val="0025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53A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57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CDC5-202A-4C47-BC96-0DE86AA6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9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Колядинцева СВ</dc:creator>
  <cp:keywords/>
  <dc:description/>
  <cp:lastModifiedBy>Колядинцева СВ</cp:lastModifiedBy>
  <cp:revision>65</cp:revision>
  <cp:lastPrinted>2019-10-18T09:18:00Z</cp:lastPrinted>
  <dcterms:created xsi:type="dcterms:W3CDTF">2019-06-03T05:48:00Z</dcterms:created>
  <dcterms:modified xsi:type="dcterms:W3CDTF">2022-11-18T06:13:00Z</dcterms:modified>
</cp:coreProperties>
</file>