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C8" w:rsidRPr="00B07E5D" w:rsidRDefault="00F5084B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Технологическая карта к уроку русского языка в 9 классе "Подготовка к ОГЭ с использованием элементов профориентации"</w:t>
      </w:r>
    </w:p>
    <w:p w:rsidR="00777FC8" w:rsidRPr="005E2908" w:rsidRDefault="00F42616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Используемый УМК: </w:t>
      </w:r>
      <w:r w:rsidR="005E2908">
        <w:rPr>
          <w:sz w:val="28"/>
          <w:szCs w:val="28"/>
          <w:lang w:val="ru-RU"/>
        </w:rPr>
        <w:t xml:space="preserve">Русский язык.9 класс: учеб. для </w:t>
      </w:r>
      <w:proofErr w:type="spellStart"/>
      <w:r w:rsidR="005E2908">
        <w:rPr>
          <w:sz w:val="28"/>
          <w:szCs w:val="28"/>
          <w:lang w:val="ru-RU"/>
        </w:rPr>
        <w:t>общеобразоват</w:t>
      </w:r>
      <w:proofErr w:type="spellEnd"/>
      <w:r w:rsidR="005E2908">
        <w:rPr>
          <w:sz w:val="28"/>
          <w:szCs w:val="28"/>
          <w:lang w:val="ru-RU"/>
        </w:rPr>
        <w:t xml:space="preserve">. Организаций/ С.Г. </w:t>
      </w:r>
      <w:r w:rsidR="005E2908" w:rsidRPr="005E2908">
        <w:rPr>
          <w:sz w:val="28"/>
          <w:szCs w:val="28"/>
          <w:lang w:val="ru-RU"/>
        </w:rPr>
        <w:t>[</w:t>
      </w:r>
      <w:proofErr w:type="spellStart"/>
      <w:r w:rsidR="005E2908">
        <w:rPr>
          <w:sz w:val="28"/>
          <w:szCs w:val="28"/>
          <w:lang w:val="ru-RU"/>
        </w:rPr>
        <w:t>Бархударов</w:t>
      </w:r>
      <w:proofErr w:type="spellEnd"/>
      <w:r w:rsidR="005E2908">
        <w:rPr>
          <w:sz w:val="28"/>
          <w:szCs w:val="28"/>
          <w:lang w:val="ru-RU"/>
        </w:rPr>
        <w:t xml:space="preserve"> и др.</w:t>
      </w:r>
      <w:r w:rsidR="005E2908" w:rsidRPr="005E2908">
        <w:rPr>
          <w:sz w:val="28"/>
          <w:szCs w:val="28"/>
          <w:lang w:val="ru-RU"/>
        </w:rPr>
        <w:t>]</w:t>
      </w:r>
      <w:r w:rsidR="005E2908">
        <w:rPr>
          <w:sz w:val="28"/>
          <w:szCs w:val="28"/>
          <w:lang w:val="ru-RU"/>
        </w:rPr>
        <w:t>.</w:t>
      </w:r>
      <w:r w:rsidR="005E2908" w:rsidRPr="005E2908">
        <w:rPr>
          <w:sz w:val="28"/>
          <w:szCs w:val="28"/>
          <w:lang w:val="ru-RU"/>
        </w:rPr>
        <w:t xml:space="preserve"> </w:t>
      </w:r>
      <w:r w:rsidR="005E2908">
        <w:rPr>
          <w:sz w:val="28"/>
          <w:szCs w:val="28"/>
          <w:lang w:val="ru-RU"/>
        </w:rPr>
        <w:t>–</w:t>
      </w:r>
      <w:r w:rsidR="005E2908" w:rsidRPr="005E2908">
        <w:rPr>
          <w:sz w:val="28"/>
          <w:szCs w:val="28"/>
          <w:lang w:val="ru-RU"/>
        </w:rPr>
        <w:t xml:space="preserve"> </w:t>
      </w:r>
      <w:r w:rsidR="005E2908">
        <w:rPr>
          <w:sz w:val="28"/>
          <w:szCs w:val="28"/>
          <w:lang w:val="ru-RU"/>
        </w:rPr>
        <w:t>4-е изд., стер. – М.: Просвещение, 2022</w:t>
      </w:r>
      <w:bookmarkStart w:id="0" w:name="_GoBack"/>
      <w:bookmarkEnd w:id="0"/>
    </w:p>
    <w:p w:rsidR="00777FC8" w:rsidRPr="00B07E5D" w:rsidRDefault="00F5084B">
      <w:pPr>
        <w:spacing w:after="0" w:line="240" w:lineRule="auto"/>
        <w:rPr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Цель:</w:t>
      </w:r>
      <w:r w:rsidRPr="00B07E5D">
        <w:rPr>
          <w:sz w:val="28"/>
          <w:szCs w:val="28"/>
          <w:lang w:val="ru-RU"/>
        </w:rPr>
        <w:t xml:space="preserve"> Активизация процесса профессионального самоопределения и формирование общего представления о профессиях.</w:t>
      </w:r>
    </w:p>
    <w:p w:rsidR="00777FC8" w:rsidRPr="00B07E5D" w:rsidRDefault="00777FC8">
      <w:pPr>
        <w:spacing w:after="0" w:line="240" w:lineRule="auto"/>
        <w:rPr>
          <w:sz w:val="28"/>
          <w:szCs w:val="28"/>
          <w:lang w:val="ru-RU"/>
        </w:rPr>
      </w:pPr>
    </w:p>
    <w:p w:rsidR="00F42616" w:rsidRPr="00F42616" w:rsidRDefault="00F5084B" w:rsidP="00F42616">
      <w:pPr>
        <w:spacing w:after="0" w:line="240" w:lineRule="auto"/>
        <w:ind w:left="720"/>
        <w:rPr>
          <w:sz w:val="28"/>
          <w:szCs w:val="28"/>
          <w:lang w:val="ru-RU"/>
        </w:rPr>
      </w:pPr>
      <w:r w:rsidRPr="00F42616">
        <w:rPr>
          <w:b/>
          <w:bCs/>
          <w:sz w:val="28"/>
          <w:szCs w:val="28"/>
          <w:lang w:val="ru-RU"/>
        </w:rPr>
        <w:t>Задачи:</w:t>
      </w:r>
    </w:p>
    <w:p w:rsidR="00F42616" w:rsidRPr="00B07E5D" w:rsidRDefault="00F42616" w:rsidP="00F42616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F42616">
        <w:rPr>
          <w:sz w:val="28"/>
          <w:szCs w:val="28"/>
          <w:lang w:val="ru-RU"/>
        </w:rPr>
        <w:t xml:space="preserve"> </w:t>
      </w:r>
      <w:r w:rsidRPr="00B07E5D">
        <w:rPr>
          <w:sz w:val="28"/>
          <w:szCs w:val="28"/>
          <w:lang w:val="ru-RU"/>
        </w:rPr>
        <w:t>Мотивировать к осознанному самоопределению  будущей профессии, специальности.</w:t>
      </w:r>
    </w:p>
    <w:p w:rsidR="00F42616" w:rsidRPr="00B07E5D" w:rsidRDefault="00F42616" w:rsidP="00F42616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Включить обучающихся в исследовательскую деятельность, самоанализ и оценку индивидуальных мотивов выбора профессии;</w:t>
      </w:r>
    </w:p>
    <w:p w:rsidR="00F42616" w:rsidRDefault="00F42616" w:rsidP="00F4261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понять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значимость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>.</w:t>
      </w:r>
    </w:p>
    <w:p w:rsidR="00F42616" w:rsidRDefault="00F42616" w:rsidP="00F42616">
      <w:pPr>
        <w:spacing w:after="0" w:line="240" w:lineRule="auto"/>
        <w:rPr>
          <w:sz w:val="28"/>
          <w:szCs w:val="28"/>
        </w:rPr>
      </w:pPr>
    </w:p>
    <w:p w:rsidR="00777FC8" w:rsidRDefault="00777FC8">
      <w:pPr>
        <w:spacing w:after="0" w:line="240" w:lineRule="auto"/>
        <w:rPr>
          <w:sz w:val="28"/>
          <w:szCs w:val="28"/>
        </w:rPr>
      </w:pPr>
    </w:p>
    <w:p w:rsidR="00777FC8" w:rsidRPr="00B07E5D" w:rsidRDefault="00F5084B">
      <w:pPr>
        <w:spacing w:after="0" w:line="240" w:lineRule="auto"/>
        <w:rPr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 xml:space="preserve">Форма работы: </w:t>
      </w:r>
      <w:r w:rsidRPr="00B07E5D">
        <w:rPr>
          <w:sz w:val="28"/>
          <w:szCs w:val="28"/>
          <w:lang w:val="ru-RU"/>
        </w:rPr>
        <w:t>индивидуальная</w:t>
      </w:r>
    </w:p>
    <w:p w:rsidR="00777FC8" w:rsidRPr="00B07E5D" w:rsidRDefault="00777FC8">
      <w:pPr>
        <w:spacing w:after="0" w:line="240" w:lineRule="auto"/>
        <w:rPr>
          <w:sz w:val="28"/>
          <w:szCs w:val="28"/>
          <w:lang w:val="ru-RU"/>
        </w:rPr>
      </w:pPr>
    </w:p>
    <w:p w:rsidR="00777FC8" w:rsidRPr="00B07E5D" w:rsidRDefault="00F5084B">
      <w:pPr>
        <w:spacing w:after="0" w:line="240" w:lineRule="auto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Урок комбинированный</w:t>
      </w:r>
    </w:p>
    <w:p w:rsidR="00777FC8" w:rsidRPr="00B07E5D" w:rsidRDefault="00777FC8">
      <w:pPr>
        <w:spacing w:after="0" w:line="240" w:lineRule="auto"/>
        <w:rPr>
          <w:sz w:val="28"/>
          <w:szCs w:val="28"/>
          <w:lang w:val="ru-RU"/>
        </w:rPr>
      </w:pPr>
    </w:p>
    <w:p w:rsidR="00777FC8" w:rsidRPr="00F42616" w:rsidRDefault="00F5084B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F42616">
        <w:rPr>
          <w:b/>
          <w:bCs/>
          <w:sz w:val="28"/>
          <w:szCs w:val="28"/>
          <w:lang w:val="ru-RU"/>
        </w:rPr>
        <w:t>Планируемы результаты.</w:t>
      </w:r>
    </w:p>
    <w:p w:rsidR="00777FC8" w:rsidRPr="00F42616" w:rsidRDefault="00F5084B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F42616">
        <w:rPr>
          <w:b/>
          <w:bCs/>
          <w:sz w:val="28"/>
          <w:szCs w:val="28"/>
          <w:lang w:val="ru-RU"/>
        </w:rPr>
        <w:t xml:space="preserve">Личностные: </w:t>
      </w:r>
    </w:p>
    <w:p w:rsidR="00777FC8" w:rsidRPr="00B07E5D" w:rsidRDefault="00F5084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и моральных качеств личности;</w:t>
      </w:r>
    </w:p>
    <w:p w:rsidR="00777FC8" w:rsidRPr="00B07E5D" w:rsidRDefault="00F5084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осознание эстетической ценности русского языка; уважительное отношение к родному языку, гордость за него, стремление к речевому самосовершенствованию. </w:t>
      </w: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777FC8" w:rsidRPr="00B07E5D" w:rsidRDefault="00F5084B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способность извлекать информацию из различных источников; овладение приемами отбора и систематизации материала; </w:t>
      </w:r>
    </w:p>
    <w:p w:rsidR="00777FC8" w:rsidRPr="00B07E5D" w:rsidRDefault="00F5084B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способность определять цели предстоящей учебной деятельности;</w:t>
      </w:r>
    </w:p>
    <w:p w:rsidR="00777FC8" w:rsidRPr="00B07E5D" w:rsidRDefault="00F5084B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последовательность действий, оценивать достигнутые результаты, умение создавать устные и письменные тексты разных типов.    </w:t>
      </w: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Предметные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777FC8" w:rsidRPr="00B07E5D" w:rsidRDefault="00F5084B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B07E5D">
        <w:rPr>
          <w:color w:val="333333"/>
          <w:sz w:val="28"/>
          <w:szCs w:val="28"/>
          <w:shd w:val="clear" w:color="auto" w:fill="FFFFFF"/>
          <w:lang w:val="ru-RU"/>
        </w:rPr>
        <w:t>представление об основных функциях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07E5D">
        <w:rPr>
          <w:color w:val="333333"/>
          <w:sz w:val="28"/>
          <w:szCs w:val="28"/>
          <w:shd w:val="clear" w:color="auto" w:fill="FFFFFF"/>
          <w:lang w:val="ru-RU"/>
        </w:rPr>
        <w:t>языка, о роли родного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07E5D">
        <w:rPr>
          <w:color w:val="333333"/>
          <w:sz w:val="28"/>
          <w:szCs w:val="28"/>
          <w:shd w:val="clear" w:color="auto" w:fill="FFFFFF"/>
          <w:lang w:val="ru-RU"/>
        </w:rPr>
        <w:t>языка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07E5D">
        <w:rPr>
          <w:color w:val="333333"/>
          <w:sz w:val="28"/>
          <w:szCs w:val="28"/>
          <w:shd w:val="clear" w:color="auto" w:fill="FFFFFF"/>
          <w:lang w:val="ru-RU"/>
        </w:rPr>
        <w:t xml:space="preserve">в жизни человека и общества, </w:t>
      </w:r>
      <w:r w:rsidRPr="00B07E5D">
        <w:rPr>
          <w:sz w:val="28"/>
          <w:szCs w:val="28"/>
          <w:lang w:val="ru-RU"/>
        </w:rPr>
        <w:t>опознавание и анализ основных единиц языка;</w:t>
      </w:r>
      <w:r w:rsidRPr="00B07E5D">
        <w:rPr>
          <w:lang w:val="ru-RU"/>
        </w:rPr>
        <w:t xml:space="preserve"> </w:t>
      </w:r>
      <w:r w:rsidRPr="00B07E5D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777FC8" w:rsidRDefault="00F5084B">
      <w:pPr>
        <w:numPr>
          <w:ilvl w:val="0"/>
          <w:numId w:val="6"/>
        </w:numPr>
        <w:spacing w:after="0" w:line="240" w:lineRule="auto"/>
        <w:jc w:val="both"/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проведение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различных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видов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анализа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t xml:space="preserve"> </w:t>
      </w:r>
    </w:p>
    <w:p w:rsidR="00777FC8" w:rsidRDefault="00777FC8">
      <w:pPr>
        <w:spacing w:after="0" w:line="240" w:lineRule="auto"/>
        <w:jc w:val="both"/>
      </w:pP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Универсальные учебные действия (УУД)</w:t>
      </w: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УУД: </w:t>
      </w:r>
    </w:p>
    <w:p w:rsidR="00777FC8" w:rsidRPr="00B07E5D" w:rsidRDefault="00F5084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научиться понимать высказывания и составлять рассуждения на лингвистическую тему;</w:t>
      </w:r>
    </w:p>
    <w:p w:rsidR="00777FC8" w:rsidRPr="00B07E5D" w:rsidRDefault="00F5084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научиться определять текст по форме, виду речи, обогащение словарного запаса;</w:t>
      </w:r>
    </w:p>
    <w:p w:rsidR="00777FC8" w:rsidRPr="00B07E5D" w:rsidRDefault="00F5084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формирование познавательного интереса к предмету исследования.</w:t>
      </w:r>
    </w:p>
    <w:p w:rsidR="00777FC8" w:rsidRPr="00B07E5D" w:rsidRDefault="00777F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Метапредметные</w:t>
      </w:r>
      <w:proofErr w:type="spellEnd"/>
      <w:r>
        <w:rPr>
          <w:b/>
          <w:bCs/>
          <w:sz w:val="28"/>
          <w:szCs w:val="28"/>
        </w:rPr>
        <w:t xml:space="preserve"> УУД: </w:t>
      </w:r>
    </w:p>
    <w:p w:rsidR="00777FC8" w:rsidRPr="00B07E5D" w:rsidRDefault="00F5084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777FC8" w:rsidRPr="00B07E5D" w:rsidRDefault="00F5084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самостоятельно выделять и формулировать познавательную цель, искать и выделять необходимую информацию; </w:t>
      </w:r>
    </w:p>
    <w:p w:rsidR="00777FC8" w:rsidRPr="00B07E5D" w:rsidRDefault="00F5084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объяснять языковые явления, процессы, связи и отношения, выделяемые в ходе исследования структуры, содержания и значения слова, предложения, текста, устанавливать рабочие отношения, эффективно сотрудничать и способствовать продуктивной кооперации; </w:t>
      </w:r>
    </w:p>
    <w:p w:rsidR="00777FC8" w:rsidRDefault="00F5084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</w:t>
      </w:r>
      <w:proofErr w:type="spellEnd"/>
      <w:r>
        <w:rPr>
          <w:sz w:val="28"/>
          <w:szCs w:val="28"/>
        </w:rPr>
        <w:t xml:space="preserve">; </w:t>
      </w:r>
    </w:p>
    <w:p w:rsidR="00777FC8" w:rsidRPr="00B07E5D" w:rsidRDefault="00F5084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объяснять языковые явления, процессы, связи и отношения, выделяемые в ходе исследования структуры слова, предложения, текста, формировать операционный опыт; </w:t>
      </w:r>
    </w:p>
    <w:p w:rsidR="00777FC8" w:rsidRPr="00B07E5D" w:rsidRDefault="00F5084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объяснять языковые явления, процессы, связи и отношения, выделяемые в ходе исследования текста.</w:t>
      </w: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Личностные</w:t>
      </w:r>
      <w:proofErr w:type="spellEnd"/>
      <w:r>
        <w:rPr>
          <w:b/>
          <w:bCs/>
          <w:sz w:val="28"/>
          <w:szCs w:val="28"/>
        </w:rPr>
        <w:t xml:space="preserve"> УУД: </w:t>
      </w:r>
    </w:p>
    <w:p w:rsidR="00777FC8" w:rsidRPr="00B07E5D" w:rsidRDefault="00F5084B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формирование устойчивой мотивации к самостоятельной и коллективной аналитической, исследовательской, творческой деятельности.</w:t>
      </w:r>
    </w:p>
    <w:p w:rsidR="00777FC8" w:rsidRPr="00B07E5D" w:rsidRDefault="00777FC8">
      <w:pPr>
        <w:spacing w:after="0" w:line="240" w:lineRule="auto"/>
        <w:jc w:val="both"/>
        <w:rPr>
          <w:lang w:val="ru-RU"/>
        </w:rPr>
      </w:pPr>
    </w:p>
    <w:p w:rsidR="00777FC8" w:rsidRPr="00B07E5D" w:rsidRDefault="00777F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F5084B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 xml:space="preserve">Оборудование: </w:t>
      </w:r>
      <w:r w:rsidRPr="00B07E5D">
        <w:rPr>
          <w:sz w:val="28"/>
          <w:szCs w:val="28"/>
          <w:lang w:val="ru-RU"/>
        </w:rPr>
        <w:t>компьютер, проектор, презентация, карточки с текстом.</w:t>
      </w:r>
    </w:p>
    <w:p w:rsidR="00777FC8" w:rsidRPr="00B07E5D" w:rsidRDefault="00777F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Default="00F5084B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Характеристика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этапов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урока</w:t>
      </w:r>
      <w:proofErr w:type="spellEnd"/>
    </w:p>
    <w:p w:rsidR="00777FC8" w:rsidRDefault="00777FC8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1"/>
        <w:tblW w:w="1101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03"/>
        <w:gridCol w:w="2470"/>
        <w:gridCol w:w="1936"/>
        <w:gridCol w:w="2203"/>
        <w:gridCol w:w="2204"/>
      </w:tblGrid>
      <w:tr w:rsidR="00777FC8" w:rsidTr="00714660"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77FC8" w:rsidRPr="005E2908" w:rsidTr="00714660"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 xml:space="preserve">Организационный момент. 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Цель: создание благоприятного психологического настроя на работу</w:t>
            </w:r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Добрый день, ребята! Рада вас видеть, желаю вам удачного дня!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Эпиграф к уроку слова К.Д Ушинского:</w:t>
            </w:r>
          </w:p>
          <w:p w:rsidR="00777FC8" w:rsidRPr="00B07E5D" w:rsidRDefault="00777FC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"Если вы удачно выберете труд и вложите в него душу, то счастье само вас отыщет"</w:t>
            </w:r>
            <w:r w:rsidRPr="00B07E5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Приветствуют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Регулятивные: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Формирование личностной самооценки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 xml:space="preserve">Коммуникативные: </w:t>
            </w:r>
            <w:r w:rsidRPr="00B07E5D">
              <w:rPr>
                <w:sz w:val="28"/>
                <w:szCs w:val="28"/>
                <w:lang w:val="ru-RU"/>
              </w:rPr>
              <w:t>управление поведением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Личностные: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 xml:space="preserve">осознавать свои эмоции, адекватно выражать и контролировать, понимать эмоциональное состояние </w:t>
            </w:r>
            <w:r w:rsidRPr="00B07E5D">
              <w:rPr>
                <w:sz w:val="28"/>
                <w:szCs w:val="28"/>
                <w:lang w:val="ru-RU"/>
              </w:rPr>
              <w:lastRenderedPageBreak/>
              <w:t>других людей</w:t>
            </w:r>
          </w:p>
        </w:tc>
      </w:tr>
      <w:tr w:rsidR="00777FC8" w:rsidTr="00714660"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Актуализация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субъективного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опыта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учеников</w:t>
            </w:r>
            <w:proofErr w:type="spellEnd"/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Задание №1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Определите лексическое значение слова "Профессия", сравните с тем, которое дано в  толковом словаре В.И. Даля.</w:t>
            </w:r>
          </w:p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учеников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фронтальная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поиск нужной информации</w:t>
            </w:r>
          </w:p>
        </w:tc>
      </w:tr>
      <w:tr w:rsidR="00777FC8" w:rsidRPr="005E2908" w:rsidTr="00714660"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Применение знаний, умений на практике</w:t>
            </w:r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Задание №2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 xml:space="preserve">Прочитайте текст, который перед вами (распечатан каждому ученику) и выполните задания. </w:t>
            </w:r>
            <w:r w:rsidR="00B07E5D">
              <w:rPr>
                <w:sz w:val="28"/>
                <w:szCs w:val="28"/>
                <w:lang w:val="ru-RU"/>
              </w:rPr>
              <w:t>См. Приложение№1 «Рабочий лист»</w:t>
            </w:r>
          </w:p>
          <w:p w:rsidR="00777FC8" w:rsidRDefault="00F5084B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7FC8" w:rsidRDefault="00777F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Pr="00F42616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F42616">
              <w:rPr>
                <w:sz w:val="28"/>
                <w:szCs w:val="28"/>
                <w:lang w:val="ru-RU"/>
              </w:rPr>
              <w:t>Работа с текстом</w:t>
            </w:r>
            <w:r w:rsidR="00F42616">
              <w:rPr>
                <w:sz w:val="28"/>
                <w:szCs w:val="28"/>
                <w:lang w:val="ru-RU"/>
              </w:rPr>
              <w:t xml:space="preserve"> в рабочем листе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spellEnd"/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Познавательные: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формирование четких мыслительных процессов, выработка умения анализировать информацию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Коммуникативные:</w:t>
            </w:r>
            <w:r w:rsidRPr="00B07E5D">
              <w:rPr>
                <w:sz w:val="28"/>
                <w:szCs w:val="28"/>
                <w:lang w:val="ru-RU"/>
              </w:rPr>
              <w:t xml:space="preserve"> излагать свое мнение, аргументировать, слушать и понимать речь других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Личностные: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мотивация учения, готовность к личностному самоопределению</w:t>
            </w:r>
          </w:p>
        </w:tc>
      </w:tr>
      <w:tr w:rsidR="00777FC8" w:rsidTr="00714660"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Первичная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понимания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Задание №3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Докажите, что данный отрывок текст.</w:t>
            </w:r>
          </w:p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Задание №4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Определите тему текста.</w:t>
            </w:r>
          </w:p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lastRenderedPageBreak/>
              <w:t>Задание№5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Определите стиль и тип речи.</w:t>
            </w:r>
          </w:p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Задание №6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Выпишите грамматическую основу из предложения пять второго абзаца.</w:t>
            </w:r>
          </w:p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Ответы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учащихся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выводы</w:t>
            </w:r>
            <w:proofErr w:type="spellEnd"/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Познавательные: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анализировать, обобщать, делать выводы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Коммуникативные:</w:t>
            </w:r>
            <w:r w:rsidRPr="00B07E5D">
              <w:rPr>
                <w:sz w:val="28"/>
                <w:szCs w:val="28"/>
                <w:lang w:val="ru-RU"/>
              </w:rPr>
              <w:t xml:space="preserve"> корректировать результат </w:t>
            </w:r>
            <w:r w:rsidRPr="00B07E5D">
              <w:rPr>
                <w:sz w:val="28"/>
                <w:szCs w:val="28"/>
                <w:lang w:val="ru-RU"/>
              </w:rPr>
              <w:lastRenderedPageBreak/>
              <w:t>выполнения задания друг у друга, излагать свое мнение</w:t>
            </w:r>
          </w:p>
          <w:p w:rsidR="00777FC8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Личностные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личностной самооценки</w:t>
            </w:r>
          </w:p>
        </w:tc>
      </w:tr>
      <w:tr w:rsidR="00777FC8" w:rsidRPr="005E2908" w:rsidTr="00714660">
        <w:trPr>
          <w:trHeight w:val="4663"/>
        </w:trPr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итогов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Рефлексия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 xml:space="preserve">Составление </w:t>
            </w:r>
            <w:proofErr w:type="spellStart"/>
            <w:r w:rsidRPr="00B07E5D">
              <w:rPr>
                <w:sz w:val="28"/>
                <w:szCs w:val="28"/>
                <w:lang w:val="ru-RU"/>
              </w:rPr>
              <w:t>синквейна</w:t>
            </w:r>
            <w:proofErr w:type="spellEnd"/>
            <w:r w:rsidRPr="00B07E5D">
              <w:rPr>
                <w:sz w:val="28"/>
                <w:szCs w:val="28"/>
                <w:lang w:val="ru-RU"/>
              </w:rPr>
              <w:t xml:space="preserve"> на тему "Профессия"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Пример: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Профессия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Интересная, важная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Хотеть, мочь, уметь</w:t>
            </w:r>
          </w:p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важен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777FC8" w:rsidRDefault="00777F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77FC8" w:rsidRDefault="00777F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77FC8" w:rsidRDefault="00777F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77FC8" w:rsidRDefault="00777FC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Default="00F508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>Регулятивные:</w:t>
            </w:r>
            <w:r w:rsidRPr="00B07E5D">
              <w:rPr>
                <w:sz w:val="28"/>
                <w:szCs w:val="28"/>
                <w:lang w:val="ru-RU"/>
              </w:rPr>
              <w:t xml:space="preserve"> оценивание самостоятельной деятельности на уроке</w:t>
            </w:r>
          </w:p>
          <w:p w:rsidR="00777FC8" w:rsidRPr="00B07E5D" w:rsidRDefault="00F5084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07E5D">
              <w:rPr>
                <w:b/>
                <w:bCs/>
                <w:sz w:val="28"/>
                <w:szCs w:val="28"/>
                <w:lang w:val="ru-RU"/>
              </w:rPr>
              <w:t xml:space="preserve">Коммуникативные: </w:t>
            </w:r>
            <w:r w:rsidRPr="00B07E5D">
              <w:rPr>
                <w:sz w:val="28"/>
                <w:szCs w:val="28"/>
                <w:lang w:val="ru-RU"/>
              </w:rPr>
              <w:t>излагать свое мнение, слушать других</w:t>
            </w:r>
          </w:p>
        </w:tc>
      </w:tr>
      <w:tr w:rsidR="00777FC8" w:rsidRPr="005E2908" w:rsidTr="00714660"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Pr="00714660" w:rsidRDefault="00714660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2470" w:type="dxa"/>
            <w:tcMar>
              <w:left w:w="108" w:type="dxa"/>
              <w:right w:w="108" w:type="dxa"/>
            </w:tcMar>
          </w:tcPr>
          <w:p w:rsidR="00777FC8" w:rsidRPr="00B07E5D" w:rsidRDefault="00F5084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07E5D">
              <w:rPr>
                <w:sz w:val="28"/>
                <w:szCs w:val="28"/>
                <w:lang w:val="ru-RU"/>
              </w:rPr>
              <w:t>Написать сочинение-рассуждение на тему "Профессия моей мечты".</w:t>
            </w:r>
          </w:p>
        </w:tc>
        <w:tc>
          <w:tcPr>
            <w:tcW w:w="1936" w:type="dxa"/>
            <w:tcMar>
              <w:left w:w="108" w:type="dxa"/>
              <w:right w:w="108" w:type="dxa"/>
            </w:tcMar>
          </w:tcPr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777FC8" w:rsidRPr="00B07E5D" w:rsidRDefault="00777F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777FC8" w:rsidRPr="00B07E5D" w:rsidRDefault="00777FC8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77FC8" w:rsidRDefault="00777F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07E5D" w:rsidRDefault="00B07E5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42616" w:rsidRDefault="00F42616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14660" w:rsidRDefault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07E5D" w:rsidRDefault="00B07E5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 «Рабочий лист»</w:t>
      </w:r>
    </w:p>
    <w:p w:rsidR="00B07E5D" w:rsidRDefault="00B07E5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07E5D" w:rsidRDefault="00B07E5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 ученика________________________________класс________________дата__________</w:t>
      </w:r>
    </w:p>
    <w:p w:rsidR="00B07E5D" w:rsidRDefault="00B07E5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07E5D" w:rsidRPr="00B07E5D" w:rsidRDefault="00B07E5D" w:rsidP="00B07E5D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Задание №1</w:t>
      </w:r>
    </w:p>
    <w:p w:rsidR="00B07E5D" w:rsidRDefault="00B07E5D" w:rsidP="00B07E5D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 xml:space="preserve">Определите лексическое значение слова "Профессия", </w:t>
      </w:r>
      <w:r>
        <w:rPr>
          <w:sz w:val="28"/>
          <w:szCs w:val="28"/>
          <w:lang w:val="ru-RU"/>
        </w:rPr>
        <w:t xml:space="preserve">сравните с тем, которое дано в </w:t>
      </w:r>
      <w:r w:rsidRPr="00B07E5D">
        <w:rPr>
          <w:sz w:val="28"/>
          <w:szCs w:val="28"/>
          <w:lang w:val="ru-RU"/>
        </w:rPr>
        <w:t>толковом словаре В.И. Даля.</w:t>
      </w:r>
    </w:p>
    <w:p w:rsidR="00B07E5D" w:rsidRPr="00B07E5D" w:rsidRDefault="00B07E5D" w:rsidP="00B07E5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0B1B37" w:rsidRPr="00B07E5D" w:rsidRDefault="000B1B37" w:rsidP="000B1B37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Задание №2</w:t>
      </w:r>
    </w:p>
    <w:p w:rsidR="000B1B37" w:rsidRPr="00B07E5D" w:rsidRDefault="000B1B37" w:rsidP="000B1B37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Прочитайте текст, который перед вами (распечатан каждому ученику) и выполните задания</w:t>
      </w:r>
      <w:r>
        <w:rPr>
          <w:sz w:val="28"/>
          <w:szCs w:val="28"/>
          <w:lang w:val="ru-RU"/>
        </w:rPr>
        <w:t>.</w:t>
      </w:r>
    </w:p>
    <w:p w:rsidR="00B07E5D" w:rsidRPr="00B07E5D" w:rsidRDefault="00B07E5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F5084B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Текст:</w:t>
      </w:r>
    </w:p>
    <w:p w:rsidR="00777FC8" w:rsidRPr="00B07E5D" w:rsidRDefault="00F5084B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bookmarkStart w:id="1" w:name="_dx_frag_StartFragment"/>
      <w:bookmarkEnd w:id="1"/>
      <w:r w:rsidRPr="00B07E5D">
        <w:rPr>
          <w:sz w:val="28"/>
          <w:szCs w:val="28"/>
          <w:shd w:val="clear" w:color="auto" w:fill="FFFFFF"/>
          <w:lang w:val="ru-RU"/>
        </w:rPr>
        <w:t xml:space="preserve">Среди десятков и сотен принимаемых человеком решений ни одно не может сравниться по значению, по роли, по влиянию на судьбу с решением о том, по какой дороге пойти, какое поприще выбрать. Поиски жизненного пути, размышления о нём обыкновенно возникают у человека в том возрасте, когда он начинает осознавать себя частью общества, когда стремится разобраться в своих отношениях с окружающими, а также чувствует потребность реализовать свои возможности, свои силы, свою личность. </w:t>
      </w:r>
    </w:p>
    <w:p w:rsidR="00777FC8" w:rsidRPr="00B07E5D" w:rsidRDefault="00F5084B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shd w:val="clear" w:color="auto" w:fill="FFFFFF"/>
          <w:lang w:val="ru-RU"/>
        </w:rPr>
        <w:t xml:space="preserve">Учёные считают, что именно ради такой самореализации человек и живёт. Его не устраивает и не может устроить существование ради самого существования. Ему необходимо найти такое занятие, которое наполнит это существование истинным, подлинным смыслом. Каждый человек, как бы он ни был поглощён повседневными делами и заботами, хочет не просто жить, но и ощущать ценность своей жизни, знать, что его деятельность, преодоление препятствий, устремлённость в будущее имеют значение и несут какой-то смысл не для него одного. Только тогда человек чувствует себя не лишним, а свои способности — востребованными другими людьми, обществом. </w:t>
      </w:r>
    </w:p>
    <w:p w:rsidR="00777FC8" w:rsidRPr="00B07E5D" w:rsidRDefault="00F5084B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shd w:val="clear" w:color="auto" w:fill="FFFFFF"/>
          <w:lang w:val="ru-RU"/>
        </w:rPr>
        <w:t xml:space="preserve">Однако у каждого человека свои, только ему присущие задатки, склонности, способности, таланты. Ведь нет двух абсолютно одинаковых людей. И поэтому поиски смысла жизни — это самостоятельный путь проб и ошибок каждого человека. Это поиск человеком самого себя, своих жизненных ценностей, своих ориентиров. </w:t>
      </w:r>
    </w:p>
    <w:p w:rsidR="00777FC8" w:rsidRPr="00B07E5D" w:rsidRDefault="00F5084B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shd w:val="clear" w:color="auto" w:fill="FFFFFF"/>
          <w:lang w:val="ru-RU"/>
        </w:rPr>
        <w:t>При этом, независимо от того, как человек определил свой путь, какой смысл жизни нашёл, уже сам поиск этого смысла делает человека Человеком с большой буквы, личностью, так как никто из живых существ, кроме человека, не может осознанно относиться к жизни, не стремится понять и объяснить своё поведение, своё отношение к окружающим.</w:t>
      </w:r>
      <w:r w:rsidRPr="00B07E5D">
        <w:rPr>
          <w:sz w:val="28"/>
          <w:szCs w:val="28"/>
          <w:lang w:val="ru-RU"/>
        </w:rPr>
        <w:t xml:space="preserve"> </w:t>
      </w:r>
    </w:p>
    <w:p w:rsidR="00777FC8" w:rsidRDefault="00777FC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14660" w:rsidRPr="00B07E5D" w:rsidRDefault="00714660" w:rsidP="00714660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Задание №3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Докажите, что данный отрывок текст.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14660" w:rsidRPr="00B07E5D" w:rsidRDefault="00714660" w:rsidP="00714660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Задание №4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Определите тему текста.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14660" w:rsidRPr="00B07E5D" w:rsidRDefault="00714660" w:rsidP="00714660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Задание№5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Определите стиль и тип речи.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14660" w:rsidRPr="00B07E5D" w:rsidRDefault="00714660" w:rsidP="00714660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B07E5D">
        <w:rPr>
          <w:b/>
          <w:bCs/>
          <w:sz w:val="28"/>
          <w:szCs w:val="28"/>
          <w:lang w:val="ru-RU"/>
        </w:rPr>
        <w:t>Задание №6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  <w:r w:rsidRPr="00B07E5D">
        <w:rPr>
          <w:sz w:val="28"/>
          <w:szCs w:val="28"/>
          <w:lang w:val="ru-RU"/>
        </w:rPr>
        <w:t>Выпишите грамматическую основу из предложения пять второго абзаца.</w:t>
      </w:r>
    </w:p>
    <w:p w:rsidR="00714660" w:rsidRPr="00B07E5D" w:rsidRDefault="00714660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777FC8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777FC8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777FC8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777FC8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777FC8" w:rsidP="0071466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77FC8" w:rsidRPr="00B07E5D" w:rsidRDefault="00777FC8">
      <w:pPr>
        <w:spacing w:after="0" w:line="240" w:lineRule="auto"/>
        <w:rPr>
          <w:sz w:val="28"/>
          <w:szCs w:val="28"/>
          <w:lang w:val="ru-RU"/>
        </w:rPr>
      </w:pPr>
    </w:p>
    <w:sectPr w:rsidR="00777FC8" w:rsidRPr="00B07E5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D586"/>
    <w:multiLevelType w:val="hybridMultilevel"/>
    <w:tmpl w:val="FFFFFFFF"/>
    <w:lvl w:ilvl="0" w:tplc="467F8847">
      <w:start w:val="1"/>
      <w:numFmt w:val="decimal"/>
      <w:lvlText w:val="%1."/>
      <w:lvlJc w:val="left"/>
      <w:pPr>
        <w:ind w:left="720" w:hanging="360"/>
      </w:pPr>
    </w:lvl>
    <w:lvl w:ilvl="1" w:tplc="0D33BE11">
      <w:start w:val="1"/>
      <w:numFmt w:val="decimal"/>
      <w:lvlText w:val="%2."/>
      <w:lvlJc w:val="left"/>
      <w:pPr>
        <w:ind w:left="1440" w:hanging="360"/>
      </w:pPr>
    </w:lvl>
    <w:lvl w:ilvl="2" w:tplc="38ED626A">
      <w:start w:val="1"/>
      <w:numFmt w:val="decimal"/>
      <w:lvlText w:val="%3."/>
      <w:lvlJc w:val="left"/>
      <w:pPr>
        <w:ind w:left="2160" w:hanging="360"/>
      </w:pPr>
    </w:lvl>
    <w:lvl w:ilvl="3" w:tplc="75FC9B62">
      <w:start w:val="1"/>
      <w:numFmt w:val="decimal"/>
      <w:lvlText w:val="%4."/>
      <w:lvlJc w:val="left"/>
      <w:pPr>
        <w:ind w:left="2880" w:hanging="360"/>
      </w:pPr>
    </w:lvl>
    <w:lvl w:ilvl="4" w:tplc="607BC4C9">
      <w:start w:val="1"/>
      <w:numFmt w:val="decimal"/>
      <w:lvlText w:val="%5."/>
      <w:lvlJc w:val="left"/>
      <w:pPr>
        <w:ind w:left="3600" w:hanging="360"/>
      </w:pPr>
    </w:lvl>
    <w:lvl w:ilvl="5" w:tplc="341EC551">
      <w:start w:val="1"/>
      <w:numFmt w:val="decimal"/>
      <w:lvlText w:val="%6."/>
      <w:lvlJc w:val="left"/>
      <w:pPr>
        <w:ind w:left="4320" w:hanging="360"/>
      </w:pPr>
    </w:lvl>
    <w:lvl w:ilvl="6" w:tplc="57D9BFF2">
      <w:start w:val="1"/>
      <w:numFmt w:val="decimal"/>
      <w:lvlText w:val="%7."/>
      <w:lvlJc w:val="left"/>
      <w:pPr>
        <w:ind w:left="5040" w:hanging="360"/>
      </w:pPr>
    </w:lvl>
    <w:lvl w:ilvl="7" w:tplc="0F24890E">
      <w:start w:val="1"/>
      <w:numFmt w:val="decimal"/>
      <w:lvlText w:val="%8."/>
      <w:lvlJc w:val="left"/>
      <w:pPr>
        <w:ind w:left="5760" w:hanging="360"/>
      </w:pPr>
    </w:lvl>
    <w:lvl w:ilvl="8" w:tplc="4B55DD4A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83DDF7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" w15:restartNumberingAfterBreak="0">
    <w:nsid w:val="109B7407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3" w15:restartNumberingAfterBreak="0">
    <w:nsid w:val="179581E8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4" w15:restartNumberingAfterBreak="0">
    <w:nsid w:val="2B391B2E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5" w15:restartNumberingAfterBreak="0">
    <w:nsid w:val="547BD6CA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6" w15:restartNumberingAfterBreak="0">
    <w:nsid w:val="5B1D6427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642FAD8C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8" w15:restartNumberingAfterBreak="0">
    <w:nsid w:val="77C2F3D5"/>
    <w:multiLevelType w:val="hybridMultilevel"/>
    <w:tmpl w:val="FFFFFFFF"/>
    <w:lvl w:ilvl="0" w:tplc="59C4207C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F5E51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4880F6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4A97AF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E199492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E3F204E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EC0CBF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9CAA5E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081872B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8"/>
    <w:rsid w:val="000B1B37"/>
    <w:rsid w:val="00514D4D"/>
    <w:rsid w:val="005E2908"/>
    <w:rsid w:val="00714660"/>
    <w:rsid w:val="00777FC8"/>
    <w:rsid w:val="00B07E5D"/>
    <w:rsid w:val="00F42616"/>
    <w:rsid w:val="00F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57192-5C8A-47E1-9E86-FE8B1B4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Малякова Т.М.</cp:lastModifiedBy>
  <cp:revision>7</cp:revision>
  <dcterms:created xsi:type="dcterms:W3CDTF">2023-11-01T03:22:00Z</dcterms:created>
  <dcterms:modified xsi:type="dcterms:W3CDTF">2023-11-01T04:18:00Z</dcterms:modified>
</cp:coreProperties>
</file>