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3DF2" w14:textId="4B9D1962" w:rsidR="001E1201" w:rsidRPr="004427E5" w:rsidRDefault="004427E5" w:rsidP="003848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7E5">
        <w:rPr>
          <w:rFonts w:ascii="Times New Roman" w:hAnsi="Times New Roman" w:cs="Times New Roman"/>
          <w:b/>
          <w:bCs/>
          <w:sz w:val="28"/>
          <w:szCs w:val="28"/>
        </w:rPr>
        <w:t>КОНКУРСНАЯ РАБОТА</w:t>
      </w:r>
    </w:p>
    <w:p w14:paraId="7CFCD8F5" w14:textId="64E393E0" w:rsidR="001E1201" w:rsidRPr="003848A8" w:rsidRDefault="003848A8" w:rsidP="004427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7E5">
        <w:rPr>
          <w:rFonts w:ascii="Times New Roman" w:hAnsi="Times New Roman" w:cs="Times New Roman"/>
          <w:b/>
          <w:bCs/>
          <w:sz w:val="28"/>
          <w:szCs w:val="28"/>
        </w:rPr>
        <w:t>Химический диктант</w:t>
      </w:r>
      <w:r w:rsidR="001E1201" w:rsidRPr="004427E5">
        <w:rPr>
          <w:rFonts w:ascii="Times New Roman" w:hAnsi="Times New Roman" w:cs="Times New Roman"/>
          <w:b/>
          <w:bCs/>
          <w:sz w:val="28"/>
          <w:szCs w:val="28"/>
        </w:rPr>
        <w:t>- р</w:t>
      </w:r>
      <w:r w:rsidRPr="004427E5">
        <w:rPr>
          <w:rFonts w:ascii="Times New Roman" w:hAnsi="Times New Roman" w:cs="Times New Roman"/>
          <w:b/>
          <w:bCs/>
          <w:sz w:val="28"/>
          <w:szCs w:val="28"/>
        </w:rPr>
        <w:t>азные грани привычной формы контроля знаний обучающихся.</w:t>
      </w:r>
    </w:p>
    <w:p w14:paraId="6C2B3B07" w14:textId="57935572" w:rsidR="003848A8" w:rsidRPr="003848A8" w:rsidRDefault="003848A8" w:rsidP="00384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4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Химический диктант</w:t>
      </w: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знаний учащихся. При проведении химических диктантов активизируется мыслительная деятельность учащихся,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познавательная активность. </w:t>
      </w: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Химический диктант несет дополнительные сведения к изучаемой теме, помогает понять применение химических знаний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усиливает</w:t>
      </w: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межпредметные связи, развивает кругозор, широту и научность взглядов, усиливает мотивацию к изучению предмета.</w:t>
      </w:r>
    </w:p>
    <w:p w14:paraId="5184796C" w14:textId="1996DDB7" w:rsidR="003848A8" w:rsidRPr="003848A8" w:rsidRDefault="00CB2F9C" w:rsidP="00384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 как форма контроля имеет ряд преимуществ для учителя:</w:t>
      </w:r>
    </w:p>
    <w:p w14:paraId="62330411" w14:textId="5C4413FE" w:rsidR="003848A8" w:rsidRPr="003848A8" w:rsidRDefault="003848A8" w:rsidP="00384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времени на проверку знаний большого количества учащихся</w:t>
      </w:r>
      <w:r w:rsidR="00CB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2FE63A" w14:textId="77777777" w:rsidR="003848A8" w:rsidRPr="003848A8" w:rsidRDefault="003848A8" w:rsidP="00384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правильно организовать индивидуальную работу с учащимися и целенаправленно готовить к дальнейшему усвоению нового материала,</w:t>
      </w:r>
    </w:p>
    <w:p w14:paraId="7AA0280B" w14:textId="77777777" w:rsidR="003848A8" w:rsidRPr="003848A8" w:rsidRDefault="003848A8" w:rsidP="00384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своевременно обнаружить пробелы в знаниях учащихся, при этом, не требуя специальных занятий для проверки изученного материала.</w:t>
      </w:r>
    </w:p>
    <w:p w14:paraId="6D2D1A31" w14:textId="50202C49" w:rsidR="003848A8" w:rsidRDefault="00CB2F9C" w:rsidP="00384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времени на проведение диктанта</w:t>
      </w:r>
      <w:r w:rsidR="003848A8"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(около 10 минут) приводит к активизации мыслительной деятельности учащихся, формирует способность рационально расходовать время, воспитывает у них собранность и другие качества личности. Количество вопросов может варьироваться (от 5 до 10). </w:t>
      </w:r>
    </w:p>
    <w:p w14:paraId="7D4FBD97" w14:textId="375A1F7C" w:rsidR="00FA029B" w:rsidRDefault="00FA029B" w:rsidP="00FA02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0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Химический диктант – детективный квест</w:t>
      </w:r>
    </w:p>
    <w:p w14:paraId="1776BBC7" w14:textId="77777777" w:rsidR="00FA029B" w:rsidRPr="00FA029B" w:rsidRDefault="00FA029B" w:rsidP="00FA02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35CE1B" w14:textId="470C0E03" w:rsidR="004427E5" w:rsidRDefault="003848A8" w:rsidP="004427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диктанты могут проводиться в виде игры, примером может послужить игра «</w:t>
      </w:r>
      <w:r w:rsidR="00CB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Тайное послание</w:t>
      </w: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По ходу данной игры обучающимся необходимо собрать определенный шифр, состоящий из </w:t>
      </w:r>
      <w:r w:rsidR="00CE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карточек. Две из них будут содержать одинаковое значение.</w:t>
      </w:r>
    </w:p>
    <w:p w14:paraId="5D06AA3B" w14:textId="09ACD8F6" w:rsidR="004427E5" w:rsidRDefault="00CE4EB6" w:rsidP="004427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CA6A97D" wp14:editId="040976EA">
            <wp:extent cx="3543300" cy="182032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4748" cy="183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4081C" w14:textId="1A778244" w:rsidR="00CE4EB6" w:rsidRDefault="00CE4EB6" w:rsidP="00384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могут пользоваться только периодической системой химических элементов</w:t>
      </w:r>
      <w:r w:rsidR="00FD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ПСХЭ)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Формулировки могут меняться в зависимости от цели. </w:t>
      </w:r>
    </w:p>
    <w:p w14:paraId="587FC802" w14:textId="5BCED4C6" w:rsidR="00CE4EB6" w:rsidRDefault="00FD33B4" w:rsidP="00FD33B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символ элемента, открытого в 1879 году шведским химиком Ларсом </w:t>
      </w:r>
      <w:proofErr w:type="spellStart"/>
      <w:r w:rsidRPr="00FD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Нильсоном</w:t>
      </w:r>
      <w:proofErr w:type="spellEnd"/>
      <w:r w:rsidRPr="00FD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названого в честь Скандинавии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(эрудиция, смекалка)</w:t>
      </w:r>
    </w:p>
    <w:p w14:paraId="28C5A379" w14:textId="6A7CBFA5" w:rsidR="00FD33B4" w:rsidRDefault="00FD33B4" w:rsidP="00FD33B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</w:t>
      </w:r>
    </w:p>
    <w:p w14:paraId="6EEF3E35" w14:textId="251FC44F" w:rsidR="00FD33B4" w:rsidRPr="00FD33B4" w:rsidRDefault="00FD33B4" w:rsidP="00FD3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символ элемента,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 в 4 периоде, 3Б группе (проверка умения находить элемент в ПСХЭ по «химическим» координатам)</w:t>
      </w:r>
    </w:p>
    <w:p w14:paraId="5752D14B" w14:textId="65097564" w:rsidR="00FD33B4" w:rsidRDefault="00FD33B4" w:rsidP="00FD33B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14:paraId="36E9719E" w14:textId="53050551" w:rsidR="00FD33B4" w:rsidRPr="00FD33B4" w:rsidRDefault="00FD33B4" w:rsidP="00FD3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символ элемента,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ядре которого 21 протон</w:t>
      </w:r>
      <w:r w:rsidRPr="00FD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(проверка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о строении атома</w:t>
      </w:r>
      <w:r w:rsidRPr="00FD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FCB91BE" w14:textId="11C386E9" w:rsidR="00FD33B4" w:rsidRDefault="00FD33B4" w:rsidP="00FD33B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14:paraId="43A37C80" w14:textId="2C4A0F18" w:rsidR="00CE4EB6" w:rsidRPr="00E32967" w:rsidRDefault="00FD33B4" w:rsidP="00E32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символ элемента,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Д.И.Менделеевым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гипотетический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экабор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E32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32967" w:rsidRPr="00E32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назвать металлом XXI века и прогнозировать резкий рост его добычи, рост цен</w:t>
      </w:r>
      <w:r w:rsidR="00E32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так, например</w:t>
      </w:r>
      <w:r w:rsidR="00E32967" w:rsidRPr="00E32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Pr="00FD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для получения сверхтвёрдых материалов. </w:t>
      </w:r>
    </w:p>
    <w:p w14:paraId="0A730CA8" w14:textId="3031E855" w:rsidR="00CE4EB6" w:rsidRDefault="00CE4EB6" w:rsidP="00384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8096AF" w14:textId="40052CEE" w:rsidR="00E32967" w:rsidRPr="00E32967" w:rsidRDefault="00E32967" w:rsidP="00E3296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</w:t>
      </w:r>
      <w:r w:rsidRPr="00E32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красой своей гордился,</w:t>
      </w:r>
    </w:p>
    <w:p w14:paraId="7C6AB400" w14:textId="6B171DE9" w:rsidR="00E32967" w:rsidRPr="00E32967" w:rsidRDefault="00E32967" w:rsidP="00E32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 был, но испарился.</w:t>
      </w:r>
    </w:p>
    <w:p w14:paraId="20A9A2EE" w14:textId="110E56E1" w:rsidR="00E32967" w:rsidRPr="00E32967" w:rsidRDefault="00E32967" w:rsidP="00E32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Фиолетовый, как ночь,</w:t>
      </w:r>
    </w:p>
    <w:p w14:paraId="05AACBD7" w14:textId="789B1952" w:rsidR="00E32967" w:rsidRPr="00E32967" w:rsidRDefault="00E32967" w:rsidP="00E32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умчался прочь.</w:t>
      </w:r>
    </w:p>
    <w:p w14:paraId="2CCA0F6A" w14:textId="398C0D11" w:rsidR="00E32967" w:rsidRPr="00E32967" w:rsidRDefault="00E32967" w:rsidP="00E32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веществе идет речь? Запишите символ элемента, которым образовано это вещество.</w:t>
      </w:r>
    </w:p>
    <w:p w14:paraId="5E70C261" w14:textId="77777777" w:rsidR="00E32967" w:rsidRDefault="00E32967" w:rsidP="00E3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14:paraId="4D514164" w14:textId="0FFEEAFB" w:rsidR="00E32967" w:rsidRDefault="00E32967" w:rsidP="00E3296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Поменяйте местами буквы в символе </w:t>
      </w:r>
      <w:r w:rsidR="002E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элемента, у которого на втором энергетическом уровне в 4 раза больше электронов, чем на первом.</w:t>
      </w:r>
    </w:p>
    <w:p w14:paraId="41894E17" w14:textId="2AE5AE6C" w:rsidR="002E6A30" w:rsidRDefault="002E6A30" w:rsidP="00E3296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символ элемента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первый в семействе лантаноидов.</w:t>
      </w:r>
    </w:p>
    <w:p w14:paraId="26EA2545" w14:textId="6A99612A" w:rsidR="002E6A30" w:rsidRDefault="002E6A30" w:rsidP="00E3296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символ элемента, который в алхимические времена считался отцом всех элементов</w:t>
      </w:r>
    </w:p>
    <w:p w14:paraId="19316CE4" w14:textId="684AAD6A" w:rsidR="002E6A30" w:rsidRDefault="002E6A30" w:rsidP="00E3296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символ элемента, н</w:t>
      </w:r>
      <w:r w:rsidRPr="002E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2E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от нем. </w:t>
      </w:r>
      <w:r w:rsidRPr="002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«Kobold»</w:t>
      </w:r>
      <w:r w:rsidRPr="002E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домовой, гном</w:t>
      </w:r>
      <w:r w:rsidR="001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оединения именно этого элемента окрашивают стекло в синий цвет — этим свойством пользовались ещё в древних Ассирии и Вавилоне.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9F050E6" w14:textId="16BECE50" w:rsidR="00E32967" w:rsidRPr="004427E5" w:rsidRDefault="001E1201" w:rsidP="004427E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буква последней карточки – символ самого распространенного элемента на земле, вторая буква карточки – вторая буква в символе самого распространённого металла в земной коре.</w:t>
      </w:r>
    </w:p>
    <w:p w14:paraId="6CC7CC82" w14:textId="63BD7D16" w:rsidR="00E32297" w:rsidRDefault="00E32297" w:rsidP="004427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3E557E6" wp14:editId="613DDB8D">
            <wp:extent cx="4086225" cy="2124138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1457" cy="213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4A528" w14:textId="77777777" w:rsidR="004427E5" w:rsidRDefault="004427E5" w:rsidP="001E1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FF5627" w14:textId="48BE076D" w:rsidR="001E1201" w:rsidRDefault="001E1201" w:rsidP="001E1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Финал – фраза на английском языке «Наука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здорово!»</w:t>
      </w:r>
    </w:p>
    <w:p w14:paraId="4350C2D6" w14:textId="77777777" w:rsidR="00CB2F9C" w:rsidRPr="003848A8" w:rsidRDefault="00CB2F9C" w:rsidP="00CB2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данного типа проведения химического диктанта есть ряд положительных характеристик:</w:t>
      </w:r>
    </w:p>
    <w:p w14:paraId="0C4F5717" w14:textId="661E0057" w:rsidR="00CB2F9C" w:rsidRPr="003848A8" w:rsidRDefault="00CB2F9C" w:rsidP="00CB2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бучающиеся активно включаются в игру. Нельзя не отметить соревновательный момент.</w:t>
      </w:r>
    </w:p>
    <w:p w14:paraId="5ACCB6CA" w14:textId="21186351" w:rsidR="00CB2F9C" w:rsidRPr="003848A8" w:rsidRDefault="00CB2F9C" w:rsidP="00CB2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обучающийся работает самостоятельно, а результат обсуждают сообща. У более подготовленных обучающихся есть возможность проявить себя в роли консультанта.</w:t>
      </w:r>
    </w:p>
    <w:p w14:paraId="7A8D4E61" w14:textId="018896CE" w:rsidR="00CB2F9C" w:rsidRPr="003848A8" w:rsidRDefault="00CB2F9C" w:rsidP="00CB2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выполнения задания обучающиеся проводят само- и взаимооценку, закрепляют и обобщают понятия и определения по заданной теме.</w:t>
      </w:r>
    </w:p>
    <w:p w14:paraId="1A04C7C4" w14:textId="382AF73E" w:rsidR="00CB2F9C" w:rsidRPr="003848A8" w:rsidRDefault="00CB2F9C" w:rsidP="00CB2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дополнение к контролю оценки знаний обучающихся такая форма проведения химического диктанта весьма практична и интересна обучающимся</w:t>
      </w:r>
      <w:r w:rsidR="001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её можно использовать на открытых мероприятиях и в ходе проведения предметных недель.</w:t>
      </w:r>
    </w:p>
    <w:p w14:paraId="44706CAA" w14:textId="3A00C73D" w:rsidR="00CB2F9C" w:rsidRDefault="00CB2F9C" w:rsidP="00FA02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84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A029B" w:rsidRPr="00FA02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Химический диктант с графическим ответом</w:t>
      </w:r>
    </w:p>
    <w:p w14:paraId="4AE84747" w14:textId="5358E226" w:rsidR="00FA029B" w:rsidRPr="00FA029B" w:rsidRDefault="00FA029B" w:rsidP="00FA0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2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проверить скорость вычислений, задания на классификацию и т.д.</w:t>
      </w:r>
    </w:p>
    <w:p w14:paraId="540AF324" w14:textId="4C29DA04" w:rsidR="00FA029B" w:rsidRDefault="00FA029B" w:rsidP="00FA029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Поставьте метку на чистом поле, в ту ячейку, соответствующую в основной таблице</w:t>
      </w:r>
      <w:r w:rsidR="004427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матрице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правильным ответом:</w:t>
      </w:r>
    </w:p>
    <w:p w14:paraId="086E14DA" w14:textId="4EA0F96A" w:rsidR="00FA029B" w:rsidRDefault="00FA029B" w:rsidP="00FA029B">
      <w:pPr>
        <w:pStyle w:val="a4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относительная молекулярная масса воды;</w:t>
      </w:r>
    </w:p>
    <w:p w14:paraId="50DAA181" w14:textId="2EDBDA8F" w:rsidR="00FA029B" w:rsidRDefault="00FA029B" w:rsidP="00FA029B">
      <w:pPr>
        <w:pStyle w:val="a4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относительная молекулярная масса метана;</w:t>
      </w:r>
    </w:p>
    <w:p w14:paraId="4DB62C2F" w14:textId="34C69F16" w:rsidR="00FA029B" w:rsidRDefault="00FA029B" w:rsidP="00FA029B">
      <w:pPr>
        <w:pStyle w:val="a4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относительная молекулярная масса </w:t>
      </w:r>
      <w:r w:rsidR="004427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углекислого газа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13271AB1" w14:textId="41098391" w:rsidR="00FA029B" w:rsidRDefault="00FA029B" w:rsidP="00FA029B">
      <w:pPr>
        <w:pStyle w:val="a4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относительная молекулярная масса </w:t>
      </w:r>
      <w:r w:rsidR="004427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серной кислоты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5ABFF63D" w14:textId="0C9DF1AA" w:rsidR="00FA029B" w:rsidRDefault="00FA029B" w:rsidP="00FA029B">
      <w:pPr>
        <w:pStyle w:val="a4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относительная молекулярная масса </w:t>
      </w:r>
      <w:r w:rsidR="004427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гидроксида натрия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941FA2C" w14:textId="7C9DAE0E" w:rsidR="00FA029B" w:rsidRDefault="00FA029B" w:rsidP="00FA029B">
      <w:pPr>
        <w:pStyle w:val="a4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82B50C9" w14:textId="0536FA20" w:rsidR="004427E5" w:rsidRPr="004427E5" w:rsidRDefault="004427E5" w:rsidP="004427E5">
      <w:pPr>
        <w:pStyle w:val="a4"/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427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Матрица графического диктанта</w:t>
      </w:r>
    </w:p>
    <w:p w14:paraId="670668AB" w14:textId="7151F262" w:rsidR="00FA029B" w:rsidRDefault="00FA029B" w:rsidP="00FA02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FA029B" w14:paraId="4F50352C" w14:textId="77777777" w:rsidTr="00FA029B">
        <w:tc>
          <w:tcPr>
            <w:tcW w:w="1557" w:type="dxa"/>
          </w:tcPr>
          <w:p w14:paraId="0D2F022F" w14:textId="77777777" w:rsidR="00FA029B" w:rsidRDefault="00FA029B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14:paraId="5F73880F" w14:textId="29DD8554" w:rsidR="00FA029B" w:rsidRDefault="00FA029B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7" w:type="dxa"/>
          </w:tcPr>
          <w:p w14:paraId="6E37901F" w14:textId="32509DFD" w:rsidR="00FA029B" w:rsidRDefault="00FA029B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8" w:type="dxa"/>
          </w:tcPr>
          <w:p w14:paraId="64A0EBF2" w14:textId="59C9CEC5" w:rsidR="00FA029B" w:rsidRDefault="00FA029B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58" w:type="dxa"/>
          </w:tcPr>
          <w:p w14:paraId="0C889855" w14:textId="2E0E4FEE" w:rsidR="00FA029B" w:rsidRDefault="00FA029B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8" w:type="dxa"/>
          </w:tcPr>
          <w:p w14:paraId="6F489A31" w14:textId="761D3AAB" w:rsidR="00FA029B" w:rsidRDefault="00FA029B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</w:t>
            </w:r>
          </w:p>
        </w:tc>
      </w:tr>
      <w:tr w:rsidR="00FA029B" w14:paraId="45A3523C" w14:textId="77777777" w:rsidTr="00FA029B">
        <w:tc>
          <w:tcPr>
            <w:tcW w:w="1557" w:type="dxa"/>
          </w:tcPr>
          <w:p w14:paraId="5314BE10" w14:textId="5A60B0D3" w:rsidR="00FA029B" w:rsidRDefault="00FA029B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7" w:type="dxa"/>
          </w:tcPr>
          <w:p w14:paraId="5DCC46EC" w14:textId="5E9C3C58" w:rsidR="00FA029B" w:rsidRPr="004427E5" w:rsidRDefault="00FA029B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 w:rsidRPr="004427E5"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18</w:t>
            </w:r>
          </w:p>
        </w:tc>
        <w:tc>
          <w:tcPr>
            <w:tcW w:w="1557" w:type="dxa"/>
          </w:tcPr>
          <w:p w14:paraId="00C9C725" w14:textId="2A2A5E2C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20</w:t>
            </w:r>
          </w:p>
        </w:tc>
        <w:tc>
          <w:tcPr>
            <w:tcW w:w="1558" w:type="dxa"/>
          </w:tcPr>
          <w:p w14:paraId="57E99023" w14:textId="295935A7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37</w:t>
            </w:r>
          </w:p>
        </w:tc>
        <w:tc>
          <w:tcPr>
            <w:tcW w:w="1558" w:type="dxa"/>
          </w:tcPr>
          <w:p w14:paraId="364B6350" w14:textId="74E3EEAE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85</w:t>
            </w:r>
          </w:p>
        </w:tc>
        <w:tc>
          <w:tcPr>
            <w:tcW w:w="1558" w:type="dxa"/>
          </w:tcPr>
          <w:p w14:paraId="052DB5C7" w14:textId="2EFA7E5D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68</w:t>
            </w:r>
          </w:p>
        </w:tc>
      </w:tr>
      <w:tr w:rsidR="00FA029B" w14:paraId="3F0A1FCD" w14:textId="77777777" w:rsidTr="00FA029B">
        <w:tc>
          <w:tcPr>
            <w:tcW w:w="1557" w:type="dxa"/>
          </w:tcPr>
          <w:p w14:paraId="25969174" w14:textId="4A6C6E7C" w:rsidR="00FA029B" w:rsidRDefault="00FA029B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7" w:type="dxa"/>
          </w:tcPr>
          <w:p w14:paraId="1C56D7D3" w14:textId="58646E8E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15</w:t>
            </w:r>
          </w:p>
        </w:tc>
        <w:tc>
          <w:tcPr>
            <w:tcW w:w="1557" w:type="dxa"/>
          </w:tcPr>
          <w:p w14:paraId="4AA27479" w14:textId="16A1D2DD" w:rsidR="00FA029B" w:rsidRPr="004427E5" w:rsidRDefault="00FA029B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 w:rsidRPr="004427E5"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16</w:t>
            </w:r>
          </w:p>
        </w:tc>
        <w:tc>
          <w:tcPr>
            <w:tcW w:w="1558" w:type="dxa"/>
          </w:tcPr>
          <w:p w14:paraId="555B0FFC" w14:textId="6417D72D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100</w:t>
            </w:r>
          </w:p>
        </w:tc>
        <w:tc>
          <w:tcPr>
            <w:tcW w:w="1558" w:type="dxa"/>
          </w:tcPr>
          <w:p w14:paraId="21812212" w14:textId="53DEDF84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14</w:t>
            </w:r>
          </w:p>
        </w:tc>
        <w:tc>
          <w:tcPr>
            <w:tcW w:w="1558" w:type="dxa"/>
          </w:tcPr>
          <w:p w14:paraId="7204D91D" w14:textId="3EDF1C06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72</w:t>
            </w:r>
          </w:p>
        </w:tc>
      </w:tr>
      <w:tr w:rsidR="00FA029B" w14:paraId="70F7CECA" w14:textId="77777777" w:rsidTr="00FA029B">
        <w:tc>
          <w:tcPr>
            <w:tcW w:w="1557" w:type="dxa"/>
          </w:tcPr>
          <w:p w14:paraId="0272D577" w14:textId="3CD7711A" w:rsidR="00FA029B" w:rsidRDefault="00FA029B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7" w:type="dxa"/>
          </w:tcPr>
          <w:p w14:paraId="0A73EF7B" w14:textId="1512BFD5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87</w:t>
            </w:r>
          </w:p>
        </w:tc>
        <w:tc>
          <w:tcPr>
            <w:tcW w:w="1557" w:type="dxa"/>
          </w:tcPr>
          <w:p w14:paraId="1CB6EC79" w14:textId="30E20CEB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120</w:t>
            </w:r>
          </w:p>
        </w:tc>
        <w:tc>
          <w:tcPr>
            <w:tcW w:w="1558" w:type="dxa"/>
          </w:tcPr>
          <w:p w14:paraId="309A9D90" w14:textId="0A6DBE97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44</w:t>
            </w:r>
          </w:p>
        </w:tc>
        <w:tc>
          <w:tcPr>
            <w:tcW w:w="1558" w:type="dxa"/>
          </w:tcPr>
          <w:p w14:paraId="369B7012" w14:textId="73EC3BE6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65</w:t>
            </w:r>
          </w:p>
        </w:tc>
        <w:tc>
          <w:tcPr>
            <w:tcW w:w="1558" w:type="dxa"/>
          </w:tcPr>
          <w:p w14:paraId="04274111" w14:textId="54824BD5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110</w:t>
            </w:r>
          </w:p>
        </w:tc>
      </w:tr>
      <w:tr w:rsidR="00FA029B" w14:paraId="3E8FF3C2" w14:textId="77777777" w:rsidTr="00FA029B">
        <w:tc>
          <w:tcPr>
            <w:tcW w:w="1557" w:type="dxa"/>
          </w:tcPr>
          <w:p w14:paraId="6DC4FC43" w14:textId="301AB50F" w:rsidR="00FA029B" w:rsidRDefault="00FA029B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7" w:type="dxa"/>
          </w:tcPr>
          <w:p w14:paraId="390E914C" w14:textId="7FBFA723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36</w:t>
            </w:r>
          </w:p>
        </w:tc>
        <w:tc>
          <w:tcPr>
            <w:tcW w:w="1557" w:type="dxa"/>
          </w:tcPr>
          <w:p w14:paraId="7EE8ED4B" w14:textId="0BA4244B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25</w:t>
            </w:r>
          </w:p>
        </w:tc>
        <w:tc>
          <w:tcPr>
            <w:tcW w:w="1558" w:type="dxa"/>
          </w:tcPr>
          <w:p w14:paraId="48E44A89" w14:textId="230B89F2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12</w:t>
            </w:r>
          </w:p>
        </w:tc>
        <w:tc>
          <w:tcPr>
            <w:tcW w:w="1558" w:type="dxa"/>
          </w:tcPr>
          <w:p w14:paraId="790C4002" w14:textId="759415D4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98</w:t>
            </w:r>
          </w:p>
        </w:tc>
        <w:tc>
          <w:tcPr>
            <w:tcW w:w="1558" w:type="dxa"/>
          </w:tcPr>
          <w:p w14:paraId="66008F8D" w14:textId="01C2C2FC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48</w:t>
            </w:r>
          </w:p>
        </w:tc>
      </w:tr>
      <w:tr w:rsidR="00FA029B" w14:paraId="352364C4" w14:textId="77777777" w:rsidTr="00FA029B">
        <w:tc>
          <w:tcPr>
            <w:tcW w:w="1557" w:type="dxa"/>
          </w:tcPr>
          <w:p w14:paraId="338723A8" w14:textId="0BA0C649" w:rsidR="00FA029B" w:rsidRDefault="00FA029B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7" w:type="dxa"/>
          </w:tcPr>
          <w:p w14:paraId="626FB720" w14:textId="626DCDA5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56</w:t>
            </w:r>
          </w:p>
        </w:tc>
        <w:tc>
          <w:tcPr>
            <w:tcW w:w="1557" w:type="dxa"/>
          </w:tcPr>
          <w:p w14:paraId="72D13152" w14:textId="5C53CB3A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17</w:t>
            </w:r>
          </w:p>
        </w:tc>
        <w:tc>
          <w:tcPr>
            <w:tcW w:w="1558" w:type="dxa"/>
          </w:tcPr>
          <w:p w14:paraId="5E5E09CD" w14:textId="738FE82B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81</w:t>
            </w:r>
          </w:p>
        </w:tc>
        <w:tc>
          <w:tcPr>
            <w:tcW w:w="1558" w:type="dxa"/>
          </w:tcPr>
          <w:p w14:paraId="58AAF6C8" w14:textId="64731A67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23</w:t>
            </w:r>
          </w:p>
        </w:tc>
        <w:tc>
          <w:tcPr>
            <w:tcW w:w="1558" w:type="dxa"/>
          </w:tcPr>
          <w:p w14:paraId="31CA336B" w14:textId="6B73F118" w:rsidR="00FA029B" w:rsidRPr="004427E5" w:rsidRDefault="004427E5" w:rsidP="00FA0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72"/>
                <w:szCs w:val="72"/>
                <w:lang w:eastAsia="ru-RU"/>
              </w:rPr>
              <w:t>40</w:t>
            </w:r>
          </w:p>
        </w:tc>
      </w:tr>
    </w:tbl>
    <w:p w14:paraId="6FCC98D4" w14:textId="292657B2" w:rsidR="00FA029B" w:rsidRDefault="00FA029B" w:rsidP="00FA02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EFF18BD" w14:textId="5B64D2AA" w:rsidR="004427E5" w:rsidRDefault="004427E5" w:rsidP="00FA02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5F2B2F4" w14:textId="0AC80366" w:rsidR="004427E5" w:rsidRDefault="004427E5" w:rsidP="00FA02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17F4BC6" w14:textId="5B8AB3FC" w:rsidR="004427E5" w:rsidRDefault="004427E5" w:rsidP="00442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327A834" w14:textId="77777777" w:rsidR="004427E5" w:rsidRPr="00FA029B" w:rsidRDefault="004427E5" w:rsidP="00FA02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FA029B" w14:paraId="0571D817" w14:textId="77777777" w:rsidTr="00244D04">
        <w:tc>
          <w:tcPr>
            <w:tcW w:w="1557" w:type="dxa"/>
          </w:tcPr>
          <w:p w14:paraId="3E22E5A6" w14:textId="77777777" w:rsid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14:paraId="5BD0E72C" w14:textId="77777777" w:rsid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7" w:type="dxa"/>
          </w:tcPr>
          <w:p w14:paraId="784162F7" w14:textId="77777777" w:rsid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8" w:type="dxa"/>
          </w:tcPr>
          <w:p w14:paraId="7F7E91B7" w14:textId="77777777" w:rsid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58" w:type="dxa"/>
          </w:tcPr>
          <w:p w14:paraId="35A92094" w14:textId="77777777" w:rsid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8" w:type="dxa"/>
          </w:tcPr>
          <w:p w14:paraId="3453946D" w14:textId="77777777" w:rsid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</w:t>
            </w:r>
          </w:p>
        </w:tc>
      </w:tr>
      <w:tr w:rsidR="00FA029B" w14:paraId="190F28AA" w14:textId="77777777" w:rsidTr="00244D04">
        <w:tc>
          <w:tcPr>
            <w:tcW w:w="1557" w:type="dxa"/>
          </w:tcPr>
          <w:p w14:paraId="7B7BB08F" w14:textId="77777777" w:rsid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7" w:type="dxa"/>
          </w:tcPr>
          <w:p w14:paraId="533165B8" w14:textId="62DA9A12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  <w:r w:rsidRPr="00FA029B"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  <w:t>*</w:t>
            </w:r>
          </w:p>
        </w:tc>
        <w:tc>
          <w:tcPr>
            <w:tcW w:w="1557" w:type="dxa"/>
          </w:tcPr>
          <w:p w14:paraId="291822C8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  <w:tc>
          <w:tcPr>
            <w:tcW w:w="1558" w:type="dxa"/>
          </w:tcPr>
          <w:p w14:paraId="1DFB0B74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  <w:tc>
          <w:tcPr>
            <w:tcW w:w="1558" w:type="dxa"/>
          </w:tcPr>
          <w:p w14:paraId="42F32ED7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  <w:tc>
          <w:tcPr>
            <w:tcW w:w="1558" w:type="dxa"/>
          </w:tcPr>
          <w:p w14:paraId="0658D5CF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</w:tr>
      <w:tr w:rsidR="00FA029B" w14:paraId="47799B96" w14:textId="77777777" w:rsidTr="00244D04">
        <w:tc>
          <w:tcPr>
            <w:tcW w:w="1557" w:type="dxa"/>
          </w:tcPr>
          <w:p w14:paraId="7597B9A7" w14:textId="77777777" w:rsid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7" w:type="dxa"/>
          </w:tcPr>
          <w:p w14:paraId="58BA28D6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  <w:tc>
          <w:tcPr>
            <w:tcW w:w="1557" w:type="dxa"/>
          </w:tcPr>
          <w:p w14:paraId="78BD8C9B" w14:textId="77558D49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  <w:r w:rsidRPr="00FA029B"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  <w:t>*</w:t>
            </w:r>
          </w:p>
        </w:tc>
        <w:tc>
          <w:tcPr>
            <w:tcW w:w="1558" w:type="dxa"/>
          </w:tcPr>
          <w:p w14:paraId="1AC8019C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  <w:tc>
          <w:tcPr>
            <w:tcW w:w="1558" w:type="dxa"/>
          </w:tcPr>
          <w:p w14:paraId="05F27559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  <w:tc>
          <w:tcPr>
            <w:tcW w:w="1558" w:type="dxa"/>
          </w:tcPr>
          <w:p w14:paraId="418C893C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</w:tr>
      <w:tr w:rsidR="00FA029B" w14:paraId="0FE4DEDB" w14:textId="77777777" w:rsidTr="00244D04">
        <w:tc>
          <w:tcPr>
            <w:tcW w:w="1557" w:type="dxa"/>
          </w:tcPr>
          <w:p w14:paraId="1F52ACB3" w14:textId="77777777" w:rsid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7" w:type="dxa"/>
          </w:tcPr>
          <w:p w14:paraId="41B81563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  <w:tc>
          <w:tcPr>
            <w:tcW w:w="1557" w:type="dxa"/>
          </w:tcPr>
          <w:p w14:paraId="4E193FF2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  <w:tc>
          <w:tcPr>
            <w:tcW w:w="1558" w:type="dxa"/>
          </w:tcPr>
          <w:p w14:paraId="39B6FD9B" w14:textId="281A272D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  <w:r w:rsidRPr="00FA029B"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  <w:t>*</w:t>
            </w:r>
          </w:p>
        </w:tc>
        <w:tc>
          <w:tcPr>
            <w:tcW w:w="1558" w:type="dxa"/>
          </w:tcPr>
          <w:p w14:paraId="3C2C0338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  <w:tc>
          <w:tcPr>
            <w:tcW w:w="1558" w:type="dxa"/>
          </w:tcPr>
          <w:p w14:paraId="7F8441FF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</w:tr>
      <w:tr w:rsidR="00FA029B" w14:paraId="2FBEB30D" w14:textId="77777777" w:rsidTr="00244D04">
        <w:tc>
          <w:tcPr>
            <w:tcW w:w="1557" w:type="dxa"/>
          </w:tcPr>
          <w:p w14:paraId="5A463DEA" w14:textId="77777777" w:rsid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7" w:type="dxa"/>
          </w:tcPr>
          <w:p w14:paraId="53C2295A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  <w:tc>
          <w:tcPr>
            <w:tcW w:w="1557" w:type="dxa"/>
          </w:tcPr>
          <w:p w14:paraId="5AB93863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  <w:tc>
          <w:tcPr>
            <w:tcW w:w="1558" w:type="dxa"/>
          </w:tcPr>
          <w:p w14:paraId="0EB50DE0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  <w:tc>
          <w:tcPr>
            <w:tcW w:w="1558" w:type="dxa"/>
          </w:tcPr>
          <w:p w14:paraId="52E21108" w14:textId="0E5DB45B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  <w:r w:rsidRPr="00FA029B"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  <w:t>*</w:t>
            </w:r>
          </w:p>
        </w:tc>
        <w:tc>
          <w:tcPr>
            <w:tcW w:w="1558" w:type="dxa"/>
          </w:tcPr>
          <w:p w14:paraId="45B444C2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</w:tr>
      <w:tr w:rsidR="00FA029B" w14:paraId="0D73D23C" w14:textId="77777777" w:rsidTr="00244D04">
        <w:tc>
          <w:tcPr>
            <w:tcW w:w="1557" w:type="dxa"/>
          </w:tcPr>
          <w:p w14:paraId="41E7B4C4" w14:textId="77777777" w:rsid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7" w:type="dxa"/>
          </w:tcPr>
          <w:p w14:paraId="710EA222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  <w:tc>
          <w:tcPr>
            <w:tcW w:w="1557" w:type="dxa"/>
          </w:tcPr>
          <w:p w14:paraId="596EF7DF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  <w:tc>
          <w:tcPr>
            <w:tcW w:w="1558" w:type="dxa"/>
          </w:tcPr>
          <w:p w14:paraId="11281A3B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  <w:tc>
          <w:tcPr>
            <w:tcW w:w="1558" w:type="dxa"/>
          </w:tcPr>
          <w:p w14:paraId="4A82F258" w14:textId="7777777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</w:p>
        </w:tc>
        <w:tc>
          <w:tcPr>
            <w:tcW w:w="1558" w:type="dxa"/>
          </w:tcPr>
          <w:p w14:paraId="1C97FA8E" w14:textId="3BDCB3B7" w:rsidR="00FA029B" w:rsidRPr="00FA029B" w:rsidRDefault="00FA029B" w:rsidP="00244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</w:pPr>
            <w:r w:rsidRPr="00FA029B">
              <w:rPr>
                <w:rFonts w:ascii="Times New Roman" w:eastAsia="Times New Roman" w:hAnsi="Times New Roman" w:cs="Times New Roman"/>
                <w:b/>
                <w:bCs/>
                <w:color w:val="181818"/>
                <w:sz w:val="96"/>
                <w:szCs w:val="96"/>
                <w:lang w:eastAsia="ru-RU"/>
              </w:rPr>
              <w:t>*</w:t>
            </w:r>
          </w:p>
        </w:tc>
      </w:tr>
    </w:tbl>
    <w:p w14:paraId="1DC08E81" w14:textId="77777777" w:rsidR="003848A8" w:rsidRPr="003848A8" w:rsidRDefault="003848A8" w:rsidP="00FA02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48A8" w:rsidRPr="0038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1BA"/>
    <w:multiLevelType w:val="hybridMultilevel"/>
    <w:tmpl w:val="380236C6"/>
    <w:lvl w:ilvl="0" w:tplc="BAA60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236D4"/>
    <w:multiLevelType w:val="hybridMultilevel"/>
    <w:tmpl w:val="7E96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F0558"/>
    <w:multiLevelType w:val="hybridMultilevel"/>
    <w:tmpl w:val="4B12735A"/>
    <w:lvl w:ilvl="0" w:tplc="76D69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314A9E"/>
    <w:multiLevelType w:val="multilevel"/>
    <w:tmpl w:val="827C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851870">
    <w:abstractNumId w:val="3"/>
  </w:num>
  <w:num w:numId="2" w16cid:durableId="297346082">
    <w:abstractNumId w:val="0"/>
  </w:num>
  <w:num w:numId="3" w16cid:durableId="966818785">
    <w:abstractNumId w:val="1"/>
  </w:num>
  <w:num w:numId="4" w16cid:durableId="413432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A8"/>
    <w:rsid w:val="001E1201"/>
    <w:rsid w:val="002E6A30"/>
    <w:rsid w:val="003848A8"/>
    <w:rsid w:val="004427E5"/>
    <w:rsid w:val="006F644B"/>
    <w:rsid w:val="00761D9E"/>
    <w:rsid w:val="00893518"/>
    <w:rsid w:val="00CB2F9C"/>
    <w:rsid w:val="00CE4EB6"/>
    <w:rsid w:val="00E32297"/>
    <w:rsid w:val="00E32967"/>
    <w:rsid w:val="00FA029B"/>
    <w:rsid w:val="00FD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B011"/>
  <w15:chartTrackingRefBased/>
  <w15:docId w15:val="{98262AB6-F33E-450A-AD87-1BC06F81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29B"/>
  </w:style>
  <w:style w:type="paragraph" w:styleId="1">
    <w:name w:val="heading 1"/>
    <w:basedOn w:val="a"/>
    <w:link w:val="10"/>
    <w:uiPriority w:val="9"/>
    <w:qFormat/>
    <w:rsid w:val="001E1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8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22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296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296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E1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39"/>
    <w:rsid w:val="00FA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Ряснова</dc:creator>
  <cp:keywords/>
  <dc:description/>
  <cp:lastModifiedBy>Ольга Ряснова</cp:lastModifiedBy>
  <cp:revision>2</cp:revision>
  <dcterms:created xsi:type="dcterms:W3CDTF">2022-10-30T14:26:00Z</dcterms:created>
  <dcterms:modified xsi:type="dcterms:W3CDTF">2022-10-30T14:26:00Z</dcterms:modified>
</cp:coreProperties>
</file>