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EA" w:rsidRDefault="00AC0D28" w:rsidP="001F4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0D28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AC0D28" w:rsidRPr="00AC0D28" w:rsidRDefault="00AC0D28" w:rsidP="001F4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0D28">
        <w:rPr>
          <w:rFonts w:ascii="Times New Roman" w:hAnsi="Times New Roman" w:cs="Times New Roman"/>
          <w:b/>
          <w:sz w:val="28"/>
          <w:szCs w:val="24"/>
        </w:rPr>
        <w:t xml:space="preserve"> «Средняя общеобразовательная школа № 3»</w:t>
      </w:r>
    </w:p>
    <w:p w:rsidR="00AC0D28" w:rsidRPr="00AC0D28" w:rsidRDefault="00AC0D28" w:rsidP="001F4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 w:rsidP="001F4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 w:rsidP="001F4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 w:rsidP="001F4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 w:rsidP="001F4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 w:rsidP="001F4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 w:rsidP="00AC0D28">
      <w:p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 w:rsidP="001F4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 w:rsidP="001F4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 w:rsidP="001F4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 w:rsidP="00AC0D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0D28">
        <w:rPr>
          <w:rFonts w:ascii="Times New Roman" w:hAnsi="Times New Roman" w:cs="Times New Roman"/>
          <w:b/>
          <w:sz w:val="28"/>
          <w:szCs w:val="24"/>
        </w:rPr>
        <w:t>Внеклассное мероприятие</w:t>
      </w:r>
    </w:p>
    <w:p w:rsidR="00AC0D28" w:rsidRPr="00AC0D28" w:rsidRDefault="00AC0D28" w:rsidP="00AC0D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0D28">
        <w:rPr>
          <w:rFonts w:ascii="Times New Roman" w:hAnsi="Times New Roman" w:cs="Times New Roman"/>
          <w:b/>
          <w:sz w:val="28"/>
          <w:szCs w:val="24"/>
        </w:rPr>
        <w:t>«Спортивный калейдоскоп»</w:t>
      </w:r>
    </w:p>
    <w:p w:rsidR="00AC0D28" w:rsidRPr="00AC0D28" w:rsidRDefault="00AC0D28" w:rsidP="00AC0D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0D28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AC0D28" w:rsidRPr="00AC0D28" w:rsidRDefault="00AC0D28" w:rsidP="00AC0D2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 w:rsidP="00AC0D2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 w:rsidP="00AC0D2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 w:rsidP="00AC0D28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AC0D28">
        <w:rPr>
          <w:rFonts w:ascii="Times New Roman" w:hAnsi="Times New Roman" w:cs="Times New Roman"/>
          <w:b/>
          <w:sz w:val="28"/>
          <w:szCs w:val="24"/>
        </w:rPr>
        <w:t>Выполнили:</w:t>
      </w:r>
    </w:p>
    <w:p w:rsidR="00DE3090" w:rsidRPr="00AC0D28" w:rsidRDefault="00DE3090" w:rsidP="00DE3090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AC0D28">
        <w:rPr>
          <w:rFonts w:ascii="Times New Roman" w:hAnsi="Times New Roman" w:cs="Times New Roman"/>
          <w:b/>
          <w:sz w:val="28"/>
          <w:szCs w:val="24"/>
        </w:rPr>
        <w:t>Лысенко Марина Владимировна,</w:t>
      </w:r>
    </w:p>
    <w:p w:rsidR="00DE3090" w:rsidRPr="00AC0D28" w:rsidRDefault="00DE3090" w:rsidP="00DE3090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AC0D28">
        <w:rPr>
          <w:rFonts w:ascii="Times New Roman" w:hAnsi="Times New Roman" w:cs="Times New Roman"/>
          <w:b/>
          <w:sz w:val="28"/>
          <w:szCs w:val="24"/>
        </w:rPr>
        <w:t xml:space="preserve">учитель физической культуры </w:t>
      </w:r>
      <w:r w:rsidRPr="00AC0D2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AC0D2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C0D28">
        <w:rPr>
          <w:rFonts w:ascii="Times New Roman" w:hAnsi="Times New Roman" w:cs="Times New Roman"/>
          <w:b/>
          <w:sz w:val="28"/>
          <w:szCs w:val="24"/>
        </w:rPr>
        <w:t>кк</w:t>
      </w:r>
      <w:proofErr w:type="spellEnd"/>
    </w:p>
    <w:p w:rsidR="00AC0D28" w:rsidRPr="00AC0D28" w:rsidRDefault="00AC0D28" w:rsidP="00AC0D28">
      <w:pPr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C0D28">
        <w:rPr>
          <w:rFonts w:ascii="Times New Roman" w:hAnsi="Times New Roman" w:cs="Times New Roman"/>
          <w:b/>
          <w:sz w:val="28"/>
          <w:szCs w:val="24"/>
        </w:rPr>
        <w:t>Кошкарева</w:t>
      </w:r>
      <w:proofErr w:type="spellEnd"/>
      <w:r w:rsidRPr="00AC0D28">
        <w:rPr>
          <w:rFonts w:ascii="Times New Roman" w:hAnsi="Times New Roman" w:cs="Times New Roman"/>
          <w:b/>
          <w:sz w:val="28"/>
          <w:szCs w:val="24"/>
        </w:rPr>
        <w:t xml:space="preserve"> Елена Ивановна, </w:t>
      </w:r>
    </w:p>
    <w:p w:rsidR="00AC0D28" w:rsidRPr="00AC0D28" w:rsidRDefault="00AC0D28" w:rsidP="00AC0D28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AC0D28">
        <w:rPr>
          <w:rFonts w:ascii="Times New Roman" w:hAnsi="Times New Roman" w:cs="Times New Roman"/>
          <w:b/>
          <w:sz w:val="28"/>
          <w:szCs w:val="24"/>
        </w:rPr>
        <w:t xml:space="preserve">учитель физической культуры </w:t>
      </w:r>
      <w:r w:rsidRPr="00AC0D2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AC0D2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C0D28">
        <w:rPr>
          <w:rFonts w:ascii="Times New Roman" w:hAnsi="Times New Roman" w:cs="Times New Roman"/>
          <w:b/>
          <w:sz w:val="28"/>
          <w:szCs w:val="24"/>
        </w:rPr>
        <w:t>кк</w:t>
      </w:r>
      <w:proofErr w:type="spellEnd"/>
    </w:p>
    <w:p w:rsidR="00AC0D28" w:rsidRPr="00AC0D28" w:rsidRDefault="00AC0D28" w:rsidP="00AC0D28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>
      <w:pPr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>
      <w:pPr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>
      <w:pPr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>
      <w:pPr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>
      <w:pPr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>
      <w:pPr>
        <w:rPr>
          <w:rFonts w:ascii="Times New Roman" w:hAnsi="Times New Roman" w:cs="Times New Roman"/>
          <w:b/>
          <w:sz w:val="28"/>
          <w:szCs w:val="24"/>
        </w:rPr>
      </w:pPr>
    </w:p>
    <w:p w:rsidR="00AC0D28" w:rsidRPr="00AC0D28" w:rsidRDefault="00AC0D28" w:rsidP="00AC0D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0D28">
        <w:rPr>
          <w:rFonts w:ascii="Times New Roman" w:hAnsi="Times New Roman" w:cs="Times New Roman"/>
          <w:b/>
          <w:sz w:val="28"/>
          <w:szCs w:val="24"/>
        </w:rPr>
        <w:t>г. Усолье-Сибирское</w:t>
      </w:r>
    </w:p>
    <w:p w:rsidR="00AC0D28" w:rsidRDefault="00AC0D28" w:rsidP="00AC0D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0D28">
        <w:rPr>
          <w:rFonts w:ascii="Times New Roman" w:hAnsi="Times New Roman" w:cs="Times New Roman"/>
          <w:b/>
          <w:sz w:val="28"/>
          <w:szCs w:val="24"/>
        </w:rPr>
        <w:t>2023г.</w:t>
      </w:r>
    </w:p>
    <w:p w:rsidR="00DE3090" w:rsidRPr="00AC0D28" w:rsidRDefault="00DE3090" w:rsidP="00AC0D2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4CA0" w:rsidRDefault="00AC0D28" w:rsidP="001F4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Внеклассное мероприятие</w:t>
      </w:r>
      <w:r w:rsidR="001F4CA0" w:rsidRPr="000929F9">
        <w:rPr>
          <w:rFonts w:ascii="Times New Roman" w:hAnsi="Times New Roman" w:cs="Times New Roman"/>
          <w:b/>
          <w:sz w:val="24"/>
          <w:szCs w:val="24"/>
        </w:rPr>
        <w:t xml:space="preserve"> «Спортивный калейдоскоп»</w:t>
      </w:r>
    </w:p>
    <w:p w:rsidR="00DE3090" w:rsidRDefault="00DE3090" w:rsidP="001F4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рамках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работы)</w:t>
      </w:r>
    </w:p>
    <w:p w:rsidR="00AC0D28" w:rsidRPr="000929F9" w:rsidRDefault="00AC0D28" w:rsidP="001F4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07" w:rsidRPr="000929F9" w:rsidRDefault="001F4CA0" w:rsidP="001F4C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29F9">
        <w:rPr>
          <w:rFonts w:ascii="Times New Roman" w:hAnsi="Times New Roman" w:cs="Times New Roman"/>
          <w:b/>
          <w:sz w:val="24"/>
          <w:szCs w:val="24"/>
        </w:rPr>
        <w:t>Цели:</w:t>
      </w:r>
      <w:r w:rsidRPr="0009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0007" w:rsidRPr="000929F9">
        <w:rPr>
          <w:rFonts w:ascii="Times New Roman" w:hAnsi="Times New Roman" w:cs="Times New Roman"/>
          <w:sz w:val="24"/>
          <w:szCs w:val="24"/>
        </w:rPr>
        <w:t>расширение и систематизация знаний обучающихся о мире профессий</w:t>
      </w:r>
    </w:p>
    <w:p w:rsidR="004F0007" w:rsidRPr="000929F9" w:rsidRDefault="001F4CA0" w:rsidP="004F000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29F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F4CA0" w:rsidRPr="000929F9" w:rsidRDefault="001F4CA0" w:rsidP="004F00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задачи:</w:t>
      </w:r>
    </w:p>
    <w:p w:rsidR="00F37533" w:rsidRPr="000929F9" w:rsidRDefault="00F37533" w:rsidP="004F00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 учащихся с профессией учителя физической культуры;</w:t>
      </w:r>
    </w:p>
    <w:p w:rsidR="001F4CA0" w:rsidRPr="000929F9" w:rsidRDefault="001F4CA0" w:rsidP="004F00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качества: ловкость, выносливость, быстроту;</w:t>
      </w:r>
    </w:p>
    <w:p w:rsidR="001F4CA0" w:rsidRPr="000929F9" w:rsidRDefault="001F4CA0" w:rsidP="004F00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выразительно, согласованно и ритмично выполнять упражнения под музыку;</w:t>
      </w:r>
    </w:p>
    <w:p w:rsidR="001F4CA0" w:rsidRPr="000929F9" w:rsidRDefault="001F4CA0" w:rsidP="004F0007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выполнять упражнения по рисункам — схемам;</w:t>
      </w:r>
    </w:p>
    <w:p w:rsidR="001F4CA0" w:rsidRPr="000929F9" w:rsidRDefault="001F4CA0" w:rsidP="004F00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творчески использовать свой двигательный опыт в специально созданных условиях;</w:t>
      </w:r>
    </w:p>
    <w:p w:rsidR="001F4CA0" w:rsidRPr="000929F9" w:rsidRDefault="001F4CA0" w:rsidP="004F00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сферу ребенка, чувство удовлетворения от правильно выполненных заданий.</w:t>
      </w:r>
    </w:p>
    <w:p w:rsidR="001F4CA0" w:rsidRPr="000929F9" w:rsidRDefault="001F4CA0" w:rsidP="004F00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детей знаниями о различных профессиях.</w:t>
      </w:r>
    </w:p>
    <w:p w:rsidR="001F4CA0" w:rsidRPr="000929F9" w:rsidRDefault="001F4CA0" w:rsidP="001F4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Оздоровительные задачи:</w:t>
      </w:r>
    </w:p>
    <w:p w:rsidR="001F4CA0" w:rsidRPr="000929F9" w:rsidRDefault="001F4CA0" w:rsidP="004F0007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сохранению и укреплению здоровья, формированию правильной осанки, предупреждению плоскостопия; оказывать тренирующий эффект сердечно-сосудистой и дыхательной системе.</w:t>
      </w:r>
    </w:p>
    <w:p w:rsidR="001F4CA0" w:rsidRPr="000929F9" w:rsidRDefault="001F4CA0" w:rsidP="001F4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</w:p>
    <w:p w:rsidR="001F4CA0" w:rsidRPr="000929F9" w:rsidRDefault="001F4CA0" w:rsidP="004F0007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самостоятельность, </w:t>
      </w:r>
      <w:r w:rsidR="004F0007" w:rsidRPr="0009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коллективизма, </w:t>
      </w: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ответственности, </w:t>
      </w:r>
      <w:r w:rsidR="004F0007" w:rsidRPr="0009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взаимовыручку, </w:t>
      </w: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к труду взрослых.</w:t>
      </w:r>
      <w:r w:rsidR="004F0007" w:rsidRPr="0009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007" w:rsidRPr="000929F9" w:rsidRDefault="00F37533" w:rsidP="004F0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</w:t>
      </w:r>
    </w:p>
    <w:p w:rsidR="00790994" w:rsidRPr="006142EA" w:rsidRDefault="00790994" w:rsidP="0024337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EA">
        <w:rPr>
          <w:rFonts w:ascii="Times New Roman" w:hAnsi="Times New Roman" w:cs="Times New Roman"/>
          <w:sz w:val="24"/>
          <w:szCs w:val="24"/>
        </w:rPr>
        <w:t xml:space="preserve">Вопрос «Кем быть?» - жизненно важный вопрос. Ответ на него оказывает влияние на всю дальнейшую жизнь человека. </w:t>
      </w:r>
    </w:p>
    <w:p w:rsidR="00A25AFE" w:rsidRPr="000929F9" w:rsidRDefault="00A25AFE" w:rsidP="00243376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E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профессия, любая работа, если делать ее с душой, если постоянно искать и не рассматривать труд как необходимость, приносит человеку большую радость, удовлетворение от прожитого дня</w:t>
      </w: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 из задач </w:t>
      </w:r>
      <w:proofErr w:type="spellStart"/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учителя физической культуры </w:t>
      </w:r>
      <w:r w:rsidR="00243376"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педагога хореографа </w:t>
      </w: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агитация за свою профессию. Профессиональная ориентация школьников на эту профессию может осуществляться следующими путями: проведение бесед об особенностях труда учителя; организация встреч с учителями физической культуры, </w:t>
      </w:r>
      <w:r w:rsidR="00243376"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хореографами и </w:t>
      </w: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тренерами, студентами факультета физического воспитания</w:t>
      </w:r>
      <w:r w:rsidR="00243376"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колледжа культуры </w:t>
      </w: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педагогических училищ; рекомендации книг и кинофильмов о спортивных педагогах, </w:t>
      </w:r>
      <w:r w:rsidR="00243376"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выдающихся танцорах, балетмейстерах, </w:t>
      </w: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воспитании юных спортсменов и школьников; передача школьникам знаний и умений, необходимых в работе учителю физической культуры</w:t>
      </w:r>
      <w:r w:rsidR="00243376"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хореографии</w:t>
      </w: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привлечение школьников к общественно-физкультурной работе в школе и приобретение ими знаний и навыков организаторской деятельности.</w:t>
      </w:r>
    </w:p>
    <w:p w:rsidR="00A25AFE" w:rsidRPr="000929F9" w:rsidRDefault="00A25AFE" w:rsidP="0024337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фактором сознательного выбора профессии является </w:t>
      </w:r>
      <w:r w:rsidRPr="0009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ознакомление с нею</w:t>
      </w: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плане функция учителя физической культуры состоит в том, что школьников, занимающихся спортом, он может ориентировать на выбор своей профессии. Для этого он </w:t>
      </w: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должен раскрывать перед ними специфику своего труда, объясняя, почему надо делать так, а не иначе, как можно добиться решения той или иной задачи, как учитывать индивидуальные особенности учащихся и т.д. В этом случае интерес школьников-спортсменов постепенно будет переключаться </w:t>
      </w:r>
      <w:r w:rsidRPr="0009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результата деятельности на процесс деятельности</w:t>
      </w: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начнут понимать творческий характер труда учителя физической культуры, увидят внутреннюю привлекательность этого труда. Вследствие этого у школьников может пробудиться интерес к технологии процесса физического воспитания, им самим захочется попробовать проявить свои силы в новой роли тренера-общественника, инструктора физической культуры.</w:t>
      </w:r>
    </w:p>
    <w:p w:rsidR="00A25AFE" w:rsidRPr="000929F9" w:rsidRDefault="00A25AFE" w:rsidP="00243376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важным этапом </w:t>
      </w:r>
      <w:proofErr w:type="spellStart"/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09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учителя физической культуры является создание условий для школьников, проявляющих интерес к деятельности педагога в области физической культуры, при которых они могли бы проверить свои возможности, способности. Для этого сначала их необходимо привлекать в качестве групповодов на уроке физической культуры, в качестве спортивных судей на соревнованиях. Затем по мере приобретения ими опыта руководства одноклассниками им можно поручать руководить спортивными кружками в младших классах. Проверив себя в этой деятельности, школьники будут сознательно делать выбор профессии учителя физической культуры. В свою очередь, и сам учитель физической культуры может оценить способности и устойчивость интереса школьника и дать ему обоснованный совет.</w:t>
      </w:r>
    </w:p>
    <w:p w:rsidR="00CC7D4B" w:rsidRPr="000929F9" w:rsidRDefault="00A25AFE" w:rsidP="00243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9F9">
        <w:rPr>
          <w:rFonts w:ascii="Times New Roman" w:hAnsi="Times New Roman" w:cs="Times New Roman"/>
          <w:sz w:val="24"/>
          <w:szCs w:val="24"/>
        </w:rPr>
        <w:t>Танцевальное искусство включает в себя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Танцы способствуют развитию фантазии детей и способности к импровизации. И всего этого можно достичь в гармоничном сочетании музыки и хореографии.</w:t>
      </w:r>
      <w:r w:rsidR="00DE3090">
        <w:rPr>
          <w:rFonts w:ascii="Times New Roman" w:hAnsi="Times New Roman" w:cs="Times New Roman"/>
          <w:sz w:val="24"/>
          <w:szCs w:val="24"/>
        </w:rPr>
        <w:t xml:space="preserve"> </w:t>
      </w:r>
      <w:r w:rsidRPr="000929F9">
        <w:rPr>
          <w:rFonts w:ascii="Times New Roman" w:hAnsi="Times New Roman" w:cs="Times New Roman"/>
          <w:sz w:val="24"/>
          <w:szCs w:val="24"/>
        </w:rPr>
        <w:t xml:space="preserve">Хореография не является школьной дисциплиной, хотя играет большую роль в эстетическом воспитании учащихся. </w:t>
      </w:r>
    </w:p>
    <w:p w:rsidR="00A25AFE" w:rsidRPr="000929F9" w:rsidRDefault="00A25AFE" w:rsidP="00243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9F9">
        <w:rPr>
          <w:rFonts w:ascii="Times New Roman" w:hAnsi="Times New Roman" w:cs="Times New Roman"/>
          <w:sz w:val="24"/>
          <w:szCs w:val="24"/>
        </w:rPr>
        <w:t xml:space="preserve">В хореографическом коллективе </w:t>
      </w:r>
      <w:r w:rsidR="00BD5F77" w:rsidRPr="000929F9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0929F9">
        <w:rPr>
          <w:rFonts w:ascii="Times New Roman" w:hAnsi="Times New Roman" w:cs="Times New Roman"/>
          <w:sz w:val="24"/>
          <w:szCs w:val="24"/>
        </w:rPr>
        <w:t xml:space="preserve">имеет возможность реализовать свой личностный потенциал в социально значимой деятельности: выступления на концертах и праздничных мероприятиях города, </w:t>
      </w:r>
      <w:r w:rsidR="00BD5F77" w:rsidRPr="000929F9">
        <w:rPr>
          <w:rFonts w:ascii="Times New Roman" w:hAnsi="Times New Roman" w:cs="Times New Roman"/>
          <w:sz w:val="24"/>
          <w:szCs w:val="24"/>
        </w:rPr>
        <w:t>области</w:t>
      </w:r>
      <w:r w:rsidRPr="000929F9">
        <w:rPr>
          <w:rFonts w:ascii="Times New Roman" w:hAnsi="Times New Roman" w:cs="Times New Roman"/>
          <w:sz w:val="24"/>
          <w:szCs w:val="24"/>
        </w:rPr>
        <w:t>, участие в конкурсах, фестивалях различного уровня, участие в делах коллектива; помимо самореализации обеспечивается его активное включение в жизнь общества. В то же время руководитель коллектива, педагог становится для подростка другом, наставником, деловым партнером.</w:t>
      </w:r>
    </w:p>
    <w:p w:rsidR="00A25AFE" w:rsidRPr="000929F9" w:rsidRDefault="00A25AFE" w:rsidP="002433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9F9">
        <w:rPr>
          <w:rFonts w:ascii="Times New Roman" w:hAnsi="Times New Roman" w:cs="Times New Roman"/>
          <w:sz w:val="24"/>
          <w:szCs w:val="24"/>
        </w:rPr>
        <w:t xml:space="preserve">У большинства </w:t>
      </w:r>
      <w:r w:rsidR="00BD5F77" w:rsidRPr="000929F9">
        <w:rPr>
          <w:rFonts w:ascii="Times New Roman" w:hAnsi="Times New Roman" w:cs="Times New Roman"/>
          <w:sz w:val="24"/>
          <w:szCs w:val="24"/>
        </w:rPr>
        <w:t>ребят</w:t>
      </w:r>
      <w:r w:rsidRPr="000929F9">
        <w:rPr>
          <w:rFonts w:ascii="Times New Roman" w:hAnsi="Times New Roman" w:cs="Times New Roman"/>
          <w:sz w:val="24"/>
          <w:szCs w:val="24"/>
        </w:rPr>
        <w:t>, занимающихся хореографией, появляется желание связать свою дальнейшую жизнь с танцевальным искусством. Но не всем это удается. Профессия хореограф – несомненно, творческая, требующая эстетического восприятия окружающего и умения перекладывать мысли в танцевальные движения. Основной задачей хореографа является умение связать действия как группы человек, так и сольного исполнителя, в понятный для зрителя образ</w:t>
      </w:r>
      <w:r w:rsidR="00C00E92" w:rsidRPr="000929F9">
        <w:rPr>
          <w:rFonts w:ascii="Times New Roman" w:hAnsi="Times New Roman" w:cs="Times New Roman"/>
          <w:sz w:val="24"/>
          <w:szCs w:val="24"/>
        </w:rPr>
        <w:t>.</w:t>
      </w:r>
    </w:p>
    <w:p w:rsidR="00C00E92" w:rsidRPr="000929F9" w:rsidRDefault="00C00E92" w:rsidP="00243376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929F9">
        <w:rPr>
          <w:rStyle w:val="markedcontent"/>
          <w:rFonts w:ascii="Times New Roman" w:hAnsi="Times New Roman" w:cs="Times New Roman"/>
          <w:sz w:val="24"/>
          <w:szCs w:val="24"/>
        </w:rPr>
        <w:t>Каждый, в ком есть «педагогическая жилка», желание общаться с детьми, помогать людям, передавать им свои знания и опыт, может стать хорошим педагогом, тренером, преподавателем дополнительного образования, руководителем творческого коллектива. А для этого нужно обогащать себя духовно; постигать закономерности формирования человека, способы коррекции его поведения и ценностных ориентаций в соответствии с нравственно-эстетическим идеалом; развивать и актуализировать свой творческий потенциал, т.е. личностные качества, которые способствуют</w:t>
      </w:r>
      <w:r w:rsidR="00BD5F77" w:rsidRPr="000929F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929F9">
        <w:rPr>
          <w:rStyle w:val="markedcontent"/>
          <w:rFonts w:ascii="Times New Roman" w:hAnsi="Times New Roman" w:cs="Times New Roman"/>
          <w:sz w:val="24"/>
          <w:szCs w:val="24"/>
        </w:rPr>
        <w:t xml:space="preserve">благотворному воспитательному влиянию на окружающих и, в первую очередь, на детей; овладевать прогрессивными идеями и технологиями в области педагогики, </w:t>
      </w:r>
      <w:r w:rsidRPr="000929F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методикой обучения и воспитания; изучать и использовать лучший опыт старших коллег; активно участвовать в просветительской, благотворительной, организаторской деятельности – иначе говоря, целенаправленно работать над приобретением основ индивидуальной педагогической культуры. И твердо верить в свое признание и успех.</w:t>
      </w:r>
    </w:p>
    <w:p w:rsidR="007E3FA8" w:rsidRPr="000929F9" w:rsidRDefault="007E3FA8" w:rsidP="007E3FA8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929F9">
        <w:rPr>
          <w:rStyle w:val="markedcontent"/>
          <w:rFonts w:ascii="Times New Roman" w:hAnsi="Times New Roman" w:cs="Times New Roman"/>
          <w:sz w:val="24"/>
          <w:szCs w:val="24"/>
        </w:rPr>
        <w:t xml:space="preserve">(Дмитрий Борисович </w:t>
      </w:r>
      <w:proofErr w:type="spellStart"/>
      <w:r w:rsidRPr="000929F9">
        <w:rPr>
          <w:rStyle w:val="markedcontent"/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0929F9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6924C4" w:rsidRPr="000929F9" w:rsidRDefault="007E3FA8" w:rsidP="007E3FA8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929F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00E92" w:rsidRPr="000929F9">
        <w:rPr>
          <w:rStyle w:val="markedcontent"/>
          <w:rFonts w:ascii="Times New Roman" w:hAnsi="Times New Roman" w:cs="Times New Roman"/>
          <w:sz w:val="24"/>
          <w:szCs w:val="24"/>
        </w:rPr>
        <w:t>«Ни одному школьному предмету недоступно эмоциональное воздействие на детей и подростков в такой же мере, в какой это доступно искусству. Ни один учебник по силе воздействия не может встать в ряд с художественной литературой, музыкой, живописью, театром, кино... Нет таких предметов и нет таких учебников, которые могли бы выполнить ту особую воспитательную роль, какую способно выполнить искусство»</w:t>
      </w:r>
    </w:p>
    <w:p w:rsidR="00CC7D4B" w:rsidRPr="000929F9" w:rsidRDefault="00CC7D4B" w:rsidP="00243376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929F9">
        <w:rPr>
          <w:rStyle w:val="markedcontent"/>
          <w:rFonts w:ascii="Times New Roman" w:hAnsi="Times New Roman" w:cs="Times New Roman"/>
          <w:sz w:val="24"/>
          <w:szCs w:val="24"/>
        </w:rPr>
        <w:t xml:space="preserve">Занятия с </w:t>
      </w:r>
      <w:proofErr w:type="spellStart"/>
      <w:r w:rsidRPr="000929F9">
        <w:rPr>
          <w:rStyle w:val="markedcontent"/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0929F9">
        <w:rPr>
          <w:rStyle w:val="markedcontent"/>
          <w:rFonts w:ascii="Times New Roman" w:hAnsi="Times New Roman" w:cs="Times New Roman"/>
          <w:sz w:val="24"/>
          <w:szCs w:val="24"/>
        </w:rPr>
        <w:t xml:space="preserve"> помогают:</w:t>
      </w:r>
    </w:p>
    <w:p w:rsidR="007E3FA8" w:rsidRPr="000929F9" w:rsidRDefault="007E3FA8" w:rsidP="00243376">
      <w:pPr>
        <w:spacing w:after="0" w:line="276" w:lineRule="auto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0929F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— скорректировать осанку путем проработки мышц поясницы без компрессионной нагрузки на позвоночник;</w:t>
      </w:r>
      <w:r w:rsidRPr="000929F9">
        <w:rPr>
          <w:rFonts w:ascii="Times New Roman" w:hAnsi="Times New Roman" w:cs="Times New Roman"/>
          <w:spacing w:val="1"/>
          <w:sz w:val="24"/>
          <w:szCs w:val="24"/>
        </w:rPr>
        <w:br/>
      </w:r>
      <w:r w:rsidRPr="000929F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— увеличить подвижность поясницы;</w:t>
      </w:r>
      <w:r w:rsidRPr="000929F9">
        <w:rPr>
          <w:rFonts w:ascii="Times New Roman" w:hAnsi="Times New Roman" w:cs="Times New Roman"/>
          <w:spacing w:val="1"/>
          <w:sz w:val="24"/>
          <w:szCs w:val="24"/>
        </w:rPr>
        <w:br/>
      </w:r>
      <w:r w:rsidRPr="000929F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— проработать глубокие мышцы пресса и спины;</w:t>
      </w:r>
      <w:r w:rsidRPr="000929F9">
        <w:rPr>
          <w:rFonts w:ascii="Times New Roman" w:hAnsi="Times New Roman" w:cs="Times New Roman"/>
          <w:spacing w:val="1"/>
          <w:sz w:val="24"/>
          <w:szCs w:val="24"/>
        </w:rPr>
        <w:br/>
      </w:r>
      <w:r w:rsidRPr="000929F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— улучшить </w:t>
      </w:r>
      <w:hyperlink r:id="rId5" w:tgtFrame="_blank" w:history="1">
        <w:r w:rsidRPr="000929F9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shd w:val="clear" w:color="auto" w:fill="FFFFFF"/>
          </w:rPr>
          <w:t>баланс и стабильность</w:t>
        </w:r>
      </w:hyperlink>
      <w:r w:rsidRPr="000929F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 всех звеньев организма;</w:t>
      </w:r>
      <w:r w:rsidRPr="000929F9">
        <w:rPr>
          <w:rFonts w:ascii="Times New Roman" w:hAnsi="Times New Roman" w:cs="Times New Roman"/>
          <w:spacing w:val="1"/>
          <w:sz w:val="24"/>
          <w:szCs w:val="24"/>
        </w:rPr>
        <w:br/>
      </w:r>
      <w:r w:rsidRPr="000929F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— убрать зажимы в спине, избавляя от стеноза и артрита позвоночника, проблем с седалищным нервом.</w:t>
      </w:r>
    </w:p>
    <w:p w:rsidR="00CC7D4B" w:rsidRPr="00DE3090" w:rsidRDefault="00CC7D4B" w:rsidP="0024337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9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Регулярные тренировки с </w:t>
      </w:r>
      <w:proofErr w:type="spellStart"/>
      <w:r w:rsidRPr="000929F9">
        <w:rPr>
          <w:rFonts w:ascii="Times New Roman" w:hAnsi="Times New Roman" w:cs="Times New Roman"/>
          <w:sz w:val="24"/>
          <w:szCs w:val="24"/>
          <w:shd w:val="clear" w:color="auto" w:fill="FFFFFF"/>
        </w:rPr>
        <w:t>фитболом</w:t>
      </w:r>
      <w:proofErr w:type="spellEnd"/>
      <w:r w:rsidRPr="000929F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30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способствуют улучшению осанки,</w:t>
      </w:r>
      <w:r w:rsidR="00DE3090" w:rsidRPr="00DE30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E30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разгружают позвоночный столб, избавляют от болей в спине</w:t>
      </w:r>
      <w:r w:rsidRPr="00DE30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9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7533" w:rsidRPr="000929F9" w:rsidRDefault="00CC7D4B" w:rsidP="0024337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9F9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на гимнастическом мяче помогают улучшить координацию и развить вестибулярный аппарат. Даже несложные упражнения на мяче отлично развивают чувство баланса и равновесия.</w:t>
      </w:r>
    </w:p>
    <w:p w:rsidR="000D1F1E" w:rsidRPr="000929F9" w:rsidRDefault="000D1F1E" w:rsidP="0024337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9F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предусматривает, как индивидуальные упражнения, так и в паре и командой.</w:t>
      </w:r>
    </w:p>
    <w:p w:rsidR="000D1F1E" w:rsidRPr="000929F9" w:rsidRDefault="000D1F1E" w:rsidP="0024337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9F9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Приседания с мячом над головой.</w:t>
      </w:r>
      <w:r w:rsidRPr="000929F9">
        <w:rPr>
          <w:rFonts w:ascii="Times New Roman" w:hAnsi="Times New Roman" w:cs="Times New Roman"/>
          <w:sz w:val="24"/>
          <w:szCs w:val="24"/>
          <w:shd w:val="clear" w:color="auto" w:fill="FFFFFF"/>
        </w:rPr>
        <w:t> Это упражнение прорабатывает мышцы рук и ног. Возьмите в руки снаряд и зажмите его ладонями. Вытяните руки вверх и одновременно выполните приседание до параллели бедер с полом.</w:t>
      </w:r>
    </w:p>
    <w:p w:rsidR="0059674F" w:rsidRPr="000929F9" w:rsidRDefault="0059674F" w:rsidP="0024337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9F9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Подъем </w:t>
      </w:r>
      <w:proofErr w:type="spellStart"/>
      <w:r w:rsidRPr="000929F9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фитбола</w:t>
      </w:r>
      <w:proofErr w:type="spellEnd"/>
      <w:r w:rsidRPr="000929F9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ногами.</w:t>
      </w:r>
      <w:r w:rsidRPr="000929F9">
        <w:rPr>
          <w:rFonts w:ascii="Times New Roman" w:hAnsi="Times New Roman" w:cs="Times New Roman"/>
          <w:sz w:val="24"/>
          <w:szCs w:val="24"/>
          <w:shd w:val="clear" w:color="auto" w:fill="FFFFFF"/>
        </w:rPr>
        <w:t> Лягте на спину, руки положите вдоль туловища, а мяч поместите между ног ближе к стопам. Напрягая мышцы пресса, слегка согните ноги в коленях и поднимите снаряд так, чтобы он оказался над животом. Опустите ноги, не отрывая поясницу от пола и повторите движения.</w:t>
      </w:r>
    </w:p>
    <w:p w:rsidR="0059674F" w:rsidRPr="000929F9" w:rsidRDefault="0059674F" w:rsidP="0024337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9F9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Выпады с </w:t>
      </w:r>
      <w:proofErr w:type="spellStart"/>
      <w:r w:rsidRPr="000929F9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фитболом</w:t>
      </w:r>
      <w:proofErr w:type="spellEnd"/>
      <w:r w:rsidRPr="000929F9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09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Встаньте спиной к </w:t>
      </w:r>
      <w:proofErr w:type="spellStart"/>
      <w:r w:rsidRPr="000929F9">
        <w:rPr>
          <w:rFonts w:ascii="Times New Roman" w:hAnsi="Times New Roman" w:cs="Times New Roman"/>
          <w:sz w:val="24"/>
          <w:szCs w:val="24"/>
          <w:shd w:val="clear" w:color="auto" w:fill="FFFFFF"/>
        </w:rPr>
        <w:t>фитболу</w:t>
      </w:r>
      <w:proofErr w:type="spellEnd"/>
      <w:r w:rsidRPr="0009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положите на него одну ногу так, чтобы она "смотрела" подошвой вверх. Второй ногой сделайте шаг вперед на 15-20 сантиметров. Согните обе ноги в коленях, опираясь на стопу передней конечности полностью, а задняя должна свободно скользить по поверхности мяча. Постарайтесь присесть так, чтобы бедро передней ноги стало параллельным полу, затем вернитесь в исходную точку и повторите.</w:t>
      </w:r>
    </w:p>
    <w:p w:rsidR="0059674F" w:rsidRPr="000929F9" w:rsidRDefault="0059674F" w:rsidP="0024337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9F9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Приседания с </w:t>
      </w:r>
      <w:proofErr w:type="spellStart"/>
      <w:r w:rsidRPr="000929F9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фитболом</w:t>
      </w:r>
      <w:proofErr w:type="spellEnd"/>
      <w:r w:rsidRPr="000929F9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D14F05" w:rsidRPr="000929F9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 парам.</w:t>
      </w:r>
      <w:r w:rsidR="00D14F05" w:rsidRPr="000929F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29F9">
        <w:rPr>
          <w:rFonts w:ascii="Times New Roman" w:hAnsi="Times New Roman" w:cs="Times New Roman"/>
          <w:sz w:val="24"/>
          <w:szCs w:val="24"/>
          <w:shd w:val="clear" w:color="auto" w:fill="FFFFFF"/>
        </w:rPr>
        <w:t> Встать спиной к друг к другу и расположите между собой мяч ближе к пояснице. Руки поставьте на пояс или расположите перед собой, а ноги расставьте на ширину плеч. Плавно опуститесь до параллели бедер с полом так, удерживая мяч спиной. Поднимитесь и повторите движения.</w:t>
      </w:r>
    </w:p>
    <w:p w:rsidR="0059674F" w:rsidRPr="000929F9" w:rsidRDefault="00D14F05" w:rsidP="00243376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29F9">
        <w:rPr>
          <w:rStyle w:val="a5"/>
          <w:rFonts w:ascii="Helvetica" w:hAnsi="Helvetica"/>
          <w:color w:val="222222"/>
          <w:sz w:val="24"/>
          <w:szCs w:val="24"/>
          <w:shd w:val="clear" w:color="auto" w:fill="FFFFFF"/>
        </w:rPr>
        <w:t> </w:t>
      </w:r>
      <w:r w:rsidRPr="000929F9">
        <w:rPr>
          <w:rStyle w:val="a5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Планка со сгибанием колен.</w:t>
      </w:r>
      <w:r w:rsidRPr="000929F9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92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Исходная позиция — позиция планки с ногами на </w:t>
      </w:r>
      <w:proofErr w:type="spellStart"/>
      <w:r w:rsidRPr="00092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фитболе</w:t>
      </w:r>
      <w:proofErr w:type="spellEnd"/>
      <w:r w:rsidRPr="00092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Подтягивайте к себе </w:t>
      </w:r>
      <w:proofErr w:type="spellStart"/>
      <w:r w:rsidRPr="00092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фитбол</w:t>
      </w:r>
      <w:proofErr w:type="spellEnd"/>
      <w:r w:rsidRPr="00092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мышцами пресса, сгибая колени, на выдохе.</w:t>
      </w:r>
    </w:p>
    <w:p w:rsidR="00D14F05" w:rsidRPr="000929F9" w:rsidRDefault="00D14F05" w:rsidP="0024337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29F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Работа в команде</w:t>
      </w:r>
      <w:r w:rsidRPr="000929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0929F9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Передача мяча над головой, боковая передача мяча.</w:t>
      </w:r>
    </w:p>
    <w:p w:rsidR="00DE3090" w:rsidRPr="000929F9" w:rsidRDefault="00DE3090" w:rsidP="00F375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Упражнения с лентой способствуют развитию подвижности в суставах и силы мышц плечевого пояса и рук.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Вначале необходимо освоить хват палочки. Её держат свободно большим, указательным и средним пальцами, при этом конец слегка упирается в ладонь у основания большого пальца.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Упражнения делятся на махи, круги, восьмёрки, змейки, спирали и броски.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Упражнения с лентой разучиваются сначала на месте, затем в различных стойках, а потом в сочетании с прыжками, шагами, бегом и поворотами.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E3090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u w:val="single"/>
          <w:lang w:eastAsia="ru-RU"/>
        </w:rPr>
        <w:t>Махи и круги</w:t>
      </w:r>
      <w:r w:rsidRPr="000929F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</w:t>
      </w: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могут быть большими, малыми и средними. Выполняются в лицевой, боковой и горизонтальной плоскостях, по часовой и против часовой стрелки.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E3090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u w:val="single"/>
          <w:lang w:eastAsia="ru-RU"/>
        </w:rPr>
        <w:t>Змейки и спирали</w:t>
      </w:r>
      <w:r w:rsidRPr="000929F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бывают вертикальные (вверх зубцы) и горизонтальные (зубцы в стороны)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E3090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u w:val="single"/>
          <w:lang w:eastAsia="ru-RU"/>
        </w:rPr>
        <w:t>Восьмерки</w:t>
      </w:r>
      <w:r w:rsidRPr="000929F9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 </w:t>
      </w: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подразделяются на вертикальные и горизонтальные и выполняются по полу и по воздуху.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Хлёст и щелчок указывают на основную ошибку – резкое ускорение.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Чем длиннее лента, тем тяжелее выполнять упражнения.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 сопровождающая гимнастические упражнения задаёт единый темп, ритм, создаёт положительный эмоциональный фон.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Упражнения с лентами: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Махи – в вертикальной и горизонтальной плоскости;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Махи с шагами.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Круги большие в боковой, лицевой и маленькие в </w:t>
      </w:r>
      <w:proofErr w:type="gramStart"/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горизонтальной  плоскости</w:t>
      </w:r>
      <w:proofErr w:type="gramEnd"/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Змейки вертикальные и горизонтальные из разного исходного положения;</w:t>
      </w:r>
    </w:p>
    <w:p w:rsidR="00F37533" w:rsidRPr="000929F9" w:rsidRDefault="00F37533" w:rsidP="00F3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Спирали – вертикальные и горизонтальные, с кружением на месте;</w:t>
      </w:r>
    </w:p>
    <w:p w:rsidR="00F37533" w:rsidRDefault="00F37533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Восьмёрки - вертикальные и горизонтальные.</w:t>
      </w:r>
    </w:p>
    <w:p w:rsidR="000929F9" w:rsidRDefault="000929F9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929F9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5FB479" wp14:editId="439B3649">
            <wp:extent cx="3518352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2-03 15-11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140" cy="200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F9" w:rsidRDefault="000929F9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007A1C" wp14:editId="78595A1D">
            <wp:extent cx="2609850" cy="21574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02-03 16-15-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675" cy="216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63CFDF" wp14:editId="3E2A5EC0">
            <wp:extent cx="4200525" cy="2333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-02-03 16-18-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154" cy="233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D92FD0" wp14:editId="3A0C164E">
            <wp:extent cx="4191000" cy="2631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-02-05 18-19-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482" cy="264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090" w:rsidRDefault="00DE309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F7F7C" w:rsidRDefault="00BF7F7C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929F9" w:rsidRPr="007E5C30" w:rsidRDefault="007E5C3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литературы:</w:t>
      </w:r>
    </w:p>
    <w:p w:rsidR="007E5C30" w:rsidRPr="007E5C30" w:rsidRDefault="007E5C30" w:rsidP="00F3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30" w:rsidRPr="007E5C30" w:rsidRDefault="007E5C30" w:rsidP="00DE3090">
      <w:pPr>
        <w:pStyle w:val="a4"/>
        <w:spacing w:before="0" w:beforeAutospacing="0" w:after="0" w:afterAutospacing="0"/>
      </w:pPr>
      <w:r w:rsidRPr="007E5C30">
        <w:t xml:space="preserve">1. Архипова, Ю.А. Методика базовой подготовки юных гимнасток в упражнениях с </w:t>
      </w:r>
      <w:proofErr w:type="gramStart"/>
      <w:r w:rsidRPr="007E5C30">
        <w:t>предметами :</w:t>
      </w:r>
      <w:proofErr w:type="gramEnd"/>
      <w:r w:rsidRPr="007E5C30">
        <w:t xml:space="preserve"> метод. рек. / Ю. А. Архипова, Л. А. Карпенко; </w:t>
      </w:r>
      <w:proofErr w:type="spellStart"/>
      <w:r w:rsidRPr="007E5C30">
        <w:t>СПбГАФК</w:t>
      </w:r>
      <w:proofErr w:type="spellEnd"/>
      <w:r w:rsidRPr="007E5C30">
        <w:t xml:space="preserve"> им. П.Ф. Лесгафта. - СПб., 2001. - С. 14.</w:t>
      </w:r>
    </w:p>
    <w:p w:rsidR="007E5C30" w:rsidRPr="007E5C30" w:rsidRDefault="007E5C30" w:rsidP="00DE3090">
      <w:pPr>
        <w:pStyle w:val="a4"/>
        <w:spacing w:before="0" w:beforeAutospacing="0" w:after="0" w:afterAutospacing="0"/>
      </w:pPr>
      <w:r w:rsidRPr="007E5C30">
        <w:t xml:space="preserve">2. </w:t>
      </w:r>
      <w:proofErr w:type="spellStart"/>
      <w:r w:rsidRPr="007E5C30">
        <w:t>Ашмарин</w:t>
      </w:r>
      <w:proofErr w:type="spellEnd"/>
      <w:r w:rsidRPr="007E5C30">
        <w:t xml:space="preserve">, Б.А. Обучение физическим упражнениям / Б.А. </w:t>
      </w:r>
      <w:proofErr w:type="spellStart"/>
      <w:r w:rsidRPr="007E5C30">
        <w:t>Ашмарин</w:t>
      </w:r>
      <w:proofErr w:type="spellEnd"/>
      <w:r w:rsidRPr="007E5C30">
        <w:t xml:space="preserve"> // Теория и методика физического воспитания: учеб. </w:t>
      </w:r>
      <w:proofErr w:type="spellStart"/>
      <w:r w:rsidRPr="007E5C30">
        <w:t>пособ</w:t>
      </w:r>
      <w:proofErr w:type="spellEnd"/>
      <w:r w:rsidRPr="007E5C30">
        <w:t xml:space="preserve">. для ИФК / Б.А. </w:t>
      </w:r>
      <w:proofErr w:type="spellStart"/>
      <w:proofErr w:type="gramStart"/>
      <w:r w:rsidRPr="007E5C30">
        <w:t>Ашмарин</w:t>
      </w:r>
      <w:proofErr w:type="spellEnd"/>
      <w:r w:rsidRPr="007E5C30">
        <w:t xml:space="preserve"> .</w:t>
      </w:r>
      <w:proofErr w:type="gramEnd"/>
      <w:r w:rsidRPr="007E5C30">
        <w:t xml:space="preserve"> - М.: Физкультура и спорт, 1990. - С.75-80.</w:t>
      </w:r>
      <w:r w:rsidR="00DE3090">
        <w:t xml:space="preserve">                                                                                                                                                </w:t>
      </w:r>
      <w:r w:rsidRPr="007E5C30">
        <w:t xml:space="preserve">3. </w:t>
      </w:r>
      <w:proofErr w:type="spellStart"/>
      <w:r w:rsidRPr="007E5C30">
        <w:t>Батаев</w:t>
      </w:r>
      <w:proofErr w:type="spellEnd"/>
      <w:r w:rsidRPr="007E5C30">
        <w:t xml:space="preserve">, В.Г. Художественная гимнастика: учеб. пособие / В.Г. </w:t>
      </w:r>
      <w:proofErr w:type="spellStart"/>
      <w:r w:rsidRPr="007E5C30">
        <w:t>Батаев</w:t>
      </w:r>
      <w:proofErr w:type="spellEnd"/>
      <w:r w:rsidRPr="007E5C30">
        <w:t>. - М: Физкультура и спорт,1967. - С. 72-74.</w:t>
      </w:r>
      <w:r w:rsidR="00DE3090">
        <w:t xml:space="preserve">                                                                                                                                  </w:t>
      </w:r>
      <w:r w:rsidRPr="007E5C30">
        <w:t xml:space="preserve">4. Беклемишева Е.В. Общая физическая подготовка / Е.В. Беклемишева; </w:t>
      </w:r>
      <w:proofErr w:type="spellStart"/>
      <w:r w:rsidRPr="007E5C30">
        <w:t>СПбГАФК</w:t>
      </w:r>
      <w:proofErr w:type="spellEnd"/>
      <w:r w:rsidRPr="007E5C30">
        <w:t xml:space="preserve"> им. П.Ф. Лесгафта. - СПб: [</w:t>
      </w:r>
      <w:proofErr w:type="spellStart"/>
      <w:r w:rsidRPr="007E5C30">
        <w:t>б.и</w:t>
      </w:r>
      <w:proofErr w:type="spellEnd"/>
      <w:r w:rsidRPr="007E5C30">
        <w:t>.], 1994. - 159 с.</w:t>
      </w:r>
      <w:r w:rsidR="00DE3090">
        <w:t xml:space="preserve">                                                                                                                      </w:t>
      </w:r>
      <w:r w:rsidRPr="007E5C30">
        <w:t>5. Боброва, Г.А. Искусство грации / Г.А. Боброва. - М.: Детская литература, 1986. - 110 с.</w:t>
      </w:r>
    </w:p>
    <w:p w:rsidR="007E5C30" w:rsidRPr="007E5C30" w:rsidRDefault="007E5C30" w:rsidP="00DE3090">
      <w:pPr>
        <w:pStyle w:val="a4"/>
        <w:spacing w:before="0" w:beforeAutospacing="0" w:after="0" w:afterAutospacing="0"/>
      </w:pPr>
      <w:r w:rsidRPr="007E5C30">
        <w:t xml:space="preserve">6. </w:t>
      </w:r>
      <w:proofErr w:type="spellStart"/>
      <w:r w:rsidRPr="007E5C30">
        <w:t>Боровская</w:t>
      </w:r>
      <w:proofErr w:type="spellEnd"/>
      <w:r w:rsidRPr="007E5C30">
        <w:t xml:space="preserve">, Н.А. Гимнастика, ритм, пластика / Н.А. </w:t>
      </w:r>
      <w:proofErr w:type="spellStart"/>
      <w:r w:rsidRPr="007E5C30">
        <w:t>Боровская</w:t>
      </w:r>
      <w:proofErr w:type="spellEnd"/>
      <w:r w:rsidRPr="007E5C30">
        <w:t xml:space="preserve">, Э.В. </w:t>
      </w:r>
      <w:proofErr w:type="spellStart"/>
      <w:r w:rsidRPr="007E5C30">
        <w:t>Ветошкина</w:t>
      </w:r>
      <w:proofErr w:type="spellEnd"/>
      <w:r w:rsidRPr="007E5C30">
        <w:t xml:space="preserve">, В.Н. Кряж. - М.: </w:t>
      </w:r>
      <w:proofErr w:type="spellStart"/>
      <w:r w:rsidRPr="007E5C30">
        <w:t>ФиС</w:t>
      </w:r>
      <w:proofErr w:type="spellEnd"/>
      <w:r w:rsidRPr="007E5C30">
        <w:t>, 1995. - 230 с.</w:t>
      </w:r>
    </w:p>
    <w:p w:rsidR="000929F9" w:rsidRDefault="007E5C30" w:rsidP="00BF7F7C">
      <w:pPr>
        <w:pStyle w:val="a4"/>
        <w:spacing w:before="0" w:beforeAutospacing="0" w:after="0" w:afterAutospacing="0"/>
      </w:pPr>
      <w:r w:rsidRPr="007E5C30">
        <w:t xml:space="preserve">7. Ванкова, М.А. Обучение детей художественной гимнастике / М.А. Ванкова, Л.А. </w:t>
      </w:r>
      <w:proofErr w:type="spellStart"/>
      <w:r w:rsidRPr="007E5C30">
        <w:t>Кечеджиева</w:t>
      </w:r>
      <w:proofErr w:type="spellEnd"/>
      <w:r w:rsidRPr="007E5C30">
        <w:t xml:space="preserve">, М.С. </w:t>
      </w:r>
      <w:proofErr w:type="spellStart"/>
      <w:r w:rsidRPr="007E5C30">
        <w:t>Чипрянова</w:t>
      </w:r>
      <w:proofErr w:type="spellEnd"/>
      <w:r w:rsidRPr="007E5C30">
        <w:t xml:space="preserve">. - М.: </w:t>
      </w:r>
      <w:proofErr w:type="spellStart"/>
      <w:r w:rsidRPr="007E5C30">
        <w:t>ФиС</w:t>
      </w:r>
      <w:proofErr w:type="spellEnd"/>
      <w:r w:rsidRPr="007E5C30">
        <w:t>, 1985. - 92 с.</w:t>
      </w:r>
      <w:r w:rsidR="00DE3090">
        <w:t xml:space="preserve">                                                                                  </w:t>
      </w:r>
      <w:r w:rsidRPr="007E5C30">
        <w:t xml:space="preserve">8. </w:t>
      </w:r>
      <w:proofErr w:type="spellStart"/>
      <w:r w:rsidRPr="007E5C30">
        <w:t>Вербова</w:t>
      </w:r>
      <w:proofErr w:type="spellEnd"/>
      <w:r w:rsidRPr="007E5C30">
        <w:t xml:space="preserve">, З.Д. Искусство произвольных упражнений / З. Д. </w:t>
      </w:r>
      <w:proofErr w:type="spellStart"/>
      <w:r w:rsidRPr="007E5C30">
        <w:t>Вербова</w:t>
      </w:r>
      <w:proofErr w:type="spellEnd"/>
      <w:r w:rsidRPr="007E5C30">
        <w:t xml:space="preserve">. - </w:t>
      </w:r>
      <w:proofErr w:type="gramStart"/>
      <w:r w:rsidRPr="007E5C30">
        <w:t>М. :</w:t>
      </w:r>
      <w:proofErr w:type="gramEnd"/>
      <w:r w:rsidRPr="007E5C30">
        <w:t xml:space="preserve"> Физкультура и спорт, 1967. - С. 76-77.</w:t>
      </w:r>
      <w:r w:rsidR="00DE3090">
        <w:t xml:space="preserve">                                                                                                               </w:t>
      </w:r>
      <w:r w:rsidRPr="007E5C30">
        <w:t xml:space="preserve">9. </w:t>
      </w:r>
      <w:proofErr w:type="spellStart"/>
      <w:r w:rsidRPr="007E5C30">
        <w:t>Гавердовский</w:t>
      </w:r>
      <w:proofErr w:type="spellEnd"/>
      <w:r w:rsidRPr="007E5C30">
        <w:t xml:space="preserve">, Ю.К. Художественная гимнастика: учеб. </w:t>
      </w:r>
      <w:proofErr w:type="spellStart"/>
      <w:r w:rsidRPr="007E5C30">
        <w:t>пособ</w:t>
      </w:r>
      <w:proofErr w:type="spellEnd"/>
      <w:r w:rsidRPr="007E5C30">
        <w:t xml:space="preserve">. для ИФК / Ю.К. </w:t>
      </w:r>
      <w:proofErr w:type="spellStart"/>
      <w:r w:rsidRPr="007E5C30">
        <w:t>Гавердовский</w:t>
      </w:r>
      <w:proofErr w:type="spellEnd"/>
      <w:r w:rsidRPr="007E5C30">
        <w:t>, Т.С. Лисицкая. - М.: Физкультура и спорт, 1982. - С. 87-90.</w:t>
      </w:r>
      <w:r w:rsidR="00DE3090">
        <w:t xml:space="preserve">                                               </w:t>
      </w:r>
      <w:r w:rsidRPr="007E5C30">
        <w:t xml:space="preserve">10. Годик, М.А. Двигательные качества и методика их воспитания / М.А. Годик, С.В. </w:t>
      </w:r>
      <w:proofErr w:type="spellStart"/>
      <w:r w:rsidRPr="007E5C30">
        <w:t>Янанис</w:t>
      </w:r>
      <w:proofErr w:type="spellEnd"/>
      <w:r w:rsidRPr="007E5C30">
        <w:t xml:space="preserve"> // Теория и методика физической культуры: учеб. </w:t>
      </w:r>
      <w:proofErr w:type="spellStart"/>
      <w:r w:rsidRPr="007E5C30">
        <w:t>пособ</w:t>
      </w:r>
      <w:proofErr w:type="spellEnd"/>
      <w:r w:rsidRPr="007E5C30">
        <w:t xml:space="preserve">. для ТФК / М.А. Годик, С.В. </w:t>
      </w:r>
      <w:proofErr w:type="spellStart"/>
      <w:r w:rsidRPr="007E5C30">
        <w:t>Янанис</w:t>
      </w:r>
      <w:proofErr w:type="spellEnd"/>
      <w:r w:rsidRPr="007E5C30">
        <w:t>. - М.: Физкультура и спорт, 1974. - С. 60-67.</w:t>
      </w:r>
      <w:r w:rsidR="00DE3090">
        <w:t xml:space="preserve">                                                         </w:t>
      </w:r>
      <w:r w:rsidRPr="007E5C30">
        <w:rPr>
          <w:rFonts w:eastAsiaTheme="minorHAnsi"/>
          <w:shd w:val="clear" w:color="auto" w:fill="FFFFFF"/>
          <w:lang w:eastAsia="en-US"/>
        </w:rPr>
        <w:t>11. Акимова, – </w:t>
      </w:r>
      <w:hyperlink r:id="rId10" w:tooltip="Аэробика" w:history="1">
        <w:r w:rsidRPr="007E5C30">
          <w:rPr>
            <w:rFonts w:eastAsiaTheme="minorHAnsi"/>
            <w:u w:val="single"/>
            <w:shd w:val="clear" w:color="auto" w:fill="FFFFFF"/>
            <w:lang w:eastAsia="en-US"/>
          </w:rPr>
          <w:t>аэробика</w:t>
        </w:r>
      </w:hyperlink>
      <w:r w:rsidRPr="007E5C30">
        <w:rPr>
          <w:rFonts w:eastAsiaTheme="minorHAnsi"/>
          <w:shd w:val="clear" w:color="auto" w:fill="FFFFFF"/>
          <w:lang w:eastAsia="en-US"/>
        </w:rPr>
        <w:t> (дошкольное отделение) // Воспитание дошкольников. -2013. - № 5. - C. 74-76</w:t>
      </w:r>
      <w:r w:rsidRPr="007E5C30">
        <w:rPr>
          <w:rFonts w:eastAsiaTheme="minorHAnsi"/>
          <w:color w:val="000000"/>
          <w:lang w:eastAsia="en-US"/>
        </w:rPr>
        <w:br/>
      </w:r>
      <w:r w:rsidRPr="007E5C30">
        <w:rPr>
          <w:rFonts w:eastAsiaTheme="minorHAnsi"/>
          <w:color w:val="000000"/>
          <w:shd w:val="clear" w:color="auto" w:fill="FFFFFF"/>
          <w:lang w:eastAsia="en-US"/>
        </w:rPr>
        <w:t>12. Борисова, -сберегающие технологии в совершенствовании общеобразовательного процесса дошкольного учреждения // Дошкольник: методика и практика воспитания и обучения. - 2014. - № 5. - С. 17-21</w:t>
      </w:r>
      <w:r w:rsidRPr="007E5C30">
        <w:rPr>
          <w:rFonts w:eastAsiaTheme="minorHAnsi"/>
          <w:color w:val="000000"/>
          <w:lang w:eastAsia="en-US"/>
        </w:rPr>
        <w:br/>
      </w:r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13. </w:t>
      </w:r>
      <w:proofErr w:type="spellStart"/>
      <w:r w:rsidRPr="007E5C30">
        <w:rPr>
          <w:rFonts w:eastAsiaTheme="minorHAnsi"/>
          <w:color w:val="000000"/>
          <w:shd w:val="clear" w:color="auto" w:fill="FFFFFF"/>
          <w:lang w:eastAsia="en-US"/>
        </w:rPr>
        <w:t>Быстрякова</w:t>
      </w:r>
      <w:proofErr w:type="spellEnd"/>
      <w:r w:rsidRPr="007E5C30">
        <w:rPr>
          <w:rFonts w:eastAsiaTheme="minorHAnsi"/>
          <w:color w:val="000000"/>
          <w:shd w:val="clear" w:color="auto" w:fill="FFFFFF"/>
          <w:lang w:eastAsia="en-US"/>
        </w:rPr>
        <w:t>, -гимнастика как современная форма занятий с детьми и подростками с ограниченными возможностями // Социальное обслуживание. - 2012. - № 5. - С. 84-87</w:t>
      </w:r>
      <w:r w:rsidRPr="007E5C30">
        <w:rPr>
          <w:rFonts w:eastAsiaTheme="minorHAnsi"/>
          <w:color w:val="000000"/>
          <w:lang w:eastAsia="en-US"/>
        </w:rPr>
        <w:br/>
      </w:r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14. Вербина, адаптивного физического воспитания для слабослышащих дошкольников на основе использования </w:t>
      </w:r>
      <w:proofErr w:type="spellStart"/>
      <w:r w:rsidRPr="007E5C30">
        <w:rPr>
          <w:rFonts w:eastAsiaTheme="minorHAnsi"/>
          <w:color w:val="000000"/>
          <w:shd w:val="clear" w:color="auto" w:fill="FFFFFF"/>
          <w:lang w:eastAsia="en-US"/>
        </w:rPr>
        <w:t>фитбол</w:t>
      </w:r>
      <w:proofErr w:type="spellEnd"/>
      <w:r w:rsidRPr="007E5C30">
        <w:rPr>
          <w:rFonts w:eastAsiaTheme="minorHAnsi"/>
          <w:color w:val="000000"/>
          <w:shd w:val="clear" w:color="auto" w:fill="FFFFFF"/>
          <w:lang w:eastAsia="en-US"/>
        </w:rPr>
        <w:t>-гимнастики и "малой" акробатики [Текст] // Адаптивная физическая культура. - 2011. - № 4 (48). - С. 16-18</w:t>
      </w:r>
      <w:r w:rsidRPr="007E5C30">
        <w:rPr>
          <w:rFonts w:eastAsiaTheme="minorHAnsi"/>
          <w:color w:val="000000"/>
          <w:lang w:eastAsia="en-US"/>
        </w:rPr>
        <w:br/>
      </w:r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15. Власенко, проведения физкультурных занятий с элементами </w:t>
      </w:r>
      <w:proofErr w:type="spellStart"/>
      <w:r w:rsidRPr="007E5C30">
        <w:rPr>
          <w:rFonts w:eastAsiaTheme="minorHAnsi"/>
          <w:color w:val="000000"/>
          <w:shd w:val="clear" w:color="auto" w:fill="FFFFFF"/>
          <w:lang w:eastAsia="en-US"/>
        </w:rPr>
        <w:t>фитбол</w:t>
      </w:r>
      <w:proofErr w:type="spellEnd"/>
      <w:r w:rsidRPr="007E5C30">
        <w:rPr>
          <w:rFonts w:eastAsiaTheme="minorHAnsi"/>
          <w:color w:val="000000"/>
          <w:shd w:val="clear" w:color="auto" w:fill="FFFFFF"/>
          <w:lang w:eastAsia="en-US"/>
        </w:rPr>
        <w:t>-гимнастики с детьми дошкольного возраста // Дошкольник: методика и практика воспитания и обучения. - 2014. - № 5. - С. 22-28</w:t>
      </w:r>
      <w:r w:rsidRPr="007E5C30">
        <w:rPr>
          <w:rFonts w:eastAsiaTheme="minorHAnsi"/>
          <w:color w:val="000000"/>
          <w:lang w:eastAsia="en-US"/>
        </w:rPr>
        <w:br/>
      </w:r>
      <w:r w:rsidRPr="007E5C30">
        <w:rPr>
          <w:rFonts w:eastAsiaTheme="minorHAnsi"/>
          <w:color w:val="000000"/>
          <w:shd w:val="clear" w:color="auto" w:fill="FFFFFF"/>
          <w:lang w:eastAsia="en-US"/>
        </w:rPr>
        <w:t>16. Жохова, Ю. Использование больших гимнастических мячей : [Лечебная и профилактическая гимнастика в </w:t>
      </w:r>
      <w:hyperlink r:id="rId11" w:tooltip="Коррекционная работа" w:history="1">
        <w:r w:rsidRPr="007E5C30">
          <w:rPr>
            <w:rFonts w:eastAsiaTheme="minorHAnsi"/>
            <w:color w:val="216FDB"/>
            <w:u w:val="single"/>
            <w:shd w:val="clear" w:color="auto" w:fill="FFFFFF"/>
            <w:lang w:eastAsia="en-US"/>
          </w:rPr>
          <w:t>коррекционной работе</w:t>
        </w:r>
      </w:hyperlink>
      <w:r w:rsidRPr="007E5C30">
        <w:rPr>
          <w:rFonts w:eastAsiaTheme="minorHAnsi"/>
          <w:color w:val="000000"/>
          <w:shd w:val="clear" w:color="auto" w:fill="FFFFFF"/>
          <w:lang w:eastAsia="en-US"/>
        </w:rPr>
        <w:t> с детьми] // Дошкольное воспитание. – 2002. - N 4. - С. 57-63</w:t>
      </w:r>
      <w:r w:rsidRPr="007E5C30">
        <w:rPr>
          <w:rFonts w:eastAsiaTheme="minorHAnsi"/>
          <w:color w:val="000000"/>
          <w:lang w:eastAsia="en-US"/>
        </w:rPr>
        <w:br/>
      </w:r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17. Киселева, </w:t>
      </w:r>
      <w:proofErr w:type="spellStart"/>
      <w:r w:rsidRPr="007E5C30">
        <w:rPr>
          <w:rFonts w:eastAsiaTheme="minorHAnsi"/>
          <w:color w:val="000000"/>
          <w:shd w:val="clear" w:color="auto" w:fill="FFFFFF"/>
          <w:lang w:eastAsia="en-US"/>
        </w:rPr>
        <w:t>игротренинг</w:t>
      </w:r>
      <w:proofErr w:type="spellEnd"/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 // Логопед. - 2010. - N 2. - С. 74-80</w:t>
      </w:r>
      <w:r w:rsidRPr="007E5C30">
        <w:rPr>
          <w:rFonts w:eastAsiaTheme="minorHAnsi"/>
          <w:color w:val="000000"/>
          <w:lang w:eastAsia="en-US"/>
        </w:rPr>
        <w:br/>
      </w:r>
      <w:r w:rsidRPr="007E5C30">
        <w:rPr>
          <w:rFonts w:eastAsiaTheme="minorHAnsi"/>
          <w:color w:val="000000"/>
          <w:shd w:val="clear" w:color="auto" w:fill="FFFFFF"/>
          <w:lang w:eastAsia="en-US"/>
        </w:rPr>
        <w:t>18. Куракина, А. Больше чем мяч [Текст] // Здоровье детей - Первое сентября. - 2015. - № 4. - С. 26-31</w:t>
      </w:r>
      <w:r w:rsidRPr="007E5C30">
        <w:rPr>
          <w:rFonts w:eastAsiaTheme="minorHAnsi"/>
          <w:color w:val="000000"/>
          <w:lang w:eastAsia="en-US"/>
        </w:rPr>
        <w:br/>
      </w:r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19. Лавров, -фитнес: искусство </w:t>
      </w:r>
      <w:proofErr w:type="spellStart"/>
      <w:r w:rsidRPr="007E5C30">
        <w:rPr>
          <w:rFonts w:eastAsiaTheme="minorHAnsi"/>
          <w:color w:val="000000"/>
          <w:shd w:val="clear" w:color="auto" w:fill="FFFFFF"/>
          <w:lang w:eastAsia="en-US"/>
        </w:rPr>
        <w:t>фитбола</w:t>
      </w:r>
      <w:proofErr w:type="spellEnd"/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 для всей семьи. — Ростов-на-</w:t>
      </w:r>
      <w:proofErr w:type="gramStart"/>
      <w:r w:rsidRPr="007E5C30">
        <w:rPr>
          <w:rFonts w:eastAsiaTheme="minorHAnsi"/>
          <w:color w:val="000000"/>
          <w:shd w:val="clear" w:color="auto" w:fill="FFFFFF"/>
          <w:lang w:eastAsia="en-US"/>
        </w:rPr>
        <w:t>Дону :</w:t>
      </w:r>
      <w:proofErr w:type="gramEnd"/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 Феникс, 2009. - 172, [1] с. ; 21 см. - (Живая линия).</w:t>
      </w:r>
      <w:r w:rsidRPr="007E5C30">
        <w:rPr>
          <w:rFonts w:eastAsiaTheme="minorHAnsi"/>
          <w:color w:val="000000"/>
          <w:lang w:eastAsia="en-US"/>
        </w:rPr>
        <w:br/>
      </w:r>
      <w:r w:rsidRPr="007E5C30">
        <w:rPr>
          <w:rFonts w:eastAsiaTheme="minorHAnsi"/>
          <w:color w:val="000000"/>
          <w:shd w:val="clear" w:color="auto" w:fill="FFFFFF"/>
          <w:lang w:eastAsia="en-US"/>
        </w:rPr>
        <w:t>20. Медведева, Л. Использование гимнастических мячей при нарушениях осанки детей // Дошкольное воспитание. – 2005. - N 6. - С. 77-81</w:t>
      </w:r>
      <w:r w:rsidRPr="007E5C30">
        <w:rPr>
          <w:rFonts w:eastAsiaTheme="minorHAnsi"/>
          <w:color w:val="000000"/>
          <w:lang w:eastAsia="en-US"/>
        </w:rPr>
        <w:br/>
      </w:r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21. </w:t>
      </w:r>
      <w:proofErr w:type="spellStart"/>
      <w:r w:rsidRPr="007E5C30">
        <w:rPr>
          <w:rFonts w:eastAsiaTheme="minorHAnsi"/>
          <w:color w:val="000000"/>
          <w:shd w:val="clear" w:color="auto" w:fill="FFFFFF"/>
          <w:lang w:eastAsia="en-US"/>
        </w:rPr>
        <w:t>Пенчева</w:t>
      </w:r>
      <w:proofErr w:type="spellEnd"/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, Е. Радуга-дуга : </w:t>
      </w:r>
      <w:proofErr w:type="spellStart"/>
      <w:r w:rsidRPr="007E5C30">
        <w:rPr>
          <w:rFonts w:eastAsiaTheme="minorHAnsi"/>
          <w:color w:val="000000"/>
          <w:shd w:val="clear" w:color="auto" w:fill="FFFFFF"/>
          <w:lang w:eastAsia="en-US"/>
        </w:rPr>
        <w:t>фитбол</w:t>
      </w:r>
      <w:proofErr w:type="spellEnd"/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 - гимнастика для малышей // Здоровье детей - Первое сентября. - 2013. - № 5. - С. 18-21</w:t>
      </w:r>
      <w:r w:rsidRPr="007E5C30">
        <w:rPr>
          <w:rFonts w:eastAsiaTheme="minorHAnsi"/>
          <w:color w:val="000000"/>
          <w:lang w:eastAsia="en-US"/>
        </w:rPr>
        <w:br/>
      </w:r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22. </w:t>
      </w:r>
      <w:proofErr w:type="spellStart"/>
      <w:r w:rsidRPr="007E5C30">
        <w:rPr>
          <w:rFonts w:eastAsiaTheme="minorHAnsi"/>
          <w:color w:val="000000"/>
          <w:shd w:val="clear" w:color="auto" w:fill="FFFFFF"/>
          <w:lang w:eastAsia="en-US"/>
        </w:rPr>
        <w:t>Пенчева</w:t>
      </w:r>
      <w:proofErr w:type="spellEnd"/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, Е. </w:t>
      </w:r>
      <w:proofErr w:type="spellStart"/>
      <w:r w:rsidRPr="007E5C30">
        <w:rPr>
          <w:rFonts w:eastAsiaTheme="minorHAnsi"/>
          <w:color w:val="000000"/>
          <w:shd w:val="clear" w:color="auto" w:fill="FFFFFF"/>
          <w:lang w:eastAsia="en-US"/>
        </w:rPr>
        <w:t>Фитбол</w:t>
      </w:r>
      <w:proofErr w:type="spellEnd"/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 - мяч для игр [Текст] // Дошкольное образование - Первое сентября. - 2013. - № 1. - С. 57</w:t>
      </w:r>
      <w:r w:rsidRPr="007E5C30">
        <w:rPr>
          <w:rFonts w:eastAsiaTheme="minorHAnsi"/>
          <w:color w:val="000000"/>
          <w:lang w:eastAsia="en-US"/>
        </w:rPr>
        <w:br/>
      </w:r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23. </w:t>
      </w:r>
      <w:proofErr w:type="spellStart"/>
      <w:r w:rsidRPr="007E5C30">
        <w:rPr>
          <w:rFonts w:eastAsiaTheme="minorHAnsi"/>
          <w:color w:val="000000"/>
          <w:shd w:val="clear" w:color="auto" w:fill="FFFFFF"/>
          <w:lang w:eastAsia="en-US"/>
        </w:rPr>
        <w:t>Роженцева</w:t>
      </w:r>
      <w:proofErr w:type="spellEnd"/>
      <w:r w:rsidRPr="007E5C30">
        <w:rPr>
          <w:rFonts w:eastAsiaTheme="minorHAnsi"/>
          <w:color w:val="000000"/>
          <w:shd w:val="clear" w:color="auto" w:fill="FFFFFF"/>
          <w:lang w:eastAsia="en-US"/>
        </w:rPr>
        <w:t>, коррекционного занятия по физической культуре "Цветочное царство" [Текст] // Дошкольная педагогика. - 2011. - N 4. - С. 35-37</w:t>
      </w:r>
      <w:r w:rsidRPr="007E5C30">
        <w:rPr>
          <w:rFonts w:eastAsiaTheme="minorHAnsi"/>
          <w:color w:val="000000"/>
          <w:lang w:eastAsia="en-US"/>
        </w:rPr>
        <w:br/>
      </w:r>
      <w:r w:rsidRPr="007E5C30">
        <w:rPr>
          <w:rFonts w:eastAsiaTheme="minorHAnsi"/>
          <w:color w:val="000000"/>
          <w:shd w:val="clear" w:color="auto" w:fill="FFFFFF"/>
          <w:lang w:eastAsia="en-US"/>
        </w:rPr>
        <w:t xml:space="preserve">24. Роскошная, О. </w:t>
      </w:r>
      <w:proofErr w:type="spellStart"/>
      <w:r w:rsidRPr="007E5C30">
        <w:rPr>
          <w:rFonts w:eastAsiaTheme="minorHAnsi"/>
          <w:color w:val="000000"/>
          <w:shd w:val="clear" w:color="auto" w:fill="FFFFFF"/>
          <w:lang w:eastAsia="en-US"/>
        </w:rPr>
        <w:t>Фитбол</w:t>
      </w:r>
      <w:proofErr w:type="spellEnd"/>
      <w:r w:rsidRPr="007E5C30">
        <w:rPr>
          <w:rFonts w:eastAsiaTheme="minorHAnsi"/>
          <w:color w:val="000000"/>
          <w:shd w:val="clear" w:color="auto" w:fill="FFFFFF"/>
          <w:lang w:eastAsia="en-US"/>
        </w:rPr>
        <w:t>-гимнастика в детском саду [Текст] // Здоровье дошкольника. - 2012. - № 5. - С. 7-9</w:t>
      </w:r>
      <w:r w:rsidRPr="007E5C30">
        <w:rPr>
          <w:rFonts w:ascii="Helvetica" w:eastAsiaTheme="minorHAnsi" w:hAnsi="Helvetica" w:cstheme="minorBidi"/>
          <w:color w:val="000000"/>
          <w:sz w:val="26"/>
          <w:szCs w:val="26"/>
          <w:lang w:eastAsia="en-US"/>
        </w:rPr>
        <w:br/>
      </w:r>
    </w:p>
    <w:p w:rsidR="000929F9" w:rsidRDefault="000929F9" w:rsidP="00F37533">
      <w:pPr>
        <w:rPr>
          <w:rFonts w:ascii="Times New Roman" w:hAnsi="Times New Roman" w:cs="Times New Roman"/>
          <w:sz w:val="24"/>
          <w:szCs w:val="24"/>
        </w:rPr>
      </w:pPr>
    </w:p>
    <w:p w:rsidR="000929F9" w:rsidRDefault="000929F9" w:rsidP="00F37533">
      <w:pPr>
        <w:rPr>
          <w:rFonts w:ascii="Times New Roman" w:hAnsi="Times New Roman" w:cs="Times New Roman"/>
          <w:sz w:val="24"/>
          <w:szCs w:val="24"/>
        </w:rPr>
      </w:pPr>
    </w:p>
    <w:p w:rsidR="00CC7D4B" w:rsidRPr="000929F9" w:rsidRDefault="00CC7D4B" w:rsidP="00F37533">
      <w:pPr>
        <w:rPr>
          <w:rFonts w:ascii="Times New Roman" w:hAnsi="Times New Roman" w:cs="Times New Roman"/>
          <w:sz w:val="24"/>
          <w:szCs w:val="24"/>
        </w:rPr>
      </w:pPr>
    </w:p>
    <w:sectPr w:rsidR="00CC7D4B" w:rsidRPr="000929F9" w:rsidSect="00BF7F7C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5EC1"/>
    <w:multiLevelType w:val="multilevel"/>
    <w:tmpl w:val="D770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278A0"/>
    <w:multiLevelType w:val="multilevel"/>
    <w:tmpl w:val="DF1C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50468"/>
    <w:multiLevelType w:val="hybridMultilevel"/>
    <w:tmpl w:val="5F56D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5B5EBB"/>
    <w:multiLevelType w:val="hybridMultilevel"/>
    <w:tmpl w:val="ED3E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16BD6"/>
    <w:multiLevelType w:val="multilevel"/>
    <w:tmpl w:val="8F7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88C"/>
    <w:multiLevelType w:val="multilevel"/>
    <w:tmpl w:val="A7FC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AFE"/>
    <w:rsid w:val="000929F9"/>
    <w:rsid w:val="000D1F1E"/>
    <w:rsid w:val="001F4CA0"/>
    <w:rsid w:val="00243376"/>
    <w:rsid w:val="004759B6"/>
    <w:rsid w:val="004F0007"/>
    <w:rsid w:val="0059674F"/>
    <w:rsid w:val="006142EA"/>
    <w:rsid w:val="006924C4"/>
    <w:rsid w:val="006E2D79"/>
    <w:rsid w:val="00790994"/>
    <w:rsid w:val="00794514"/>
    <w:rsid w:val="007C1CAF"/>
    <w:rsid w:val="007E3FA8"/>
    <w:rsid w:val="007E5C30"/>
    <w:rsid w:val="008A0007"/>
    <w:rsid w:val="00A25AFE"/>
    <w:rsid w:val="00AB4347"/>
    <w:rsid w:val="00AC0D28"/>
    <w:rsid w:val="00BD5F77"/>
    <w:rsid w:val="00BF7F7C"/>
    <w:rsid w:val="00C00E92"/>
    <w:rsid w:val="00C3152B"/>
    <w:rsid w:val="00CC7D4B"/>
    <w:rsid w:val="00D14F05"/>
    <w:rsid w:val="00D42705"/>
    <w:rsid w:val="00DE3090"/>
    <w:rsid w:val="00F3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03BA"/>
  <w15:docId w15:val="{A41A104E-88F8-4D77-B13F-F491AF47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00E92"/>
  </w:style>
  <w:style w:type="character" w:styleId="a3">
    <w:name w:val="Hyperlink"/>
    <w:basedOn w:val="a0"/>
    <w:uiPriority w:val="99"/>
    <w:semiHidden/>
    <w:unhideWhenUsed/>
    <w:rsid w:val="007E3F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CA0"/>
    <w:rPr>
      <w:b/>
      <w:bCs/>
    </w:rPr>
  </w:style>
  <w:style w:type="paragraph" w:styleId="a6">
    <w:name w:val="List Paragraph"/>
    <w:basedOn w:val="a"/>
    <w:uiPriority w:val="34"/>
    <w:qFormat/>
    <w:rsid w:val="004F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andia.ru/text/category/korrektcionnaya_rabota/" TargetMode="External"/><Relationship Id="rId5" Type="http://schemas.openxmlformats.org/officeDocument/2006/relationships/hyperlink" Target="https://cyberleninka.ru/article/n/ispolzovanie-fitbol-gimnastiki-dlya-ozdorovleniya-studentov" TargetMode="External"/><Relationship Id="rId10" Type="http://schemas.openxmlformats.org/officeDocument/2006/relationships/hyperlink" Target="http://www.pandia.ru/text/category/ayerobik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2023-02-03T01:01:00Z</cp:lastPrinted>
  <dcterms:created xsi:type="dcterms:W3CDTF">2023-04-03T05:43:00Z</dcterms:created>
  <dcterms:modified xsi:type="dcterms:W3CDTF">2023-11-12T09:33:00Z</dcterms:modified>
</cp:coreProperties>
</file>