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C" w:rsidRPr="00AD0C3E" w:rsidRDefault="004758EC" w:rsidP="004758EC">
      <w:pPr>
        <w:spacing w:after="0" w:line="360" w:lineRule="auto"/>
        <w:jc w:val="center"/>
        <w:rPr>
          <w:rFonts w:ascii="Times New Roman" w:hAnsi="Times New Roman"/>
          <w:sz w:val="32"/>
          <w:szCs w:val="28"/>
        </w:rPr>
      </w:pPr>
      <w:r w:rsidRPr="00AD0C3E">
        <w:rPr>
          <w:rFonts w:ascii="Times New Roman" w:hAnsi="Times New Roman"/>
          <w:sz w:val="32"/>
          <w:szCs w:val="28"/>
        </w:rPr>
        <w:t>МОУ «</w:t>
      </w:r>
      <w:proofErr w:type="spellStart"/>
      <w:r w:rsidRPr="00AD0C3E">
        <w:rPr>
          <w:rFonts w:ascii="Times New Roman" w:hAnsi="Times New Roman"/>
          <w:sz w:val="32"/>
          <w:szCs w:val="28"/>
        </w:rPr>
        <w:t>Межозерная</w:t>
      </w:r>
      <w:proofErr w:type="spellEnd"/>
      <w:r w:rsidRPr="00AD0C3E">
        <w:rPr>
          <w:rFonts w:ascii="Times New Roman" w:hAnsi="Times New Roman"/>
          <w:sz w:val="32"/>
          <w:szCs w:val="28"/>
        </w:rPr>
        <w:t xml:space="preserve"> ООШ»</w:t>
      </w: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Pr="00AD0C3E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proofErr w:type="gramStart"/>
      <w:r w:rsidRPr="00AD0C3E">
        <w:rPr>
          <w:rFonts w:ascii="Times New Roman" w:hAnsi="Times New Roman"/>
          <w:b/>
          <w:sz w:val="44"/>
          <w:szCs w:val="28"/>
        </w:rPr>
        <w:t>Индивидуальный проект</w:t>
      </w:r>
      <w:proofErr w:type="gramEnd"/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65166F">
        <w:rPr>
          <w:rFonts w:ascii="Times New Roman" w:hAnsi="Times New Roman"/>
          <w:b/>
          <w:i/>
          <w:sz w:val="44"/>
          <w:szCs w:val="28"/>
        </w:rPr>
        <w:t>Тип проекта:</w:t>
      </w:r>
      <w:r w:rsidRPr="0065166F">
        <w:rPr>
          <w:rFonts w:ascii="Times New Roman" w:hAnsi="Times New Roman"/>
          <w:b/>
          <w:sz w:val="44"/>
          <w:szCs w:val="28"/>
        </w:rPr>
        <w:t xml:space="preserve"> </w:t>
      </w:r>
    </w:p>
    <w:p w:rsidR="004758EC" w:rsidRPr="00AD212B" w:rsidRDefault="004758EC" w:rsidP="004758EC">
      <w:pPr>
        <w:spacing w:after="0" w:line="360" w:lineRule="auto"/>
        <w:jc w:val="center"/>
        <w:rPr>
          <w:rFonts w:ascii="Times New Roman" w:hAnsi="Times New Roman"/>
          <w:sz w:val="44"/>
          <w:szCs w:val="28"/>
        </w:rPr>
      </w:pPr>
      <w:r w:rsidRPr="00AD212B">
        <w:rPr>
          <w:rFonts w:ascii="Times New Roman" w:hAnsi="Times New Roman"/>
          <w:sz w:val="44"/>
          <w:szCs w:val="28"/>
        </w:rPr>
        <w:t>Информационно-познавательный</w:t>
      </w:r>
    </w:p>
    <w:p w:rsidR="004758EC" w:rsidRPr="0065166F" w:rsidRDefault="004758EC" w:rsidP="004758EC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65166F">
        <w:rPr>
          <w:rFonts w:ascii="Times New Roman" w:hAnsi="Times New Roman"/>
          <w:b/>
          <w:i/>
          <w:sz w:val="44"/>
          <w:szCs w:val="28"/>
        </w:rPr>
        <w:t xml:space="preserve">Тема проекта: </w:t>
      </w:r>
    </w:p>
    <w:p w:rsidR="004758EC" w:rsidRPr="0065166F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44"/>
          <w:szCs w:val="28"/>
        </w:rPr>
      </w:pPr>
      <w:r w:rsidRPr="0065166F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Подвиг во имя Родины</w:t>
      </w:r>
      <w:r w:rsidRPr="0065166F">
        <w:rPr>
          <w:rFonts w:ascii="Times New Roman" w:hAnsi="Times New Roman"/>
          <w:b/>
          <w:sz w:val="44"/>
          <w:szCs w:val="28"/>
        </w:rPr>
        <w:t>»</w:t>
      </w:r>
    </w:p>
    <w:p w:rsidR="004758EC" w:rsidRDefault="00C54053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4807585</wp:posOffset>
            </wp:positionV>
            <wp:extent cx="2776855" cy="3815080"/>
            <wp:effectExtent l="19050" t="0" r="4445" b="0"/>
            <wp:wrapSquare wrapText="bothSides"/>
            <wp:docPr id="1" name="Рисунок 0" descr="Дед Федосей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Федосей — коп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758EC" w:rsidRDefault="004758EC" w:rsidP="004758EC">
      <w:pPr>
        <w:spacing w:line="240" w:lineRule="auto"/>
        <w:jc w:val="right"/>
        <w:rPr>
          <w:rFonts w:ascii="Times New Roman" w:hAnsi="Times New Roman"/>
          <w:sz w:val="32"/>
          <w:szCs w:val="20"/>
        </w:rPr>
      </w:pPr>
      <w:r w:rsidRPr="0065166F">
        <w:rPr>
          <w:rFonts w:ascii="Times New Roman" w:eastAsia="Times New Roman" w:hAnsi="Times New Roman"/>
          <w:sz w:val="32"/>
          <w:szCs w:val="20"/>
        </w:rPr>
        <w:t xml:space="preserve">                </w:t>
      </w:r>
      <w:r w:rsidRPr="0065166F">
        <w:rPr>
          <w:rFonts w:ascii="Times New Roman" w:eastAsia="Times New Roman" w:hAnsi="Times New Roman"/>
          <w:i/>
          <w:sz w:val="32"/>
          <w:szCs w:val="20"/>
        </w:rPr>
        <w:t>Автор проекта</w:t>
      </w:r>
      <w:r w:rsidRPr="0065166F">
        <w:rPr>
          <w:rFonts w:ascii="Times New Roman" w:eastAsia="Times New Roman" w:hAnsi="Times New Roman"/>
          <w:sz w:val="32"/>
          <w:szCs w:val="20"/>
        </w:rPr>
        <w:t xml:space="preserve">:  </w:t>
      </w:r>
      <w:r>
        <w:rPr>
          <w:rFonts w:ascii="Times New Roman" w:hAnsi="Times New Roman"/>
          <w:b/>
          <w:sz w:val="32"/>
          <w:szCs w:val="20"/>
        </w:rPr>
        <w:t>Савич В</w:t>
      </w:r>
      <w:r w:rsidRPr="00AD0C3E">
        <w:rPr>
          <w:rFonts w:ascii="Times New Roman" w:hAnsi="Times New Roman"/>
          <w:b/>
          <w:sz w:val="32"/>
          <w:szCs w:val="20"/>
        </w:rPr>
        <w:t>.,</w:t>
      </w:r>
    </w:p>
    <w:p w:rsidR="004758EC" w:rsidRPr="0065166F" w:rsidRDefault="004758EC" w:rsidP="004758EC">
      <w:pPr>
        <w:spacing w:line="240" w:lineRule="auto"/>
        <w:jc w:val="righ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 7 «А» класс</w:t>
      </w:r>
      <w:r w:rsidRPr="0065166F">
        <w:rPr>
          <w:rFonts w:ascii="Times New Roman" w:eastAsia="Times New Roman" w:hAnsi="Times New Roman"/>
          <w:sz w:val="32"/>
          <w:szCs w:val="20"/>
        </w:rPr>
        <w:t xml:space="preserve">                              </w:t>
      </w:r>
    </w:p>
    <w:p w:rsidR="004758EC" w:rsidRDefault="004758EC" w:rsidP="004758EC">
      <w:pPr>
        <w:spacing w:line="240" w:lineRule="auto"/>
        <w:jc w:val="right"/>
        <w:rPr>
          <w:rFonts w:ascii="Times New Roman" w:hAnsi="Times New Roman"/>
          <w:sz w:val="32"/>
          <w:szCs w:val="20"/>
        </w:rPr>
      </w:pPr>
      <w:r w:rsidRPr="0065166F">
        <w:rPr>
          <w:rFonts w:ascii="Times New Roman" w:eastAsia="Times New Roman" w:hAnsi="Times New Roman"/>
          <w:sz w:val="32"/>
          <w:szCs w:val="20"/>
        </w:rPr>
        <w:t xml:space="preserve">  </w:t>
      </w:r>
      <w:r w:rsidRPr="0065166F">
        <w:rPr>
          <w:rFonts w:ascii="Times New Roman" w:eastAsia="Times New Roman" w:hAnsi="Times New Roman"/>
          <w:i/>
          <w:sz w:val="32"/>
          <w:szCs w:val="20"/>
        </w:rPr>
        <w:t>Наставник проекта</w:t>
      </w:r>
      <w:r w:rsidRPr="0065166F">
        <w:rPr>
          <w:rFonts w:ascii="Times New Roman" w:eastAsia="Times New Roman" w:hAnsi="Times New Roman"/>
          <w:sz w:val="32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32"/>
          <w:szCs w:val="20"/>
        </w:rPr>
        <w:t>Гагаркина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С.В</w:t>
      </w:r>
      <w:r w:rsidRPr="00446A8D">
        <w:rPr>
          <w:rFonts w:ascii="Times New Roman" w:hAnsi="Times New Roman"/>
          <w:b/>
          <w:sz w:val="32"/>
          <w:szCs w:val="20"/>
        </w:rPr>
        <w:t>.</w:t>
      </w:r>
      <w:r>
        <w:rPr>
          <w:rFonts w:ascii="Times New Roman" w:hAnsi="Times New Roman"/>
          <w:sz w:val="32"/>
          <w:szCs w:val="20"/>
        </w:rPr>
        <w:t xml:space="preserve">, </w:t>
      </w:r>
    </w:p>
    <w:p w:rsidR="004758EC" w:rsidRPr="0065166F" w:rsidRDefault="004758EC" w:rsidP="004758EC">
      <w:pPr>
        <w:spacing w:line="240" w:lineRule="auto"/>
        <w:jc w:val="right"/>
        <w:rPr>
          <w:rFonts w:ascii="Times New Roman" w:eastAsia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учитель информатики</w:t>
      </w:r>
    </w:p>
    <w:p w:rsidR="004758EC" w:rsidRDefault="004758EC" w:rsidP="004758EC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4758EC" w:rsidRDefault="004758EC" w:rsidP="004758EC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4758EC" w:rsidRDefault="004758EC" w:rsidP="004758EC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</w:p>
    <w:p w:rsidR="004758EC" w:rsidRDefault="004758EC" w:rsidP="004758EC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</w:p>
    <w:p w:rsidR="004758EC" w:rsidRDefault="004758EC" w:rsidP="004758EC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</w:p>
    <w:p w:rsidR="004758EC" w:rsidRDefault="004758EC" w:rsidP="004758EC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1F2C60" w:rsidRDefault="001F2C60" w:rsidP="004758EC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4758EC" w:rsidRPr="00C54053" w:rsidRDefault="004758EC" w:rsidP="00C54053">
      <w:pPr>
        <w:spacing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 w:rsidRPr="0065166F">
        <w:rPr>
          <w:rFonts w:ascii="Times New Roman" w:eastAsia="Times New Roman" w:hAnsi="Times New Roman"/>
          <w:sz w:val="28"/>
          <w:szCs w:val="20"/>
        </w:rPr>
        <w:t>Межозерный</w:t>
      </w:r>
      <w:proofErr w:type="spellEnd"/>
      <w:r w:rsidRPr="0065166F">
        <w:rPr>
          <w:rFonts w:ascii="Times New Roman" w:eastAsia="Times New Roman" w:hAnsi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/>
          <w:sz w:val="28"/>
          <w:szCs w:val="20"/>
        </w:rPr>
        <w:t>2021</w:t>
      </w:r>
    </w:p>
    <w:p w:rsidR="00A47B0B" w:rsidRPr="004758EC" w:rsidRDefault="005B2690" w:rsidP="00475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47B0B" w:rsidRPr="004758EC" w:rsidRDefault="00715227" w:rsidP="00AA0C93">
      <w:pPr>
        <w:pStyle w:val="a3"/>
        <w:spacing w:line="360" w:lineRule="auto"/>
        <w:ind w:left="567"/>
        <w:jc w:val="both"/>
      </w:pPr>
      <w:r>
        <w:t>Введение………………………………………………………………………………………</w:t>
      </w:r>
      <w:r w:rsidR="00AA4974">
        <w:t>..</w:t>
      </w:r>
      <w:r>
        <w:t>3</w:t>
      </w:r>
    </w:p>
    <w:p w:rsidR="00A47B0B" w:rsidRPr="004758EC" w:rsidRDefault="00D6318E" w:rsidP="00AA0C93">
      <w:pPr>
        <w:pStyle w:val="a3"/>
        <w:spacing w:line="360" w:lineRule="auto"/>
        <w:ind w:left="567"/>
        <w:jc w:val="both"/>
      </w:pPr>
      <w:r>
        <w:t xml:space="preserve">1. Теоретическая </w:t>
      </w:r>
      <w:r w:rsidR="00715227">
        <w:t>ч</w:t>
      </w:r>
      <w:r w:rsidR="00AA4974">
        <w:t>асть………………………………………………………………………..</w:t>
      </w:r>
      <w:r w:rsidR="00715227">
        <w:t>4</w:t>
      </w:r>
    </w:p>
    <w:p w:rsidR="005E2862" w:rsidRPr="001A5127" w:rsidRDefault="00FC2844" w:rsidP="00AA0C93">
      <w:pPr>
        <w:tabs>
          <w:tab w:val="center" w:pos="4677"/>
          <w:tab w:val="left" w:pos="5865"/>
        </w:tabs>
        <w:spacing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58EC">
        <w:rPr>
          <w:rFonts w:ascii="Times New Roman" w:hAnsi="Times New Roman"/>
          <w:sz w:val="24"/>
          <w:szCs w:val="24"/>
        </w:rPr>
        <w:t xml:space="preserve">1.1. </w:t>
      </w:r>
      <w:r w:rsidRPr="00475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Великая О</w:t>
      </w:r>
      <w:r w:rsidR="00AA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течественная война  в истории  </w:t>
      </w:r>
      <w:r w:rsidRPr="004758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всего человечеств</w:t>
      </w:r>
      <w:r w:rsidR="001A5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AA49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…………………..</w:t>
      </w:r>
      <w:r w:rsidR="007152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A51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</w:p>
    <w:p w:rsidR="00FC2844" w:rsidRDefault="004758EC" w:rsidP="00475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0C93">
        <w:rPr>
          <w:rFonts w:ascii="Times New Roman" w:hAnsi="Times New Roman"/>
          <w:sz w:val="24"/>
          <w:szCs w:val="24"/>
        </w:rPr>
        <w:t xml:space="preserve">   </w:t>
      </w:r>
      <w:r w:rsidR="00D6318E">
        <w:rPr>
          <w:rFonts w:ascii="Times New Roman" w:hAnsi="Times New Roman"/>
          <w:sz w:val="24"/>
          <w:szCs w:val="24"/>
        </w:rPr>
        <w:t>1.</w:t>
      </w:r>
      <w:r w:rsidR="00FC2844" w:rsidRPr="004758EC">
        <w:rPr>
          <w:rFonts w:ascii="Times New Roman" w:hAnsi="Times New Roman"/>
          <w:sz w:val="24"/>
          <w:szCs w:val="24"/>
        </w:rPr>
        <w:t xml:space="preserve">2. </w:t>
      </w:r>
      <w:r w:rsidR="00070D93" w:rsidRPr="004758EC">
        <w:rPr>
          <w:rFonts w:ascii="Times New Roman" w:hAnsi="Times New Roman"/>
          <w:sz w:val="24"/>
          <w:szCs w:val="24"/>
        </w:rPr>
        <w:t>Жизненный путь Ф. Д. Савич</w:t>
      </w:r>
      <w:r w:rsidR="00715227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AA4974">
        <w:rPr>
          <w:rFonts w:ascii="Times New Roman" w:hAnsi="Times New Roman"/>
          <w:sz w:val="24"/>
          <w:szCs w:val="24"/>
        </w:rPr>
        <w:t>.</w:t>
      </w:r>
      <w:r w:rsidR="00715227">
        <w:rPr>
          <w:rFonts w:ascii="Times New Roman" w:hAnsi="Times New Roman"/>
          <w:sz w:val="24"/>
          <w:szCs w:val="24"/>
        </w:rPr>
        <w:t>5</w:t>
      </w:r>
    </w:p>
    <w:p w:rsidR="00D6318E" w:rsidRDefault="00D6318E" w:rsidP="00AA0C93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Практическая часть</w:t>
      </w:r>
      <w:r w:rsidR="0071522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E6EBF">
        <w:rPr>
          <w:rFonts w:ascii="Times New Roman" w:hAnsi="Times New Roman"/>
          <w:sz w:val="24"/>
          <w:szCs w:val="24"/>
        </w:rPr>
        <w:t>...</w:t>
      </w:r>
      <w:r w:rsidR="00715227">
        <w:rPr>
          <w:rFonts w:ascii="Times New Roman" w:hAnsi="Times New Roman"/>
          <w:sz w:val="24"/>
          <w:szCs w:val="24"/>
        </w:rPr>
        <w:t>9</w:t>
      </w:r>
    </w:p>
    <w:p w:rsidR="00D6318E" w:rsidRPr="00446A8D" w:rsidRDefault="00D6318E" w:rsidP="00AA0C93">
      <w:pPr>
        <w:pStyle w:val="a4"/>
        <w:shd w:val="clear" w:color="auto" w:fill="FFFFFF"/>
        <w:spacing w:before="0" w:beforeAutospacing="0" w:after="0" w:afterAutospacing="0" w:line="360" w:lineRule="auto"/>
        <w:ind w:left="851"/>
        <w:jc w:val="both"/>
        <w:rPr>
          <w:b/>
          <w:color w:val="000000"/>
        </w:rPr>
      </w:pPr>
      <w:r>
        <w:t xml:space="preserve">2.1. Создание информационного буклета </w:t>
      </w:r>
      <w:r w:rsidRPr="00D6318E">
        <w:rPr>
          <w:color w:val="000000"/>
        </w:rPr>
        <w:t>«Награды Великой Отечественной Войны»</w:t>
      </w:r>
    </w:p>
    <w:p w:rsidR="00A47B0B" w:rsidRPr="00D6318E" w:rsidRDefault="00FE6EBF" w:rsidP="00AA0C93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Заключение…………………………………………………………………………………...</w:t>
      </w:r>
      <w:r w:rsidR="00AA49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AA4974">
        <w:rPr>
          <w:rFonts w:ascii="Times New Roman" w:hAnsi="Times New Roman"/>
          <w:sz w:val="24"/>
          <w:szCs w:val="24"/>
        </w:rPr>
        <w:t>1</w:t>
      </w:r>
    </w:p>
    <w:p w:rsidR="00A47B0B" w:rsidRPr="004758EC" w:rsidRDefault="00FE6EBF" w:rsidP="00AA0C93">
      <w:pPr>
        <w:pStyle w:val="a3"/>
        <w:spacing w:line="360" w:lineRule="auto"/>
        <w:ind w:left="567"/>
        <w:jc w:val="both"/>
      </w:pPr>
      <w:r>
        <w:t>Список литературы</w:t>
      </w:r>
      <w:r w:rsidR="00AA4974">
        <w:t>…………………………………………………………………………..12</w:t>
      </w:r>
    </w:p>
    <w:p w:rsidR="00A47B0B" w:rsidRPr="004758EC" w:rsidRDefault="00A47B0B" w:rsidP="004758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7B0B" w:rsidRPr="00FC2844" w:rsidRDefault="00A47B0B" w:rsidP="00A47B0B">
      <w:pPr>
        <w:jc w:val="both"/>
        <w:rPr>
          <w:rFonts w:ascii="Times New Roman" w:hAnsi="Times New Roman"/>
          <w:sz w:val="24"/>
          <w:szCs w:val="24"/>
        </w:rPr>
      </w:pPr>
    </w:p>
    <w:p w:rsidR="004055C3" w:rsidRPr="00FC2844" w:rsidRDefault="004055C3" w:rsidP="004055C3">
      <w:pPr>
        <w:jc w:val="center"/>
        <w:rPr>
          <w:rFonts w:ascii="Times New Roman" w:hAnsi="Times New Roman"/>
          <w:sz w:val="24"/>
          <w:szCs w:val="24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F33A78" w:rsidRDefault="00F33A78" w:rsidP="00F33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58EC" w:rsidRDefault="004758EC" w:rsidP="00C11C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8EC" w:rsidRDefault="004758EC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18E" w:rsidRDefault="00D6318E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18E" w:rsidRDefault="00D6318E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0C8" w:rsidRDefault="00DB60C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B0B" w:rsidRPr="002D2722" w:rsidRDefault="00A47B0B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2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CA6182" w:rsidRPr="00697BE8" w:rsidRDefault="008E08E3" w:rsidP="00DB60C8">
      <w:pPr>
        <w:spacing w:line="36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CA6182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 нашей  работы выбрана была не случайно. </w:t>
      </w:r>
    </w:p>
    <w:p w:rsidR="00D31FD6" w:rsidRPr="00087A78" w:rsidRDefault="00AA0C93" w:rsidP="00C11C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ы, новое поколение очень мало знаем о том, как жили </w:t>
      </w:r>
      <w:r w:rsidR="002C1D84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люди 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годы войны, как воевали и трудились наши прадеды. Свидетелей  войны с каждым годом становится всё меньше и меньше.</w:t>
      </w:r>
      <w:r w:rsidR="00D31FD6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D31FD6" w:rsidRPr="002D2722">
        <w:rPr>
          <w:rFonts w:ascii="Times New Roman" w:hAnsi="Times New Roman"/>
          <w:sz w:val="24"/>
          <w:szCs w:val="24"/>
        </w:rPr>
        <w:t xml:space="preserve"> каждый, кому не безразлична судьба Родины, стремится больше узнать о событиях и людях героического прошлого, истинных патриотов своей страны. </w:t>
      </w:r>
      <w:r w:rsidR="00D31FD6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</w:t>
      </w:r>
      <w:r w:rsidR="00D31FD6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тоже 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захотелось узнать о </w:t>
      </w:r>
      <w:r w:rsidR="00EC31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EC3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воем предке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C3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прадедушке,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</w:t>
      </w:r>
      <w:r w:rsidR="00EC3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участвовал</w:t>
      </w:r>
      <w:r w:rsidR="00584E1F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той страшной войне и познакомить своих одноклассников с полученной информацией.</w:t>
      </w:r>
      <w:r w:rsidR="00CA6182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1FD6"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4378" w:rsidRDefault="001E047F" w:rsidP="00C11C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F1071" w:rsidRPr="002D2722">
        <w:rPr>
          <w:rFonts w:ascii="Times New Roman" w:hAnsi="Times New Roman"/>
          <w:b/>
          <w:sz w:val="24"/>
          <w:szCs w:val="24"/>
        </w:rPr>
        <w:t xml:space="preserve">Цель </w:t>
      </w:r>
      <w:r w:rsidR="00EC31D7">
        <w:rPr>
          <w:rFonts w:ascii="Times New Roman" w:hAnsi="Times New Roman"/>
          <w:b/>
          <w:sz w:val="24"/>
          <w:szCs w:val="24"/>
        </w:rPr>
        <w:t xml:space="preserve">работы: </w:t>
      </w:r>
      <w:r w:rsidR="00604378">
        <w:rPr>
          <w:rFonts w:ascii="Times New Roman" w:hAnsi="Times New Roman"/>
          <w:sz w:val="24"/>
          <w:szCs w:val="24"/>
        </w:rPr>
        <w:t>Расширить представление о героях Великой Отечественной войны  на примере</w:t>
      </w:r>
      <w:r w:rsidR="00E75159">
        <w:rPr>
          <w:rFonts w:ascii="Times New Roman" w:hAnsi="Times New Roman"/>
          <w:sz w:val="24"/>
          <w:szCs w:val="24"/>
        </w:rPr>
        <w:t xml:space="preserve"> моего прадеда</w:t>
      </w:r>
      <w:r w:rsidR="006043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4D7">
        <w:rPr>
          <w:rFonts w:ascii="Times New Roman" w:hAnsi="Times New Roman"/>
          <w:sz w:val="24"/>
          <w:szCs w:val="24"/>
        </w:rPr>
        <w:t>Федосея</w:t>
      </w:r>
      <w:proofErr w:type="spellEnd"/>
      <w:r w:rsidR="008D54D7">
        <w:rPr>
          <w:rFonts w:ascii="Times New Roman" w:hAnsi="Times New Roman"/>
          <w:sz w:val="24"/>
          <w:szCs w:val="24"/>
        </w:rPr>
        <w:t xml:space="preserve"> Денисовича Савича</w:t>
      </w:r>
      <w:r w:rsidR="00604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8E08E3" w:rsidRPr="002D2722" w:rsidRDefault="00A47B0B" w:rsidP="00604378">
      <w:p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D2722">
        <w:rPr>
          <w:rFonts w:ascii="Times New Roman" w:hAnsi="Times New Roman"/>
          <w:b/>
          <w:sz w:val="24"/>
          <w:szCs w:val="24"/>
        </w:rPr>
        <w:t>Задачи:</w:t>
      </w:r>
      <w:r w:rsidR="008E08E3" w:rsidRPr="002D2722">
        <w:rPr>
          <w:rFonts w:ascii="Times New Roman" w:hAnsi="Times New Roman"/>
          <w:b/>
          <w:sz w:val="24"/>
          <w:szCs w:val="24"/>
        </w:rPr>
        <w:t xml:space="preserve"> </w:t>
      </w:r>
    </w:p>
    <w:p w:rsidR="00AD28E8" w:rsidRPr="002D2722" w:rsidRDefault="00AD28E8" w:rsidP="006B0F4D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2722">
        <w:rPr>
          <w:rFonts w:ascii="Times New Roman" w:hAnsi="Times New Roman"/>
          <w:color w:val="000000"/>
          <w:sz w:val="24"/>
          <w:szCs w:val="24"/>
        </w:rPr>
        <w:t>1. Собрать и проанализировать материал, котор</w:t>
      </w:r>
      <w:r w:rsidR="00CA6182" w:rsidRPr="002D2722">
        <w:rPr>
          <w:rFonts w:ascii="Times New Roman" w:hAnsi="Times New Roman"/>
          <w:color w:val="000000"/>
          <w:sz w:val="24"/>
          <w:szCs w:val="24"/>
        </w:rPr>
        <w:t xml:space="preserve">ый имеется в </w:t>
      </w:r>
      <w:r w:rsidR="008208D4">
        <w:rPr>
          <w:rFonts w:ascii="Times New Roman" w:hAnsi="Times New Roman"/>
          <w:color w:val="000000"/>
          <w:sz w:val="24"/>
          <w:szCs w:val="24"/>
        </w:rPr>
        <w:t>моей семье</w:t>
      </w:r>
      <w:r w:rsidR="00CA6182" w:rsidRPr="002D2722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D2722">
        <w:rPr>
          <w:rFonts w:ascii="Times New Roman" w:hAnsi="Times New Roman"/>
          <w:color w:val="000000"/>
          <w:sz w:val="24"/>
          <w:szCs w:val="24"/>
        </w:rPr>
        <w:t xml:space="preserve"> в  сети «Интернет»</w:t>
      </w:r>
      <w:r w:rsidR="008E08E3" w:rsidRPr="002D2722">
        <w:rPr>
          <w:rFonts w:ascii="Times New Roman" w:hAnsi="Times New Roman"/>
          <w:color w:val="000000"/>
          <w:sz w:val="24"/>
          <w:szCs w:val="24"/>
        </w:rPr>
        <w:t xml:space="preserve"> и других источников</w:t>
      </w:r>
      <w:r w:rsidRPr="002D2722">
        <w:rPr>
          <w:rFonts w:ascii="Times New Roman" w:hAnsi="Times New Roman"/>
          <w:color w:val="000000"/>
          <w:sz w:val="24"/>
          <w:szCs w:val="24"/>
        </w:rPr>
        <w:t>.</w:t>
      </w:r>
    </w:p>
    <w:p w:rsidR="00BB3245" w:rsidRPr="008208D4" w:rsidRDefault="00AD28E8" w:rsidP="006B0F4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2D2722">
        <w:rPr>
          <w:color w:val="000000"/>
        </w:rPr>
        <w:t>2.</w:t>
      </w:r>
      <w:r w:rsidR="00CA6182" w:rsidRPr="002D2722">
        <w:rPr>
          <w:color w:val="000000"/>
        </w:rPr>
        <w:t xml:space="preserve"> </w:t>
      </w:r>
      <w:r w:rsidRPr="002D2722">
        <w:rPr>
          <w:color w:val="000000"/>
        </w:rPr>
        <w:t xml:space="preserve">Провести опрос информантов (родственников, </w:t>
      </w:r>
      <w:r w:rsidR="008208D4">
        <w:rPr>
          <w:color w:val="000000"/>
        </w:rPr>
        <w:t>одноклассников</w:t>
      </w:r>
      <w:r w:rsidRPr="002D2722">
        <w:rPr>
          <w:color w:val="000000"/>
        </w:rPr>
        <w:t>).</w:t>
      </w:r>
    </w:p>
    <w:p w:rsidR="00CA6182" w:rsidRPr="002D2722" w:rsidRDefault="008208D4" w:rsidP="006B0F4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6182" w:rsidRPr="002D2722">
        <w:rPr>
          <w:rFonts w:ascii="Times New Roman" w:hAnsi="Times New Roman"/>
          <w:sz w:val="24"/>
          <w:szCs w:val="24"/>
        </w:rPr>
        <w:t>. Привлечь внимание подрастающего поколения к подвигу советских людей в годы Великой Отечественной войны и сохранению памяти нашего народа.</w:t>
      </w:r>
    </w:p>
    <w:p w:rsidR="00CA6182" w:rsidRPr="002D2722" w:rsidRDefault="003311D1" w:rsidP="00C11C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A6182" w:rsidRPr="002D2722">
        <w:rPr>
          <w:rFonts w:ascii="Times New Roman" w:hAnsi="Times New Roman"/>
          <w:b/>
          <w:sz w:val="24"/>
          <w:szCs w:val="24"/>
        </w:rPr>
        <w:t>Практическая значимость данной работы</w:t>
      </w:r>
      <w:r>
        <w:rPr>
          <w:rFonts w:ascii="Times New Roman" w:hAnsi="Times New Roman"/>
          <w:b/>
          <w:sz w:val="24"/>
          <w:szCs w:val="24"/>
        </w:rPr>
        <w:t>:</w:t>
      </w:r>
      <w:r w:rsidR="00CA6182" w:rsidRPr="002D2722">
        <w:rPr>
          <w:rFonts w:ascii="Times New Roman" w:hAnsi="Times New Roman"/>
          <w:b/>
          <w:sz w:val="24"/>
          <w:szCs w:val="24"/>
        </w:rPr>
        <w:t xml:space="preserve"> </w:t>
      </w:r>
      <w:r w:rsidR="00537CD5" w:rsidRPr="003311D1">
        <w:rPr>
          <w:rFonts w:ascii="Times New Roman" w:hAnsi="Times New Roman"/>
          <w:sz w:val="24"/>
          <w:szCs w:val="24"/>
        </w:rPr>
        <w:t>и</w:t>
      </w:r>
      <w:r w:rsidR="008208D4" w:rsidRPr="003311D1">
        <w:rPr>
          <w:rFonts w:ascii="Times New Roman" w:hAnsi="Times New Roman"/>
          <w:sz w:val="24"/>
          <w:szCs w:val="24"/>
        </w:rPr>
        <w:t>спользовать собранный материал</w:t>
      </w:r>
      <w:r w:rsidR="008208D4">
        <w:rPr>
          <w:rFonts w:ascii="Times New Roman" w:hAnsi="Times New Roman"/>
          <w:b/>
          <w:sz w:val="24"/>
          <w:szCs w:val="24"/>
        </w:rPr>
        <w:t xml:space="preserve"> </w:t>
      </w:r>
      <w:r w:rsidR="008208D4">
        <w:rPr>
          <w:rFonts w:ascii="Times New Roman" w:hAnsi="Times New Roman"/>
          <w:sz w:val="24"/>
          <w:szCs w:val="24"/>
        </w:rPr>
        <w:t xml:space="preserve">и созданный буклет </w:t>
      </w:r>
      <w:r w:rsidR="00D14203" w:rsidRPr="002D2722">
        <w:rPr>
          <w:rFonts w:ascii="Times New Roman" w:hAnsi="Times New Roman"/>
          <w:sz w:val="24"/>
          <w:szCs w:val="24"/>
        </w:rPr>
        <w:t>на уроках</w:t>
      </w:r>
      <w:r w:rsidR="00CA6182" w:rsidRPr="002D2722">
        <w:rPr>
          <w:rFonts w:ascii="Times New Roman" w:hAnsi="Times New Roman"/>
          <w:sz w:val="24"/>
          <w:szCs w:val="24"/>
        </w:rPr>
        <w:t>, классных часах, а также на вечерах памяти</w:t>
      </w:r>
      <w:r w:rsidR="008E08E3" w:rsidRPr="002D2722">
        <w:rPr>
          <w:rFonts w:ascii="Times New Roman" w:hAnsi="Times New Roman"/>
          <w:sz w:val="24"/>
          <w:szCs w:val="24"/>
        </w:rPr>
        <w:t>.</w:t>
      </w:r>
    </w:p>
    <w:p w:rsidR="008208D4" w:rsidRPr="008208D4" w:rsidRDefault="00A47B0B" w:rsidP="00DB60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2722">
        <w:rPr>
          <w:rFonts w:ascii="Times New Roman" w:hAnsi="Times New Roman"/>
          <w:b/>
          <w:bCs/>
          <w:iCs/>
          <w:color w:val="000000"/>
          <w:sz w:val="24"/>
          <w:szCs w:val="24"/>
        </w:rPr>
        <w:t>Этапы работы</w:t>
      </w:r>
      <w:r w:rsidRPr="002D2722">
        <w:rPr>
          <w:rFonts w:ascii="Times New Roman" w:hAnsi="Times New Roman"/>
          <w:color w:val="000000"/>
          <w:sz w:val="24"/>
          <w:szCs w:val="24"/>
        </w:rPr>
        <w:t>:</w:t>
      </w:r>
    </w:p>
    <w:p w:rsidR="008208D4" w:rsidRPr="002D2722" w:rsidRDefault="00ED3847" w:rsidP="00132D9A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48" w:after="48" w:line="360" w:lineRule="auto"/>
        <w:ind w:left="1134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анкетирования</w:t>
      </w:r>
      <w:r w:rsidR="008208D4" w:rsidRPr="002D2722">
        <w:rPr>
          <w:rFonts w:ascii="Times New Roman" w:hAnsi="Times New Roman"/>
          <w:color w:val="000000"/>
          <w:sz w:val="24"/>
          <w:szCs w:val="24"/>
        </w:rPr>
        <w:t>;</w:t>
      </w:r>
    </w:p>
    <w:p w:rsidR="00A47B0B" w:rsidRPr="002D2722" w:rsidRDefault="00A47B0B" w:rsidP="00132D9A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48" w:after="48" w:line="360" w:lineRule="auto"/>
        <w:ind w:left="1134" w:hanging="283"/>
        <w:rPr>
          <w:rFonts w:ascii="Times New Roman" w:hAnsi="Times New Roman"/>
          <w:color w:val="000000"/>
          <w:sz w:val="24"/>
          <w:szCs w:val="24"/>
        </w:rPr>
      </w:pPr>
      <w:r w:rsidRPr="002D2722">
        <w:rPr>
          <w:rFonts w:ascii="Times New Roman" w:hAnsi="Times New Roman"/>
          <w:color w:val="000000"/>
          <w:sz w:val="24"/>
          <w:szCs w:val="24"/>
        </w:rPr>
        <w:t xml:space="preserve">работа с печатной литературой, </w:t>
      </w:r>
      <w:r w:rsidR="00DA6FC5" w:rsidRPr="002D2722">
        <w:rPr>
          <w:rFonts w:ascii="Times New Roman" w:hAnsi="Times New Roman"/>
          <w:color w:val="000000"/>
          <w:sz w:val="24"/>
          <w:szCs w:val="24"/>
        </w:rPr>
        <w:t xml:space="preserve"> документами, </w:t>
      </w:r>
      <w:r w:rsidRPr="002D2722">
        <w:rPr>
          <w:rFonts w:ascii="Times New Roman" w:hAnsi="Times New Roman"/>
          <w:color w:val="000000"/>
          <w:sz w:val="24"/>
          <w:szCs w:val="24"/>
        </w:rPr>
        <w:t>Интернет-ресурсами;</w:t>
      </w:r>
    </w:p>
    <w:p w:rsidR="00A47B0B" w:rsidRDefault="00A47B0B" w:rsidP="00132D9A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48" w:after="48" w:line="360" w:lineRule="auto"/>
        <w:ind w:left="1134" w:hanging="283"/>
        <w:rPr>
          <w:rFonts w:ascii="Times New Roman" w:hAnsi="Times New Roman"/>
          <w:color w:val="000000"/>
          <w:sz w:val="24"/>
          <w:szCs w:val="24"/>
        </w:rPr>
      </w:pPr>
      <w:r w:rsidRPr="002D2722">
        <w:rPr>
          <w:rFonts w:ascii="Times New Roman" w:hAnsi="Times New Roman"/>
          <w:color w:val="000000"/>
          <w:sz w:val="24"/>
          <w:szCs w:val="24"/>
        </w:rPr>
        <w:t>обобщение, выводы.</w:t>
      </w:r>
    </w:p>
    <w:p w:rsidR="00537CD5" w:rsidRPr="00C11CA8" w:rsidRDefault="008208D4" w:rsidP="00132D9A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48" w:after="48" w:line="360" w:lineRule="auto"/>
        <w:ind w:left="1134" w:hanging="283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буклета</w:t>
      </w:r>
    </w:p>
    <w:p w:rsidR="003311D1" w:rsidRDefault="003311D1" w:rsidP="00C11CA8">
      <w:pPr>
        <w:tabs>
          <w:tab w:val="center" w:pos="4677"/>
          <w:tab w:val="left" w:pos="5865"/>
        </w:tabs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3311D1" w:rsidRDefault="003311D1" w:rsidP="00C11CA8">
      <w:pPr>
        <w:tabs>
          <w:tab w:val="center" w:pos="4677"/>
          <w:tab w:val="left" w:pos="5865"/>
        </w:tabs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3311D1" w:rsidRDefault="003311D1" w:rsidP="006B0F4D">
      <w:pPr>
        <w:tabs>
          <w:tab w:val="center" w:pos="4677"/>
          <w:tab w:val="left" w:pos="5865"/>
        </w:tabs>
        <w:spacing w:line="36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6B0F4D" w:rsidRDefault="006B0F4D" w:rsidP="006B0F4D">
      <w:pPr>
        <w:tabs>
          <w:tab w:val="center" w:pos="4677"/>
          <w:tab w:val="left" w:pos="5865"/>
        </w:tabs>
        <w:spacing w:line="36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AA0C93" w:rsidRDefault="00AA0C93" w:rsidP="006B0F4D">
      <w:pPr>
        <w:tabs>
          <w:tab w:val="center" w:pos="4677"/>
          <w:tab w:val="left" w:pos="5865"/>
        </w:tabs>
        <w:spacing w:line="360" w:lineRule="auto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A47B0B" w:rsidRPr="002D2722" w:rsidRDefault="00DB60C8" w:rsidP="00DB60C8">
      <w:pPr>
        <w:tabs>
          <w:tab w:val="center" w:pos="4677"/>
          <w:tab w:val="left" w:pos="5865"/>
        </w:tabs>
        <w:spacing w:line="360" w:lineRule="auto"/>
        <w:ind w:firstLine="709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A47B0B" w:rsidRPr="002D2722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Основная часть</w:t>
      </w:r>
    </w:p>
    <w:p w:rsidR="00DB60C8" w:rsidRDefault="00C917E7" w:rsidP="00DB60C8">
      <w:pPr>
        <w:tabs>
          <w:tab w:val="center" w:pos="4677"/>
          <w:tab w:val="left" w:pos="58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D27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1.1</w:t>
      </w:r>
      <w:r w:rsidR="005A6117" w:rsidRPr="002D27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Великая Отечественная война – самая кровавая война в истории всего человечества.</w:t>
      </w:r>
    </w:p>
    <w:p w:rsidR="009417B8" w:rsidRPr="00DB60C8" w:rsidRDefault="009417B8" w:rsidP="00DB60C8">
      <w:pPr>
        <w:tabs>
          <w:tab w:val="center" w:pos="4677"/>
          <w:tab w:val="left" w:pos="5865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Великая Отечественная война – самая кровавая война в истории всего человечества. Она неожиданно ворвалась в нашу жизнь 22 июня 1941 года, длилась 1418 дней и унесла миллионы человеческих жизней. На защиту Родины встал весь наш народ. Они остановили врага, отстояли свободу и независимость нашей Родины. Многие из них не вернулись домой, многие получили ранения. Эти люди ценой своей жизни заслужили то, чтобы мы, современные дети, помнили об их подвиге, знали о том, что пришлось им пережить. Они сделали всё, чтобы ужасы войны не повторились вновь. В </w:t>
      </w:r>
      <w:r w:rsidR="00820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2020 </w:t>
      </w: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году 9 мая наша страна отме</w:t>
      </w:r>
      <w:r w:rsidR="00820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тила </w:t>
      </w: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75 годовщину  с тех пор, как отгремели залпы Великой Отечественной войны. </w:t>
      </w:r>
    </w:p>
    <w:p w:rsidR="009435EC" w:rsidRDefault="00FC2844" w:rsidP="00DB60C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D13">
        <w:rPr>
          <w:rFonts w:ascii="Times New Roman" w:hAnsi="Times New Roman"/>
          <w:b/>
          <w:sz w:val="24"/>
          <w:szCs w:val="24"/>
        </w:rPr>
        <w:t>Результаты анкетирования</w:t>
      </w:r>
      <w:r w:rsidR="00087A78">
        <w:rPr>
          <w:rFonts w:ascii="Times New Roman" w:hAnsi="Times New Roman"/>
          <w:b/>
          <w:sz w:val="24"/>
          <w:szCs w:val="24"/>
        </w:rPr>
        <w:t>.</w:t>
      </w:r>
    </w:p>
    <w:p w:rsidR="00087A78" w:rsidRDefault="009B3D13" w:rsidP="00DB60C8">
      <w:pPr>
        <w:spacing w:line="36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87A78">
        <w:rPr>
          <w:rFonts w:ascii="Times New Roman" w:hAnsi="Times New Roman"/>
          <w:sz w:val="24"/>
          <w:szCs w:val="24"/>
        </w:rPr>
        <w:t>А</w:t>
      </w:r>
      <w:r w:rsidRPr="002D2722">
        <w:rPr>
          <w:rFonts w:ascii="Times New Roman" w:hAnsi="Times New Roman"/>
          <w:sz w:val="24"/>
          <w:szCs w:val="24"/>
        </w:rPr>
        <w:t xml:space="preserve">нкетирование учащихся </w:t>
      </w:r>
      <w:r>
        <w:rPr>
          <w:rFonts w:ascii="Times New Roman" w:hAnsi="Times New Roman"/>
          <w:sz w:val="24"/>
          <w:szCs w:val="24"/>
        </w:rPr>
        <w:t>7</w:t>
      </w:r>
      <w:r w:rsidRPr="002D2722">
        <w:rPr>
          <w:rFonts w:ascii="Times New Roman" w:hAnsi="Times New Roman"/>
          <w:sz w:val="24"/>
          <w:szCs w:val="24"/>
        </w:rPr>
        <w:t>-х классов нашей школы показало:</w:t>
      </w:r>
      <w:r>
        <w:rPr>
          <w:rFonts w:ascii="Times New Roman" w:hAnsi="Times New Roman"/>
          <w:sz w:val="24"/>
          <w:szCs w:val="24"/>
        </w:rPr>
        <w:t xml:space="preserve"> что 100 % знают годы Великой Отечественной Войны, у 75 % есть в семье участники Великой Отечественной Войны, и 38 % знают о каких-либо подвигах своих дедов.</w:t>
      </w:r>
      <w:r w:rsidR="00087A78" w:rsidRPr="00087A78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B3D13" w:rsidRPr="00EC31D7" w:rsidRDefault="00087A78" w:rsidP="00087A78">
      <w:pPr>
        <w:spacing w:line="25" w:lineRule="atLeast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7705" cy="2743200"/>
            <wp:effectExtent l="19050" t="0" r="1109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7A78" w:rsidRDefault="00087A78" w:rsidP="00DB60C8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этого я считаю, что каждому из нас нужно стараться</w:t>
      </w:r>
      <w:r w:rsidR="009435EC" w:rsidRPr="009B3D13">
        <w:rPr>
          <w:rFonts w:ascii="Times New Roman" w:hAnsi="Times New Roman"/>
          <w:sz w:val="24"/>
          <w:szCs w:val="24"/>
        </w:rPr>
        <w:t xml:space="preserve"> восстановить память  военных страниц и воспитывать в себе лучшие патриотические качества, которые проявились у советских солдат в годы войны</w:t>
      </w:r>
      <w:r w:rsidR="009B3D13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435EC" w:rsidRDefault="00087A78" w:rsidP="00C11C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087A78">
        <w:rPr>
          <w:rFonts w:ascii="Times New Roman" w:hAnsi="Times New Roman"/>
          <w:sz w:val="24"/>
          <w:szCs w:val="24"/>
        </w:rPr>
        <w:t xml:space="preserve">В моей семье есть участник Великой </w:t>
      </w:r>
      <w:proofErr w:type="spellStart"/>
      <w:r w:rsidRPr="00087A78">
        <w:rPr>
          <w:rFonts w:ascii="Times New Roman" w:hAnsi="Times New Roman"/>
          <w:sz w:val="24"/>
          <w:szCs w:val="24"/>
        </w:rPr>
        <w:t>Отечестенной</w:t>
      </w:r>
      <w:proofErr w:type="spellEnd"/>
      <w:r w:rsidRPr="00087A78">
        <w:rPr>
          <w:rFonts w:ascii="Times New Roman" w:hAnsi="Times New Roman"/>
          <w:sz w:val="24"/>
          <w:szCs w:val="24"/>
        </w:rPr>
        <w:t xml:space="preserve"> Войны это мой прадед – Савич </w:t>
      </w:r>
      <w:proofErr w:type="spellStart"/>
      <w:r w:rsidRPr="00087A78">
        <w:rPr>
          <w:rFonts w:ascii="Times New Roman" w:hAnsi="Times New Roman"/>
          <w:sz w:val="24"/>
          <w:szCs w:val="24"/>
        </w:rPr>
        <w:t>Федосей</w:t>
      </w:r>
      <w:proofErr w:type="spellEnd"/>
      <w:r w:rsidRPr="00087A78">
        <w:rPr>
          <w:rFonts w:ascii="Times New Roman" w:hAnsi="Times New Roman"/>
          <w:sz w:val="24"/>
          <w:szCs w:val="24"/>
        </w:rPr>
        <w:t xml:space="preserve"> Денисович. И я хочу рассказать именно о нем.</w:t>
      </w:r>
    </w:p>
    <w:p w:rsidR="000C366B" w:rsidRDefault="000C366B" w:rsidP="00C11C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66B" w:rsidRPr="00087A78" w:rsidRDefault="000C366B" w:rsidP="00C11C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366B" w:rsidRDefault="000C366B" w:rsidP="00DB60C8">
      <w:pPr>
        <w:spacing w:line="25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1. 1. </w:t>
      </w:r>
      <w:r w:rsidR="00223030" w:rsidRPr="002D2722">
        <w:rPr>
          <w:rFonts w:ascii="Times New Roman" w:hAnsi="Times New Roman"/>
          <w:b/>
          <w:sz w:val="24"/>
          <w:szCs w:val="24"/>
        </w:rPr>
        <w:t>Жизненный путь</w:t>
      </w:r>
      <w:r w:rsidR="008208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08D4">
        <w:rPr>
          <w:rFonts w:ascii="Times New Roman" w:hAnsi="Times New Roman"/>
          <w:b/>
          <w:sz w:val="24"/>
          <w:szCs w:val="24"/>
        </w:rPr>
        <w:t>Федосея</w:t>
      </w:r>
      <w:proofErr w:type="spellEnd"/>
      <w:r w:rsidR="008208D4">
        <w:rPr>
          <w:rFonts w:ascii="Times New Roman" w:hAnsi="Times New Roman"/>
          <w:b/>
          <w:sz w:val="24"/>
          <w:szCs w:val="24"/>
        </w:rPr>
        <w:t xml:space="preserve"> Денисовича Савич</w:t>
      </w:r>
      <w:r w:rsidR="00223030" w:rsidRPr="002D2722">
        <w:rPr>
          <w:rFonts w:ascii="Times New Roman" w:hAnsi="Times New Roman"/>
          <w:b/>
          <w:sz w:val="24"/>
          <w:szCs w:val="24"/>
        </w:rPr>
        <w:t>.</w:t>
      </w:r>
    </w:p>
    <w:p w:rsidR="001C0E23" w:rsidRDefault="008208D4" w:rsidP="00AA4974">
      <w:pPr>
        <w:spacing w:line="25" w:lineRule="atLea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Ф.Д. Савич </w:t>
      </w:r>
      <w:r w:rsidR="001C0E23" w:rsidRPr="002D2722">
        <w:rPr>
          <w:rFonts w:ascii="Times New Roman" w:hAnsi="Times New Roman"/>
          <w:b/>
          <w:sz w:val="24"/>
          <w:szCs w:val="24"/>
        </w:rPr>
        <w:t>в довоенные годы.</w:t>
      </w:r>
    </w:p>
    <w:p w:rsidR="008924C4" w:rsidRPr="008924C4" w:rsidRDefault="008208D4" w:rsidP="00DB60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4C4">
        <w:rPr>
          <w:rFonts w:ascii="Times New Roman" w:hAnsi="Times New Roman"/>
          <w:sz w:val="24"/>
          <w:szCs w:val="24"/>
        </w:rPr>
        <w:t xml:space="preserve">Родился в Гомельской области 1911 году, </w:t>
      </w:r>
      <w:r w:rsidR="008924C4" w:rsidRPr="008924C4">
        <w:rPr>
          <w:rFonts w:ascii="Times New Roman" w:hAnsi="Times New Roman"/>
          <w:sz w:val="24"/>
          <w:szCs w:val="24"/>
        </w:rPr>
        <w:t xml:space="preserve">республика </w:t>
      </w:r>
      <w:proofErr w:type="spellStart"/>
      <w:r w:rsidRPr="008924C4">
        <w:rPr>
          <w:rFonts w:ascii="Times New Roman" w:hAnsi="Times New Roman"/>
          <w:sz w:val="24"/>
          <w:szCs w:val="24"/>
        </w:rPr>
        <w:t>Беларуссия</w:t>
      </w:r>
      <w:proofErr w:type="spellEnd"/>
      <w:r w:rsidRPr="008924C4">
        <w:rPr>
          <w:rFonts w:ascii="Times New Roman" w:hAnsi="Times New Roman"/>
          <w:sz w:val="24"/>
          <w:szCs w:val="24"/>
        </w:rPr>
        <w:t xml:space="preserve">. </w:t>
      </w:r>
    </w:p>
    <w:p w:rsidR="008924C4" w:rsidRPr="008924C4" w:rsidRDefault="003F7CEF" w:rsidP="00DB60C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144.55pt;width:123.6pt;height:21.05pt;z-index:251666432;mso-position-horizontal-relative:text;mso-position-vertical-relative:text" filled="f" stroked="f">
            <v:textbox>
              <w:txbxContent>
                <w:p w:rsidR="00087A78" w:rsidRPr="00087A78" w:rsidRDefault="00087A78" w:rsidP="00087A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A78">
                    <w:rPr>
                      <w:rFonts w:ascii="Times New Roman" w:hAnsi="Times New Roman"/>
                      <w:sz w:val="24"/>
                      <w:szCs w:val="24"/>
                    </w:rPr>
                    <w:t>(Ф.Д. Савич)</w:t>
                  </w:r>
                </w:p>
              </w:txbxContent>
            </v:textbox>
          </v:shape>
        </w:pict>
      </w:r>
      <w:r w:rsidR="00362A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3849370</wp:posOffset>
            </wp:positionH>
            <wp:positionV relativeFrom="margin">
              <wp:posOffset>1085850</wp:posOffset>
            </wp:positionV>
            <wp:extent cx="2287905" cy="1764665"/>
            <wp:effectExtent l="19050" t="0" r="0" b="0"/>
            <wp:wrapSquare wrapText="bothSides"/>
            <wp:docPr id="10" name="Рисунок 1" descr="40е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е го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D4" w:rsidRPr="008924C4">
        <w:rPr>
          <w:rFonts w:ascii="Times New Roman" w:hAnsi="Times New Roman"/>
          <w:sz w:val="24"/>
          <w:szCs w:val="24"/>
        </w:rPr>
        <w:t xml:space="preserve">В ходе репрессий </w:t>
      </w:r>
      <w:r w:rsidR="008208D4"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1937—1938 гг. внесудебными органами в рамках так называемых «массовых операций» НКВД — операции по приказу № 00447 (так называемой «кулацкой», хотя в её рамках репрессировались далеко не только кулаки) был осужден как член семьи "Врага народа". По данным ГУГБ НКВД СССР, к 1 марта 1938 года по приказу № 00447 в БССР было арестовано 24 209 человек. </w:t>
      </w:r>
      <w:r w:rsidR="008924C4">
        <w:rPr>
          <w:rFonts w:ascii="Times New Roman" w:eastAsia="Times New Roman" w:hAnsi="Times New Roman"/>
          <w:sz w:val="24"/>
          <w:szCs w:val="24"/>
          <w:lang w:eastAsia="ru-RU"/>
        </w:rPr>
        <w:t>В связи с этими событиями, с</w:t>
      </w:r>
      <w:r w:rsidR="008924C4"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емья </w:t>
      </w:r>
      <w:proofErr w:type="spellStart"/>
      <w:r w:rsidR="008924C4" w:rsidRPr="008924C4">
        <w:rPr>
          <w:rFonts w:ascii="Times New Roman" w:eastAsia="Times New Roman" w:hAnsi="Times New Roman"/>
          <w:sz w:val="24"/>
          <w:szCs w:val="24"/>
          <w:lang w:eastAsia="ru-RU"/>
        </w:rPr>
        <w:t>Федосея</w:t>
      </w:r>
      <w:proofErr w:type="spellEnd"/>
      <w:r w:rsidR="008924C4"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</w:t>
      </w:r>
      <w:proofErr w:type="spellStart"/>
      <w:r w:rsidR="008924C4" w:rsidRPr="008924C4">
        <w:rPr>
          <w:rFonts w:ascii="Times New Roman" w:eastAsia="Times New Roman" w:hAnsi="Times New Roman"/>
          <w:sz w:val="24"/>
          <w:szCs w:val="24"/>
          <w:lang w:eastAsia="ru-RU"/>
        </w:rPr>
        <w:t>департированна</w:t>
      </w:r>
      <w:proofErr w:type="spellEnd"/>
      <w:r w:rsidR="008924C4"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208D4" w:rsidRPr="008924C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" w:tooltip="Казахская Советская Социалистическая Республика" w:history="1">
        <w:r w:rsidR="008208D4" w:rsidRPr="008924C4">
          <w:rPr>
            <w:rFonts w:ascii="Times New Roman" w:eastAsia="Times New Roman" w:hAnsi="Times New Roman"/>
            <w:sz w:val="24"/>
            <w:szCs w:val="24"/>
            <w:lang w:eastAsia="ru-RU"/>
          </w:rPr>
          <w:t>Казахскую Советскую Социалистическую Республику</w:t>
        </w:r>
      </w:hyperlink>
      <w:r w:rsidR="008208D4"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208D4" w:rsidRPr="008924C4" w:rsidRDefault="008208D4" w:rsidP="00DB60C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proofErr w:type="spellStart"/>
      <w:r w:rsidRPr="008924C4">
        <w:rPr>
          <w:rFonts w:ascii="Times New Roman" w:eastAsia="Times New Roman" w:hAnsi="Times New Roman"/>
          <w:sz w:val="24"/>
          <w:szCs w:val="24"/>
          <w:lang w:eastAsia="ru-RU"/>
        </w:rPr>
        <w:t>Федосей</w:t>
      </w:r>
      <w:proofErr w:type="spellEnd"/>
      <w:r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Денисович со своей семьёй попал в Целиноградскую область, </w:t>
      </w:r>
      <w:proofErr w:type="spellStart"/>
      <w:r w:rsidRPr="008924C4">
        <w:rPr>
          <w:rFonts w:ascii="Times New Roman" w:eastAsia="Times New Roman" w:hAnsi="Times New Roman"/>
          <w:sz w:val="24"/>
          <w:szCs w:val="24"/>
          <w:lang w:eastAsia="ru-RU"/>
        </w:rPr>
        <w:t>пос.Шортанды</w:t>
      </w:r>
      <w:proofErr w:type="spellEnd"/>
      <w:r w:rsidRPr="00892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1CA8" w:rsidRDefault="008208D4" w:rsidP="00DB60C8">
      <w:pPr>
        <w:pStyle w:val="a4"/>
        <w:spacing w:line="360" w:lineRule="auto"/>
        <w:ind w:firstLine="709"/>
        <w:jc w:val="both"/>
      </w:pPr>
      <w:r w:rsidRPr="008924C4">
        <w:t xml:space="preserve">В марте 1942 г., когда угроза фашистского порабощения СССР была еще реальной, заместитель наркома внутренних дел СССР С. Н. Круглов направил заместителю председателя Совнаркома СССР В. М. Молотову служебную записку, в которой предложил призвать в Красную Армию </w:t>
      </w:r>
      <w:proofErr w:type="spellStart"/>
      <w:r w:rsidRPr="008924C4">
        <w:t>трудпоселенцев</w:t>
      </w:r>
      <w:proofErr w:type="spellEnd"/>
      <w:r w:rsidRPr="008924C4">
        <w:t>, </w:t>
      </w:r>
      <w:hyperlink r:id="rId12" w:history="1">
        <w:r w:rsidRPr="008924C4">
          <w:rPr>
            <w:rStyle w:val="af2"/>
            <w:color w:val="auto"/>
            <w:u w:val="none"/>
          </w:rPr>
          <w:t>находившихся</w:t>
        </w:r>
      </w:hyperlink>
      <w:r w:rsidRPr="008924C4">
        <w:t xml:space="preserve"> в </w:t>
      </w:r>
      <w:proofErr w:type="spellStart"/>
      <w:r w:rsidRPr="008924C4">
        <w:t>трудпоселках</w:t>
      </w:r>
      <w:proofErr w:type="spellEnd"/>
      <w:r w:rsidRPr="008924C4">
        <w:t xml:space="preserve"> </w:t>
      </w:r>
      <w:proofErr w:type="spellStart"/>
      <w:r w:rsidRPr="008924C4">
        <w:t>ГУЛАГа</w:t>
      </w:r>
      <w:proofErr w:type="spellEnd"/>
      <w:r w:rsidRPr="008924C4">
        <w:t xml:space="preserve">, которые к моменту «выселения из районов сплошной коллективизации не были главами кулацких семей». Вскоре Совнарком СССР принял постановление «Об отбывании воинской обязанности детей </w:t>
      </w:r>
      <w:proofErr w:type="spellStart"/>
      <w:r w:rsidRPr="008924C4">
        <w:t>трудпоселенцев</w:t>
      </w:r>
      <w:proofErr w:type="spellEnd"/>
      <w:r w:rsidRPr="008924C4">
        <w:t>».</w:t>
      </w:r>
    </w:p>
    <w:p w:rsidR="008208D4" w:rsidRPr="008924C4" w:rsidRDefault="008208D4" w:rsidP="00DB60C8">
      <w:pPr>
        <w:pStyle w:val="a4"/>
        <w:spacing w:line="360" w:lineRule="auto"/>
        <w:ind w:firstLine="709"/>
        <w:jc w:val="both"/>
      </w:pPr>
      <w:r w:rsidRPr="008924C4">
        <w:t xml:space="preserve">В нем Совнарком считал возможным привлечь к отбыванию воинской обязанности на общих основаниях тех </w:t>
      </w:r>
      <w:proofErr w:type="spellStart"/>
      <w:r w:rsidRPr="008924C4">
        <w:t>трудпоселенцев</w:t>
      </w:r>
      <w:proofErr w:type="spellEnd"/>
      <w:r w:rsidRPr="008924C4">
        <w:t xml:space="preserve">, находящихся в </w:t>
      </w:r>
      <w:proofErr w:type="spellStart"/>
      <w:r w:rsidRPr="008924C4">
        <w:t>трудпоселках</w:t>
      </w:r>
      <w:proofErr w:type="spellEnd"/>
      <w:r w:rsidRPr="008924C4">
        <w:t xml:space="preserve"> НКВД, которые к моменту выселения не были главами семей. Непосредственные иждивенцы </w:t>
      </w:r>
      <w:proofErr w:type="spellStart"/>
      <w:r w:rsidRPr="008924C4">
        <w:t>трудпоселенцев</w:t>
      </w:r>
      <w:proofErr w:type="spellEnd"/>
      <w:r w:rsidRPr="008924C4">
        <w:t>, призванных в Красную Армию, освобождались от 5% отчислений из</w:t>
      </w:r>
      <w:hyperlink r:id="rId13" w:history="1">
        <w:r w:rsidRPr="008924C4">
          <w:rPr>
            <w:rStyle w:val="af2"/>
            <w:color w:val="auto"/>
            <w:u w:val="none"/>
          </w:rPr>
          <w:t> зарплаты</w:t>
        </w:r>
        <w:r w:rsidRPr="008924C4">
          <w:rPr>
            <w:rStyle w:val="af2"/>
          </w:rPr>
          <w:t> </w:t>
        </w:r>
      </w:hyperlink>
      <w:r w:rsidRPr="008924C4">
        <w:t xml:space="preserve">на покрытие административно-управленческих расходов по </w:t>
      </w:r>
      <w:proofErr w:type="spellStart"/>
      <w:r w:rsidRPr="008924C4">
        <w:t>трудссылке</w:t>
      </w:r>
      <w:proofErr w:type="spellEnd"/>
      <w:r w:rsidRPr="008924C4">
        <w:t xml:space="preserve">. Наркомату внутренних дел предоставлялось право освобождать из </w:t>
      </w:r>
      <w:proofErr w:type="spellStart"/>
      <w:r w:rsidRPr="008924C4">
        <w:t>трудссылки</w:t>
      </w:r>
      <w:proofErr w:type="spellEnd"/>
      <w:r w:rsidRPr="008924C4">
        <w:t xml:space="preserve"> </w:t>
      </w:r>
      <w:proofErr w:type="spellStart"/>
      <w:r w:rsidRPr="008924C4">
        <w:t>трудпоселенцев</w:t>
      </w:r>
      <w:proofErr w:type="spellEnd"/>
      <w:r w:rsidRPr="008924C4">
        <w:t>, прослуживших в Красной Армии не менее одного года, при наличии положительного отзыва командования.</w:t>
      </w:r>
    </w:p>
    <w:p w:rsidR="001F2C60" w:rsidRDefault="001F2C60" w:rsidP="008924C4">
      <w:pPr>
        <w:pStyle w:val="a4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b/>
        </w:rPr>
      </w:pPr>
    </w:p>
    <w:p w:rsidR="001F2C60" w:rsidRDefault="001F2C60" w:rsidP="008924C4">
      <w:pPr>
        <w:pStyle w:val="a4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b/>
        </w:rPr>
      </w:pPr>
    </w:p>
    <w:p w:rsidR="001F2C60" w:rsidRDefault="001F2C60" w:rsidP="00DB60C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</w:rPr>
      </w:pPr>
    </w:p>
    <w:p w:rsidR="00EE7F1D" w:rsidRDefault="00EE7F1D" w:rsidP="00AA4974">
      <w:pPr>
        <w:pStyle w:val="a4"/>
        <w:shd w:val="clear" w:color="auto" w:fill="FFFFFF"/>
        <w:spacing w:before="120" w:beforeAutospacing="0" w:after="120" w:afterAutospacing="0" w:line="360" w:lineRule="auto"/>
        <w:ind w:left="709"/>
        <w:jc w:val="both"/>
        <w:rPr>
          <w:noProof/>
        </w:rPr>
      </w:pPr>
      <w:r w:rsidRPr="00EE7F1D">
        <w:rPr>
          <w:b/>
        </w:rPr>
        <w:lastRenderedPageBreak/>
        <w:t>Ф. Д. Савич</w:t>
      </w:r>
      <w:r w:rsidRPr="00EE7F1D">
        <w:rPr>
          <w:b/>
          <w:lang w:eastAsia="ar-SA"/>
        </w:rPr>
        <w:t xml:space="preserve"> на фронте</w:t>
      </w:r>
      <w:r>
        <w:rPr>
          <w:noProof/>
        </w:rPr>
        <w:t xml:space="preserve"> </w:t>
      </w:r>
    </w:p>
    <w:p w:rsidR="008208D4" w:rsidRPr="008924C4" w:rsidRDefault="001F2C60" w:rsidP="00DB60C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1128395</wp:posOffset>
            </wp:positionV>
            <wp:extent cx="1660525" cy="2211070"/>
            <wp:effectExtent l="19050" t="0" r="0" b="0"/>
            <wp:wrapSquare wrapText="bothSides"/>
            <wp:docPr id="15" name="Рисунок 3" descr="50е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е год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D4" w:rsidRPr="008924C4">
        <w:t xml:space="preserve">Савич </w:t>
      </w:r>
      <w:proofErr w:type="spellStart"/>
      <w:r w:rsidR="008208D4" w:rsidRPr="008924C4">
        <w:t>Федосей</w:t>
      </w:r>
      <w:proofErr w:type="spellEnd"/>
      <w:r w:rsidR="008208D4" w:rsidRPr="008924C4">
        <w:t xml:space="preserve"> Денисович призвался на  фронт в 1942 году. Выгонял фашистов из южных регионов. С 31 октября  в составе десанта морской пехоты участвовал в </w:t>
      </w:r>
      <w:proofErr w:type="spellStart"/>
      <w:r w:rsidR="008208D4" w:rsidRPr="008924C4">
        <w:t>Эльтигенской</w:t>
      </w:r>
      <w:proofErr w:type="spellEnd"/>
      <w:r w:rsidR="008208D4" w:rsidRPr="008924C4">
        <w:t xml:space="preserve"> операции.  В ходе операции в качестве десантных средств активно использовались </w:t>
      </w:r>
      <w:hyperlink r:id="rId15" w:tooltip="Торпедные катера типа " w:history="1">
        <w:r w:rsidR="008208D4" w:rsidRPr="008924C4">
          <w:rPr>
            <w:rStyle w:val="af2"/>
            <w:color w:val="auto"/>
            <w:u w:val="none"/>
          </w:rPr>
          <w:t>торпедные катера типа Г-5</w:t>
        </w:r>
      </w:hyperlink>
      <w:r w:rsidR="008208D4" w:rsidRPr="008924C4">
        <w:t xml:space="preserve">. Десант размещался в торпедных желобах, а для повышения вместимости наращивались дощатые борта. Кроме этого, были использованы более 150 гражданских </w:t>
      </w:r>
      <w:proofErr w:type="spellStart"/>
      <w:r w:rsidR="008208D4" w:rsidRPr="008924C4">
        <w:t>плавсредств</w:t>
      </w:r>
      <w:proofErr w:type="spellEnd"/>
      <w:r w:rsidR="008208D4" w:rsidRPr="008924C4">
        <w:t xml:space="preserve">, имеющиеся в наличии (баркасы, шаланды, рыболовецкие шхуны </w:t>
      </w:r>
      <w:proofErr w:type="spellStart"/>
      <w:r w:rsidR="008208D4" w:rsidRPr="008924C4">
        <w:t>и.т</w:t>
      </w:r>
      <w:proofErr w:type="gramStart"/>
      <w:r w:rsidR="008208D4" w:rsidRPr="008924C4">
        <w:t>.п</w:t>
      </w:r>
      <w:proofErr w:type="spellEnd"/>
      <w:proofErr w:type="gramEnd"/>
      <w:r w:rsidR="008208D4" w:rsidRPr="008924C4">
        <w:t>)</w:t>
      </w:r>
    </w:p>
    <w:p w:rsidR="00ED56D7" w:rsidRDefault="003F7CEF" w:rsidP="00DB60C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hd w:val="clear" w:color="auto" w:fill="FFFFFF"/>
        </w:rPr>
      </w:pPr>
      <w:r>
        <w:rPr>
          <w:noProof/>
        </w:rPr>
        <w:pict>
          <v:shape id="_x0000_s1027" type="#_x0000_t202" style="position:absolute;left:0;text-align:left;margin-left:353.3pt;margin-top:65.45pt;width:123.6pt;height:21.05pt;z-index:251667456" filled="f" stroked="f">
            <v:textbox style="mso-next-textbox:#_x0000_s1027">
              <w:txbxContent>
                <w:p w:rsidR="00087A78" w:rsidRPr="00087A78" w:rsidRDefault="00087A78" w:rsidP="00087A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A78">
                    <w:rPr>
                      <w:rFonts w:ascii="Times New Roman" w:hAnsi="Times New Roman"/>
                      <w:sz w:val="24"/>
                      <w:szCs w:val="24"/>
                    </w:rPr>
                    <w:t>(Ф.Д. Савич)</w:t>
                  </w:r>
                </w:p>
              </w:txbxContent>
            </v:textbox>
          </v:shape>
        </w:pict>
      </w:r>
      <w:r w:rsidR="008924C4" w:rsidRPr="008924C4">
        <w:t>Однако из-за сильного </w:t>
      </w:r>
      <w:hyperlink r:id="rId16" w:tooltip="Шторм" w:history="1">
        <w:r w:rsidR="008924C4" w:rsidRPr="008924C4">
          <w:rPr>
            <w:rStyle w:val="af2"/>
            <w:color w:val="auto"/>
            <w:u w:val="none"/>
          </w:rPr>
          <w:t>шторма</w:t>
        </w:r>
      </w:hyperlink>
      <w:r w:rsidR="008924C4" w:rsidRPr="008924C4">
        <w:t xml:space="preserve"> десант 56-й армии не смог высадиться своевременно.  </w:t>
      </w:r>
      <w:r w:rsidR="008924C4" w:rsidRPr="008924C4">
        <w:rPr>
          <w:shd w:val="clear" w:color="auto" w:fill="FFFFFF"/>
        </w:rPr>
        <w:t xml:space="preserve">Воспользовавшись тем, что противник сосредоточил основные силы для борьбы с десантом 18-й армии, Азовская военная флотилия в ночь на 3 ноября высадила северо-восточнее Керчи десант 56-й армии, который к 12 ноября захватил плацдарм на участке </w:t>
      </w:r>
      <w:r w:rsidR="008924C4" w:rsidRPr="00ED56D7">
        <w:rPr>
          <w:color w:val="000000" w:themeColor="text1"/>
          <w:shd w:val="clear" w:color="auto" w:fill="FFFFFF"/>
        </w:rPr>
        <w:t>от </w:t>
      </w:r>
      <w:hyperlink r:id="rId17" w:tooltip="Азовское море" w:history="1">
        <w:r w:rsidR="008924C4" w:rsidRPr="00ED56D7">
          <w:rPr>
            <w:rStyle w:val="af2"/>
            <w:color w:val="000000" w:themeColor="text1"/>
            <w:u w:val="none"/>
            <w:shd w:val="clear" w:color="auto" w:fill="FFFFFF"/>
          </w:rPr>
          <w:t>Азовского моря</w:t>
        </w:r>
      </w:hyperlink>
      <w:r w:rsidR="008924C4" w:rsidRPr="008924C4">
        <w:rPr>
          <w:shd w:val="clear" w:color="auto" w:fill="FFFFFF"/>
        </w:rPr>
        <w:t> до предместья Керчи.</w:t>
      </w:r>
      <w:r w:rsidR="00ED56D7">
        <w:rPr>
          <w:shd w:val="clear" w:color="auto" w:fill="FFFFFF"/>
          <w:vertAlign w:val="superscript"/>
        </w:rPr>
        <w:t xml:space="preserve"> </w:t>
      </w:r>
      <w:r w:rsidR="008924C4" w:rsidRPr="008924C4">
        <w:rPr>
          <w:shd w:val="clear" w:color="auto" w:fill="FFFFFF"/>
        </w:rPr>
        <w:t xml:space="preserve"> В ходе высадки десантные средства не могли подойти вплотную к берегу из-за организованных неприятелем противодесантных сооружений в воде (охранные линии из колючей проволоки, снабжённые сигнальными элементами, простреливаемые пулемётами). В результате этого высадка производилось на значительном удалении от берега, и многие бойцы погибли (утонули), так как полная выкладка и холодная вода не дала возможности добраться до мелководья.</w:t>
      </w:r>
    </w:p>
    <w:p w:rsidR="002F2CC5" w:rsidRDefault="008924C4" w:rsidP="00DB60C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</w:pPr>
      <w:r w:rsidRPr="008924C4">
        <w:t xml:space="preserve">Освобождал Крым в апреле 1944 года. Во время штурма Севастополя, миной оторвало ногу. Был комиссован в 1944 году, вернулся домой. </w:t>
      </w:r>
    </w:p>
    <w:p w:rsidR="00DB60C8" w:rsidRDefault="003F7CEF" w:rsidP="00DB60C8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</w:pPr>
      <w:r>
        <w:rPr>
          <w:noProof/>
        </w:rPr>
        <w:pict>
          <v:shape id="_x0000_s1030" type="#_x0000_t202" style="position:absolute;left:0;text-align:left;margin-left:99pt;margin-top:240.8pt;width:254.3pt;height:25.1pt;z-index:251670528" stroked="f">
            <v:textbox>
              <w:txbxContent>
                <w:p w:rsidR="00DB60C8" w:rsidRPr="00DB60C8" w:rsidRDefault="00DB60C8" w:rsidP="00DB60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0C8">
                    <w:rPr>
                      <w:rFonts w:ascii="Times New Roman" w:hAnsi="Times New Roman"/>
                      <w:sz w:val="24"/>
                      <w:szCs w:val="24"/>
                    </w:rPr>
                    <w:t>(Боевой путь Ф.Д. Савич)</w:t>
                  </w:r>
                </w:p>
              </w:txbxContent>
            </v:textbox>
          </v:shape>
        </w:pict>
      </w:r>
      <w:r w:rsidR="00DB60C8" w:rsidRPr="00CB0083">
        <w:rPr>
          <w:noProof/>
        </w:rPr>
        <w:drawing>
          <wp:inline distT="0" distB="0" distL="0" distR="0">
            <wp:extent cx="1861508" cy="2958860"/>
            <wp:effectExtent l="19050" t="0" r="5392" b="0"/>
            <wp:docPr id="8" name="Рисунок 5" descr="WhatsApp Image 2021-02-08 at 09.18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8 at 09.18.41 (1)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7833" cy="295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0C8">
        <w:t xml:space="preserve">                        </w:t>
      </w:r>
      <w:r w:rsidR="00DB60C8">
        <w:rPr>
          <w:noProof/>
        </w:rPr>
        <w:drawing>
          <wp:inline distT="0" distB="0" distL="0" distR="0">
            <wp:extent cx="1878762" cy="2958860"/>
            <wp:effectExtent l="19050" t="0" r="7188" b="0"/>
            <wp:docPr id="16" name="Рисунок 11" descr="WhatsApp Image 2021-02-08 at 09.1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8 at 09.18.41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2072" cy="29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A3" w:rsidRDefault="001F2C60" w:rsidP="00DB60C8">
      <w:pPr>
        <w:spacing w:line="25" w:lineRule="atLeast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33655</wp:posOffset>
            </wp:positionV>
            <wp:extent cx="1564640" cy="2083435"/>
            <wp:effectExtent l="19050" t="0" r="0" b="0"/>
            <wp:wrapSquare wrapText="bothSides"/>
            <wp:docPr id="13" name="Рисунок 4" descr="70 е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 е год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8A3">
        <w:rPr>
          <w:rFonts w:ascii="Times New Roman" w:hAnsi="Times New Roman"/>
          <w:b/>
          <w:sz w:val="24"/>
          <w:szCs w:val="24"/>
          <w:lang w:eastAsia="ar-SA"/>
        </w:rPr>
        <w:t>Послевоенные годы.</w:t>
      </w:r>
    </w:p>
    <w:p w:rsidR="00ED56D7" w:rsidRDefault="003F7CEF" w:rsidP="00DB60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369.4pt;margin-top:148.8pt;width:123.6pt;height:21.05pt;z-index:251668480" filled="f" stroked="f">
            <v:textbox>
              <w:txbxContent>
                <w:p w:rsidR="00C11CA8" w:rsidRPr="00087A78" w:rsidRDefault="00C11CA8" w:rsidP="00C11C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A78">
                    <w:rPr>
                      <w:rFonts w:ascii="Times New Roman" w:hAnsi="Times New Roman"/>
                      <w:sz w:val="24"/>
                      <w:szCs w:val="24"/>
                    </w:rPr>
                    <w:t>(Ф.Д. Савич)</w:t>
                  </w:r>
                </w:p>
              </w:txbxContent>
            </v:textbox>
          </v:shape>
        </w:pict>
      </w:r>
      <w:r w:rsidR="008924C4" w:rsidRPr="00ED56D7">
        <w:rPr>
          <w:rFonts w:ascii="Times New Roman" w:hAnsi="Times New Roman"/>
          <w:sz w:val="24"/>
          <w:szCs w:val="24"/>
        </w:rPr>
        <w:t>После</w:t>
      </w:r>
      <w:r w:rsidR="00ED56D7" w:rsidRPr="00ED56D7">
        <w:rPr>
          <w:rFonts w:ascii="Times New Roman" w:hAnsi="Times New Roman"/>
          <w:sz w:val="24"/>
          <w:szCs w:val="24"/>
        </w:rPr>
        <w:t xml:space="preserve"> возвращения, </w:t>
      </w:r>
      <w:r w:rsidR="008924C4" w:rsidRPr="00ED56D7">
        <w:rPr>
          <w:rFonts w:ascii="Times New Roman" w:hAnsi="Times New Roman"/>
          <w:sz w:val="24"/>
          <w:szCs w:val="24"/>
        </w:rPr>
        <w:t>судимость сняли</w:t>
      </w:r>
      <w:r w:rsidR="00ED56D7" w:rsidRPr="00ED56D7">
        <w:rPr>
          <w:rFonts w:ascii="Times New Roman" w:hAnsi="Times New Roman"/>
          <w:sz w:val="24"/>
          <w:szCs w:val="24"/>
        </w:rPr>
        <w:t xml:space="preserve">, </w:t>
      </w:r>
      <w:r w:rsidR="008924C4" w:rsidRPr="00ED56D7">
        <w:rPr>
          <w:rFonts w:ascii="Times New Roman" w:hAnsi="Times New Roman"/>
          <w:sz w:val="24"/>
          <w:szCs w:val="24"/>
        </w:rPr>
        <w:t xml:space="preserve"> и семья переехала в Карагандинскую область, пос. Долинка поближе к производственному гиганту </w:t>
      </w:r>
      <w:proofErr w:type="spellStart"/>
      <w:r w:rsidR="008924C4" w:rsidRPr="00ED56D7">
        <w:rPr>
          <w:rFonts w:ascii="Times New Roman" w:hAnsi="Times New Roman"/>
          <w:sz w:val="24"/>
          <w:szCs w:val="24"/>
        </w:rPr>
        <w:t>Темиртаусскому</w:t>
      </w:r>
      <w:proofErr w:type="spellEnd"/>
      <w:r w:rsidR="008924C4" w:rsidRPr="00ED56D7">
        <w:rPr>
          <w:rFonts w:ascii="Times New Roman" w:hAnsi="Times New Roman"/>
          <w:sz w:val="24"/>
          <w:szCs w:val="24"/>
        </w:rPr>
        <w:t xml:space="preserve"> Металлургическому Комбинату, так как в послевоенные годы там снабжение было лучше. </w:t>
      </w:r>
      <w:proofErr w:type="spellStart"/>
      <w:r w:rsidR="008924C4" w:rsidRPr="00ED56D7">
        <w:rPr>
          <w:rFonts w:ascii="Times New Roman" w:hAnsi="Times New Roman"/>
          <w:sz w:val="24"/>
          <w:szCs w:val="24"/>
        </w:rPr>
        <w:t>Федосей</w:t>
      </w:r>
      <w:proofErr w:type="spellEnd"/>
      <w:r w:rsidR="008924C4" w:rsidRPr="00ED56D7">
        <w:rPr>
          <w:rFonts w:ascii="Times New Roman" w:hAnsi="Times New Roman"/>
          <w:sz w:val="24"/>
          <w:szCs w:val="24"/>
        </w:rPr>
        <w:t xml:space="preserve"> Денисович устроился работать в пекарню, чтобы прокормит</w:t>
      </w:r>
      <w:r w:rsidR="00ED56D7" w:rsidRPr="00ED56D7">
        <w:rPr>
          <w:rFonts w:ascii="Times New Roman" w:hAnsi="Times New Roman"/>
          <w:sz w:val="24"/>
          <w:szCs w:val="24"/>
        </w:rPr>
        <w:t xml:space="preserve">ь </w:t>
      </w:r>
      <w:r w:rsidR="008924C4" w:rsidRPr="00ED56D7">
        <w:rPr>
          <w:rFonts w:ascii="Times New Roman" w:hAnsi="Times New Roman"/>
          <w:sz w:val="24"/>
          <w:szCs w:val="24"/>
        </w:rPr>
        <w:t xml:space="preserve">на тот момент 4-х детишек. Позже родились еще две дочки. </w:t>
      </w:r>
    </w:p>
    <w:p w:rsidR="00C54053" w:rsidRDefault="008924C4" w:rsidP="00DB60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6D7">
        <w:rPr>
          <w:rFonts w:ascii="Times New Roman" w:hAnsi="Times New Roman"/>
          <w:sz w:val="24"/>
          <w:szCs w:val="24"/>
        </w:rPr>
        <w:t>Проработал на пекарне до самой смерти в 1976 году.</w:t>
      </w:r>
      <w:r w:rsidR="00C11CA8">
        <w:rPr>
          <w:rFonts w:ascii="Times New Roman" w:hAnsi="Times New Roman"/>
          <w:sz w:val="24"/>
          <w:szCs w:val="24"/>
        </w:rPr>
        <w:t xml:space="preserve"> </w:t>
      </w:r>
    </w:p>
    <w:p w:rsidR="00C54053" w:rsidRPr="00C11CA8" w:rsidRDefault="00C54053" w:rsidP="00C5405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годы войны и после был награжден различными наградами</w:t>
      </w:r>
    </w:p>
    <w:p w:rsidR="00C11CA8" w:rsidRDefault="003F28A3" w:rsidP="00C11CA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Награды</w:t>
      </w:r>
      <w:r w:rsidR="00EE7F1D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C11CA8" w:rsidRPr="00C11CA8">
        <w:rPr>
          <w:rFonts w:ascii="Times New Roman" w:hAnsi="Times New Roman"/>
          <w:sz w:val="24"/>
          <w:szCs w:val="24"/>
        </w:rPr>
        <w:t xml:space="preserve"> </w:t>
      </w:r>
    </w:p>
    <w:p w:rsidR="00EE7F1D" w:rsidRPr="001F2C60" w:rsidRDefault="00EE7F1D" w:rsidP="001F2C60">
      <w:pPr>
        <w:spacing w:line="25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7516" cy="1544128"/>
            <wp:effectExtent l="19050" t="0" r="0" b="0"/>
            <wp:docPr id="3" name="Рисунок 2" descr="WhatsApp Image 2021-02-08 at 09.18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8 at 09.18.41 (2)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5408" cy="154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>(Наградной лист)</w:t>
      </w:r>
    </w:p>
    <w:p w:rsidR="00C54053" w:rsidRDefault="009F769B" w:rsidP="00A2435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4549775</wp:posOffset>
            </wp:positionH>
            <wp:positionV relativeFrom="margin">
              <wp:posOffset>5430520</wp:posOffset>
            </wp:positionV>
            <wp:extent cx="1532255" cy="2355215"/>
            <wp:effectExtent l="19050" t="0" r="0" b="0"/>
            <wp:wrapSquare wrapText="bothSides"/>
            <wp:docPr id="2" name="Рисунок 2" descr="Medal for Valor USS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al for Valor USS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84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3F28A3" w:rsidRPr="003721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Медаль «За отвагу»</w:t>
      </w:r>
      <w:r w:rsidR="00A2435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F28A3" w:rsidRPr="00372184">
        <w:rPr>
          <w:rFonts w:ascii="Times New Roman" w:hAnsi="Times New Roman"/>
          <w:sz w:val="24"/>
          <w:szCs w:val="24"/>
          <w:shd w:val="clear" w:color="auto" w:fill="FFFFFF"/>
        </w:rPr>
        <w:t>государственная награда </w:t>
      </w:r>
      <w:hyperlink r:id="rId24" w:tooltip="СССР" w:history="1">
        <w:r w:rsidR="003F28A3" w:rsidRPr="001E047F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СССР</w:t>
        </w:r>
      </w:hyperlink>
      <w:r w:rsidR="003F28A3" w:rsidRPr="001E047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F28A3" w:rsidRPr="00372184">
        <w:rPr>
          <w:rFonts w:ascii="Times New Roman" w:hAnsi="Times New Roman"/>
          <w:sz w:val="24"/>
          <w:szCs w:val="24"/>
          <w:shd w:val="clear" w:color="auto" w:fill="FFFFFF"/>
        </w:rPr>
        <w:t>для награждения за личное мужество и отвагу, проявленные при защите Отечества и исполнении воинского долга.</w:t>
      </w:r>
    </w:p>
    <w:p w:rsidR="00BC3FE8" w:rsidRDefault="00C54053" w:rsidP="00A2435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F28A3" w:rsidRPr="00372184">
        <w:rPr>
          <w:rFonts w:ascii="Times New Roman" w:eastAsia="Times New Roman" w:hAnsi="Times New Roman"/>
          <w:sz w:val="24"/>
          <w:szCs w:val="24"/>
          <w:lang w:eastAsia="ru-RU"/>
        </w:rPr>
        <w:t>Медаль «За отвагу» была учреждена </w:t>
      </w:r>
      <w:hyperlink r:id="rId25" w:tooltip="s:Указ Президиума ВС СССР от 17.10.1938 об учреждении медали " w:history="1">
        <w:r w:rsidR="003F28A3" w:rsidRPr="00372184">
          <w:rPr>
            <w:rFonts w:ascii="Times New Roman" w:eastAsia="Times New Roman" w:hAnsi="Times New Roman"/>
            <w:sz w:val="24"/>
            <w:szCs w:val="24"/>
            <w:lang w:eastAsia="ru-RU"/>
          </w:rPr>
          <w:t>Указом Президиума ВС СССР от 17.10.1938 об учреждении медали «За отвагу»</w:t>
        </w:r>
      </w:hyperlink>
      <w:r w:rsidR="003F28A3" w:rsidRPr="00372184">
        <w:rPr>
          <w:rFonts w:ascii="Times New Roman" w:eastAsia="Times New Roman" w:hAnsi="Times New Roman"/>
          <w:sz w:val="24"/>
          <w:szCs w:val="24"/>
          <w:lang w:eastAsia="ru-RU"/>
        </w:rPr>
        <w:t>. В Положении о медали говорится: «</w:t>
      </w:r>
      <w:r w:rsidR="00EE7F1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Медаль  «За отвагу» </w:t>
      </w:r>
      <w:r w:rsidR="003F28A3" w:rsidRPr="003721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учреждена для награждения за личное мужество и отвагу, проявленные при защите социалистического Отечества и исполнении воинского долга. Медалью „За отвагу“ награждаются военнослужащие Красной Армии, Военно-Морского Флота, пограничных и внутренних войск и другие граждане СССР</w:t>
      </w:r>
      <w:r w:rsidR="003F28A3" w:rsidRPr="00372184">
        <w:rPr>
          <w:rFonts w:ascii="Times New Roman" w:eastAsia="Times New Roman" w:hAnsi="Times New Roman"/>
          <w:sz w:val="24"/>
          <w:szCs w:val="24"/>
          <w:lang w:eastAsia="ru-RU"/>
        </w:rPr>
        <w:t>». «За отвагу» — высшая медаль в наградной системе СССР.</w:t>
      </w:r>
      <w:r w:rsidR="00BC3FE8" w:rsidRPr="00BC3F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F28A3" w:rsidRDefault="00BC3FE8" w:rsidP="00A24358">
      <w:pPr>
        <w:shd w:val="clear" w:color="auto" w:fill="FFFFFF"/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16.08.1943 г. под сильным огнем противника вынес с поле боя 8 раненых бойцов и командиров с их оружием. В этом бою был ранен. За что и была получена первая награда.</w:t>
      </w:r>
    </w:p>
    <w:p w:rsidR="00BC3FE8" w:rsidRDefault="00BC3FE8" w:rsidP="00C11CA8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>Кроме того был награжден:</w:t>
      </w:r>
    </w:p>
    <w:p w:rsidR="00372184" w:rsidRPr="00372184" w:rsidRDefault="00A24358" w:rsidP="00372184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4189095</wp:posOffset>
            </wp:positionH>
            <wp:positionV relativeFrom="margin">
              <wp:posOffset>470535</wp:posOffset>
            </wp:positionV>
            <wp:extent cx="2114550" cy="2119630"/>
            <wp:effectExtent l="19050" t="0" r="0" b="0"/>
            <wp:wrapSquare wrapText="bothSides"/>
            <wp:docPr id="18" name="Рисунок 1" descr="Order of the Red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of the Red Star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69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372184" w:rsidRPr="003721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Орден Красной Звезды</w:t>
      </w:r>
      <w:r w:rsidR="00372184" w:rsidRPr="00372184">
        <w:rPr>
          <w:rFonts w:ascii="Times New Roman" w:eastAsia="Times New Roman" w:hAnsi="Times New Roman"/>
          <w:sz w:val="24"/>
          <w:szCs w:val="24"/>
          <w:lang w:eastAsia="ru-RU"/>
        </w:rPr>
        <w:t xml:space="preserve"> учреждён для награждения за большие заслуги в деле обороны </w:t>
      </w:r>
      <w:proofErr w:type="gramStart"/>
      <w:r w:rsidR="00372184" w:rsidRPr="00372184">
        <w:rPr>
          <w:rFonts w:ascii="Times New Roman" w:eastAsia="Times New Roman" w:hAnsi="Times New Roman"/>
          <w:sz w:val="24"/>
          <w:szCs w:val="24"/>
          <w:lang w:eastAsia="ru-RU"/>
        </w:rPr>
        <w:t>СССР</w:t>
      </w:r>
      <w:proofErr w:type="gramEnd"/>
      <w:r w:rsidR="00372184" w:rsidRPr="0037218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военное, так и в мирное время, в обеспечении государственной безопасности.</w:t>
      </w:r>
    </w:p>
    <w:p w:rsidR="00372184" w:rsidRPr="00372184" w:rsidRDefault="00372184" w:rsidP="00C11CA8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184">
        <w:rPr>
          <w:rFonts w:ascii="Times New Roman" w:eastAsia="Times New Roman" w:hAnsi="Times New Roman"/>
          <w:sz w:val="24"/>
          <w:szCs w:val="24"/>
          <w:lang w:eastAsia="ru-RU"/>
        </w:rPr>
        <w:tab/>
        <w:t>В период с 4 июня 1944 г. по 14 сентября 1957 г. орден Красной Звезды вручался за выслугу 15 лет в рядах Красной Армии, Военно-Морского Флота, органах внутренних дел и государственной безопасности.</w:t>
      </w:r>
    </w:p>
    <w:p w:rsidR="00372184" w:rsidRDefault="00372184" w:rsidP="00372184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184">
        <w:rPr>
          <w:rFonts w:ascii="Times New Roman" w:eastAsia="Times New Roman" w:hAnsi="Times New Roman"/>
          <w:sz w:val="24"/>
          <w:szCs w:val="24"/>
          <w:lang w:eastAsia="ru-RU"/>
        </w:rPr>
        <w:tab/>
        <w:t>Орден Красной Звезды носится на правой стороне груди и при наличии других орденов располагается после </w:t>
      </w:r>
      <w:hyperlink r:id="rId27" w:tooltip="Орден Отечественной войны" w:history="1">
        <w:r w:rsidRPr="00372184">
          <w:rPr>
            <w:rFonts w:ascii="Times New Roman" w:eastAsia="Times New Roman" w:hAnsi="Times New Roman"/>
            <w:sz w:val="24"/>
            <w:szCs w:val="24"/>
            <w:lang w:eastAsia="ru-RU"/>
          </w:rPr>
          <w:t>ордена Отечественной войны II степени</w:t>
        </w:r>
      </w:hyperlink>
      <w:r w:rsidRPr="00372184">
        <w:rPr>
          <w:rFonts w:ascii="Times New Roman" w:eastAsia="Times New Roman" w:hAnsi="Times New Roman"/>
          <w:sz w:val="24"/>
          <w:szCs w:val="24"/>
          <w:lang w:eastAsia="ru-RU"/>
        </w:rPr>
        <w:t>. До лета 1943 г. носился на левой стороне груди.</w:t>
      </w:r>
      <w:r w:rsidR="0049421F" w:rsidRPr="0049421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F769B" w:rsidRDefault="00A24358" w:rsidP="00C11CA8">
      <w:pPr>
        <w:pStyle w:val="a4"/>
        <w:shd w:val="clear" w:color="auto" w:fill="FFFFFF"/>
        <w:spacing w:before="120" w:beforeAutospacing="0" w:after="120" w:afterAutospacing="0" w:line="36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3213735</wp:posOffset>
            </wp:positionV>
            <wp:extent cx="2017395" cy="2188845"/>
            <wp:effectExtent l="19050" t="0" r="1905" b="0"/>
            <wp:wrapSquare wrapText="bothSides"/>
            <wp:docPr id="21" name="Рисунок 6" descr="https://upload.wikimedia.org/wikipedia/commons/thumb/3/3c/Order_Of_The_Patriotic_War_%282nd_Class%29.png/160px-Order_Of_The_Patriotic_War_%282nd_Class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c/Order_Of_The_Patriotic_War_%282nd_Class%29.png/160px-Order_Of_The_Patriotic_War_%282nd_Class%2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184">
        <w:tab/>
      </w:r>
      <w:r w:rsidR="00372184" w:rsidRPr="00372184">
        <w:rPr>
          <w:b/>
          <w:color w:val="000000" w:themeColor="text1"/>
        </w:rPr>
        <w:t>Орден Отечественной войны</w:t>
      </w:r>
      <w:r w:rsidR="00372184" w:rsidRPr="00372184">
        <w:rPr>
          <w:color w:val="000000" w:themeColor="text1"/>
        </w:rPr>
        <w:t> — первая советская награда периода </w:t>
      </w:r>
      <w:hyperlink r:id="rId29" w:tooltip="Великая Отечественная война" w:history="1">
        <w:r w:rsidR="00372184" w:rsidRPr="00372184">
          <w:rPr>
            <w:rStyle w:val="af2"/>
            <w:color w:val="000000" w:themeColor="text1"/>
            <w:u w:val="none"/>
          </w:rPr>
          <w:t>Великой Отечественной войны</w:t>
        </w:r>
      </w:hyperlink>
      <w:r w:rsidR="00372184" w:rsidRPr="00372184">
        <w:rPr>
          <w:color w:val="000000" w:themeColor="text1"/>
        </w:rPr>
        <w:t>. Также это первый советский орден, имевший разделение на степени. Один из немногих советских орденов, передававшихся семье как память после смерти награждённого (наряду с </w:t>
      </w:r>
      <w:hyperlink r:id="rId30" w:tooltip="Орден Октябрьской Революции" w:history="1">
        <w:r w:rsidR="00372184" w:rsidRPr="00372184">
          <w:rPr>
            <w:rStyle w:val="af2"/>
            <w:color w:val="000000" w:themeColor="text1"/>
            <w:u w:val="none"/>
          </w:rPr>
          <w:t>орденом Октябрьской Революции</w:t>
        </w:r>
      </w:hyperlink>
      <w:r w:rsidR="00372184" w:rsidRPr="00372184">
        <w:rPr>
          <w:color w:val="000000" w:themeColor="text1"/>
        </w:rPr>
        <w:t>, </w:t>
      </w:r>
      <w:hyperlink r:id="rId31" w:tooltip="Орден " w:history="1">
        <w:r w:rsidR="00372184" w:rsidRPr="00372184">
          <w:rPr>
            <w:rStyle w:val="af2"/>
            <w:color w:val="000000" w:themeColor="text1"/>
            <w:u w:val="none"/>
          </w:rPr>
          <w:t>орденом «Мать-героиня»</w:t>
        </w:r>
      </w:hyperlink>
      <w:r w:rsidR="00372184" w:rsidRPr="00372184">
        <w:rPr>
          <w:color w:val="000000" w:themeColor="text1"/>
        </w:rPr>
        <w:t> и </w:t>
      </w:r>
      <w:hyperlink r:id="rId32" w:tooltip="Орден " w:history="1">
        <w:r w:rsidR="00372184" w:rsidRPr="00372184">
          <w:rPr>
            <w:rStyle w:val="af2"/>
            <w:color w:val="000000" w:themeColor="text1"/>
            <w:u w:val="none"/>
          </w:rPr>
          <w:t>орденом «Материнская слава»</w:t>
        </w:r>
      </w:hyperlink>
      <w:r w:rsidR="00372184" w:rsidRPr="00372184">
        <w:rPr>
          <w:color w:val="000000" w:themeColor="text1"/>
        </w:rPr>
        <w:t> I, II и III степени; остальные ордена необходимо было возвращать государству) вплоть до 1977 года, когда порядок оставления в семье распространили на остальные ордена и медали.</w:t>
      </w: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715227" w:rsidRDefault="00715227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49421F" w:rsidRPr="00446A8D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46A8D">
        <w:rPr>
          <w:b/>
          <w:color w:val="000000"/>
        </w:rPr>
        <w:t>2. Практическая часть</w:t>
      </w:r>
    </w:p>
    <w:p w:rsidR="0049421F" w:rsidRPr="00446A8D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46A8D">
        <w:rPr>
          <w:b/>
          <w:color w:val="000000"/>
        </w:rPr>
        <w:t>2.1. Создание информационного буклета «</w:t>
      </w:r>
      <w:r>
        <w:rPr>
          <w:b/>
          <w:color w:val="000000"/>
        </w:rPr>
        <w:t>Награды Великой Отечественной Войны</w:t>
      </w:r>
      <w:r w:rsidRPr="00446A8D">
        <w:rPr>
          <w:b/>
          <w:color w:val="000000"/>
        </w:rPr>
        <w:t>»</w:t>
      </w:r>
    </w:p>
    <w:p w:rsidR="0049421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46A8D">
        <w:rPr>
          <w:color w:val="000000"/>
        </w:rPr>
        <w:t>Я подготовил</w:t>
      </w:r>
      <w:r>
        <w:rPr>
          <w:color w:val="000000"/>
        </w:rPr>
        <w:t>а</w:t>
      </w:r>
      <w:r w:rsidRPr="00446A8D">
        <w:rPr>
          <w:color w:val="000000"/>
        </w:rPr>
        <w:t xml:space="preserve"> небольшой информационный буклет, который поможет всем</w:t>
      </w:r>
      <w:r w:rsidR="00FF0EB2">
        <w:rPr>
          <w:color w:val="000000"/>
        </w:rPr>
        <w:t xml:space="preserve"> желающим</w:t>
      </w:r>
      <w:r w:rsidR="00C11CA8">
        <w:rPr>
          <w:color w:val="000000"/>
        </w:rPr>
        <w:t xml:space="preserve"> </w:t>
      </w:r>
      <w:r w:rsidR="00B45F88">
        <w:rPr>
          <w:color w:val="000000"/>
        </w:rPr>
        <w:t>познакомиться с самыми выдающимися наградами Великой Отечественной Войны</w:t>
      </w:r>
      <w:r w:rsidRPr="00446A8D">
        <w:rPr>
          <w:color w:val="000000"/>
        </w:rPr>
        <w:t xml:space="preserve">. </w:t>
      </w:r>
    </w:p>
    <w:p w:rsidR="0049421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46A8D">
        <w:rPr>
          <w:color w:val="000000"/>
        </w:rPr>
        <w:t xml:space="preserve">Для </w:t>
      </w:r>
      <w:r>
        <w:rPr>
          <w:color w:val="000000"/>
        </w:rPr>
        <w:t>изготовления</w:t>
      </w:r>
      <w:r w:rsidRPr="00446A8D">
        <w:rPr>
          <w:color w:val="000000"/>
        </w:rPr>
        <w:t xml:space="preserve"> буклета я использовал</w:t>
      </w:r>
      <w:r w:rsidR="00B45F88">
        <w:rPr>
          <w:color w:val="000000"/>
        </w:rPr>
        <w:t>а</w:t>
      </w:r>
      <w:r>
        <w:rPr>
          <w:color w:val="000000"/>
        </w:rPr>
        <w:t xml:space="preserve"> материалы, которые изучил</w:t>
      </w:r>
      <w:r w:rsidR="00B45F88">
        <w:rPr>
          <w:color w:val="000000"/>
        </w:rPr>
        <w:t>а</w:t>
      </w:r>
      <w:r>
        <w:rPr>
          <w:color w:val="000000"/>
        </w:rPr>
        <w:t xml:space="preserve"> в ходе подготовки к проекту. </w:t>
      </w:r>
    </w:p>
    <w:p w:rsidR="0049421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Материал, который был собран, я проанализировал</w:t>
      </w:r>
      <w:r w:rsidR="00B45F88">
        <w:rPr>
          <w:color w:val="000000"/>
        </w:rPr>
        <w:t>а</w:t>
      </w:r>
      <w:r>
        <w:rPr>
          <w:color w:val="000000"/>
        </w:rPr>
        <w:t xml:space="preserve"> и выбрал</w:t>
      </w:r>
      <w:r w:rsidR="00B45F88">
        <w:rPr>
          <w:color w:val="000000"/>
        </w:rPr>
        <w:t>а</w:t>
      </w:r>
      <w:r>
        <w:rPr>
          <w:color w:val="000000"/>
        </w:rPr>
        <w:t xml:space="preserve"> самое главное, и как мне кажется, самое интересное. Были подобраны фотографии </w:t>
      </w:r>
      <w:r w:rsidR="00B45F88">
        <w:rPr>
          <w:color w:val="000000"/>
        </w:rPr>
        <w:t>наград</w:t>
      </w:r>
      <w:r>
        <w:rPr>
          <w:color w:val="000000"/>
        </w:rPr>
        <w:t>.</w:t>
      </w:r>
    </w:p>
    <w:p w:rsidR="0049421F" w:rsidRPr="001E047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>
        <w:rPr>
          <w:color w:val="000000"/>
        </w:rPr>
        <w:t>Сам буклет я выполнил</w:t>
      </w:r>
      <w:r w:rsidR="00B45F88">
        <w:rPr>
          <w:color w:val="000000"/>
        </w:rPr>
        <w:t>а</w:t>
      </w:r>
      <w:r>
        <w:rPr>
          <w:color w:val="000000"/>
        </w:rPr>
        <w:t xml:space="preserve"> в программе </w:t>
      </w:r>
      <w:r>
        <w:rPr>
          <w:color w:val="000000"/>
          <w:lang w:val="en-US"/>
        </w:rPr>
        <w:t>Microsoft</w:t>
      </w:r>
      <w:r w:rsidRPr="006C29E5">
        <w:rPr>
          <w:color w:val="000000"/>
        </w:rPr>
        <w:t xml:space="preserve"> </w:t>
      </w:r>
      <w:r>
        <w:rPr>
          <w:color w:val="000000"/>
          <w:lang w:val="en-US"/>
        </w:rPr>
        <w:t>Office</w:t>
      </w:r>
      <w:r w:rsidRPr="006C29E5"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 2007. </w:t>
      </w:r>
    </w:p>
    <w:p w:rsidR="0049421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Для этого страница была разделена на три колонки. На каждую из колонок я поместил</w:t>
      </w:r>
      <w:r w:rsidR="00B45F88">
        <w:rPr>
          <w:color w:val="000000"/>
        </w:rPr>
        <w:t xml:space="preserve">а </w:t>
      </w:r>
      <w:r>
        <w:rPr>
          <w:color w:val="000000"/>
        </w:rPr>
        <w:t xml:space="preserve">по две </w:t>
      </w:r>
      <w:r w:rsidR="00B45F88">
        <w:rPr>
          <w:color w:val="000000"/>
        </w:rPr>
        <w:t>награды</w:t>
      </w:r>
      <w:r>
        <w:rPr>
          <w:color w:val="000000"/>
        </w:rPr>
        <w:t>.</w:t>
      </w:r>
    </w:p>
    <w:p w:rsidR="00704D9F" w:rsidRDefault="00704D9F" w:rsidP="001F2C6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72957" cy="2153856"/>
            <wp:effectExtent l="19050" t="19050" r="13143" b="17844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5963" t="20777" r="15340" b="1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53" cy="2159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9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На другой лист я поместил</w:t>
      </w:r>
      <w:r w:rsidR="00C11CA8">
        <w:rPr>
          <w:color w:val="000000"/>
        </w:rPr>
        <w:t>а</w:t>
      </w:r>
      <w:r>
        <w:rPr>
          <w:color w:val="000000"/>
        </w:rPr>
        <w:t xml:space="preserve"> (слева направо) содержание, литературу, которую использовал</w:t>
      </w:r>
      <w:r w:rsidR="00B45F88">
        <w:rPr>
          <w:color w:val="000000"/>
        </w:rPr>
        <w:t>а</w:t>
      </w:r>
      <w:r>
        <w:rPr>
          <w:color w:val="000000"/>
        </w:rPr>
        <w:t xml:space="preserve"> для создания буклета, и титульный лист. </w:t>
      </w:r>
    </w:p>
    <w:p w:rsidR="00704D9F" w:rsidRDefault="00704D9F" w:rsidP="001F2C6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49452" cy="2222690"/>
            <wp:effectExtent l="19050" t="19050" r="12848" b="2521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15779" t="26484" r="15577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57" cy="2225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1F" w:rsidRDefault="0049421F" w:rsidP="0049421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</w:rPr>
      </w:pPr>
      <w:r>
        <w:rPr>
          <w:color w:val="000000"/>
        </w:rPr>
        <w:t>Сделано это было в таком порядке, чтобы при сложении моя работа выглядела буклетом.</w:t>
      </w:r>
      <w:r w:rsidRPr="00E62DC5">
        <w:rPr>
          <w:noProof/>
        </w:rPr>
        <w:t xml:space="preserve"> </w:t>
      </w:r>
    </w:p>
    <w:p w:rsidR="00FE6EBF" w:rsidRDefault="0049421F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</w:rPr>
      </w:pPr>
      <w:r>
        <w:rPr>
          <w:noProof/>
        </w:rPr>
        <w:lastRenderedPageBreak/>
        <w:t xml:space="preserve">Буклет будет предложен учащимся нашей школы для ознакомления с </w:t>
      </w:r>
      <w:r w:rsidR="00B45F88">
        <w:rPr>
          <w:noProof/>
        </w:rPr>
        <w:t xml:space="preserve">наградами. </w:t>
      </w:r>
      <w:r>
        <w:rPr>
          <w:noProof/>
        </w:rPr>
        <w:t>Я надеюсь, что информация, размещенная в буклете, будет им интересна и у них появится</w:t>
      </w:r>
      <w:r w:rsidR="00B45F88">
        <w:rPr>
          <w:noProof/>
        </w:rPr>
        <w:t xml:space="preserve"> интерес к изучению событий  ВОВ</w:t>
      </w:r>
      <w:r>
        <w:rPr>
          <w:noProof/>
        </w:rPr>
        <w:t>.</w:t>
      </w: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AA4974" w:rsidRDefault="00AA4974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49421F" w:rsidRPr="00FE6EBF" w:rsidRDefault="006A3DBB" w:rsidP="00FE6E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noProof/>
        </w:rPr>
      </w:pPr>
      <w:r w:rsidRPr="002D2722">
        <w:rPr>
          <w:b/>
        </w:rPr>
        <w:lastRenderedPageBreak/>
        <w:t>Заключение</w:t>
      </w:r>
    </w:p>
    <w:p w:rsidR="00441D9E" w:rsidRPr="002D2722" w:rsidRDefault="00EE7F1D" w:rsidP="00EE7F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58FC" w:rsidRPr="002D2722">
        <w:rPr>
          <w:rFonts w:ascii="Times New Roman" w:hAnsi="Times New Roman"/>
          <w:sz w:val="24"/>
          <w:szCs w:val="24"/>
        </w:rPr>
        <w:t xml:space="preserve">Работая над данной темой, </w:t>
      </w:r>
      <w:r w:rsidR="0049421F">
        <w:rPr>
          <w:rFonts w:ascii="Times New Roman" w:hAnsi="Times New Roman"/>
          <w:sz w:val="24"/>
          <w:szCs w:val="24"/>
        </w:rPr>
        <w:t>я пообщалась со своими родственниками</w:t>
      </w:r>
      <w:r w:rsidR="00441D9E" w:rsidRPr="002D2722">
        <w:rPr>
          <w:rFonts w:ascii="Times New Roman" w:hAnsi="Times New Roman"/>
          <w:sz w:val="24"/>
          <w:szCs w:val="24"/>
        </w:rPr>
        <w:t>. Он</w:t>
      </w:r>
      <w:r w:rsidR="0049421F">
        <w:rPr>
          <w:rFonts w:ascii="Times New Roman" w:hAnsi="Times New Roman"/>
          <w:sz w:val="24"/>
          <w:szCs w:val="24"/>
        </w:rPr>
        <w:t>и поделились</w:t>
      </w:r>
      <w:r w:rsidR="00441D9E" w:rsidRPr="002D2722">
        <w:rPr>
          <w:rFonts w:ascii="Times New Roman" w:hAnsi="Times New Roman"/>
          <w:sz w:val="24"/>
          <w:szCs w:val="24"/>
        </w:rPr>
        <w:t xml:space="preserve"> воспоминаниями о </w:t>
      </w:r>
      <w:r w:rsidR="0049421F">
        <w:rPr>
          <w:rFonts w:ascii="Times New Roman" w:hAnsi="Times New Roman"/>
          <w:sz w:val="24"/>
          <w:szCs w:val="24"/>
        </w:rPr>
        <w:t>нашем предке</w:t>
      </w:r>
      <w:r w:rsidR="00441D9E" w:rsidRPr="002D2722">
        <w:rPr>
          <w:rFonts w:ascii="Times New Roman" w:hAnsi="Times New Roman"/>
          <w:sz w:val="24"/>
          <w:szCs w:val="24"/>
        </w:rPr>
        <w:t>. На мой  вопрос «Как Вы считаете, нужно ли современным детям знать о Великой Отечественной войне</w:t>
      </w:r>
      <w:r w:rsidR="002F4D6B" w:rsidRPr="002D2722">
        <w:rPr>
          <w:rFonts w:ascii="Times New Roman" w:hAnsi="Times New Roman"/>
          <w:sz w:val="24"/>
          <w:szCs w:val="24"/>
        </w:rPr>
        <w:t>, о подвигах советских солдат?»  Он</w:t>
      </w:r>
      <w:r w:rsidR="0049421F">
        <w:rPr>
          <w:rFonts w:ascii="Times New Roman" w:hAnsi="Times New Roman"/>
          <w:sz w:val="24"/>
          <w:szCs w:val="24"/>
        </w:rPr>
        <w:t>и ответили</w:t>
      </w:r>
      <w:r w:rsidR="002F4D6B" w:rsidRPr="002D2722">
        <w:rPr>
          <w:rFonts w:ascii="Times New Roman" w:hAnsi="Times New Roman"/>
          <w:sz w:val="24"/>
          <w:szCs w:val="24"/>
        </w:rPr>
        <w:t xml:space="preserve">, что в каждой   российский  семье – есть свои герои Великой Отечественной войны, и мы  должны  гордиться  их храбростью и патриотизмом. </w:t>
      </w:r>
    </w:p>
    <w:p w:rsidR="006A3DBB" w:rsidRPr="002D2722" w:rsidRDefault="002F4D6B" w:rsidP="00EE7F1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2722">
        <w:rPr>
          <w:rFonts w:ascii="Times New Roman" w:hAnsi="Times New Roman"/>
          <w:sz w:val="24"/>
          <w:szCs w:val="24"/>
        </w:rPr>
        <w:t xml:space="preserve">     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      В результате проделанной работы </w:t>
      </w:r>
      <w:r w:rsidR="00C11CA8">
        <w:rPr>
          <w:rFonts w:ascii="Times New Roman" w:hAnsi="Times New Roman"/>
          <w:color w:val="000000"/>
          <w:sz w:val="24"/>
          <w:szCs w:val="24"/>
        </w:rPr>
        <w:t>мне</w:t>
      </w:r>
      <w:r w:rsidR="004942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удалось </w:t>
      </w:r>
      <w:r w:rsidRPr="002D2722">
        <w:rPr>
          <w:rFonts w:ascii="Times New Roman" w:hAnsi="Times New Roman"/>
          <w:color w:val="000000"/>
          <w:sz w:val="24"/>
          <w:szCs w:val="24"/>
        </w:rPr>
        <w:t xml:space="preserve">получить </w:t>
      </w:r>
      <w:r w:rsidR="00C11CA8">
        <w:rPr>
          <w:rFonts w:ascii="Times New Roman" w:hAnsi="Times New Roman"/>
          <w:color w:val="000000"/>
          <w:sz w:val="24"/>
          <w:szCs w:val="24"/>
        </w:rPr>
        <w:t>не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>много</w:t>
      </w:r>
      <w:r w:rsidR="003A48EA" w:rsidRPr="002D2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>информации о</w:t>
      </w:r>
      <w:r w:rsidR="0049421F">
        <w:rPr>
          <w:rFonts w:ascii="Times New Roman" w:hAnsi="Times New Roman"/>
          <w:color w:val="000000"/>
          <w:sz w:val="24"/>
          <w:szCs w:val="24"/>
        </w:rPr>
        <w:t xml:space="preserve"> Савиче Ф.Д. 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>. На примере</w:t>
      </w:r>
      <w:r w:rsidR="00C11CA8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21F">
        <w:rPr>
          <w:rFonts w:ascii="Times New Roman" w:hAnsi="Times New Roman"/>
          <w:color w:val="000000"/>
          <w:sz w:val="24"/>
          <w:szCs w:val="24"/>
        </w:rPr>
        <w:t>я выявила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основные качества, присущие патриоту своей страны. Это любовь к Родине, верность гражданскому долгу, коллективизм, чувство товарищества.</w:t>
      </w:r>
      <w:r w:rsidR="0049421F">
        <w:rPr>
          <w:rFonts w:ascii="Times New Roman" w:hAnsi="Times New Roman"/>
          <w:color w:val="000000"/>
          <w:sz w:val="24"/>
          <w:szCs w:val="24"/>
        </w:rPr>
        <w:t xml:space="preserve"> Мой прадед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является примером для подражания и воспитания  молодого поколения</w:t>
      </w:r>
      <w:r w:rsidR="005E2862" w:rsidRPr="002D2722">
        <w:rPr>
          <w:rFonts w:ascii="Times New Roman" w:hAnsi="Times New Roman"/>
          <w:color w:val="000000"/>
          <w:sz w:val="24"/>
          <w:szCs w:val="24"/>
        </w:rPr>
        <w:t>,</w:t>
      </w:r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Start"/>
      <w:r w:rsidR="006A3DBB" w:rsidRPr="002D2722">
        <w:rPr>
          <w:rFonts w:ascii="Times New Roman" w:hAnsi="Times New Roman"/>
          <w:color w:val="000000"/>
          <w:sz w:val="24"/>
          <w:szCs w:val="24"/>
        </w:rPr>
        <w:t>.е</w:t>
      </w:r>
      <w:proofErr w:type="gramEnd"/>
      <w:r w:rsidR="006A3DBB" w:rsidRPr="002D2722">
        <w:rPr>
          <w:rFonts w:ascii="Times New Roman" w:hAnsi="Times New Roman"/>
          <w:color w:val="000000"/>
          <w:sz w:val="24"/>
          <w:szCs w:val="24"/>
        </w:rPr>
        <w:t xml:space="preserve"> нас сегодняшних девчонок и </w:t>
      </w:r>
      <w:r w:rsidR="003A48EA" w:rsidRPr="002D2722">
        <w:rPr>
          <w:rFonts w:ascii="Times New Roman" w:hAnsi="Times New Roman"/>
          <w:color w:val="000000"/>
          <w:sz w:val="24"/>
          <w:szCs w:val="24"/>
        </w:rPr>
        <w:t>мальчишек.</w:t>
      </w:r>
    </w:p>
    <w:p w:rsidR="00C11CA8" w:rsidRDefault="003A48EA" w:rsidP="00C11CA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2722">
        <w:rPr>
          <w:rFonts w:ascii="Times New Roman" w:hAnsi="Times New Roman"/>
          <w:sz w:val="24"/>
          <w:szCs w:val="24"/>
        </w:rPr>
        <w:t xml:space="preserve">    </w:t>
      </w:r>
      <w:r w:rsidR="0049421F">
        <w:rPr>
          <w:rFonts w:ascii="Times New Roman" w:hAnsi="Times New Roman"/>
          <w:sz w:val="24"/>
          <w:szCs w:val="24"/>
        </w:rPr>
        <w:tab/>
      </w:r>
      <w:r w:rsidRPr="002D2722">
        <w:rPr>
          <w:rFonts w:ascii="Times New Roman" w:hAnsi="Times New Roman"/>
          <w:sz w:val="24"/>
          <w:szCs w:val="24"/>
        </w:rPr>
        <w:t xml:space="preserve">На классных часах я </w:t>
      </w:r>
      <w:r w:rsidR="0049421F">
        <w:rPr>
          <w:rFonts w:ascii="Times New Roman" w:hAnsi="Times New Roman"/>
          <w:sz w:val="24"/>
          <w:szCs w:val="24"/>
        </w:rPr>
        <w:t xml:space="preserve">собираюсь </w:t>
      </w:r>
      <w:r w:rsidR="00494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познакомить</w:t>
      </w: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данной ин</w:t>
      </w:r>
      <w:r w:rsidR="004942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формацией своих одноклассников</w:t>
      </w:r>
      <w:r w:rsidRPr="002D2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D2722">
        <w:rPr>
          <w:rFonts w:ascii="Times New Roman" w:hAnsi="Times New Roman"/>
          <w:sz w:val="24"/>
          <w:szCs w:val="24"/>
        </w:rPr>
        <w:t xml:space="preserve"> Я думаю, что информация о результатах нашего </w:t>
      </w:r>
      <w:r w:rsidR="0049421F">
        <w:rPr>
          <w:rFonts w:ascii="Times New Roman" w:hAnsi="Times New Roman"/>
          <w:sz w:val="24"/>
          <w:szCs w:val="24"/>
        </w:rPr>
        <w:t>проекта</w:t>
      </w:r>
      <w:r w:rsidRPr="002D2722">
        <w:rPr>
          <w:rFonts w:ascii="Times New Roman" w:hAnsi="Times New Roman"/>
          <w:sz w:val="24"/>
          <w:szCs w:val="24"/>
        </w:rPr>
        <w:t>, вызовет интерес учащихся к истории Великой Отечественной войны, к изучению патриотизма  русского народа как главного источника победы над фашизмом, и призовет воспитывать в себе лучшие качества, которые проявились у советских солдат в годы войны.</w:t>
      </w: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D8" w:rsidRDefault="003233D8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B0B" w:rsidRPr="002D2722" w:rsidRDefault="00A47B0B" w:rsidP="00C11C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22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D14203" w:rsidRPr="00250F0E" w:rsidRDefault="00250F0E" w:rsidP="00250F0E">
      <w:pPr>
        <w:pStyle w:val="af0"/>
        <w:numPr>
          <w:ilvl w:val="1"/>
          <w:numId w:val="2"/>
        </w:numPr>
        <w:rPr>
          <w:color w:val="000000"/>
          <w:lang w:eastAsia="ru-RU"/>
        </w:rPr>
      </w:pPr>
      <w:r>
        <w:t xml:space="preserve">Информационный проект  «Память народа» </w:t>
      </w:r>
      <w:hyperlink r:id="rId35" w:history="1">
        <w:r w:rsidRPr="00CB1C79">
          <w:rPr>
            <w:rStyle w:val="af2"/>
          </w:rPr>
          <w:t>https://pamyat-naroda.ru/</w:t>
        </w:r>
      </w:hyperlink>
    </w:p>
    <w:p w:rsidR="00250F0E" w:rsidRPr="00250F0E" w:rsidRDefault="00250F0E" w:rsidP="00250F0E">
      <w:pPr>
        <w:pStyle w:val="af0"/>
        <w:numPr>
          <w:ilvl w:val="1"/>
          <w:numId w:val="2"/>
        </w:numPr>
        <w:rPr>
          <w:color w:val="000000"/>
          <w:lang w:eastAsia="ru-RU"/>
        </w:rPr>
      </w:pPr>
      <w:r>
        <w:t xml:space="preserve">Сайт «Стена Памяти» </w:t>
      </w:r>
      <w:hyperlink r:id="rId36" w:history="1">
        <w:r w:rsidRPr="00CB1C79">
          <w:rPr>
            <w:rStyle w:val="af2"/>
          </w:rPr>
          <w:t>https://pomni.is74.ru/person/53076/</w:t>
        </w:r>
      </w:hyperlink>
    </w:p>
    <w:p w:rsidR="00250F0E" w:rsidRPr="00250F0E" w:rsidRDefault="003233D8" w:rsidP="00250F0E">
      <w:pPr>
        <w:pStyle w:val="af0"/>
        <w:numPr>
          <w:ilvl w:val="1"/>
          <w:numId w:val="2"/>
        </w:numPr>
        <w:rPr>
          <w:color w:val="000000"/>
          <w:lang w:eastAsia="ru-RU"/>
        </w:rPr>
      </w:pPr>
      <w:r>
        <w:rPr>
          <w:color w:val="000000"/>
          <w:lang w:eastAsia="ru-RU"/>
        </w:rPr>
        <w:t>Информация из личного архива семьи Савич.</w:t>
      </w: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A47B0B" w:rsidRDefault="00A47B0B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D14203" w:rsidRDefault="00D14203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B45F88" w:rsidRDefault="00B45F88" w:rsidP="004055C3">
      <w:pPr>
        <w:jc w:val="center"/>
        <w:rPr>
          <w:rFonts w:ascii="Times New Roman" w:hAnsi="Times New Roman"/>
          <w:sz w:val="28"/>
          <w:szCs w:val="28"/>
        </w:rPr>
      </w:pPr>
    </w:p>
    <w:p w:rsidR="00BA4DE8" w:rsidRPr="0045551A" w:rsidRDefault="00BA4DE8" w:rsidP="0045551A">
      <w:pPr>
        <w:rPr>
          <w:rFonts w:ascii="Times New Roman" w:hAnsi="Times New Roman"/>
          <w:sz w:val="24"/>
          <w:szCs w:val="24"/>
        </w:rPr>
      </w:pPr>
    </w:p>
    <w:sectPr w:rsidR="00BA4DE8" w:rsidRPr="0045551A" w:rsidSect="00715227">
      <w:footerReference w:type="default" r:id="rId37"/>
      <w:pgSz w:w="11906" w:h="16838" w:code="9"/>
      <w:pgMar w:top="851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24" w:rsidRDefault="00056924" w:rsidP="005E2862">
      <w:pPr>
        <w:spacing w:after="0" w:line="240" w:lineRule="auto"/>
      </w:pPr>
      <w:r>
        <w:separator/>
      </w:r>
    </w:p>
  </w:endnote>
  <w:endnote w:type="continuationSeparator" w:id="1">
    <w:p w:rsidR="00056924" w:rsidRDefault="00056924" w:rsidP="005E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082"/>
      <w:docPartObj>
        <w:docPartGallery w:val="Page Numbers (Bottom of Page)"/>
        <w:docPartUnique/>
      </w:docPartObj>
    </w:sdtPr>
    <w:sdtContent>
      <w:p w:rsidR="007A6EAB" w:rsidRDefault="003F7CEF">
        <w:pPr>
          <w:pStyle w:val="ae"/>
          <w:jc w:val="center"/>
        </w:pPr>
        <w:fldSimple w:instr=" PAGE   \* MERGEFORMAT ">
          <w:r w:rsidR="00AA4974">
            <w:rPr>
              <w:noProof/>
            </w:rPr>
            <w:t>2</w:t>
          </w:r>
        </w:fldSimple>
      </w:p>
    </w:sdtContent>
  </w:sdt>
  <w:p w:rsidR="0049421F" w:rsidRDefault="004942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24" w:rsidRDefault="00056924" w:rsidP="005E2862">
      <w:pPr>
        <w:spacing w:after="0" w:line="240" w:lineRule="auto"/>
      </w:pPr>
      <w:r>
        <w:separator/>
      </w:r>
    </w:p>
  </w:footnote>
  <w:footnote w:type="continuationSeparator" w:id="1">
    <w:p w:rsidR="00056924" w:rsidRDefault="00056924" w:rsidP="005E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35D"/>
    <w:multiLevelType w:val="hybridMultilevel"/>
    <w:tmpl w:val="AF7830E2"/>
    <w:lvl w:ilvl="0" w:tplc="6C28A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7E4"/>
    <w:multiLevelType w:val="hybridMultilevel"/>
    <w:tmpl w:val="2EDAAA4C"/>
    <w:lvl w:ilvl="0" w:tplc="CD28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F93"/>
    <w:multiLevelType w:val="multilevel"/>
    <w:tmpl w:val="F37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A1167"/>
    <w:multiLevelType w:val="hybridMultilevel"/>
    <w:tmpl w:val="CA803C98"/>
    <w:lvl w:ilvl="0" w:tplc="92FEA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B4BA5"/>
    <w:multiLevelType w:val="multilevel"/>
    <w:tmpl w:val="8E6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C564E"/>
    <w:multiLevelType w:val="multilevel"/>
    <w:tmpl w:val="79D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A3334"/>
    <w:multiLevelType w:val="multilevel"/>
    <w:tmpl w:val="FE209D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055C3"/>
    <w:rsid w:val="00004A7C"/>
    <w:rsid w:val="000124BA"/>
    <w:rsid w:val="00056924"/>
    <w:rsid w:val="00070D93"/>
    <w:rsid w:val="00087A78"/>
    <w:rsid w:val="000C0820"/>
    <w:rsid w:val="000C366B"/>
    <w:rsid w:val="000F43D3"/>
    <w:rsid w:val="00125ED6"/>
    <w:rsid w:val="00132D9A"/>
    <w:rsid w:val="001445BF"/>
    <w:rsid w:val="001873C7"/>
    <w:rsid w:val="001A5127"/>
    <w:rsid w:val="001B6B26"/>
    <w:rsid w:val="001C0E23"/>
    <w:rsid w:val="001E047F"/>
    <w:rsid w:val="001F2BB1"/>
    <w:rsid w:val="001F2C60"/>
    <w:rsid w:val="00215368"/>
    <w:rsid w:val="00223030"/>
    <w:rsid w:val="00250F0E"/>
    <w:rsid w:val="002C1D84"/>
    <w:rsid w:val="002D2722"/>
    <w:rsid w:val="002F2CC5"/>
    <w:rsid w:val="002F4D6B"/>
    <w:rsid w:val="00311DAE"/>
    <w:rsid w:val="003233D8"/>
    <w:rsid w:val="00327BCD"/>
    <w:rsid w:val="003311D1"/>
    <w:rsid w:val="00356F12"/>
    <w:rsid w:val="00360902"/>
    <w:rsid w:val="00362A27"/>
    <w:rsid w:val="00372184"/>
    <w:rsid w:val="003A48EA"/>
    <w:rsid w:val="003C5D63"/>
    <w:rsid w:val="003E1350"/>
    <w:rsid w:val="003F28A3"/>
    <w:rsid w:val="003F7CEF"/>
    <w:rsid w:val="004055C3"/>
    <w:rsid w:val="004412F7"/>
    <w:rsid w:val="00441D9E"/>
    <w:rsid w:val="0045551A"/>
    <w:rsid w:val="004639E7"/>
    <w:rsid w:val="0047323B"/>
    <w:rsid w:val="004758EC"/>
    <w:rsid w:val="0049421F"/>
    <w:rsid w:val="004B58F0"/>
    <w:rsid w:val="004C58FC"/>
    <w:rsid w:val="004F0658"/>
    <w:rsid w:val="004F1071"/>
    <w:rsid w:val="00502430"/>
    <w:rsid w:val="00506C3E"/>
    <w:rsid w:val="00506F34"/>
    <w:rsid w:val="00537CD5"/>
    <w:rsid w:val="00584E1F"/>
    <w:rsid w:val="00595D08"/>
    <w:rsid w:val="005A6117"/>
    <w:rsid w:val="005B2690"/>
    <w:rsid w:val="005B3BB7"/>
    <w:rsid w:val="005B6B54"/>
    <w:rsid w:val="005C5048"/>
    <w:rsid w:val="005E1360"/>
    <w:rsid w:val="005E2862"/>
    <w:rsid w:val="00604378"/>
    <w:rsid w:val="00605900"/>
    <w:rsid w:val="00612A7C"/>
    <w:rsid w:val="006158C6"/>
    <w:rsid w:val="00617190"/>
    <w:rsid w:val="00697BE8"/>
    <w:rsid w:val="006A3DBB"/>
    <w:rsid w:val="006B0F4D"/>
    <w:rsid w:val="00704D9F"/>
    <w:rsid w:val="00715227"/>
    <w:rsid w:val="00723682"/>
    <w:rsid w:val="007532EA"/>
    <w:rsid w:val="00790E21"/>
    <w:rsid w:val="007A6EAB"/>
    <w:rsid w:val="007B272F"/>
    <w:rsid w:val="007D394D"/>
    <w:rsid w:val="008208D4"/>
    <w:rsid w:val="00823BB2"/>
    <w:rsid w:val="008327F1"/>
    <w:rsid w:val="008355ED"/>
    <w:rsid w:val="00862AC0"/>
    <w:rsid w:val="00881436"/>
    <w:rsid w:val="008924C4"/>
    <w:rsid w:val="008A5F28"/>
    <w:rsid w:val="008D54D7"/>
    <w:rsid w:val="008E08E3"/>
    <w:rsid w:val="008E39BC"/>
    <w:rsid w:val="009417B8"/>
    <w:rsid w:val="009435EC"/>
    <w:rsid w:val="009754DB"/>
    <w:rsid w:val="009A2E39"/>
    <w:rsid w:val="009B3D13"/>
    <w:rsid w:val="009D31DE"/>
    <w:rsid w:val="009F769B"/>
    <w:rsid w:val="00A14E66"/>
    <w:rsid w:val="00A24358"/>
    <w:rsid w:val="00A47B0B"/>
    <w:rsid w:val="00A767B4"/>
    <w:rsid w:val="00AA0C93"/>
    <w:rsid w:val="00AA185E"/>
    <w:rsid w:val="00AA4974"/>
    <w:rsid w:val="00AA7112"/>
    <w:rsid w:val="00AB3149"/>
    <w:rsid w:val="00AD0472"/>
    <w:rsid w:val="00AD28E8"/>
    <w:rsid w:val="00B33801"/>
    <w:rsid w:val="00B45F88"/>
    <w:rsid w:val="00B54DDE"/>
    <w:rsid w:val="00B838F6"/>
    <w:rsid w:val="00BA4DE8"/>
    <w:rsid w:val="00BB3245"/>
    <w:rsid w:val="00BC0DA3"/>
    <w:rsid w:val="00BC3FE8"/>
    <w:rsid w:val="00BD486B"/>
    <w:rsid w:val="00BF7D16"/>
    <w:rsid w:val="00C11CA8"/>
    <w:rsid w:val="00C54053"/>
    <w:rsid w:val="00C71E54"/>
    <w:rsid w:val="00C917E7"/>
    <w:rsid w:val="00CA6182"/>
    <w:rsid w:val="00CB0083"/>
    <w:rsid w:val="00CC2804"/>
    <w:rsid w:val="00D021C0"/>
    <w:rsid w:val="00D14203"/>
    <w:rsid w:val="00D15B1C"/>
    <w:rsid w:val="00D31FD6"/>
    <w:rsid w:val="00D55E68"/>
    <w:rsid w:val="00D6318E"/>
    <w:rsid w:val="00D7545E"/>
    <w:rsid w:val="00DA6FC5"/>
    <w:rsid w:val="00DB60C8"/>
    <w:rsid w:val="00E379D6"/>
    <w:rsid w:val="00E5439E"/>
    <w:rsid w:val="00E647BB"/>
    <w:rsid w:val="00E65F30"/>
    <w:rsid w:val="00E72A7D"/>
    <w:rsid w:val="00E75159"/>
    <w:rsid w:val="00E7639D"/>
    <w:rsid w:val="00E847F0"/>
    <w:rsid w:val="00EC31D7"/>
    <w:rsid w:val="00EC449D"/>
    <w:rsid w:val="00ED1BCA"/>
    <w:rsid w:val="00ED3847"/>
    <w:rsid w:val="00ED537D"/>
    <w:rsid w:val="00ED56D7"/>
    <w:rsid w:val="00ED597F"/>
    <w:rsid w:val="00EE7F1D"/>
    <w:rsid w:val="00F130DE"/>
    <w:rsid w:val="00F33A78"/>
    <w:rsid w:val="00F63B3D"/>
    <w:rsid w:val="00F853D6"/>
    <w:rsid w:val="00FC2844"/>
    <w:rsid w:val="00FE195A"/>
    <w:rsid w:val="00FE6EBF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7B0B"/>
  </w:style>
  <w:style w:type="paragraph" w:styleId="a4">
    <w:name w:val="Normal (Web)"/>
    <w:basedOn w:val="a"/>
    <w:uiPriority w:val="99"/>
    <w:unhideWhenUsed/>
    <w:rsid w:val="00AD2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9417B8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9417B8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941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6B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1536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28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E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2862"/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D1420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142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unhideWhenUsed/>
    <w:rsid w:val="00D14203"/>
    <w:rPr>
      <w:color w:val="0000FF"/>
      <w:u w:val="single"/>
    </w:rPr>
  </w:style>
  <w:style w:type="paragraph" w:styleId="af3">
    <w:name w:val="No Spacing"/>
    <w:uiPriority w:val="1"/>
    <w:qFormat/>
    <w:rsid w:val="00A14E66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lion-ltd.ru/social-practice-shash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helion-ltd.ru/ogpu-role" TargetMode="External"/><Relationship Id="rId17" Type="http://schemas.openxmlformats.org/officeDocument/2006/relationships/hyperlink" Target="https://ru.wikipedia.org/wiki/%D0%90%D0%B7%D0%BE%D0%B2%D1%81%D0%BA%D0%BE%D0%B5_%D0%BC%D0%BE%D1%80%D0%B5" TargetMode="External"/><Relationship Id="rId25" Type="http://schemas.openxmlformats.org/officeDocument/2006/relationships/hyperlink" Target="https://ru.wikisource.org/wiki/%D0%A3%D0%BA%D0%B0%D0%B7_%D0%9F%D1%80%D0%B5%D0%B7%D0%B8%D0%B4%D0%B8%D1%83%D0%BC%D0%B0_%D0%92%D0%A1_%D0%A1%D0%A1%D0%A1%D0%A0_%D0%BE%D1%82_17.10.1938_%D0%BE%D0%B1_%D1%83%D1%87%D1%80%D0%B5%D0%B6%D0%B4%D0%B5%D0%BD%D0%B8%D0%B8_%D0%BC%D0%B5%D0%B4%D0%B0%D0%BB%D0%B8_%C2%AB%D0%97%D0%B0_%D0%BE%D1%82%D0%B2%D0%B0%D0%B3%D1%83%C2%BB" TargetMode="External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8%D1%82%D0%BE%D1%80%D0%BC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7%D0%B0%D1%85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4" Type="http://schemas.openxmlformats.org/officeDocument/2006/relationships/hyperlink" Target="https://ru.wikipedia.org/wiki/%D0%A1%D0%A1%D0%A1%D0%A0" TargetMode="External"/><Relationship Id="rId32" Type="http://schemas.openxmlformats.org/officeDocument/2006/relationships/hyperlink" Target="https://ru.wikipedia.org/wiki/%D0%9E%D1%80%D0%B4%D0%B5%D0%BD_%C2%AB%D0%9C%D0%B0%D1%82%D0%B5%D1%80%D0%B8%D0%BD%D1%81%D0%BA%D0%B0%D1%8F_%D1%81%D0%BB%D0%B0%D0%B2%D0%B0%C2%BB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E%D1%80%D0%BF%D0%B5%D0%B4%D0%BD%D1%8B%D0%B5_%D0%BA%D0%B0%D1%82%D0%B5%D1%80%D0%B0_%D1%82%D0%B8%D0%BF%D0%B0_%C2%AB%D0%93-5%C2%BB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png"/><Relationship Id="rId36" Type="http://schemas.openxmlformats.org/officeDocument/2006/relationships/hyperlink" Target="https://pomni.is74.ru/person/53076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yperlink" Target="https://ru.wikipedia.org/wiki/%D0%9E%D1%80%D0%B4%D0%B5%D0%BD_%C2%AB%D0%9C%D0%B0%D1%82%D1%8C-%D0%B3%D0%B5%D1%80%D0%BE%D0%B8%D0%BD%D1%8F%C2%B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Relationship Id="rId22" Type="http://schemas.openxmlformats.org/officeDocument/2006/relationships/hyperlink" Target="https://commons.wikimedia.org/wiki/File:Medal_for_Valor_USSR.jpg?uselang=ru" TargetMode="External"/><Relationship Id="rId27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0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35" Type="http://schemas.openxmlformats.org/officeDocument/2006/relationships/hyperlink" Target="https://pamyat-naroda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Великая Отечественная Война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Годы Великой Отечественной Войны</c:v>
                </c:pt>
                <c:pt idx="1">
                  <c:v>Есть ли участники ВОВ в вашей семье</c:v>
                </c:pt>
                <c:pt idx="2">
                  <c:v>Знаете ли вы о подвигвх своих дедов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0.75000000000000266</c:v>
                </c:pt>
                <c:pt idx="2">
                  <c:v>0.38000000000000145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C23D-6097-467C-9FC4-C4CD54AE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42</cp:revision>
  <cp:lastPrinted>2021-03-15T03:57:00Z</cp:lastPrinted>
  <dcterms:created xsi:type="dcterms:W3CDTF">2020-01-13T15:03:00Z</dcterms:created>
  <dcterms:modified xsi:type="dcterms:W3CDTF">2021-03-15T04:57:00Z</dcterms:modified>
</cp:coreProperties>
</file>