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39" w:rsidRPr="006E4A1C" w:rsidRDefault="00471439" w:rsidP="0047143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"/>
          <w:rFonts w:eastAsia="Trebuchet MS"/>
          <w:b/>
          <w:bCs/>
          <w:shd w:val="clear" w:color="auto" w:fill="FFFFFF"/>
        </w:rPr>
      </w:pPr>
      <w:r w:rsidRPr="006E4A1C">
        <w:rPr>
          <w:b/>
          <w:shd w:val="clear" w:color="auto" w:fill="FFFFFF"/>
        </w:rPr>
        <w:t>Методические разработки по повышению интереса учащихся к чтению и повышения уровня читательской грамотности школьников</w:t>
      </w:r>
    </w:p>
    <w:p w:rsidR="00471439" w:rsidRPr="006E4A1C" w:rsidRDefault="00471439" w:rsidP="0047143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rFonts w:eastAsia="Trebuchet MS"/>
          <w:b/>
          <w:bCs/>
          <w:shd w:val="clear" w:color="auto" w:fill="FFFFFF"/>
        </w:rPr>
      </w:pPr>
    </w:p>
    <w:p w:rsidR="00471439" w:rsidRPr="006E4A1C" w:rsidRDefault="00471439" w:rsidP="0047143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E4A1C">
        <w:rPr>
          <w:rStyle w:val="c3"/>
        </w:rPr>
        <w:t>Читательская грамотность – это базовый навык функциональной грамотности.</w:t>
      </w:r>
      <w:r w:rsidRPr="006E4A1C">
        <w:rPr>
          <w:rStyle w:val="c1"/>
          <w:rFonts w:eastAsia="Trebuchet MS"/>
          <w:b/>
          <w:bCs/>
          <w:shd w:val="clear" w:color="auto" w:fill="FFFFFF"/>
        </w:rPr>
        <w:t xml:space="preserve"> </w:t>
      </w:r>
      <w:r w:rsidRPr="006E4A1C">
        <w:rPr>
          <w:rStyle w:val="c1"/>
          <w:rFonts w:eastAsia="Trebuchet MS"/>
          <w:bCs/>
          <w:shd w:val="clear" w:color="auto" w:fill="FFFFFF"/>
        </w:rPr>
        <w:t>Читательская грамотность</w:t>
      </w:r>
      <w:r w:rsidRPr="006E4A1C">
        <w:rPr>
          <w:rStyle w:val="c2"/>
          <w:shd w:val="clear" w:color="auto" w:fill="FFFFFF"/>
        </w:rPr>
        <w:t xml:space="preserve"> – это способность учащихся к осмысленному чтению текстов разных по содержанию и формату. </w:t>
      </w:r>
    </w:p>
    <w:p w:rsidR="00471439" w:rsidRPr="006E4A1C" w:rsidRDefault="00471439" w:rsidP="0047143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E4A1C">
        <w:rPr>
          <w:rStyle w:val="c3"/>
        </w:rPr>
        <w:t>Для повышения уровня читательской грамотности необходимо использовать разные приемы и методы, разнообразные задания, повышающие интерес учащихся к чтению и его осмысленному восприятию.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1439" w:rsidRPr="006E4A1C" w:rsidRDefault="00471439" w:rsidP="0047143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6E4A1C">
        <w:rPr>
          <w:rStyle w:val="c6"/>
          <w:rFonts w:eastAsia="Trebuchet MS"/>
          <w:b/>
        </w:rPr>
        <w:t>Прием «</w:t>
      </w:r>
      <w:r w:rsidRPr="006E4A1C">
        <w:rPr>
          <w:rStyle w:val="c4"/>
          <w:b/>
          <w:bCs/>
        </w:rPr>
        <w:t>Работа с цитатой</w:t>
      </w:r>
      <w:r w:rsidRPr="006E4A1C">
        <w:rPr>
          <w:rStyle w:val="c3"/>
          <w:b/>
        </w:rPr>
        <w:t>»</w:t>
      </w:r>
    </w:p>
    <w:p w:rsidR="00471439" w:rsidRPr="006E4A1C" w:rsidRDefault="00471439" w:rsidP="0047143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hd w:val="clear" w:color="auto" w:fill="FFFFFF"/>
        </w:rPr>
      </w:pPr>
      <w:r w:rsidRPr="006E4A1C">
        <w:rPr>
          <w:rStyle w:val="c2"/>
          <w:shd w:val="clear" w:color="auto" w:fill="FFFFFF"/>
        </w:rPr>
        <w:t xml:space="preserve">С помощью цитаты можно начать многие уроки и провести по ней разные задания. </w:t>
      </w:r>
    </w:p>
    <w:p w:rsidR="00471439" w:rsidRPr="006E4A1C" w:rsidRDefault="00471439" w:rsidP="0047143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E4A1C">
        <w:rPr>
          <w:rStyle w:val="c2"/>
          <w:shd w:val="clear" w:color="auto" w:fill="FFFFFF"/>
        </w:rPr>
        <w:t xml:space="preserve">Предлагаем </w:t>
      </w:r>
      <w:proofErr w:type="gramStart"/>
      <w:r w:rsidRPr="006E4A1C">
        <w:rPr>
          <w:rStyle w:val="c2"/>
          <w:shd w:val="clear" w:color="auto" w:fill="FFFFFF"/>
        </w:rPr>
        <w:t>обучающимся</w:t>
      </w:r>
      <w:proofErr w:type="gramEnd"/>
      <w:r w:rsidRPr="006E4A1C">
        <w:rPr>
          <w:rStyle w:val="c2"/>
          <w:shd w:val="clear" w:color="auto" w:fill="FFFFFF"/>
        </w:rPr>
        <w:t xml:space="preserve"> прочитать цитату (на доске записана или на слайде).</w:t>
      </w:r>
    </w:p>
    <w:p w:rsidR="00471439" w:rsidRPr="006E4A1C" w:rsidRDefault="00471439" w:rsidP="0047143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E4A1C">
        <w:rPr>
          <w:rStyle w:val="c4"/>
          <w:rFonts w:eastAsia="Trebuchet MS"/>
          <w:b/>
          <w:bCs/>
        </w:rPr>
        <w:t>Упражнение на осмысление текста.</w:t>
      </w:r>
    </w:p>
    <w:p w:rsidR="00471439" w:rsidRPr="006E4A1C" w:rsidRDefault="00471439" w:rsidP="0047143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rFonts w:eastAsia="Trebuchet MS"/>
          <w:b/>
          <w:bCs/>
        </w:rPr>
      </w:pPr>
      <w:r w:rsidRPr="006E4A1C">
        <w:rPr>
          <w:rStyle w:val="c4"/>
          <w:rFonts w:eastAsia="Trebuchet MS"/>
          <w:b/>
          <w:bCs/>
        </w:rPr>
        <w:t>Прочитайте выразительно отрывки из рассказа «</w:t>
      </w:r>
      <w:proofErr w:type="spellStart"/>
      <w:r w:rsidRPr="006E4A1C">
        <w:rPr>
          <w:rStyle w:val="c4"/>
          <w:rFonts w:eastAsia="Trebuchet MS"/>
          <w:b/>
          <w:bCs/>
        </w:rPr>
        <w:t>Васюткино</w:t>
      </w:r>
      <w:proofErr w:type="spellEnd"/>
      <w:r w:rsidRPr="006E4A1C">
        <w:rPr>
          <w:rStyle w:val="c4"/>
          <w:rFonts w:eastAsia="Trebuchet MS"/>
          <w:b/>
          <w:bCs/>
        </w:rPr>
        <w:t xml:space="preserve"> озеро» В. Астафьев </w:t>
      </w:r>
    </w:p>
    <w:p w:rsidR="00471439" w:rsidRPr="006E4A1C" w:rsidRDefault="00471439" w:rsidP="00471439">
      <w:pPr>
        <w:pStyle w:val="ab"/>
        <w:spacing w:before="0" w:beforeAutospacing="0" w:after="0" w:afterAutospacing="0" w:line="360" w:lineRule="auto"/>
        <w:ind w:firstLine="709"/>
        <w:jc w:val="both"/>
      </w:pPr>
      <w:r w:rsidRPr="006E4A1C">
        <w:t xml:space="preserve">«…Опускался вечер. Сквозь густые прибрежные заросли на воду падали отблески заката, тянулись живыми струями в глубину и терялись там, не достигая дна. Прощаясь </w:t>
      </w:r>
      <w:proofErr w:type="gramStart"/>
      <w:r w:rsidRPr="006E4A1C">
        <w:t>со</w:t>
      </w:r>
      <w:proofErr w:type="gramEnd"/>
      <w:r w:rsidRPr="006E4A1C">
        <w:t xml:space="preserve"> днем, кое-где с грустью тинькали синички, плакала сойка, стонали гагары. И все-таки у озера было куда веселее, чем в гуще тайги. Но здесь еще сохранилось много комаров. Они начали донимать </w:t>
      </w:r>
      <w:proofErr w:type="spellStart"/>
      <w:r w:rsidRPr="006E4A1C">
        <w:t>Васютку</w:t>
      </w:r>
      <w:proofErr w:type="spellEnd"/>
      <w:r w:rsidRPr="006E4A1C">
        <w:t xml:space="preserve">. Отмахиваясь от них, мальчик внимательно следил за ныряющими на озеро утками. Они были совсем не пуганы и плавали возле самого берега </w:t>
      </w:r>
      <w:proofErr w:type="gramStart"/>
      <w:r w:rsidRPr="006E4A1C">
        <w:t>с</w:t>
      </w:r>
      <w:proofErr w:type="gramEnd"/>
      <w:r w:rsidRPr="006E4A1C">
        <w:t xml:space="preserve"> хозяйским </w:t>
      </w:r>
      <w:proofErr w:type="spellStart"/>
      <w:r w:rsidRPr="006E4A1C">
        <w:t>покрякиванием</w:t>
      </w:r>
      <w:proofErr w:type="spellEnd"/>
      <w:r w:rsidRPr="006E4A1C">
        <w:t xml:space="preserve">. Уток было множество. Стрелять по одной не было никакого расчета. </w:t>
      </w:r>
      <w:proofErr w:type="spellStart"/>
      <w:r w:rsidRPr="006E4A1C">
        <w:t>Васютк</w:t>
      </w:r>
      <w:proofErr w:type="gramStart"/>
      <w:r w:rsidRPr="006E4A1C">
        <w:t>a</w:t>
      </w:r>
      <w:proofErr w:type="spellEnd"/>
      <w:proofErr w:type="gramEnd"/>
      <w:r w:rsidRPr="006E4A1C">
        <w:t xml:space="preserve">, прихватив ружье, отправился на мысок, вдававшийся в озеро, и сел на траву. Рядом с осокой, на гладкой поверхности воды, то и дело расплывались круги. Это привлекло внимание мальчика. </w:t>
      </w:r>
      <w:proofErr w:type="spellStart"/>
      <w:r w:rsidRPr="006E4A1C">
        <w:t>Васютка</w:t>
      </w:r>
      <w:proofErr w:type="spellEnd"/>
      <w:r w:rsidRPr="006E4A1C">
        <w:t xml:space="preserve"> взглянул в воду и замер: около травы, плотно, одна к другой, пошевеливая жабрами и хвостами, копошились рыбы. Рыбы было так много, что </w:t>
      </w:r>
      <w:proofErr w:type="spellStart"/>
      <w:r w:rsidRPr="006E4A1C">
        <w:t>Васютку</w:t>
      </w:r>
      <w:proofErr w:type="spellEnd"/>
      <w:r w:rsidRPr="006E4A1C">
        <w:t xml:space="preserve"> взяло сомнение: «Водоросли, наверно?» Он потрогал траву палкой. Косяки рыбы подались от берега и снова остановились, лениво работая плавниками. Столько рыбы </w:t>
      </w:r>
      <w:proofErr w:type="spellStart"/>
      <w:r w:rsidRPr="006E4A1C">
        <w:t>Васютка</w:t>
      </w:r>
      <w:proofErr w:type="spellEnd"/>
      <w:r w:rsidRPr="006E4A1C">
        <w:t xml:space="preserve"> еще никогда не видел. И не просто какой-нибудь озерной рыбы: щуки там, сороги или окуня. Нет, но широким спинам и белым бокам он узнал пелядей, </w:t>
      </w:r>
      <w:proofErr w:type="spellStart"/>
      <w:r w:rsidRPr="006E4A1C">
        <w:t>чиров</w:t>
      </w:r>
      <w:proofErr w:type="spellEnd"/>
      <w:r w:rsidRPr="006E4A1C">
        <w:t xml:space="preserve">, сигов. Это было удивительнее всего. В озере — белая рыба! </w:t>
      </w:r>
      <w:proofErr w:type="spellStart"/>
      <w:r w:rsidRPr="006E4A1C">
        <w:t>Васютка</w:t>
      </w:r>
      <w:proofErr w:type="spellEnd"/>
      <w:r w:rsidRPr="006E4A1C">
        <w:t xml:space="preserve"> сдвинул свои густые брови, силясь что-то припомнить. Но в этот момент табун уток-свиязей отвлек его от размышлений. Он подождал, пока утки поравняются с мысом, </w:t>
      </w:r>
      <w:proofErr w:type="spellStart"/>
      <w:r w:rsidRPr="006E4A1C">
        <w:t>выцелил</w:t>
      </w:r>
      <w:proofErr w:type="spellEnd"/>
      <w:r w:rsidRPr="006E4A1C">
        <w:t xml:space="preserve"> пару и выстрелил. Две нарядные свиязи опрокинулись кверху брюшками и часто-часто задвигали </w:t>
      </w:r>
      <w:r w:rsidRPr="006E4A1C">
        <w:lastRenderedPageBreak/>
        <w:t>лапками. Еще одна утка, оттопырив крыло, боком уплывала от берега. Остальные всполошились и с шумом полетели на другую сторону озера. Минут десять над водой носились табуны перепуганных птиц. Пару подбитых уток мальчик достал длинной палкой, а третья успела уплыть далеко.</w:t>
      </w:r>
    </w:p>
    <w:p w:rsidR="00471439" w:rsidRPr="006E4A1C" w:rsidRDefault="00471439" w:rsidP="00471439">
      <w:pPr>
        <w:pStyle w:val="ab"/>
        <w:spacing w:before="0" w:beforeAutospacing="0" w:after="0" w:afterAutospacing="0" w:line="360" w:lineRule="auto"/>
        <w:ind w:firstLine="709"/>
        <w:jc w:val="both"/>
      </w:pPr>
      <w:r w:rsidRPr="006E4A1C">
        <w:t xml:space="preserve">— Ладно, завтра достану, — махнул рукой </w:t>
      </w:r>
      <w:proofErr w:type="spellStart"/>
      <w:r w:rsidRPr="006E4A1C">
        <w:t>Васютка</w:t>
      </w:r>
      <w:proofErr w:type="spellEnd"/>
      <w:r w:rsidRPr="006E4A1C">
        <w:t>.</w:t>
      </w:r>
    </w:p>
    <w:p w:rsidR="00471439" w:rsidRPr="006E4A1C" w:rsidRDefault="00471439" w:rsidP="00471439">
      <w:pPr>
        <w:pStyle w:val="ab"/>
        <w:spacing w:before="0" w:beforeAutospacing="0" w:after="0" w:afterAutospacing="0" w:line="360" w:lineRule="auto"/>
        <w:ind w:firstLine="709"/>
        <w:jc w:val="both"/>
      </w:pPr>
      <w:r w:rsidRPr="006E4A1C">
        <w:t xml:space="preserve">Небо уже потемнело, в лес опускались сумерки. Середина озера напоминала сейчас раскаленную печку. Казалось, положи на гладкую поверхность воды ломтики картошки, они мигом испекутся, запахнет горелым и вкусным. </w:t>
      </w:r>
      <w:proofErr w:type="spellStart"/>
      <w:r w:rsidRPr="006E4A1C">
        <w:t>Васютка</w:t>
      </w:r>
      <w:proofErr w:type="spellEnd"/>
      <w:r w:rsidRPr="006E4A1C">
        <w:t xml:space="preserve"> проглотил слюну, еще раз поглядел на озеро, на кровянистое небо и с тревогой проговорил:</w:t>
      </w:r>
    </w:p>
    <w:p w:rsidR="00471439" w:rsidRPr="006E4A1C" w:rsidRDefault="00471439" w:rsidP="00471439">
      <w:pPr>
        <w:pStyle w:val="ab"/>
        <w:spacing w:before="0" w:beforeAutospacing="0" w:after="0" w:afterAutospacing="0" w:line="360" w:lineRule="auto"/>
        <w:ind w:firstLine="709"/>
        <w:jc w:val="both"/>
      </w:pPr>
      <w:r w:rsidRPr="006E4A1C">
        <w:t>— Ветер завтра будет. А вдруг еще с дождем?</w:t>
      </w:r>
    </w:p>
    <w:p w:rsidR="00471439" w:rsidRPr="006E4A1C" w:rsidRDefault="00471439" w:rsidP="00471439">
      <w:pPr>
        <w:pStyle w:val="ab"/>
        <w:spacing w:before="0" w:beforeAutospacing="0" w:after="0" w:afterAutospacing="0" w:line="360" w:lineRule="auto"/>
        <w:ind w:firstLine="709"/>
        <w:jc w:val="both"/>
      </w:pPr>
      <w:r w:rsidRPr="006E4A1C">
        <w:t>Он ощипал уток, зарыл их в горячие угли костра, лег на пихтовые ветки и начал щелкать орехи.</w:t>
      </w:r>
    </w:p>
    <w:p w:rsidR="00471439" w:rsidRPr="006E4A1C" w:rsidRDefault="00471439" w:rsidP="00471439">
      <w:pPr>
        <w:pStyle w:val="ab"/>
        <w:spacing w:before="0" w:beforeAutospacing="0" w:after="0" w:afterAutospacing="0" w:line="360" w:lineRule="auto"/>
        <w:ind w:firstLine="709"/>
        <w:jc w:val="both"/>
      </w:pPr>
      <w:r w:rsidRPr="006E4A1C">
        <w:t xml:space="preserve">Заря догорала. В потемневшем небе стыли редкие неподвижные облака. Начали прорезаться звезды. Показался маленький, похожий на ноготок, месяц. Стало светлее. </w:t>
      </w:r>
      <w:proofErr w:type="spellStart"/>
      <w:r w:rsidRPr="006E4A1C">
        <w:t>Васютка</w:t>
      </w:r>
      <w:proofErr w:type="spellEnd"/>
      <w:r w:rsidRPr="006E4A1C">
        <w:t xml:space="preserve"> вспомнил слова дедушки: «Вызвездило — к холоду!» — и на душе у него сделалось еще тревожнее…»</w:t>
      </w:r>
    </w:p>
    <w:p w:rsidR="00471439" w:rsidRPr="006E4A1C" w:rsidRDefault="00471439" w:rsidP="0047143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</w:rPr>
      </w:pPr>
      <w:r w:rsidRPr="006E4A1C">
        <w:rPr>
          <w:rStyle w:val="c3"/>
        </w:rPr>
        <w:t>Ответьте на вопросы:</w:t>
      </w:r>
    </w:p>
    <w:p w:rsidR="00471439" w:rsidRPr="006E4A1C" w:rsidRDefault="00471439" w:rsidP="0047143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E4A1C">
        <w:rPr>
          <w:rStyle w:val="c3"/>
        </w:rPr>
        <w:t xml:space="preserve">1. </w:t>
      </w:r>
      <w:proofErr w:type="gramStart"/>
      <w:r w:rsidRPr="006E4A1C">
        <w:rPr>
          <w:rStyle w:val="c3"/>
        </w:rPr>
        <w:t>Какого</w:t>
      </w:r>
      <w:proofErr w:type="gramEnd"/>
      <w:r w:rsidRPr="006E4A1C">
        <w:rPr>
          <w:rStyle w:val="c3"/>
        </w:rPr>
        <w:t xml:space="preserve"> тип речи тексте?</w:t>
      </w:r>
    </w:p>
    <w:p w:rsidR="00471439" w:rsidRPr="006E4A1C" w:rsidRDefault="00471439" w:rsidP="0047143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E4A1C">
        <w:rPr>
          <w:rStyle w:val="c3"/>
        </w:rPr>
        <w:t xml:space="preserve">2. Какие части речи помогают рассказать об этом? </w:t>
      </w:r>
    </w:p>
    <w:p w:rsidR="00471439" w:rsidRPr="006E4A1C" w:rsidRDefault="00471439" w:rsidP="0047143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E4A1C">
        <w:rPr>
          <w:rStyle w:val="c3"/>
        </w:rPr>
        <w:t>3. Как чувствует себя мальчик? Что он испытывает?</w:t>
      </w:r>
    </w:p>
    <w:p w:rsidR="00471439" w:rsidRPr="006E4A1C" w:rsidRDefault="00471439" w:rsidP="0047143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E4A1C">
        <w:t>4. Что такое примета, как вы понимаете? Какая примета встречается в отрывке?</w:t>
      </w:r>
    </w:p>
    <w:p w:rsidR="00471439" w:rsidRPr="006E4A1C" w:rsidRDefault="00471439" w:rsidP="0047143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E4A1C">
        <w:t>5. Какие виды рыб встречаются в озере?</w:t>
      </w:r>
    </w:p>
    <w:p w:rsidR="00471439" w:rsidRPr="006E4A1C" w:rsidRDefault="00471439" w:rsidP="0047143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E4A1C">
        <w:t>6. Читали ли вы данный рассказ? Что произойдет с мальчиком дальше? Если не читали, то расскажите ваши предположения.</w:t>
      </w:r>
    </w:p>
    <w:p w:rsidR="00471439" w:rsidRPr="006E4A1C" w:rsidRDefault="00471439" w:rsidP="004714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4A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Упражнение «Словарики»</w:t>
      </w:r>
    </w:p>
    <w:p w:rsidR="00471439" w:rsidRPr="006E4A1C" w:rsidRDefault="00471439" w:rsidP="004714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первичном чтении произведения обучающиеся подчеркивают непонятные слова. Затем каждый называет слово, непонятное для него и все вместе обсуждают его лексическое значение.</w:t>
      </w:r>
    </w:p>
    <w:p w:rsidR="00471439" w:rsidRPr="006E4A1C" w:rsidRDefault="00471439" w:rsidP="0047143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E4A1C">
        <w:t>Прочитайте отрывок из произведения П. Бажова «</w:t>
      </w:r>
      <w:proofErr w:type="spellStart"/>
      <w:r w:rsidRPr="006E4A1C">
        <w:t>Малахитова</w:t>
      </w:r>
      <w:proofErr w:type="spellEnd"/>
      <w:r w:rsidRPr="006E4A1C">
        <w:t xml:space="preserve"> шкатулка» подчеркните незнакомые слова, предположите, что они обозначают.</w:t>
      </w:r>
    </w:p>
    <w:p w:rsidR="00471439" w:rsidRPr="006E4A1C" w:rsidRDefault="00471439" w:rsidP="0047143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471439" w:rsidRPr="006E4A1C" w:rsidRDefault="00471439" w:rsidP="0047143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E4A1C">
        <w:t xml:space="preserve">У Настасьи, Степановой-то вдовы, шкатулка </w:t>
      </w:r>
      <w:proofErr w:type="spellStart"/>
      <w:r w:rsidRPr="006E4A1C">
        <w:t>малахитова</w:t>
      </w:r>
      <w:proofErr w:type="spellEnd"/>
      <w:r w:rsidRPr="006E4A1C">
        <w:t xml:space="preserve"> осталась. Со всяким женским прибором. Кольца там, серьги и </w:t>
      </w:r>
      <w:proofErr w:type="spellStart"/>
      <w:r w:rsidRPr="006E4A1C">
        <w:rPr>
          <w:u w:val="single"/>
        </w:rPr>
        <w:t>протча</w:t>
      </w:r>
      <w:proofErr w:type="spellEnd"/>
      <w:r w:rsidRPr="006E4A1C">
        <w:t xml:space="preserve"> по женскому обряду. Сама Хозяйка Медной горы одарила Степана этой шкатулкой, как он еще жениться собирался.</w:t>
      </w:r>
    </w:p>
    <w:p w:rsidR="00471439" w:rsidRPr="006E4A1C" w:rsidRDefault="00471439" w:rsidP="0047143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E4A1C">
        <w:lastRenderedPageBreak/>
        <w:t xml:space="preserve">Настасья в сиротстве росла, не привыкла к экому-то богатству, да и не </w:t>
      </w:r>
      <w:r w:rsidRPr="006E4A1C">
        <w:rPr>
          <w:u w:val="single"/>
        </w:rPr>
        <w:t>шибко</w:t>
      </w:r>
      <w:r w:rsidRPr="006E4A1C">
        <w:t xml:space="preserve"> любительница была </w:t>
      </w:r>
      <w:r w:rsidRPr="006E4A1C">
        <w:rPr>
          <w:u w:val="single"/>
        </w:rPr>
        <w:t>моду выводить</w:t>
      </w:r>
      <w:r w:rsidRPr="006E4A1C">
        <w:t xml:space="preserve">. С первых годов, как жили со Степаном, </w:t>
      </w:r>
      <w:proofErr w:type="spellStart"/>
      <w:r w:rsidRPr="006E4A1C">
        <w:rPr>
          <w:u w:val="single"/>
        </w:rPr>
        <w:t>надевывала</w:t>
      </w:r>
      <w:proofErr w:type="spellEnd"/>
      <w:r w:rsidRPr="006E4A1C">
        <w:t xml:space="preserve">, конечно, из этой шкатулки. Только не к душе ей пришлось. Наденет кольцо... Ровно как раз впору, не жмет, не скатывается, а пойдет в </w:t>
      </w:r>
      <w:proofErr w:type="spellStart"/>
      <w:r w:rsidRPr="006E4A1C">
        <w:t>церкву</w:t>
      </w:r>
      <w:proofErr w:type="spellEnd"/>
      <w:r w:rsidRPr="006E4A1C">
        <w:t xml:space="preserve"> или в гости куда - </w:t>
      </w:r>
      <w:r w:rsidRPr="006E4A1C">
        <w:rPr>
          <w:u w:val="single"/>
        </w:rPr>
        <w:t>замается</w:t>
      </w:r>
      <w:r w:rsidRPr="006E4A1C">
        <w:t xml:space="preserve">. Как закованный палец-то, в конце </w:t>
      </w:r>
      <w:proofErr w:type="spellStart"/>
      <w:r w:rsidRPr="006E4A1C">
        <w:rPr>
          <w:u w:val="single"/>
        </w:rPr>
        <w:t>нали</w:t>
      </w:r>
      <w:proofErr w:type="spellEnd"/>
      <w:r w:rsidRPr="006E4A1C">
        <w:t xml:space="preserve"> посинеет. Серьги навесит - хуже того. Уши так оттянет, что мочки распухнут. А на руку взять - не тяжелее тех, какие Настасья всегда носила. </w:t>
      </w:r>
      <w:proofErr w:type="spellStart"/>
      <w:r w:rsidRPr="006E4A1C">
        <w:t>Буски</w:t>
      </w:r>
      <w:proofErr w:type="spellEnd"/>
      <w:r w:rsidRPr="006E4A1C">
        <w:t xml:space="preserve"> в шесть ли семь рядов только раз и примерила. Как лед кругом шеи-то, и не согреваются нисколько. На люди те </w:t>
      </w:r>
      <w:proofErr w:type="spellStart"/>
      <w:r w:rsidRPr="006E4A1C">
        <w:t>буски</w:t>
      </w:r>
      <w:proofErr w:type="spellEnd"/>
      <w:r w:rsidRPr="006E4A1C">
        <w:t xml:space="preserve"> вовсе не показывала. Стыдно было. (П. Бажов «</w:t>
      </w:r>
      <w:proofErr w:type="spellStart"/>
      <w:r w:rsidRPr="006E4A1C">
        <w:t>Малахитова</w:t>
      </w:r>
      <w:proofErr w:type="spellEnd"/>
      <w:r w:rsidRPr="006E4A1C">
        <w:t xml:space="preserve"> шкатулка»)</w:t>
      </w:r>
    </w:p>
    <w:p w:rsidR="00471439" w:rsidRPr="006E4A1C" w:rsidRDefault="00471439" w:rsidP="0047143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 w:rsidRPr="006E4A1C">
        <w:t>протча</w:t>
      </w:r>
      <w:proofErr w:type="spellEnd"/>
      <w:r w:rsidRPr="006E4A1C">
        <w:t xml:space="preserve"> – прочее,</w:t>
      </w:r>
    </w:p>
    <w:p w:rsidR="00471439" w:rsidRPr="006E4A1C" w:rsidRDefault="00471439" w:rsidP="0047143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E4A1C">
        <w:t>моду водить – модничать,</w:t>
      </w:r>
    </w:p>
    <w:p w:rsidR="00471439" w:rsidRPr="006E4A1C" w:rsidRDefault="00471439" w:rsidP="0047143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E4A1C">
        <w:t xml:space="preserve">замается – </w:t>
      </w:r>
      <w:r w:rsidRPr="006E4A1C">
        <w:rPr>
          <w:shd w:val="clear" w:color="auto" w:fill="FFFFFF"/>
        </w:rPr>
        <w:t>замучается,</w:t>
      </w:r>
    </w:p>
    <w:p w:rsidR="00471439" w:rsidRPr="006E4A1C" w:rsidRDefault="00471439" w:rsidP="0047143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 w:rsidRPr="006E4A1C">
        <w:t>буски</w:t>
      </w:r>
      <w:proofErr w:type="spellEnd"/>
      <w:r w:rsidRPr="006E4A1C">
        <w:t xml:space="preserve"> – бусы,</w:t>
      </w:r>
    </w:p>
    <w:p w:rsidR="00471439" w:rsidRPr="006E4A1C" w:rsidRDefault="00471439" w:rsidP="0047143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 w:rsidRPr="006E4A1C">
        <w:t>нали</w:t>
      </w:r>
      <w:proofErr w:type="spellEnd"/>
      <w:r w:rsidRPr="006E4A1C">
        <w:t xml:space="preserve"> – даже.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4A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Упражнение «Феномен»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тексте выделены части слова на изучаемое правило, чтобы они бросались в глаза и лучше запоминались. 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A1C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Прочитайте отрывок</w:t>
      </w:r>
    </w:p>
    <w:p w:rsidR="00471439" w:rsidRPr="006E4A1C" w:rsidRDefault="00471439" w:rsidP="004714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Бопре</w:t>
      </w:r>
      <w:proofErr w:type="spellEnd"/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отечестве своем был парикмахером, потом в Пруссии солдатом, потом приехал в Россию </w:t>
      </w:r>
      <w:proofErr w:type="spellStart"/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pour</w:t>
      </w:r>
      <w:proofErr w:type="spellEnd"/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etre</w:t>
      </w:r>
      <w:proofErr w:type="spellEnd"/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outchitel</w:t>
      </w:r>
      <w:proofErr w:type="spellEnd"/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очень понимая значение этого слова. Он был добрый малый, но ветрен и беспутен до крайности. Главною его </w:t>
      </w:r>
      <w:proofErr w:type="spellStart"/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слабостию</w:t>
      </w:r>
      <w:proofErr w:type="spellEnd"/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страсть к прекрасному полу; нередко за свои нежности получал он толчки, от которых охал по целым суткам. К тому же не был он (по его выражению) и </w:t>
      </w:r>
      <w:r w:rsidRPr="006E4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врагом бутылки,</w:t>
      </w: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е. (говоря по-русски) любил хлебнуть лишнее. Но как вино подавалось у нас только за обедом, и то по рюмочке, причем учителя обыкновенно и обносили, то мой </w:t>
      </w:r>
      <w:proofErr w:type="spellStart"/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Бопре</w:t>
      </w:r>
      <w:proofErr w:type="spellEnd"/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скоро привык к русской настойке и даже стал предпочитать ее винам своего отечества, как не в пример более полезную для желудка. Мы тотчас поладили, и хотя по контракту обязан он был учить меня </w:t>
      </w:r>
      <w:r w:rsidRPr="006E4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по-французски, по-немецки и всем наукам,</w:t>
      </w: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он предпочел наскоро выучиться от меня кое-как болтать по-русски, — и потом каждый из нас занимался уже своим делом. </w:t>
      </w:r>
    </w:p>
    <w:p w:rsidR="00471439" w:rsidRPr="006E4A1C" w:rsidRDefault="00471439" w:rsidP="004714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(А.С. Пушкин «Капитанская дочка»)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Ответьте на вопросы: </w:t>
      </w:r>
    </w:p>
    <w:p w:rsidR="00471439" w:rsidRPr="006E4A1C" w:rsidRDefault="00471439" w:rsidP="00471439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A1C">
        <w:rPr>
          <w:rFonts w:ascii="Times New Roman" w:hAnsi="Times New Roman" w:cs="Times New Roman"/>
          <w:sz w:val="24"/>
          <w:szCs w:val="24"/>
          <w:shd w:val="clear" w:color="auto" w:fill="FFFFFF"/>
        </w:rPr>
        <w:t>Узнали ли вы произведение?</w:t>
      </w:r>
    </w:p>
    <w:p w:rsidR="00471439" w:rsidRPr="006E4A1C" w:rsidRDefault="00471439" w:rsidP="00471439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A1C">
        <w:rPr>
          <w:rFonts w:ascii="Times New Roman" w:hAnsi="Times New Roman" w:cs="Times New Roman"/>
          <w:sz w:val="24"/>
          <w:szCs w:val="24"/>
          <w:shd w:val="clear" w:color="auto" w:fill="FFFFFF"/>
        </w:rPr>
        <w:t>О ком идет речь?</w:t>
      </w:r>
    </w:p>
    <w:p w:rsidR="00471439" w:rsidRPr="006E4A1C" w:rsidRDefault="00471439" w:rsidP="00471439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A1C">
        <w:rPr>
          <w:rFonts w:ascii="Times New Roman" w:hAnsi="Times New Roman" w:cs="Times New Roman"/>
          <w:sz w:val="24"/>
          <w:szCs w:val="24"/>
          <w:shd w:val="clear" w:color="auto" w:fill="FFFFFF"/>
        </w:rPr>
        <w:t>Как Петр должен был научиться разговаривать?</w:t>
      </w:r>
    </w:p>
    <w:p w:rsidR="00471439" w:rsidRPr="006E4A1C" w:rsidRDefault="00471439" w:rsidP="00471439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A1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Чем занимался Петр с учителем?</w:t>
      </w:r>
    </w:p>
    <w:p w:rsidR="00471439" w:rsidRPr="006E4A1C" w:rsidRDefault="00471439" w:rsidP="00471439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A1C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выделенные слова. Какое в них скрывается правило?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</w:t>
      </w:r>
      <w:proofErr w:type="spellStart"/>
      <w:r w:rsidRPr="006E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Псевдотексты</w:t>
      </w:r>
      <w:proofErr w:type="spellEnd"/>
      <w:r w:rsidRPr="006E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читает стихотворение, в которое вставлены строчки из другого произведения. Дети должны услышать стихотворение.</w:t>
      </w: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"https://www.culture.ru/persons/8283/fedor-tyutchev" </w:instrText>
      </w: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 полях белеет снег,</w:t>
      </w: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Лукоморья дуб зеленый.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А воды уж весной шумят —</w:t>
      </w: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Бегут и будят сонный брег,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Гонят талые снега,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Бегут, и блещут, и гласят…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гласят во все концы:</w:t>
      </w: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«Зима недаром злится, 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ее пора.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идет, весна идет,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молодой весны гонцы,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грачей несносен крик,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нас выслала вперед!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идет, весна идет,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Весна! Весна! Как воздух чист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И тихих, теплых майских дней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ярче засияло,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Румяный, светлый хоровод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Шумят ручьи, бегут ручьи,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Толпится весело за ней!..»</w:t>
      </w:r>
    </w:p>
    <w:p w:rsidR="00471439" w:rsidRPr="006E4A1C" w:rsidRDefault="00471439" w:rsidP="0047143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(Федор Тютчев «</w:t>
      </w:r>
      <w:r w:rsidRPr="006E4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Весенние воды»)</w:t>
      </w:r>
    </w:p>
    <w:p w:rsidR="00471439" w:rsidRPr="006E4A1C" w:rsidRDefault="00471439" w:rsidP="004714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вопросы:</w:t>
      </w:r>
    </w:p>
    <w:p w:rsidR="00471439" w:rsidRPr="006E4A1C" w:rsidRDefault="00471439" w:rsidP="00471439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 ли вы стихотворение, которое здесь спряталось?</w:t>
      </w:r>
    </w:p>
    <w:p w:rsidR="00471439" w:rsidRPr="006E4A1C" w:rsidRDefault="00471439" w:rsidP="00471439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его автора и название.</w:t>
      </w:r>
    </w:p>
    <w:p w:rsidR="00471439" w:rsidRPr="006E4A1C" w:rsidRDefault="00471439" w:rsidP="00471439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тип речи у стихотворения?</w:t>
      </w:r>
    </w:p>
    <w:p w:rsidR="00471439" w:rsidRPr="006E4A1C" w:rsidRDefault="00471439" w:rsidP="00471439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тема стихотворения?</w:t>
      </w:r>
    </w:p>
    <w:p w:rsidR="00471439" w:rsidRPr="006E4A1C" w:rsidRDefault="00471439" w:rsidP="0047143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471439" w:rsidRPr="006E4A1C" w:rsidRDefault="00471439" w:rsidP="004714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6E4A1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Упражнение «Нужная информация»</w:t>
      </w:r>
    </w:p>
    <w:p w:rsidR="00471439" w:rsidRPr="006E4A1C" w:rsidRDefault="00471439" w:rsidP="004714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Александр Сергеевич Пушкин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создатель национального русского литературного языка.</w:t>
      </w:r>
    </w:p>
    <w:p w:rsidR="00471439" w:rsidRPr="006E4A1C" w:rsidRDefault="00471439" w:rsidP="004714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Пушкин родился 6 июня 1799 года в Москве. </w:t>
      </w:r>
    </w:p>
    <w:p w:rsidR="00471439" w:rsidRPr="006E4A1C" w:rsidRDefault="00471439" w:rsidP="004714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детстве Александр часто бывал у бабушки в селе Захарове. Для него наняли Арину Родионовну, которая рассказывала ему сказки, привив любовь к литературе. Начальное образование Пушкин получил дома, как было принято в дворянских семьях. В возрасте 12 лет Александр поступает в Царскосельский Лицей, который окончил в 1817 году. Время, проведенное в лицее, навсегда запомнилось Пушкину. Здесь он приобрел верных друзей, написал первые стихи.</w:t>
      </w:r>
    </w:p>
    <w:p w:rsidR="00471439" w:rsidRPr="006E4A1C" w:rsidRDefault="00471439" w:rsidP="004714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</w:t>
      </w:r>
      <w:r w:rsidRPr="006E4A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 в творческой атмосфере, в их доме часто бывали поэты, музыканты. Начал писать стихи Александр в 13 лет.</w:t>
      </w:r>
    </w:p>
    <w:p w:rsidR="00471439" w:rsidRPr="006E4A1C" w:rsidRDefault="00471439" w:rsidP="004714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В 1815 году в день экзамена Пушкин прочел собственное стихотворение «Воспоминание в Царском Селе», которое высоко оценил присутствующий там поэт Гавриил Державин. В 1819 году поэт становится членом литературно-театрального сообщества «Зеленая лампа».</w:t>
      </w:r>
    </w:p>
    <w:p w:rsidR="00471439" w:rsidRPr="006E4A1C" w:rsidRDefault="00471439" w:rsidP="004714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В 1820 году автор работает над поэмой «Руслан и Людмила». Через год вышла поэма «Кавказский пленник», которая приносит ему известность. В период с 1823 по 1830 год Пушкин работает над романом «Евгений Онегин». Роман «Евгений Онегин» – это не просто история о несбывшейся любви, а сложный конфликт разных характеров. С историей связано его произведение «Капитанская дочка».</w:t>
      </w:r>
    </w:p>
    <w:p w:rsidR="00471439" w:rsidRPr="006E4A1C" w:rsidRDefault="00471439" w:rsidP="004714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В 1837 году у Пушкина возникает серьезный конфликт с офицером Жоржем Дантесом. Поэт вызыв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противника на дуэль. О</w:t>
      </w: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ранение в живот 10 февраля 1837 года и вскоре умирает</w:t>
      </w: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439" w:rsidRPr="006E4A1C" w:rsidRDefault="00471439" w:rsidP="0047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1439" w:rsidRPr="006E4A1C" w:rsidRDefault="00471439" w:rsidP="00471439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A1C">
        <w:rPr>
          <w:rFonts w:ascii="Times New Roman" w:hAnsi="Times New Roman" w:cs="Times New Roman"/>
          <w:sz w:val="24"/>
          <w:szCs w:val="24"/>
          <w:shd w:val="clear" w:color="auto" w:fill="FFFFFF"/>
        </w:rPr>
        <w:t>Выберите правильный ответ.</w:t>
      </w:r>
    </w:p>
    <w:p w:rsidR="00471439" w:rsidRPr="006E4A1C" w:rsidRDefault="00471439" w:rsidP="00471439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А. Пушкин - </w:t>
      </w: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гениальный поэт, создатель национального русского литературного языка.</w:t>
      </w:r>
    </w:p>
    <w:p w:rsidR="00471439" w:rsidRPr="006E4A1C" w:rsidRDefault="00471439" w:rsidP="00471439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В 1815 году в день экзамена Пушкин прочел стихотворение «Воспоминание в Царском Селе» Г. Р.  Державина</w:t>
      </w:r>
    </w:p>
    <w:p w:rsidR="00471439" w:rsidRPr="006E4A1C" w:rsidRDefault="00471439" w:rsidP="00471439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1821 году вышла поэма «Кавказский пленник», которая приносит ему известность.</w:t>
      </w:r>
    </w:p>
    <w:p w:rsidR="00471439" w:rsidRPr="006E4A1C" w:rsidRDefault="00471439" w:rsidP="00471439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1823 по 1830 год Пушкин работает над романом в стихах «Евгений Онегин».</w:t>
      </w:r>
    </w:p>
    <w:p w:rsidR="00471439" w:rsidRPr="006E4A1C" w:rsidRDefault="00471439" w:rsidP="00471439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1C">
        <w:rPr>
          <w:rFonts w:ascii="Times New Roman" w:hAnsi="Times New Roman" w:cs="Times New Roman"/>
          <w:b/>
          <w:sz w:val="24"/>
          <w:szCs w:val="24"/>
        </w:rPr>
        <w:t>Установите истину. Обведите правильный ответ</w:t>
      </w:r>
    </w:p>
    <w:tbl>
      <w:tblPr>
        <w:tblStyle w:val="ad"/>
        <w:tblW w:w="0" w:type="auto"/>
        <w:tblInd w:w="817" w:type="dxa"/>
        <w:tblLook w:val="04A0"/>
      </w:tblPr>
      <w:tblGrid>
        <w:gridCol w:w="5528"/>
        <w:gridCol w:w="1418"/>
        <w:gridCol w:w="1701"/>
      </w:tblGrid>
      <w:tr w:rsidR="00471439" w:rsidRPr="006E4A1C" w:rsidTr="00246510">
        <w:tc>
          <w:tcPr>
            <w:tcW w:w="5528" w:type="dxa"/>
          </w:tcPr>
          <w:p w:rsidR="00471439" w:rsidRPr="006E4A1C" w:rsidRDefault="00471439" w:rsidP="0024651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6E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Родионовна – няня Пушкина?</w:t>
            </w:r>
          </w:p>
        </w:tc>
        <w:tc>
          <w:tcPr>
            <w:tcW w:w="1418" w:type="dxa"/>
          </w:tcPr>
          <w:p w:rsidR="00471439" w:rsidRPr="006E4A1C" w:rsidRDefault="00471439" w:rsidP="0024651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6E4A1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471439" w:rsidRPr="006E4A1C" w:rsidRDefault="00471439" w:rsidP="0024651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</w:tr>
      <w:tr w:rsidR="00471439" w:rsidRPr="006E4A1C" w:rsidTr="00246510">
        <w:tc>
          <w:tcPr>
            <w:tcW w:w="5528" w:type="dxa"/>
          </w:tcPr>
          <w:p w:rsidR="00471439" w:rsidRPr="006E4A1C" w:rsidRDefault="00471439" w:rsidP="0024651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>2) А. С. Пушкин погиб во время дуэли?</w:t>
            </w:r>
          </w:p>
        </w:tc>
        <w:tc>
          <w:tcPr>
            <w:tcW w:w="1418" w:type="dxa"/>
          </w:tcPr>
          <w:p w:rsidR="00471439" w:rsidRPr="006E4A1C" w:rsidRDefault="00471439" w:rsidP="0024651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701" w:type="dxa"/>
          </w:tcPr>
          <w:p w:rsidR="00471439" w:rsidRPr="006E4A1C" w:rsidRDefault="00471439" w:rsidP="0024651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6E4A1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71439" w:rsidRPr="006E4A1C" w:rsidTr="00246510">
        <w:tc>
          <w:tcPr>
            <w:tcW w:w="5528" w:type="dxa"/>
          </w:tcPr>
          <w:p w:rsidR="00471439" w:rsidRPr="006E4A1C" w:rsidRDefault="00471439" w:rsidP="0024651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 xml:space="preserve">3) А. С. Пушкин писал стихотворения, сказки, повести? </w:t>
            </w:r>
          </w:p>
        </w:tc>
        <w:tc>
          <w:tcPr>
            <w:tcW w:w="1418" w:type="dxa"/>
          </w:tcPr>
          <w:p w:rsidR="00471439" w:rsidRPr="006E4A1C" w:rsidRDefault="00471439" w:rsidP="0024651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6E4A1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471439" w:rsidRPr="006E4A1C" w:rsidRDefault="00471439" w:rsidP="0024651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</w:tr>
      <w:tr w:rsidR="00471439" w:rsidRPr="006E4A1C" w:rsidTr="00246510">
        <w:tc>
          <w:tcPr>
            <w:tcW w:w="5528" w:type="dxa"/>
          </w:tcPr>
          <w:p w:rsidR="00471439" w:rsidRPr="006E4A1C" w:rsidRDefault="00471439" w:rsidP="0024651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6E4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>«Капитанская дочка» - это историческая поэма?</w:t>
            </w:r>
          </w:p>
        </w:tc>
        <w:tc>
          <w:tcPr>
            <w:tcW w:w="1418" w:type="dxa"/>
          </w:tcPr>
          <w:p w:rsidR="00471439" w:rsidRPr="006E4A1C" w:rsidRDefault="00471439" w:rsidP="0024651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701" w:type="dxa"/>
          </w:tcPr>
          <w:p w:rsidR="00471439" w:rsidRPr="006E4A1C" w:rsidRDefault="00471439" w:rsidP="0024651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6E4A1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71439" w:rsidRPr="006E4A1C" w:rsidTr="00246510">
        <w:tc>
          <w:tcPr>
            <w:tcW w:w="5528" w:type="dxa"/>
          </w:tcPr>
          <w:p w:rsidR="00471439" w:rsidRPr="006E4A1C" w:rsidRDefault="00471439" w:rsidP="0024651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6E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«Евгений Онегин» - роман в стихах?</w:t>
            </w:r>
          </w:p>
        </w:tc>
        <w:tc>
          <w:tcPr>
            <w:tcW w:w="1418" w:type="dxa"/>
          </w:tcPr>
          <w:p w:rsidR="00471439" w:rsidRPr="006E4A1C" w:rsidRDefault="00471439" w:rsidP="0024651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6E4A1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471439" w:rsidRPr="006E4A1C" w:rsidRDefault="00471439" w:rsidP="0024651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</w:tr>
    </w:tbl>
    <w:p w:rsidR="00471439" w:rsidRPr="006E4A1C" w:rsidRDefault="00471439" w:rsidP="00471439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1C">
        <w:rPr>
          <w:rFonts w:ascii="Times New Roman" w:hAnsi="Times New Roman" w:cs="Times New Roman"/>
          <w:b/>
          <w:sz w:val="24"/>
          <w:szCs w:val="24"/>
        </w:rPr>
        <w:t>Интерпретация текста.</w:t>
      </w:r>
    </w:p>
    <w:p w:rsidR="00471439" w:rsidRPr="006E4A1C" w:rsidRDefault="00471439" w:rsidP="0047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1C">
        <w:rPr>
          <w:rFonts w:ascii="Times New Roman" w:hAnsi="Times New Roman" w:cs="Times New Roman"/>
          <w:sz w:val="24"/>
          <w:szCs w:val="24"/>
        </w:rPr>
        <w:t>А. С. Пушкин писал стихотворения, сказки, повести</w:t>
      </w:r>
      <w:r w:rsidRPr="006E4A1C">
        <w:rPr>
          <w:rFonts w:ascii="Times New Roman" w:hAnsi="Times New Roman" w:cs="Times New Roman"/>
          <w:sz w:val="24"/>
          <w:szCs w:val="24"/>
          <w:shd w:val="clear" w:color="auto" w:fill="FFFFFF"/>
        </w:rPr>
        <w:t>. Его произведения «Капитанская дочка», «Евгени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Онегин» </w:t>
      </w:r>
      <w:r w:rsidRPr="006E4A1C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другие.</w:t>
      </w:r>
    </w:p>
    <w:p w:rsidR="00471439" w:rsidRPr="006E4A1C" w:rsidRDefault="00471439" w:rsidP="0047143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1C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писателями и произведениями.</w:t>
      </w:r>
    </w:p>
    <w:tbl>
      <w:tblPr>
        <w:tblStyle w:val="ad"/>
        <w:tblW w:w="0" w:type="auto"/>
        <w:tblInd w:w="817" w:type="dxa"/>
        <w:tblLook w:val="04A0"/>
      </w:tblPr>
      <w:tblGrid>
        <w:gridCol w:w="2835"/>
        <w:gridCol w:w="5812"/>
      </w:tblGrid>
      <w:tr w:rsidR="00471439" w:rsidRPr="006E4A1C" w:rsidTr="00246510">
        <w:tc>
          <w:tcPr>
            <w:tcW w:w="2835" w:type="dxa"/>
          </w:tcPr>
          <w:p w:rsidR="00471439" w:rsidRPr="006E4A1C" w:rsidRDefault="00471439" w:rsidP="00246510">
            <w:pPr>
              <w:pStyle w:val="a6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>М. Ю. Лермонтов</w:t>
            </w:r>
          </w:p>
        </w:tc>
        <w:tc>
          <w:tcPr>
            <w:tcW w:w="5812" w:type="dxa"/>
          </w:tcPr>
          <w:p w:rsidR="00471439" w:rsidRPr="006E4A1C" w:rsidRDefault="00471439" w:rsidP="00246510">
            <w:pPr>
              <w:pStyle w:val="ab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</w:pPr>
            <w:r w:rsidRPr="006E4A1C">
              <w:t>А) «</w:t>
            </w:r>
            <w:proofErr w:type="spellStart"/>
            <w:r w:rsidRPr="006E4A1C">
              <w:t>Вий</w:t>
            </w:r>
            <w:proofErr w:type="spellEnd"/>
            <w:r w:rsidRPr="006E4A1C">
              <w:t>», «Ночь перед рождеством»</w:t>
            </w:r>
          </w:p>
        </w:tc>
      </w:tr>
      <w:tr w:rsidR="00471439" w:rsidRPr="006E4A1C" w:rsidTr="00246510">
        <w:tc>
          <w:tcPr>
            <w:tcW w:w="2835" w:type="dxa"/>
          </w:tcPr>
          <w:p w:rsidR="00471439" w:rsidRPr="006E4A1C" w:rsidRDefault="00471439" w:rsidP="00246510">
            <w:pPr>
              <w:pStyle w:val="a6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 </w:t>
            </w:r>
          </w:p>
        </w:tc>
        <w:tc>
          <w:tcPr>
            <w:tcW w:w="5812" w:type="dxa"/>
          </w:tcPr>
          <w:p w:rsidR="00471439" w:rsidRPr="006E4A1C" w:rsidRDefault="00471439" w:rsidP="00246510">
            <w:pPr>
              <w:pStyle w:val="a6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6E4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«Записки охотника», «</w:t>
            </w:r>
            <w:proofErr w:type="spellStart"/>
            <w:r w:rsidRPr="006E4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Муму</w:t>
            </w:r>
            <w:proofErr w:type="spellEnd"/>
            <w:r w:rsidRPr="006E4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71439" w:rsidRPr="006E4A1C" w:rsidTr="00246510">
        <w:tc>
          <w:tcPr>
            <w:tcW w:w="2835" w:type="dxa"/>
          </w:tcPr>
          <w:p w:rsidR="00471439" w:rsidRPr="006E4A1C" w:rsidRDefault="00471439" w:rsidP="00246510">
            <w:pPr>
              <w:pStyle w:val="a6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>В. А. Жуковский</w:t>
            </w:r>
          </w:p>
        </w:tc>
        <w:tc>
          <w:tcPr>
            <w:tcW w:w="5812" w:type="dxa"/>
          </w:tcPr>
          <w:p w:rsidR="00471439" w:rsidRPr="006E4A1C" w:rsidRDefault="00471439" w:rsidP="00246510">
            <w:pPr>
              <w:pStyle w:val="a6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6E4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«Кавказский пленник»,</w:t>
            </w:r>
            <w:r w:rsidRPr="006E4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«Война и мир»</w:t>
            </w:r>
          </w:p>
        </w:tc>
      </w:tr>
      <w:tr w:rsidR="00471439" w:rsidRPr="006E4A1C" w:rsidTr="00246510">
        <w:tc>
          <w:tcPr>
            <w:tcW w:w="2835" w:type="dxa"/>
          </w:tcPr>
          <w:p w:rsidR="00471439" w:rsidRPr="006E4A1C" w:rsidRDefault="00471439" w:rsidP="00246510">
            <w:pPr>
              <w:pStyle w:val="a6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>Л. Н. Толстой</w:t>
            </w:r>
          </w:p>
        </w:tc>
        <w:tc>
          <w:tcPr>
            <w:tcW w:w="5812" w:type="dxa"/>
          </w:tcPr>
          <w:p w:rsidR="00471439" w:rsidRPr="006E4A1C" w:rsidRDefault="00471439" w:rsidP="00246510">
            <w:pPr>
              <w:pStyle w:val="a6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6E4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«Светлана», «Спящая царевна»</w:t>
            </w:r>
          </w:p>
        </w:tc>
      </w:tr>
      <w:tr w:rsidR="00471439" w:rsidRPr="006E4A1C" w:rsidTr="00246510">
        <w:tc>
          <w:tcPr>
            <w:tcW w:w="2835" w:type="dxa"/>
          </w:tcPr>
          <w:p w:rsidR="00471439" w:rsidRPr="006E4A1C" w:rsidRDefault="00471439" w:rsidP="00246510">
            <w:pPr>
              <w:pStyle w:val="a6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</w:rPr>
              <w:t>И. С. Тургенев</w:t>
            </w:r>
          </w:p>
        </w:tc>
        <w:tc>
          <w:tcPr>
            <w:tcW w:w="5812" w:type="dxa"/>
          </w:tcPr>
          <w:p w:rsidR="00471439" w:rsidRPr="006E4A1C" w:rsidRDefault="00471439" w:rsidP="00246510">
            <w:pPr>
              <w:pStyle w:val="a6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«Герой нашего времени», «Мцыри» </w:t>
            </w:r>
          </w:p>
        </w:tc>
      </w:tr>
    </w:tbl>
    <w:p w:rsidR="00471439" w:rsidRPr="006E4A1C" w:rsidRDefault="00471439" w:rsidP="0047143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1C">
        <w:rPr>
          <w:rFonts w:ascii="Times New Roman" w:hAnsi="Times New Roman" w:cs="Times New Roman"/>
          <w:sz w:val="24"/>
          <w:szCs w:val="24"/>
        </w:rPr>
        <w:t>Ответы: 1Д, 2А, 3Г, 4В, 5Б</w:t>
      </w:r>
    </w:p>
    <w:p w:rsidR="00471439" w:rsidRPr="0027510A" w:rsidRDefault="00471439" w:rsidP="0047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2EE" w:rsidRPr="00471439" w:rsidRDefault="001472EE" w:rsidP="00471439">
      <w:pPr>
        <w:rPr>
          <w:szCs w:val="24"/>
        </w:rPr>
      </w:pPr>
    </w:p>
    <w:sectPr w:rsidR="001472EE" w:rsidRPr="00471439" w:rsidSect="00B844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B8" w:rsidRDefault="008204B8" w:rsidP="0017188B">
      <w:pPr>
        <w:spacing w:after="0" w:line="240" w:lineRule="auto"/>
      </w:pPr>
      <w:r>
        <w:separator/>
      </w:r>
    </w:p>
  </w:endnote>
  <w:endnote w:type="continuationSeparator" w:id="0">
    <w:p w:rsidR="008204B8" w:rsidRDefault="008204B8" w:rsidP="0017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1096"/>
      <w:docPartObj>
        <w:docPartGallery w:val="Page Numbers (Bottom of Page)"/>
        <w:docPartUnique/>
      </w:docPartObj>
    </w:sdtPr>
    <w:sdtContent>
      <w:p w:rsidR="0044749E" w:rsidRDefault="0041500A">
        <w:pPr>
          <w:pStyle w:val="a9"/>
          <w:jc w:val="center"/>
        </w:pPr>
        <w:fldSimple w:instr=" PAGE   \* MERGEFORMAT ">
          <w:r w:rsidR="00471439">
            <w:rPr>
              <w:noProof/>
            </w:rPr>
            <w:t>6</w:t>
          </w:r>
        </w:fldSimple>
      </w:p>
    </w:sdtContent>
  </w:sdt>
  <w:p w:rsidR="0044749E" w:rsidRDefault="004474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B8" w:rsidRDefault="008204B8" w:rsidP="0017188B">
      <w:pPr>
        <w:spacing w:after="0" w:line="240" w:lineRule="auto"/>
      </w:pPr>
      <w:r>
        <w:separator/>
      </w:r>
    </w:p>
  </w:footnote>
  <w:footnote w:type="continuationSeparator" w:id="0">
    <w:p w:rsidR="008204B8" w:rsidRDefault="008204B8" w:rsidP="00171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069"/>
    <w:multiLevelType w:val="hybridMultilevel"/>
    <w:tmpl w:val="48648E2C"/>
    <w:lvl w:ilvl="0" w:tplc="A1C20F1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2A0967"/>
    <w:multiLevelType w:val="hybridMultilevel"/>
    <w:tmpl w:val="6DCA7570"/>
    <w:lvl w:ilvl="0" w:tplc="2A7AE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036A02"/>
    <w:multiLevelType w:val="hybridMultilevel"/>
    <w:tmpl w:val="7F86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55E"/>
    <w:multiLevelType w:val="hybridMultilevel"/>
    <w:tmpl w:val="9CD29D0C"/>
    <w:lvl w:ilvl="0" w:tplc="335C9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EE304F"/>
    <w:multiLevelType w:val="hybridMultilevel"/>
    <w:tmpl w:val="AF9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B1F46"/>
    <w:multiLevelType w:val="hybridMultilevel"/>
    <w:tmpl w:val="ED486480"/>
    <w:lvl w:ilvl="0" w:tplc="06AEA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F067B9"/>
    <w:multiLevelType w:val="hybridMultilevel"/>
    <w:tmpl w:val="0D56FFB2"/>
    <w:lvl w:ilvl="0" w:tplc="E91EC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9D6"/>
    <w:rsid w:val="00022A9E"/>
    <w:rsid w:val="000B21ED"/>
    <w:rsid w:val="00104E15"/>
    <w:rsid w:val="00136CF4"/>
    <w:rsid w:val="001441DD"/>
    <w:rsid w:val="001472EE"/>
    <w:rsid w:val="0017188B"/>
    <w:rsid w:val="001E07E4"/>
    <w:rsid w:val="001E3009"/>
    <w:rsid w:val="001E741A"/>
    <w:rsid w:val="002019DA"/>
    <w:rsid w:val="002179D6"/>
    <w:rsid w:val="00292D81"/>
    <w:rsid w:val="00346D0C"/>
    <w:rsid w:val="0041500A"/>
    <w:rsid w:val="0044749E"/>
    <w:rsid w:val="00471439"/>
    <w:rsid w:val="004D3B4A"/>
    <w:rsid w:val="00520553"/>
    <w:rsid w:val="00534B28"/>
    <w:rsid w:val="0056104C"/>
    <w:rsid w:val="005B062F"/>
    <w:rsid w:val="005F15F3"/>
    <w:rsid w:val="00615649"/>
    <w:rsid w:val="0063065A"/>
    <w:rsid w:val="00693FDC"/>
    <w:rsid w:val="0070006A"/>
    <w:rsid w:val="008204B8"/>
    <w:rsid w:val="00821435"/>
    <w:rsid w:val="008876C6"/>
    <w:rsid w:val="008969BF"/>
    <w:rsid w:val="008A0BA2"/>
    <w:rsid w:val="008C4F68"/>
    <w:rsid w:val="00903244"/>
    <w:rsid w:val="009839BC"/>
    <w:rsid w:val="00987F08"/>
    <w:rsid w:val="00A07608"/>
    <w:rsid w:val="00A46157"/>
    <w:rsid w:val="00A62BA6"/>
    <w:rsid w:val="00AF4238"/>
    <w:rsid w:val="00B50F62"/>
    <w:rsid w:val="00B8442D"/>
    <w:rsid w:val="00BA5E5D"/>
    <w:rsid w:val="00BF51C9"/>
    <w:rsid w:val="00C200F0"/>
    <w:rsid w:val="00C35DE9"/>
    <w:rsid w:val="00C90A05"/>
    <w:rsid w:val="00D0648A"/>
    <w:rsid w:val="00D9659F"/>
    <w:rsid w:val="00E626F4"/>
    <w:rsid w:val="00ED3656"/>
    <w:rsid w:val="00F048EF"/>
    <w:rsid w:val="00FB4237"/>
    <w:rsid w:val="00FE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0A05"/>
    <w:pPr>
      <w:widowControl w:val="0"/>
      <w:autoSpaceDE w:val="0"/>
      <w:autoSpaceDN w:val="0"/>
      <w:spacing w:after="0" w:line="240" w:lineRule="auto"/>
      <w:ind w:left="100"/>
    </w:pPr>
    <w:rPr>
      <w:rFonts w:ascii="Trebuchet MS" w:eastAsia="Trebuchet MS" w:hAnsi="Trebuchet MS" w:cs="Trebuchet MS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90A05"/>
    <w:rPr>
      <w:rFonts w:ascii="Trebuchet MS" w:eastAsia="Trebuchet MS" w:hAnsi="Trebuchet MS" w:cs="Trebuchet MS"/>
      <w:sz w:val="24"/>
      <w:szCs w:val="24"/>
    </w:rPr>
  </w:style>
  <w:style w:type="character" w:styleId="a5">
    <w:name w:val="Strong"/>
    <w:basedOn w:val="a0"/>
    <w:uiPriority w:val="22"/>
    <w:qFormat/>
    <w:rsid w:val="00C90A05"/>
    <w:rPr>
      <w:b/>
      <w:bCs/>
    </w:rPr>
  </w:style>
  <w:style w:type="paragraph" w:customStyle="1" w:styleId="normal">
    <w:name w:val="normal"/>
    <w:rsid w:val="002179D6"/>
    <w:rPr>
      <w:rFonts w:ascii="Calibri" w:eastAsia="Calibri" w:hAnsi="Calibri" w:cs="Calibri"/>
      <w:lang w:eastAsia="ru-RU"/>
    </w:rPr>
  </w:style>
  <w:style w:type="paragraph" w:customStyle="1" w:styleId="c0">
    <w:name w:val="c0"/>
    <w:basedOn w:val="a"/>
    <w:rsid w:val="0089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69BF"/>
  </w:style>
  <w:style w:type="character" w:customStyle="1" w:styleId="c2">
    <w:name w:val="c2"/>
    <w:basedOn w:val="a0"/>
    <w:rsid w:val="008969BF"/>
  </w:style>
  <w:style w:type="character" w:customStyle="1" w:styleId="c3">
    <w:name w:val="c3"/>
    <w:basedOn w:val="a0"/>
    <w:rsid w:val="008969BF"/>
  </w:style>
  <w:style w:type="character" w:customStyle="1" w:styleId="c6">
    <w:name w:val="c6"/>
    <w:basedOn w:val="a0"/>
    <w:rsid w:val="008A0BA2"/>
  </w:style>
  <w:style w:type="character" w:customStyle="1" w:styleId="c4">
    <w:name w:val="c4"/>
    <w:basedOn w:val="a0"/>
    <w:rsid w:val="008A0BA2"/>
  </w:style>
  <w:style w:type="character" w:customStyle="1" w:styleId="c29">
    <w:name w:val="c29"/>
    <w:basedOn w:val="a0"/>
    <w:rsid w:val="0056104C"/>
  </w:style>
  <w:style w:type="character" w:customStyle="1" w:styleId="c27">
    <w:name w:val="c27"/>
    <w:basedOn w:val="a0"/>
    <w:rsid w:val="0056104C"/>
  </w:style>
  <w:style w:type="character" w:customStyle="1" w:styleId="c7">
    <w:name w:val="c7"/>
    <w:basedOn w:val="a0"/>
    <w:rsid w:val="0056104C"/>
  </w:style>
  <w:style w:type="paragraph" w:customStyle="1" w:styleId="c5">
    <w:name w:val="c5"/>
    <w:basedOn w:val="a"/>
    <w:rsid w:val="0056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36CF4"/>
  </w:style>
  <w:style w:type="paragraph" w:styleId="a6">
    <w:name w:val="List Paragraph"/>
    <w:basedOn w:val="a"/>
    <w:uiPriority w:val="34"/>
    <w:qFormat/>
    <w:rsid w:val="00D9659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7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188B"/>
  </w:style>
  <w:style w:type="paragraph" w:styleId="a9">
    <w:name w:val="footer"/>
    <w:basedOn w:val="a"/>
    <w:link w:val="aa"/>
    <w:uiPriority w:val="99"/>
    <w:unhideWhenUsed/>
    <w:rsid w:val="0017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88B"/>
  </w:style>
  <w:style w:type="paragraph" w:styleId="ab">
    <w:name w:val="Normal (Web)"/>
    <w:basedOn w:val="a"/>
    <w:uiPriority w:val="99"/>
    <w:unhideWhenUsed/>
    <w:rsid w:val="005F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46157"/>
    <w:rPr>
      <w:color w:val="0000FF"/>
      <w:u w:val="single"/>
    </w:rPr>
  </w:style>
  <w:style w:type="table" w:styleId="ad">
    <w:name w:val="Table Grid"/>
    <w:basedOn w:val="a1"/>
    <w:uiPriority w:val="59"/>
    <w:rsid w:val="0020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84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8863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6074644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37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86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7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0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6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7428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87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02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71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1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48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0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475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31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94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267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66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10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607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671211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4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99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73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795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817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233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621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897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5639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989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429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dcterms:created xsi:type="dcterms:W3CDTF">2023-05-13T10:55:00Z</dcterms:created>
  <dcterms:modified xsi:type="dcterms:W3CDTF">2023-05-15T00:07:00Z</dcterms:modified>
</cp:coreProperties>
</file>