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72" w:rsidRDefault="007E2B72" w:rsidP="007E2B72">
      <w:pPr>
        <w:jc w:val="center"/>
        <w:rPr>
          <w:rFonts w:ascii="Times New Roman" w:hAnsi="Times New Roman" w:cs="Times New Roman"/>
          <w:b/>
          <w:sz w:val="24"/>
        </w:rPr>
      </w:pPr>
    </w:p>
    <w:p w:rsidR="007E2B72" w:rsidRDefault="007E2B72" w:rsidP="007E2B7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Автор: Кислицына Анна Викторовна, </w:t>
      </w:r>
    </w:p>
    <w:p w:rsidR="007E2B72" w:rsidRDefault="007E2B72" w:rsidP="007E2B7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Грант Анна Петровна, Леонова Елена Алексеевна</w:t>
      </w:r>
    </w:p>
    <w:p w:rsidR="007E2B72" w:rsidRDefault="007E2B72" w:rsidP="007E2B7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Организация: МБОУ СОШ №3</w:t>
      </w:r>
    </w:p>
    <w:p w:rsidR="007E2B72" w:rsidRPr="006F6F11" w:rsidRDefault="007E2B72" w:rsidP="007E2B7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Населенный пункт: г. Усолье-Сибирское</w:t>
      </w:r>
    </w:p>
    <w:p w:rsidR="007E2B72" w:rsidRDefault="007E2B72" w:rsidP="007E2B72">
      <w:pPr>
        <w:rPr>
          <w:rFonts w:ascii="Times New Roman" w:hAnsi="Times New Roman" w:cs="Times New Roman"/>
          <w:b/>
          <w:sz w:val="24"/>
        </w:rPr>
      </w:pPr>
    </w:p>
    <w:p w:rsidR="00860A7C" w:rsidRDefault="007E2B72" w:rsidP="007E2B72">
      <w:pPr>
        <w:jc w:val="center"/>
        <w:rPr>
          <w:rFonts w:ascii="Times New Roman" w:hAnsi="Times New Roman" w:cs="Times New Roman"/>
          <w:b/>
          <w:sz w:val="24"/>
        </w:rPr>
      </w:pPr>
      <w:r w:rsidRPr="007E2B72">
        <w:rPr>
          <w:rFonts w:ascii="Times New Roman" w:hAnsi="Times New Roman" w:cs="Times New Roman"/>
          <w:b/>
          <w:sz w:val="24"/>
        </w:rPr>
        <w:t>Формирование функциональной грамотности в условиях интегрированной экскурсии</w:t>
      </w:r>
    </w:p>
    <w:p w:rsidR="005559FB" w:rsidRPr="005559FB" w:rsidRDefault="005559FB" w:rsidP="005559FB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5559F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современном мире иностранный язык стал средством взаимодействия общества, роль которого возрастает в связи с развитием международных экономических, научных, социальных, культурных связей. </w:t>
      </w:r>
    </w:p>
    <w:p w:rsidR="005559FB" w:rsidRPr="005559FB" w:rsidRDefault="005559FB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  <w:szCs w:val="28"/>
        </w:rPr>
      </w:pPr>
      <w:r w:rsidRPr="005559FB">
        <w:rPr>
          <w:color w:val="000000" w:themeColor="text1"/>
          <w:szCs w:val="28"/>
        </w:rPr>
        <w:t>Формирование функциональной грамотности на уроках английского языка является неотъемлемой частью учебного процесса, поскольку язык является средством общения и взаимодействия не только в процессе обучения, но и за пределами школы.</w:t>
      </w:r>
    </w:p>
    <w:p w:rsidR="005559FB" w:rsidRPr="005559FB" w:rsidRDefault="005559FB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  <w:shd w:val="clear" w:color="auto" w:fill="FFFFFF"/>
        </w:rPr>
      </w:pPr>
      <w:r w:rsidRPr="005559FB">
        <w:rPr>
          <w:rStyle w:val="a4"/>
          <w:b w:val="0"/>
          <w:bCs w:val="0"/>
          <w:color w:val="000000" w:themeColor="text1"/>
          <w:szCs w:val="28"/>
        </w:rPr>
        <w:t xml:space="preserve">Что же такое функциональная грамотность?  Оказывается, этот термин </w:t>
      </w:r>
      <w:r w:rsidRPr="005559FB">
        <w:rPr>
          <w:color w:val="000000" w:themeColor="text1"/>
          <w:shd w:val="clear" w:color="auto" w:fill="FFFFFF"/>
        </w:rPr>
        <w:t>введен </w:t>
      </w:r>
      <w:r w:rsidRPr="005559FB">
        <w:rPr>
          <w:bCs/>
          <w:color w:val="000000" w:themeColor="text1"/>
          <w:shd w:val="clear" w:color="auto" w:fill="FFFFFF"/>
        </w:rPr>
        <w:t>ЮНЕСКО</w:t>
      </w:r>
      <w:r w:rsidRPr="005559FB">
        <w:rPr>
          <w:color w:val="000000" w:themeColor="text1"/>
          <w:shd w:val="clear" w:color="auto" w:fill="FFFFFF"/>
        </w:rPr>
        <w:t xml:space="preserve"> в 1957 году. И понималась как «совокупность умений читать и писать для использования в повседневной жизни и удовлетворения житейских проблем». </w:t>
      </w:r>
    </w:p>
    <w:p w:rsidR="005559FB" w:rsidRPr="005559FB" w:rsidRDefault="005559FB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  <w:shd w:val="clear" w:color="auto" w:fill="FFFFFF"/>
        </w:rPr>
      </w:pPr>
      <w:r w:rsidRPr="005559FB">
        <w:rPr>
          <w:color w:val="000000" w:themeColor="text1"/>
          <w:shd w:val="clear" w:color="auto" w:fill="FFFFFF"/>
        </w:rPr>
        <w:t xml:space="preserve">Затем в 1999 г. доктор психологических и педагогических наук Алексей Алексеевич Леонтьев в своей статье «Педагогика здравого смысла» дал более широкое объяснение этому понятию: способность человека использовать приобретаемые в течении жизни знания для решения широкого диапазона задач в различных сферах человеческой деятельности, общения и социальных отношений. </w:t>
      </w:r>
    </w:p>
    <w:p w:rsidR="005559FB" w:rsidRDefault="005559FB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Style w:val="a5"/>
          <w:bCs/>
          <w:i w:val="0"/>
          <w:color w:val="000000" w:themeColor="text1"/>
          <w:szCs w:val="28"/>
          <w:shd w:val="clear" w:color="auto" w:fill="FFFFFF"/>
        </w:rPr>
      </w:pPr>
      <w:r w:rsidRPr="005559FB">
        <w:rPr>
          <w:rStyle w:val="a4"/>
          <w:b w:val="0"/>
          <w:bCs w:val="0"/>
          <w:color w:val="000000"/>
          <w:szCs w:val="28"/>
        </w:rPr>
        <w:t>На сегодняшний день,</w:t>
      </w:r>
      <w:r w:rsidRPr="005559FB">
        <w:rPr>
          <w:rStyle w:val="a4"/>
          <w:bCs w:val="0"/>
          <w:color w:val="000000"/>
          <w:szCs w:val="28"/>
        </w:rPr>
        <w:t xml:space="preserve"> </w:t>
      </w:r>
      <w:r w:rsidR="009E0964">
        <w:rPr>
          <w:rStyle w:val="a4"/>
          <w:b w:val="0"/>
          <w:bCs w:val="0"/>
          <w:color w:val="000000"/>
          <w:szCs w:val="28"/>
        </w:rPr>
        <w:t>ф</w:t>
      </w:r>
      <w:r w:rsidRPr="009E0964">
        <w:rPr>
          <w:rStyle w:val="a4"/>
          <w:b w:val="0"/>
          <w:bCs w:val="0"/>
          <w:color w:val="000000"/>
          <w:szCs w:val="28"/>
        </w:rPr>
        <w:t>ункциональная грамотность</w:t>
      </w:r>
      <w:r w:rsidRPr="005559FB">
        <w:rPr>
          <w:color w:val="000000"/>
          <w:szCs w:val="28"/>
        </w:rPr>
        <w:t xml:space="preserve"> – </w:t>
      </w:r>
      <w:r w:rsidRPr="005559FB">
        <w:rPr>
          <w:color w:val="000000" w:themeColor="text1"/>
          <w:szCs w:val="28"/>
        </w:rPr>
        <w:t>одно из центральных понятий в образовательном процессе, является</w:t>
      </w:r>
      <w:r w:rsidRPr="005559FB">
        <w:rPr>
          <w:color w:val="000000" w:themeColor="text1"/>
          <w:szCs w:val="28"/>
          <w:shd w:val="clear" w:color="auto" w:fill="FFFFFF"/>
        </w:rPr>
        <w:t> </w:t>
      </w:r>
      <w:r w:rsidRPr="005559FB">
        <w:rPr>
          <w:rStyle w:val="a5"/>
          <w:bCs/>
          <w:i w:val="0"/>
          <w:color w:val="000000" w:themeColor="text1"/>
          <w:szCs w:val="28"/>
          <w:shd w:val="clear" w:color="auto" w:fill="FFFFFF"/>
        </w:rPr>
        <w:t>одним из главных результатов образования и ориентации в мире профессий (Галина Сергеевна Ковалева,</w:t>
      </w:r>
      <w:r w:rsidRPr="005559FB">
        <w:rPr>
          <w:rFonts w:ascii="Arial" w:hAnsi="Arial" w:cs="Arial"/>
          <w:color w:val="484C51"/>
          <w:sz w:val="18"/>
          <w:szCs w:val="20"/>
          <w:shd w:val="clear" w:color="auto" w:fill="FFFFFF"/>
        </w:rPr>
        <w:t xml:space="preserve"> </w:t>
      </w:r>
      <w:r w:rsidRPr="005559FB">
        <w:rPr>
          <w:color w:val="000000" w:themeColor="text1"/>
          <w:szCs w:val="20"/>
          <w:shd w:val="clear" w:color="auto" w:fill="FFFFFF"/>
        </w:rPr>
        <w:t xml:space="preserve">руководителю Центра оценки качества образования Института стратегии развития образования Российской академии образования, </w:t>
      </w:r>
      <w:r w:rsidR="00B96D46">
        <w:rPr>
          <w:color w:val="000000" w:themeColor="text1"/>
          <w:szCs w:val="20"/>
          <w:shd w:val="clear" w:color="auto" w:fill="FFFFFF"/>
        </w:rPr>
        <w:t>кандидат педагогических наук</w:t>
      </w:r>
      <w:r w:rsidRPr="005559FB">
        <w:rPr>
          <w:rStyle w:val="a5"/>
          <w:bCs/>
          <w:i w:val="0"/>
          <w:color w:val="000000" w:themeColor="text1"/>
          <w:szCs w:val="28"/>
          <w:shd w:val="clear" w:color="auto" w:fill="FFFFFF"/>
        </w:rPr>
        <w:t>).</w:t>
      </w:r>
    </w:p>
    <w:p w:rsidR="00D03DE9" w:rsidRDefault="00D03DE9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Style w:val="a5"/>
          <w:bCs/>
          <w:i w:val="0"/>
          <w:color w:val="000000" w:themeColor="text1"/>
          <w:szCs w:val="28"/>
          <w:shd w:val="clear" w:color="auto" w:fill="FFFFFF"/>
        </w:rPr>
      </w:pPr>
      <w:r>
        <w:rPr>
          <w:rStyle w:val="a5"/>
          <w:bCs/>
          <w:i w:val="0"/>
          <w:color w:val="000000" w:themeColor="text1"/>
          <w:szCs w:val="28"/>
          <w:shd w:val="clear" w:color="auto" w:fill="FFFFFF"/>
        </w:rPr>
        <w:t xml:space="preserve">Сформировать функциональную грамотность у обучающихся возможно на любых видах и формах урока или на внеурочных мероприятиях. Например, интегрированные уроки </w:t>
      </w:r>
      <w:r w:rsidR="002F3364">
        <w:rPr>
          <w:rStyle w:val="a5"/>
          <w:bCs/>
          <w:i w:val="0"/>
          <w:color w:val="000000" w:themeColor="text1"/>
          <w:szCs w:val="28"/>
          <w:shd w:val="clear" w:color="auto" w:fill="FFFFFF"/>
        </w:rPr>
        <w:t>помогают сделать учебный процесс более интересным, увлекательным и познавательным.</w:t>
      </w:r>
    </w:p>
    <w:p w:rsidR="002F3364" w:rsidRDefault="004C6403" w:rsidP="004C6403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</w:rPr>
      </w:pPr>
      <w:r>
        <w:rPr>
          <w:rStyle w:val="a5"/>
          <w:bCs/>
          <w:i w:val="0"/>
          <w:color w:val="000000" w:themeColor="text1"/>
          <w:szCs w:val="28"/>
          <w:shd w:val="clear" w:color="auto" w:fill="FFFFFF"/>
        </w:rPr>
        <w:t xml:space="preserve">Как же привлечь внимание детей и заинтересовать их? </w:t>
      </w:r>
      <w:r w:rsidR="002F3364" w:rsidRPr="002F3364">
        <w:rPr>
          <w:color w:val="000000" w:themeColor="text1"/>
        </w:rPr>
        <w:t>Интегрированное внеурочное мероприятие</w:t>
      </w:r>
      <w:r>
        <w:rPr>
          <w:color w:val="000000" w:themeColor="text1"/>
        </w:rPr>
        <w:t>! Э</w:t>
      </w:r>
      <w:r w:rsidR="002F3364" w:rsidRPr="002F3364">
        <w:rPr>
          <w:color w:val="000000" w:themeColor="text1"/>
        </w:rPr>
        <w:t>то</w:t>
      </w:r>
      <w:r>
        <w:rPr>
          <w:color w:val="000000" w:themeColor="text1"/>
        </w:rPr>
        <w:t xml:space="preserve"> прекрасная</w:t>
      </w:r>
      <w:r w:rsidR="002F3364" w:rsidRPr="002F3364">
        <w:rPr>
          <w:color w:val="000000" w:themeColor="text1"/>
        </w:rPr>
        <w:t xml:space="preserve"> возможность вовлечения каждого обучающегося в активный познавательный процесс, причём процесс не пассивного овладения знаниями, а активной познавательной самостоятельной деятельности каждого обучающегося. </w:t>
      </w:r>
    </w:p>
    <w:p w:rsidR="00925E50" w:rsidRDefault="004C6403" w:rsidP="00925E50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Одно из таких мероприятий было проведено в г. Усолье-Сибирское на базе МБОУ СОШ №3 и курорта «Усолье».</w:t>
      </w:r>
    </w:p>
    <w:p w:rsidR="00925E50" w:rsidRPr="00925E50" w:rsidRDefault="00925E50" w:rsidP="00925E50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</w:rPr>
      </w:pPr>
      <w:r w:rsidRPr="00925E50">
        <w:rPr>
          <w:bCs/>
          <w:iCs/>
          <w:color w:val="000000" w:themeColor="text1"/>
          <w:szCs w:val="28"/>
          <w:shd w:val="clear" w:color="auto" w:fill="FFFFFF"/>
        </w:rPr>
        <w:t xml:space="preserve">Цель </w:t>
      </w:r>
      <w:r>
        <w:rPr>
          <w:bCs/>
          <w:iCs/>
          <w:color w:val="000000" w:themeColor="text1"/>
          <w:szCs w:val="28"/>
          <w:shd w:val="clear" w:color="auto" w:fill="FFFFFF"/>
        </w:rPr>
        <w:t>мероприятия - ф</w:t>
      </w:r>
      <w:r w:rsidRPr="00925E50">
        <w:rPr>
          <w:bCs/>
          <w:iCs/>
          <w:color w:val="000000" w:themeColor="text1"/>
          <w:szCs w:val="28"/>
          <w:shd w:val="clear" w:color="auto" w:fill="FFFFFF"/>
        </w:rPr>
        <w:t>ормирование функциональной грамотности на интегрированном мероприятии по английскому языку через внеурочную деятельность.</w:t>
      </w:r>
    </w:p>
    <w:p w:rsidR="00925E50" w:rsidRPr="00226561" w:rsidRDefault="00925E50" w:rsidP="00226561">
      <w:pPr>
        <w:ind w:firstLine="708"/>
        <w:rPr>
          <w:rFonts w:ascii="Times New Roman" w:hAnsi="Times New Roman" w:cs="Times New Roman"/>
          <w:sz w:val="24"/>
        </w:rPr>
      </w:pPr>
      <w:r w:rsidRPr="00226561">
        <w:rPr>
          <w:rFonts w:ascii="Times New Roman" w:hAnsi="Times New Roman" w:cs="Times New Roman"/>
          <w:sz w:val="24"/>
        </w:rPr>
        <w:t>Задачи, которые были поставлены:</w:t>
      </w:r>
    </w:p>
    <w:p w:rsidR="00925E50" w:rsidRPr="00226561" w:rsidRDefault="00925E50" w:rsidP="00694CC9">
      <w:pPr>
        <w:jc w:val="both"/>
        <w:rPr>
          <w:rFonts w:ascii="Times New Roman" w:hAnsi="Times New Roman" w:cs="Times New Roman"/>
          <w:sz w:val="24"/>
        </w:rPr>
      </w:pPr>
      <w:r w:rsidRPr="00226561">
        <w:rPr>
          <w:rFonts w:ascii="Times New Roman" w:hAnsi="Times New Roman" w:cs="Times New Roman"/>
          <w:sz w:val="24"/>
        </w:rPr>
        <w:t>- Расширить языковую и коммуникативную компетенцию формируя социокультурные знания у обучающихся;</w:t>
      </w:r>
    </w:p>
    <w:p w:rsidR="00925E50" w:rsidRPr="00226561" w:rsidRDefault="00925E50" w:rsidP="00694CC9">
      <w:pPr>
        <w:jc w:val="both"/>
        <w:rPr>
          <w:rFonts w:ascii="Times New Roman" w:hAnsi="Times New Roman" w:cs="Times New Roman"/>
          <w:sz w:val="24"/>
        </w:rPr>
      </w:pPr>
      <w:r w:rsidRPr="00226561">
        <w:rPr>
          <w:rFonts w:ascii="Times New Roman" w:hAnsi="Times New Roman" w:cs="Times New Roman"/>
          <w:sz w:val="24"/>
        </w:rPr>
        <w:t>- Развивать познавательные способности, навыки критического мышления;</w:t>
      </w:r>
    </w:p>
    <w:p w:rsidR="00925E50" w:rsidRDefault="00925E50" w:rsidP="00694CC9">
      <w:pPr>
        <w:jc w:val="both"/>
        <w:rPr>
          <w:rFonts w:ascii="Times New Roman" w:hAnsi="Times New Roman" w:cs="Times New Roman"/>
          <w:sz w:val="24"/>
        </w:rPr>
      </w:pPr>
      <w:r w:rsidRPr="00226561">
        <w:rPr>
          <w:rFonts w:ascii="Times New Roman" w:hAnsi="Times New Roman" w:cs="Times New Roman"/>
          <w:sz w:val="24"/>
        </w:rPr>
        <w:lastRenderedPageBreak/>
        <w:t>-Воспитывать интерес к изучаемому предмету.</w:t>
      </w:r>
    </w:p>
    <w:p w:rsidR="007A1461" w:rsidRDefault="007A1461" w:rsidP="007A14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Мероприятие было проведено в 2 этапа, 1 этап — это непосредственно сама экскурсия, </w:t>
      </w:r>
      <w:r w:rsidRPr="007A1461">
        <w:rPr>
          <w:rFonts w:ascii="Times New Roman" w:hAnsi="Times New Roman" w:cs="Times New Roman"/>
          <w:sz w:val="24"/>
        </w:rPr>
        <w:t>совместно</w:t>
      </w:r>
      <w:r>
        <w:rPr>
          <w:rFonts w:ascii="Times New Roman" w:hAnsi="Times New Roman" w:cs="Times New Roman"/>
          <w:sz w:val="24"/>
        </w:rPr>
        <w:t xml:space="preserve"> с учителем истории был составлен</w:t>
      </w:r>
      <w:r w:rsidRPr="007A1461">
        <w:rPr>
          <w:rFonts w:ascii="Times New Roman" w:hAnsi="Times New Roman" w:cs="Times New Roman"/>
          <w:sz w:val="24"/>
        </w:rPr>
        <w:t xml:space="preserve"> маршрут исторических мест, которые находятся в городе</w:t>
      </w:r>
      <w:r>
        <w:rPr>
          <w:rFonts w:ascii="Times New Roman" w:hAnsi="Times New Roman" w:cs="Times New Roman"/>
          <w:sz w:val="24"/>
        </w:rPr>
        <w:t xml:space="preserve"> Усолье-Сибирское</w:t>
      </w:r>
      <w:r w:rsidRPr="007A1461">
        <w:rPr>
          <w:rFonts w:ascii="Times New Roman" w:hAnsi="Times New Roman" w:cs="Times New Roman"/>
          <w:sz w:val="24"/>
        </w:rPr>
        <w:t xml:space="preserve"> – это соляной источник, усольский курорт, памятник солдатам советской армии, магазин и дом </w:t>
      </w:r>
      <w:proofErr w:type="spellStart"/>
      <w:r w:rsidRPr="007A1461">
        <w:rPr>
          <w:rFonts w:ascii="Times New Roman" w:hAnsi="Times New Roman" w:cs="Times New Roman"/>
          <w:sz w:val="24"/>
        </w:rPr>
        <w:t>Приска</w:t>
      </w:r>
      <w:proofErr w:type="spellEnd"/>
      <w:r w:rsidRPr="007A1461">
        <w:rPr>
          <w:rFonts w:ascii="Times New Roman" w:hAnsi="Times New Roman" w:cs="Times New Roman"/>
          <w:sz w:val="24"/>
        </w:rPr>
        <w:t xml:space="preserve"> Федоровича Пономарева, Спасская церковь и Базарная площадь.</w:t>
      </w:r>
    </w:p>
    <w:p w:rsidR="007A1461" w:rsidRDefault="007A1461" w:rsidP="007A14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A1461">
        <w:rPr>
          <w:rFonts w:ascii="Times New Roman" w:hAnsi="Times New Roman" w:cs="Times New Roman"/>
          <w:sz w:val="24"/>
        </w:rPr>
        <w:t xml:space="preserve">Экскурсия проходила на английском и русском языках.  </w:t>
      </w:r>
      <w:r w:rsidR="00620698">
        <w:rPr>
          <w:rFonts w:ascii="Times New Roman" w:hAnsi="Times New Roman" w:cs="Times New Roman"/>
          <w:sz w:val="24"/>
        </w:rPr>
        <w:t>Учителя</w:t>
      </w:r>
      <w:r w:rsidRPr="007A1461">
        <w:rPr>
          <w:rFonts w:ascii="Times New Roman" w:hAnsi="Times New Roman" w:cs="Times New Roman"/>
          <w:sz w:val="24"/>
        </w:rPr>
        <w:t xml:space="preserve"> рассказывали ребятам исторические факты, события, даты. Вся информация на английском языке была адаптирована для детей соответствующего возраста.</w:t>
      </w:r>
    </w:p>
    <w:p w:rsidR="00E91F2B" w:rsidRPr="007A1461" w:rsidRDefault="00E91F2B" w:rsidP="007A1461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944AC74" wp14:editId="7A989D14">
            <wp:extent cx="2790825" cy="22287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3356" cy="223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8747E" wp14:editId="2F99CE4E">
            <wp:extent cx="3123671" cy="22117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9185" cy="224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</w:p>
    <w:p w:rsidR="007A1461" w:rsidRDefault="00BB1982" w:rsidP="007A14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Экскурсия продлилась около 1 часа, затем перешли ко 2 этапу, которое представляло разработку проектов, а именно маршрута по историческим местам города Усолье-Сибирское. </w:t>
      </w:r>
    </w:p>
    <w:p w:rsidR="001B61E6" w:rsidRDefault="001B61E6" w:rsidP="007A14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К ребятам в гости приехал турист из Великобритании, который и поп</w:t>
      </w:r>
      <w:r w:rsidR="00251580">
        <w:rPr>
          <w:rFonts w:ascii="Times New Roman" w:hAnsi="Times New Roman" w:cs="Times New Roman"/>
          <w:sz w:val="24"/>
        </w:rPr>
        <w:t>росил детей</w:t>
      </w:r>
      <w:r>
        <w:rPr>
          <w:rFonts w:ascii="Times New Roman" w:hAnsi="Times New Roman" w:cs="Times New Roman"/>
          <w:sz w:val="24"/>
        </w:rPr>
        <w:t xml:space="preserve"> рассказать ему о достопримечательностях го</w:t>
      </w:r>
      <w:r w:rsidR="004D068B">
        <w:rPr>
          <w:rFonts w:ascii="Times New Roman" w:hAnsi="Times New Roman" w:cs="Times New Roman"/>
          <w:sz w:val="24"/>
        </w:rPr>
        <w:t xml:space="preserve">рода. </w:t>
      </w:r>
      <w:r w:rsidR="000C13F9">
        <w:rPr>
          <w:rFonts w:ascii="Times New Roman" w:hAnsi="Times New Roman" w:cs="Times New Roman"/>
          <w:sz w:val="24"/>
        </w:rPr>
        <w:t>Обучающиеся</w:t>
      </w:r>
      <w:r w:rsidR="004D068B">
        <w:rPr>
          <w:rFonts w:ascii="Times New Roman" w:hAnsi="Times New Roman" w:cs="Times New Roman"/>
          <w:sz w:val="24"/>
        </w:rPr>
        <w:t xml:space="preserve"> были разделены на 4 команды по </w:t>
      </w:r>
      <w:r w:rsidR="000C13F9">
        <w:rPr>
          <w:rFonts w:ascii="Times New Roman" w:hAnsi="Times New Roman" w:cs="Times New Roman"/>
          <w:sz w:val="24"/>
        </w:rPr>
        <w:t>4</w:t>
      </w:r>
      <w:r w:rsidR="004D068B">
        <w:rPr>
          <w:rFonts w:ascii="Times New Roman" w:hAnsi="Times New Roman" w:cs="Times New Roman"/>
          <w:sz w:val="24"/>
        </w:rPr>
        <w:t xml:space="preserve"> человек</w:t>
      </w:r>
      <w:r w:rsidR="000C13F9">
        <w:rPr>
          <w:rFonts w:ascii="Times New Roman" w:hAnsi="Times New Roman" w:cs="Times New Roman"/>
          <w:sz w:val="24"/>
        </w:rPr>
        <w:t>а</w:t>
      </w:r>
      <w:r w:rsidR="004D068B">
        <w:rPr>
          <w:rFonts w:ascii="Times New Roman" w:hAnsi="Times New Roman" w:cs="Times New Roman"/>
          <w:sz w:val="24"/>
        </w:rPr>
        <w:t xml:space="preserve">, используя материал, который был </w:t>
      </w:r>
      <w:r w:rsidR="000C13F9">
        <w:rPr>
          <w:rFonts w:ascii="Times New Roman" w:hAnsi="Times New Roman" w:cs="Times New Roman"/>
          <w:sz w:val="24"/>
        </w:rPr>
        <w:t xml:space="preserve">им </w:t>
      </w:r>
      <w:r w:rsidR="004D068B">
        <w:rPr>
          <w:rFonts w:ascii="Times New Roman" w:hAnsi="Times New Roman" w:cs="Times New Roman"/>
          <w:sz w:val="24"/>
        </w:rPr>
        <w:t xml:space="preserve">предоставлен, ребята с удовольствием и с энтузиазмом стали воплощать свои идеи. </w:t>
      </w:r>
      <w:r w:rsidR="000C13F9">
        <w:rPr>
          <w:rFonts w:ascii="Times New Roman" w:hAnsi="Times New Roman" w:cs="Times New Roman"/>
          <w:sz w:val="24"/>
        </w:rPr>
        <w:t>Кроме этого, каждая команда представила и рассказала свой маршрутный лист и посоветовала иностранному гостю известные места города Усолье-Сибирского.</w:t>
      </w:r>
    </w:p>
    <w:p w:rsidR="000C13F9" w:rsidRDefault="000C13F9" w:rsidP="00B8139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545471" wp14:editId="40385282">
            <wp:extent cx="2552790" cy="1914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628" cy="19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61" w:rsidRDefault="004B6227" w:rsidP="004B622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конце всего мероприятия была проведена рефлексия, которая была </w:t>
      </w:r>
      <w:r w:rsidRPr="004B6227">
        <w:rPr>
          <w:rFonts w:ascii="Times New Roman" w:hAnsi="Times New Roman" w:cs="Times New Roman"/>
          <w:sz w:val="24"/>
        </w:rPr>
        <w:t>направлена на осознание пройденного пут</w:t>
      </w:r>
      <w:r>
        <w:rPr>
          <w:rFonts w:ascii="Times New Roman" w:hAnsi="Times New Roman" w:cs="Times New Roman"/>
          <w:sz w:val="24"/>
        </w:rPr>
        <w:t>и, на сбор в общую копилку заме</w:t>
      </w:r>
      <w:r w:rsidRPr="004B6227">
        <w:rPr>
          <w:rFonts w:ascii="Times New Roman" w:hAnsi="Times New Roman" w:cs="Times New Roman"/>
          <w:sz w:val="24"/>
        </w:rPr>
        <w:t xml:space="preserve">ченного, обдуманного, понятого каждым. Её цель не просто уйти с мероприятия с зафиксированным </w:t>
      </w:r>
      <w:r>
        <w:rPr>
          <w:rFonts w:ascii="Times New Roman" w:hAnsi="Times New Roman" w:cs="Times New Roman"/>
          <w:sz w:val="24"/>
        </w:rPr>
        <w:t>результатом, а выстроить смысло</w:t>
      </w:r>
      <w:r w:rsidRPr="004B6227">
        <w:rPr>
          <w:rFonts w:ascii="Times New Roman" w:hAnsi="Times New Roman" w:cs="Times New Roman"/>
          <w:sz w:val="24"/>
        </w:rPr>
        <w:t>вую цепочку.</w:t>
      </w:r>
    </w:p>
    <w:p w:rsidR="004471A8" w:rsidRDefault="004471A8" w:rsidP="004B622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Ребятам были предложены бумажные гаджеты в виде мобильных телефонах, где дети написали свои пожелания в форме сообщений. </w:t>
      </w:r>
    </w:p>
    <w:p w:rsidR="007A1461" w:rsidRPr="00226561" w:rsidRDefault="004471A8" w:rsidP="00B8139B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EAD783" wp14:editId="62F9BE73">
            <wp:extent cx="2999740" cy="188053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7171" cy="18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90D" w:rsidRDefault="00226561" w:rsidP="009F390D">
      <w:pPr>
        <w:jc w:val="both"/>
        <w:rPr>
          <w:rFonts w:ascii="Times New Roman" w:hAnsi="Times New Roman" w:cs="Times New Roman"/>
          <w:sz w:val="24"/>
        </w:rPr>
      </w:pPr>
      <w:r w:rsidRPr="00226561">
        <w:rPr>
          <w:rFonts w:ascii="Times New Roman" w:hAnsi="Times New Roman" w:cs="Times New Roman"/>
          <w:sz w:val="24"/>
        </w:rPr>
        <w:tab/>
      </w:r>
      <w:r w:rsidR="002B1C2C" w:rsidRPr="002B1C2C">
        <w:rPr>
          <w:rFonts w:ascii="Times New Roman" w:hAnsi="Times New Roman" w:cs="Times New Roman"/>
          <w:sz w:val="24"/>
        </w:rPr>
        <w:t>Применяя задания на формирование функциональной грамотности, учитель способствует повышению мотивации учащихся, расширяет их кругозор, развивает творческие способности, помогает осознать ценности современного мира – всё это необходимо для гармоничного развития личности и дальнейшего взаимодействия с обществом.</w:t>
      </w:r>
      <w:r w:rsidR="009F390D">
        <w:rPr>
          <w:rFonts w:ascii="Times New Roman" w:hAnsi="Times New Roman" w:cs="Times New Roman"/>
          <w:sz w:val="24"/>
        </w:rPr>
        <w:t xml:space="preserve"> </w:t>
      </w:r>
    </w:p>
    <w:p w:rsidR="002B1C2C" w:rsidRDefault="009F390D" w:rsidP="009F390D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Творите, дерзайте </w:t>
      </w:r>
      <w:r w:rsidR="00512653">
        <w:rPr>
          <w:rFonts w:ascii="Times New Roman" w:hAnsi="Times New Roman" w:cs="Times New Roman"/>
          <w:sz w:val="24"/>
        </w:rPr>
        <w:t>и у</w:t>
      </w:r>
      <w:r>
        <w:rPr>
          <w:rFonts w:ascii="Times New Roman" w:hAnsi="Times New Roman" w:cs="Times New Roman"/>
          <w:sz w:val="24"/>
        </w:rPr>
        <w:t xml:space="preserve"> нас все получится!</w:t>
      </w:r>
    </w:p>
    <w:p w:rsidR="00512653" w:rsidRDefault="00512653" w:rsidP="009F390D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512653" w:rsidRDefault="00512653" w:rsidP="009F390D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Использованная литература:</w:t>
      </w:r>
    </w:p>
    <w:p w:rsidR="00512653" w:rsidRPr="00512653" w:rsidRDefault="00512653" w:rsidP="0051265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512653">
        <w:rPr>
          <w:rFonts w:ascii="Times New Roman" w:hAnsi="Times New Roman" w:cs="Times New Roman"/>
          <w:sz w:val="24"/>
        </w:rPr>
        <w:t>Усолье-Сибирское / В. Ф. Шаманский. - Иркутск: Вост.-</w:t>
      </w:r>
      <w:proofErr w:type="spellStart"/>
      <w:r w:rsidRPr="00512653">
        <w:rPr>
          <w:rFonts w:ascii="Times New Roman" w:hAnsi="Times New Roman" w:cs="Times New Roman"/>
          <w:sz w:val="24"/>
        </w:rPr>
        <w:t>Сиб</w:t>
      </w:r>
      <w:proofErr w:type="spellEnd"/>
      <w:r w:rsidRPr="00512653">
        <w:rPr>
          <w:rFonts w:ascii="Times New Roman" w:hAnsi="Times New Roman" w:cs="Times New Roman"/>
          <w:sz w:val="24"/>
        </w:rPr>
        <w:t>. кн. изд-во, 1994. - 217, [2] с.: ил.; 20 см.; ISBN 5-7424-0635-5: Б. ц.</w:t>
      </w:r>
    </w:p>
    <w:p w:rsidR="00512653" w:rsidRPr="00512653" w:rsidRDefault="00512653" w:rsidP="0051265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512653">
        <w:rPr>
          <w:rFonts w:ascii="Times New Roman" w:hAnsi="Times New Roman" w:cs="Times New Roman"/>
          <w:sz w:val="24"/>
        </w:rPr>
        <w:t>2.</w:t>
      </w:r>
      <w:r w:rsidRPr="00512653">
        <w:rPr>
          <w:rFonts w:ascii="Times New Roman" w:hAnsi="Times New Roman" w:cs="Times New Roman"/>
          <w:sz w:val="24"/>
        </w:rPr>
        <w:tab/>
        <w:t>Колягин Ю.М., Алексеенко О.Л. Интеграция школьного обучения //Начальная школа. – 1990. – № 9. – С. 28-31</w:t>
      </w:r>
    </w:p>
    <w:p w:rsidR="00512653" w:rsidRPr="00512653" w:rsidRDefault="00512653" w:rsidP="0051265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512653">
        <w:rPr>
          <w:rFonts w:ascii="Times New Roman" w:hAnsi="Times New Roman" w:cs="Times New Roman"/>
          <w:sz w:val="24"/>
        </w:rPr>
        <w:t>3.</w:t>
      </w:r>
      <w:r w:rsidRPr="00512653">
        <w:rPr>
          <w:rFonts w:ascii="Times New Roman" w:hAnsi="Times New Roman" w:cs="Times New Roman"/>
          <w:sz w:val="24"/>
        </w:rPr>
        <w:tab/>
        <w:t xml:space="preserve">Максимова В.Н. </w:t>
      </w:r>
      <w:proofErr w:type="spellStart"/>
      <w:r w:rsidRPr="00512653">
        <w:rPr>
          <w:rFonts w:ascii="Times New Roman" w:hAnsi="Times New Roman" w:cs="Times New Roman"/>
          <w:sz w:val="24"/>
        </w:rPr>
        <w:t>Межпредметны</w:t>
      </w:r>
      <w:r>
        <w:rPr>
          <w:rFonts w:ascii="Times New Roman" w:hAnsi="Times New Roman" w:cs="Times New Roman"/>
          <w:sz w:val="24"/>
        </w:rPr>
        <w:t>е</w:t>
      </w:r>
      <w:proofErr w:type="spellEnd"/>
      <w:r>
        <w:rPr>
          <w:rFonts w:ascii="Times New Roman" w:hAnsi="Times New Roman" w:cs="Times New Roman"/>
          <w:sz w:val="24"/>
        </w:rPr>
        <w:t xml:space="preserve"> связи и совершенствование про</w:t>
      </w:r>
      <w:r w:rsidRPr="00512653">
        <w:rPr>
          <w:rFonts w:ascii="Times New Roman" w:hAnsi="Times New Roman" w:cs="Times New Roman"/>
          <w:sz w:val="24"/>
        </w:rPr>
        <w:t>цесса обучения. М.: Просвещение, 1984. – 142 с.</w:t>
      </w:r>
    </w:p>
    <w:p w:rsidR="00512653" w:rsidRPr="00512653" w:rsidRDefault="00512653" w:rsidP="0051265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512653">
        <w:rPr>
          <w:rFonts w:ascii="Times New Roman" w:hAnsi="Times New Roman" w:cs="Times New Roman"/>
          <w:sz w:val="24"/>
        </w:rPr>
        <w:t>4.</w:t>
      </w:r>
      <w:r w:rsidRPr="00512653">
        <w:rPr>
          <w:rFonts w:ascii="Times New Roman" w:hAnsi="Times New Roman" w:cs="Times New Roman"/>
          <w:sz w:val="24"/>
        </w:rPr>
        <w:tab/>
        <w:t>Воронина, К. В. Формирование функциональной грамотности на уроках английского языка / Молодой ученый. — 2020. — № 5</w:t>
      </w:r>
    </w:p>
    <w:p w:rsidR="00512653" w:rsidRPr="002B1C2C" w:rsidRDefault="00512653" w:rsidP="0051265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512653">
        <w:rPr>
          <w:rFonts w:ascii="Times New Roman" w:hAnsi="Times New Roman" w:cs="Times New Roman"/>
          <w:sz w:val="24"/>
        </w:rPr>
        <w:t>5.</w:t>
      </w:r>
      <w:r w:rsidRPr="00512653">
        <w:rPr>
          <w:rFonts w:ascii="Times New Roman" w:hAnsi="Times New Roman" w:cs="Times New Roman"/>
          <w:sz w:val="24"/>
        </w:rPr>
        <w:tab/>
        <w:t>Панфилова Е. И. К вопросу о формировании функциональной грамотности учащихся на уроках английского языка / Концепт: Современные научные исслед</w:t>
      </w:r>
      <w:r>
        <w:rPr>
          <w:rFonts w:ascii="Times New Roman" w:hAnsi="Times New Roman" w:cs="Times New Roman"/>
          <w:sz w:val="24"/>
        </w:rPr>
        <w:t>ования: актуальные теории и кон</w:t>
      </w:r>
      <w:r w:rsidRPr="00512653">
        <w:rPr>
          <w:rFonts w:ascii="Times New Roman" w:hAnsi="Times New Roman" w:cs="Times New Roman"/>
          <w:sz w:val="24"/>
        </w:rPr>
        <w:t>цепции. Выпуск 3, 2015.</w:t>
      </w:r>
    </w:p>
    <w:p w:rsidR="00226561" w:rsidRPr="00226561" w:rsidRDefault="00226561" w:rsidP="00226561">
      <w:pPr>
        <w:rPr>
          <w:rFonts w:ascii="Times New Roman" w:hAnsi="Times New Roman" w:cs="Times New Roman"/>
          <w:sz w:val="24"/>
        </w:rPr>
      </w:pPr>
    </w:p>
    <w:p w:rsidR="00925E50" w:rsidRPr="004C6403" w:rsidRDefault="00925E50" w:rsidP="004C6403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Cs/>
          <w:iCs/>
          <w:color w:val="000000" w:themeColor="text1"/>
          <w:szCs w:val="28"/>
          <w:shd w:val="clear" w:color="auto" w:fill="FFFFFF"/>
        </w:rPr>
      </w:pPr>
    </w:p>
    <w:p w:rsidR="002F3364" w:rsidRDefault="002F3364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Style w:val="a5"/>
          <w:bCs/>
          <w:i w:val="0"/>
          <w:color w:val="000000" w:themeColor="text1"/>
          <w:szCs w:val="28"/>
          <w:shd w:val="clear" w:color="auto" w:fill="FFFFFF"/>
        </w:rPr>
      </w:pPr>
    </w:p>
    <w:p w:rsidR="00D03DE9" w:rsidRDefault="00D03DE9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Style w:val="a5"/>
          <w:bCs/>
          <w:i w:val="0"/>
          <w:color w:val="000000" w:themeColor="text1"/>
          <w:szCs w:val="28"/>
          <w:shd w:val="clear" w:color="auto" w:fill="FFFFFF"/>
        </w:rPr>
      </w:pPr>
    </w:p>
    <w:p w:rsidR="00D03DE9" w:rsidRDefault="00D03DE9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Style w:val="a5"/>
          <w:bCs/>
          <w:i w:val="0"/>
          <w:color w:val="000000" w:themeColor="text1"/>
          <w:szCs w:val="28"/>
          <w:shd w:val="clear" w:color="auto" w:fill="FFFFFF"/>
        </w:rPr>
      </w:pPr>
    </w:p>
    <w:p w:rsidR="009E0964" w:rsidRPr="00D03DE9" w:rsidRDefault="009E0964" w:rsidP="005559FB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 w:themeColor="text1"/>
          <w:szCs w:val="28"/>
        </w:rPr>
      </w:pPr>
    </w:p>
    <w:p w:rsidR="009A0796" w:rsidRPr="007E2B72" w:rsidRDefault="009A0796" w:rsidP="009A0796">
      <w:pPr>
        <w:jc w:val="both"/>
        <w:rPr>
          <w:rFonts w:ascii="Times New Roman" w:hAnsi="Times New Roman" w:cs="Times New Roman"/>
          <w:b/>
          <w:sz w:val="24"/>
        </w:rPr>
      </w:pPr>
    </w:p>
    <w:sectPr w:rsidR="009A0796" w:rsidRPr="007E2B72" w:rsidSect="007A1461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4063E2"/>
    <w:multiLevelType w:val="hybridMultilevel"/>
    <w:tmpl w:val="489C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2E"/>
    <w:rsid w:val="000C13F9"/>
    <w:rsid w:val="001B61E6"/>
    <w:rsid w:val="00226561"/>
    <w:rsid w:val="00251580"/>
    <w:rsid w:val="002B1C2C"/>
    <w:rsid w:val="002F3364"/>
    <w:rsid w:val="004471A8"/>
    <w:rsid w:val="004B6227"/>
    <w:rsid w:val="004C6403"/>
    <w:rsid w:val="004D068B"/>
    <w:rsid w:val="00512653"/>
    <w:rsid w:val="005559FB"/>
    <w:rsid w:val="00620698"/>
    <w:rsid w:val="006301B0"/>
    <w:rsid w:val="00694CC9"/>
    <w:rsid w:val="007A1461"/>
    <w:rsid w:val="007E2B72"/>
    <w:rsid w:val="00860A7C"/>
    <w:rsid w:val="00925E50"/>
    <w:rsid w:val="009A0796"/>
    <w:rsid w:val="009E0964"/>
    <w:rsid w:val="009F390D"/>
    <w:rsid w:val="00AB4B2E"/>
    <w:rsid w:val="00B707D8"/>
    <w:rsid w:val="00B8139B"/>
    <w:rsid w:val="00B96D46"/>
    <w:rsid w:val="00BB1982"/>
    <w:rsid w:val="00D03DE9"/>
    <w:rsid w:val="00E91F2B"/>
    <w:rsid w:val="00EB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D41FD-8DC2-497E-93E2-93CF790E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59FB"/>
    <w:rPr>
      <w:b/>
      <w:bCs/>
    </w:rPr>
  </w:style>
  <w:style w:type="character" w:styleId="a5">
    <w:name w:val="Emphasis"/>
    <w:basedOn w:val="a0"/>
    <w:uiPriority w:val="20"/>
    <w:qFormat/>
    <w:rsid w:val="005559FB"/>
    <w:rPr>
      <w:i/>
      <w:iCs/>
    </w:rPr>
  </w:style>
  <w:style w:type="paragraph" w:styleId="a6">
    <w:name w:val="No Spacing"/>
    <w:uiPriority w:val="1"/>
    <w:qFormat/>
    <w:rsid w:val="00925E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HOME</dc:creator>
  <cp:keywords/>
  <dc:description/>
  <cp:lastModifiedBy>admin</cp:lastModifiedBy>
  <cp:revision>30</cp:revision>
  <dcterms:created xsi:type="dcterms:W3CDTF">2022-11-29T12:56:00Z</dcterms:created>
  <dcterms:modified xsi:type="dcterms:W3CDTF">2022-11-29T13:19:00Z</dcterms:modified>
</cp:coreProperties>
</file>