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EA" w:rsidRDefault="00991EAF" w:rsidP="0032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1EAF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991EAF" w:rsidRPr="00991EAF" w:rsidRDefault="00991EAF" w:rsidP="0032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1EAF">
        <w:rPr>
          <w:rFonts w:ascii="Times New Roman" w:eastAsia="Times New Roman" w:hAnsi="Times New Roman" w:cs="Times New Roman"/>
          <w:b/>
          <w:sz w:val="26"/>
          <w:szCs w:val="26"/>
        </w:rPr>
        <w:t>«Общеобразовательная школа – интернат»  г. Карабаша</w:t>
      </w:r>
    </w:p>
    <w:p w:rsidR="00991EAF" w:rsidRPr="00991EAF" w:rsidRDefault="00991EAF" w:rsidP="0099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91EAF" w:rsidRPr="00991EAF" w:rsidRDefault="00991EAF" w:rsidP="00991E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A5381" w:rsidRPr="00991EAF" w:rsidRDefault="00DA5381" w:rsidP="00DA5381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val="en-US"/>
        </w:rPr>
      </w:pPr>
    </w:p>
    <w:p w:rsidR="00DA5381" w:rsidRPr="00991EAF" w:rsidRDefault="00DA5381" w:rsidP="00DA5381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val="en-US"/>
        </w:rPr>
      </w:pPr>
    </w:p>
    <w:p w:rsidR="00DA5381" w:rsidRPr="00991EAF" w:rsidRDefault="00DA5381" w:rsidP="00DA5381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val="en-US"/>
        </w:rPr>
      </w:pPr>
    </w:p>
    <w:p w:rsidR="00DA5381" w:rsidRPr="00991EAF" w:rsidRDefault="00DA5381" w:rsidP="00DA5381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val="en-US"/>
        </w:rPr>
      </w:pPr>
    </w:p>
    <w:p w:rsidR="00DA5381" w:rsidRPr="00991EAF" w:rsidRDefault="00991EAF" w:rsidP="00DA538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ПУБЛИКАЦИЯ</w:t>
      </w:r>
    </w:p>
    <w:p w:rsidR="00DA5381" w:rsidRPr="00991EAF" w:rsidRDefault="00DA5381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en-US"/>
        </w:rPr>
      </w:pPr>
    </w:p>
    <w:p w:rsidR="00DA5381" w:rsidRPr="00991EAF" w:rsidRDefault="00DA5381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en-US"/>
        </w:rPr>
      </w:pPr>
    </w:p>
    <w:p w:rsidR="00DA5381" w:rsidRDefault="00CE4805" w:rsidP="00CE48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  <w:r w:rsidRPr="00FB5330">
        <w:rPr>
          <w:rFonts w:ascii="Times New Roman" w:hAnsi="Times New Roman" w:cs="Times New Roman"/>
          <w:sz w:val="28"/>
          <w:szCs w:val="28"/>
        </w:rPr>
        <w:t>«</w:t>
      </w:r>
      <w:r w:rsidR="00470642" w:rsidRPr="00470642">
        <w:rPr>
          <w:rFonts w:ascii="Times New Roman" w:hAnsi="Times New Roman" w:cs="Times New Roman"/>
          <w:sz w:val="28"/>
          <w:szCs w:val="28"/>
        </w:rPr>
        <w:t xml:space="preserve">Использование инновационных логопедических технологий </w:t>
      </w:r>
      <w:r w:rsidR="00470642">
        <w:rPr>
          <w:rFonts w:ascii="Times New Roman" w:hAnsi="Times New Roman" w:cs="Times New Roman"/>
          <w:sz w:val="28"/>
          <w:szCs w:val="28"/>
        </w:rPr>
        <w:br/>
      </w:r>
      <w:r w:rsidR="00470642" w:rsidRPr="00470642">
        <w:rPr>
          <w:rFonts w:ascii="Times New Roman" w:hAnsi="Times New Roman" w:cs="Times New Roman"/>
          <w:sz w:val="28"/>
          <w:szCs w:val="28"/>
        </w:rPr>
        <w:t>при работе с детьми с ОВЗ</w:t>
      </w:r>
      <w:r w:rsidR="00991EAF">
        <w:rPr>
          <w:rFonts w:ascii="Times New Roman" w:hAnsi="Times New Roman" w:cs="Times New Roman"/>
          <w:sz w:val="28"/>
          <w:szCs w:val="28"/>
        </w:rPr>
        <w:t xml:space="preserve"> в школе-интернате</w:t>
      </w:r>
      <w:r w:rsidRPr="00FB5330">
        <w:rPr>
          <w:rFonts w:ascii="Times New Roman" w:hAnsi="Times New Roman" w:cs="Times New Roman"/>
          <w:sz w:val="28"/>
          <w:szCs w:val="28"/>
        </w:rPr>
        <w:t>»</w:t>
      </w:r>
    </w:p>
    <w:p w:rsidR="00DA5381" w:rsidRDefault="00DA5381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CE4805" w:rsidRDefault="00CE4805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CE4805" w:rsidRDefault="00CE4805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CE4805" w:rsidRDefault="00CE4805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A5381" w:rsidRDefault="00DA5381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A5381" w:rsidRDefault="00DA5381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A5381" w:rsidRDefault="00DA5381" w:rsidP="00DA5381">
      <w:pPr>
        <w:rPr>
          <w:rFonts w:ascii="Times New Roman" w:hAnsi="Times New Roman" w:cs="Times New Roman"/>
          <w:sz w:val="28"/>
          <w:szCs w:val="28"/>
        </w:rPr>
      </w:pPr>
    </w:p>
    <w:p w:rsidR="00DA5381" w:rsidRDefault="00DA5381" w:rsidP="00DA5381">
      <w:pPr>
        <w:rPr>
          <w:rFonts w:ascii="Times New Roman" w:hAnsi="Times New Roman" w:cs="Times New Roman"/>
          <w:sz w:val="28"/>
          <w:szCs w:val="28"/>
        </w:rPr>
      </w:pPr>
    </w:p>
    <w:p w:rsidR="00DA5381" w:rsidRDefault="00DA5381" w:rsidP="00DA5381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</w:t>
      </w:r>
      <w:r w:rsidR="00CE48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ль логопед:  </w:t>
      </w:r>
      <w:r w:rsidR="00991E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Савельева Юлия Викторовна</w:t>
      </w:r>
    </w:p>
    <w:p w:rsidR="00DA5381" w:rsidRDefault="00DA5381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0642" w:rsidRDefault="00470642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0642" w:rsidRDefault="00470642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0642" w:rsidRDefault="00470642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1EAF" w:rsidRDefault="00991EAF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1EAF" w:rsidRDefault="00991EAF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1EAF" w:rsidRDefault="00991EAF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1EAF" w:rsidRDefault="00991EAF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91EAF" w:rsidRDefault="00991EAF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DA5381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72712" w:rsidRPr="00272712" w:rsidRDefault="00F25EA8" w:rsidP="00CA0BE6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МКОУ «ОШИ»</w:t>
      </w:r>
      <w:r w:rsidR="00272712" w:rsidRPr="00272712">
        <w:rPr>
          <w:rFonts w:ascii="Times New Roman" w:eastAsia="Times New Roman" w:hAnsi="Times New Roman" w:cs="Times New Roman"/>
          <w:sz w:val="28"/>
          <w:szCs w:val="28"/>
        </w:rPr>
        <w:t xml:space="preserve"> обучаются дети с различными</w:t>
      </w:r>
      <w:r w:rsidR="00272712" w:rsidRPr="00272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2712" w:rsidRPr="00272712">
        <w:rPr>
          <w:rFonts w:ascii="Times New Roman" w:eastAsia="Times New Roman" w:hAnsi="Times New Roman" w:cs="Times New Roman"/>
          <w:sz w:val="28"/>
          <w:szCs w:val="28"/>
        </w:rPr>
        <w:t xml:space="preserve">речевыми нарушениями. Одной из задач, которые стоят перед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="00272712" w:rsidRPr="00272712">
        <w:rPr>
          <w:rFonts w:ascii="Times New Roman" w:eastAsia="Times New Roman" w:hAnsi="Times New Roman" w:cs="Times New Roman"/>
          <w:sz w:val="28"/>
          <w:szCs w:val="28"/>
        </w:rPr>
        <w:t>, является - включение наших воспитанников в общество, их социализация. Своевременная коррекция речевых расстройств является необходимым условием адаптации учащихся к новым социальным условиям.</w:t>
      </w:r>
    </w:p>
    <w:p w:rsidR="00272712" w:rsidRPr="00272712" w:rsidRDefault="00272712" w:rsidP="00CA0B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71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ресурсы обеспечивают использование разнообразных  дидактических приёмов и методов в рамках одного логопедического занятия, периодическую смену деятельности, переключение внимания с одного объекта на другой, значительно сокращают время формирования произносительных навыков, что позволяет сделать коррекционный процесс более эффективным. </w:t>
      </w:r>
    </w:p>
    <w:p w:rsidR="00272712" w:rsidRPr="00272712" w:rsidRDefault="00272712" w:rsidP="00CA0BE6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712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работы в </w:t>
      </w:r>
      <w:r w:rsidRPr="00272712">
        <w:rPr>
          <w:rFonts w:ascii="Times New Roman" w:eastAsia="Times New Roman" w:hAnsi="Times New Roman" w:cs="Times New Roman"/>
          <w:sz w:val="28"/>
          <w:szCs w:val="28"/>
          <w:lang w:val="x-none"/>
        </w:rPr>
        <w:t>школ</w:t>
      </w:r>
      <w:r w:rsidRPr="0027271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-интернате</w:t>
      </w:r>
      <w:r w:rsidRPr="0027271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  </w:t>
      </w:r>
      <w:r w:rsidRPr="0027271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27271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обучающихся с </w:t>
      </w:r>
      <w:r w:rsidRPr="00272712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является обучение учащихся разного возраста. Учител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2712">
        <w:rPr>
          <w:rFonts w:ascii="Times New Roman" w:eastAsia="Times New Roman" w:hAnsi="Times New Roman" w:cs="Times New Roman"/>
          <w:sz w:val="28"/>
          <w:szCs w:val="28"/>
        </w:rPr>
        <w:t>-логопед провод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2712">
        <w:rPr>
          <w:rFonts w:ascii="Times New Roman" w:eastAsia="Times New Roman" w:hAnsi="Times New Roman" w:cs="Times New Roman"/>
          <w:sz w:val="28"/>
          <w:szCs w:val="28"/>
        </w:rPr>
        <w:t>т занятия с разными  группами учащихся с учетом речевого дефекта и класса. Использование компьютерных заданий с иллюстративным, текстовым, развивающим и, главное, легко сменяемым материалом и электронных аппаратов позволяет рационально использовать время логопедического занятия.  </w:t>
      </w:r>
    </w:p>
    <w:p w:rsidR="00470642" w:rsidRDefault="0016294A" w:rsidP="00CA0BE6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</w:rPr>
        <w:t>Для</w:t>
      </w:r>
      <w:r w:rsidR="009D6E0D" w:rsidRPr="009D6E0D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кабинет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>а</w:t>
      </w:r>
      <w:r w:rsidR="009D6E0D" w:rsidRPr="009D6E0D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 логопеда приобрели </w:t>
      </w:r>
      <w:r w:rsidR="009D6E0D" w:rsidRPr="009D6E0D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Профессиональный стол логопеда </w:t>
      </w:r>
      <w:proofErr w:type="spellStart"/>
      <w:r w:rsidR="009D6E0D" w:rsidRPr="009D6E0D">
        <w:rPr>
          <w:rFonts w:ascii="Times New Roman" w:eastAsia="Times New Roman" w:hAnsi="Times New Roman" w:cs="Times New Roman"/>
          <w:b w:val="0"/>
          <w:color w:val="auto"/>
          <w:kern w:val="36"/>
        </w:rPr>
        <w:t>Logo</w:t>
      </w:r>
      <w:proofErr w:type="spellEnd"/>
      <w:r w:rsidR="009D6E0D" w:rsidRPr="009D6E0D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PRO</w:t>
      </w:r>
      <w:r w:rsidR="009D6E0D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. </w:t>
      </w:r>
      <w:r w:rsidR="00470642" w:rsidRPr="009D6E0D">
        <w:rPr>
          <w:rFonts w:ascii="Times New Roman" w:eastAsia="Times New Roman" w:hAnsi="Times New Roman" w:cs="Times New Roman"/>
          <w:b w:val="0"/>
          <w:color w:val="000000"/>
        </w:rPr>
        <w:t xml:space="preserve">Мне </w:t>
      </w:r>
      <w:r w:rsidR="00272712" w:rsidRPr="009D6E0D">
        <w:rPr>
          <w:rFonts w:ascii="Times New Roman" w:eastAsia="Times New Roman" w:hAnsi="Times New Roman" w:cs="Times New Roman"/>
          <w:b w:val="0"/>
          <w:bCs w:val="0"/>
          <w:color w:val="000000"/>
        </w:rPr>
        <w:t xml:space="preserve">хотелось бы поделиться с вами </w:t>
      </w:r>
      <w:r w:rsidR="00470642" w:rsidRPr="009D6E0D">
        <w:rPr>
          <w:rFonts w:ascii="Times New Roman" w:eastAsia="Times New Roman" w:hAnsi="Times New Roman" w:cs="Times New Roman"/>
          <w:b w:val="0"/>
          <w:color w:val="000000"/>
        </w:rPr>
        <w:t>различными современными методами и приёмами</w:t>
      </w:r>
      <w:r w:rsidR="009D6E0D">
        <w:rPr>
          <w:rFonts w:ascii="Times New Roman" w:eastAsia="Times New Roman" w:hAnsi="Times New Roman" w:cs="Times New Roman"/>
          <w:b w:val="0"/>
          <w:color w:val="000000"/>
        </w:rPr>
        <w:t xml:space="preserve"> с использованием этого стола</w:t>
      </w:r>
      <w:r w:rsidR="00470642" w:rsidRPr="009D6E0D">
        <w:rPr>
          <w:rFonts w:ascii="Times New Roman" w:eastAsia="Times New Roman" w:hAnsi="Times New Roman" w:cs="Times New Roman"/>
          <w:b w:val="0"/>
          <w:color w:val="000000"/>
        </w:rPr>
        <w:t>, которые повышают эффективность коррекционно-развивающего процесса в работе учителя-логопеда.</w:t>
      </w:r>
    </w:p>
    <w:p w:rsidR="009D6E0D" w:rsidRDefault="0067457E" w:rsidP="00CA0B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57E">
        <w:rPr>
          <w:rFonts w:ascii="Times New Roman" w:hAnsi="Times New Roman" w:cs="Times New Roman"/>
          <w:sz w:val="28"/>
          <w:szCs w:val="28"/>
        </w:rPr>
        <w:t>Преимущества логопедического стола:</w:t>
      </w:r>
    </w:p>
    <w:p w:rsidR="0067457E" w:rsidRPr="0067457E" w:rsidRDefault="0067457E" w:rsidP="00CA0BE6">
      <w:pPr>
        <w:numPr>
          <w:ilvl w:val="0"/>
          <w:numId w:val="1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7E">
        <w:rPr>
          <w:rFonts w:ascii="Times New Roman" w:eastAsia="+mn-ea" w:hAnsi="Times New Roman" w:cs="Times New Roman"/>
          <w:kern w:val="24"/>
          <w:sz w:val="28"/>
          <w:szCs w:val="28"/>
        </w:rPr>
        <w:t>Занятия проходят в игровой форме.</w:t>
      </w:r>
    </w:p>
    <w:p w:rsidR="0067457E" w:rsidRPr="0067457E" w:rsidRDefault="0067457E" w:rsidP="00CA0BE6">
      <w:pPr>
        <w:numPr>
          <w:ilvl w:val="0"/>
          <w:numId w:val="1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7E">
        <w:rPr>
          <w:rFonts w:ascii="Times New Roman" w:eastAsia="+mn-ea" w:hAnsi="Times New Roman" w:cs="Times New Roman"/>
          <w:kern w:val="24"/>
          <w:sz w:val="28"/>
          <w:szCs w:val="28"/>
        </w:rPr>
        <w:t>Прикосновение к экрану развивает мелкую моторику и тактильные навыки.</w:t>
      </w:r>
    </w:p>
    <w:p w:rsidR="0067457E" w:rsidRPr="0067457E" w:rsidRDefault="0067457E" w:rsidP="00CA0BE6">
      <w:pPr>
        <w:numPr>
          <w:ilvl w:val="0"/>
          <w:numId w:val="1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7E">
        <w:rPr>
          <w:rFonts w:ascii="Times New Roman" w:eastAsia="+mn-ea" w:hAnsi="Times New Roman" w:cs="Times New Roman"/>
          <w:kern w:val="24"/>
          <w:sz w:val="28"/>
          <w:szCs w:val="28"/>
        </w:rPr>
        <w:t>Дети меньше устают и мотивированы посещать занятия с логопедом.</w:t>
      </w:r>
    </w:p>
    <w:p w:rsidR="0067457E" w:rsidRPr="0067457E" w:rsidRDefault="0067457E" w:rsidP="00CA0BE6">
      <w:pPr>
        <w:numPr>
          <w:ilvl w:val="0"/>
          <w:numId w:val="1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7E">
        <w:rPr>
          <w:rFonts w:ascii="Times New Roman" w:eastAsia="+mn-ea" w:hAnsi="Times New Roman" w:cs="Times New Roman"/>
          <w:kern w:val="24"/>
          <w:sz w:val="28"/>
          <w:szCs w:val="28"/>
        </w:rPr>
        <w:t>Развивается мелкая моторика рук и координация движения глаз.</w:t>
      </w:r>
    </w:p>
    <w:p w:rsidR="0067457E" w:rsidRPr="0067457E" w:rsidRDefault="0067457E" w:rsidP="00CA0BE6">
      <w:pPr>
        <w:numPr>
          <w:ilvl w:val="0"/>
          <w:numId w:val="1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7E">
        <w:rPr>
          <w:rFonts w:ascii="Times New Roman" w:eastAsia="+mn-ea" w:hAnsi="Times New Roman" w:cs="Times New Roman"/>
          <w:kern w:val="24"/>
          <w:sz w:val="28"/>
          <w:szCs w:val="28"/>
        </w:rPr>
        <w:t>Развиваются многие психические процессы.</w:t>
      </w:r>
    </w:p>
    <w:p w:rsidR="0067457E" w:rsidRPr="0067457E" w:rsidRDefault="0067457E" w:rsidP="00CA0BE6">
      <w:pPr>
        <w:numPr>
          <w:ilvl w:val="0"/>
          <w:numId w:val="1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7E">
        <w:rPr>
          <w:rFonts w:ascii="Times New Roman" w:eastAsia="+mn-ea" w:hAnsi="Times New Roman" w:cs="Times New Roman"/>
          <w:kern w:val="24"/>
          <w:sz w:val="28"/>
          <w:szCs w:val="28"/>
        </w:rPr>
        <w:t>Формируется потребность в речевом общении.</w:t>
      </w:r>
    </w:p>
    <w:p w:rsidR="009D6E0D" w:rsidRDefault="0067457E" w:rsidP="00CA0BE6">
      <w:pPr>
        <w:numPr>
          <w:ilvl w:val="0"/>
          <w:numId w:val="1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7E">
        <w:rPr>
          <w:rFonts w:ascii="Times New Roman" w:eastAsia="+mn-ea" w:hAnsi="Times New Roman" w:cs="Times New Roman"/>
          <w:kern w:val="24"/>
          <w:sz w:val="28"/>
          <w:szCs w:val="28"/>
        </w:rPr>
        <w:t>Пополняется активный словарь.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Интерактивный стол несет в себе образный тип информации, понятный детям, которые не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 xml:space="preserve"> всегда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умеют читать и писать. Движение, звук, мультипликация надол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го привлекают внимание ребенка.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Проблемные задачи, поощрение ребёнка при их правильном решении самим интерактивным столом, являются стимулом п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ознавательной активности детей.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Ребёнок сам регулирует количество решаемых игровых обучаю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щих задач на проекционном поле.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В процессе своей деятельности ребёнок приобретает уверенность в се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бе, в том, что он многое может.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Позволяет моделировать такие жизненные ситуации, которые нельзя увидеть в повседневной жизни (полет ракеты, аквариум, неожиданные и не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обычные интерактивные эффекты);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Интерактивный стол очень "терпелив", никогда не ругает ребёнка за ошибки, а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 xml:space="preserve"> ждёт, пока он сам исправит их.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Использование интерактивного стола на занятиях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 xml:space="preserve"> учителя – логопеда позволяет:</w:t>
      </w:r>
    </w:p>
    <w:p w:rsidR="004E1C81" w:rsidRPr="004E1C81" w:rsidRDefault="009E1DCD" w:rsidP="00CA0BE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81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="004E1C81" w:rsidRPr="004E1C81">
        <w:rPr>
          <w:rFonts w:ascii="Times New Roman" w:eastAsia="Times New Roman" w:hAnsi="Times New Roman" w:cs="Times New Roman"/>
          <w:sz w:val="28"/>
          <w:szCs w:val="28"/>
        </w:rPr>
        <w:t>ивать высшие психические функции.</w:t>
      </w:r>
    </w:p>
    <w:p w:rsidR="009E1DCD" w:rsidRPr="004E1C81" w:rsidRDefault="004E1C81" w:rsidP="00CA0BE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1DCD" w:rsidRPr="004E1C81">
        <w:rPr>
          <w:rFonts w:ascii="Times New Roman" w:eastAsia="Times New Roman" w:hAnsi="Times New Roman" w:cs="Times New Roman"/>
          <w:sz w:val="28"/>
          <w:szCs w:val="28"/>
        </w:rPr>
        <w:t>овершенствовать навыки пространственной ориентировки, развивать точность движений руки.</w:t>
      </w:r>
    </w:p>
    <w:p w:rsidR="009E1DCD" w:rsidRPr="004E1C81" w:rsidRDefault="009E1DCD" w:rsidP="00CA0BE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81">
        <w:rPr>
          <w:rFonts w:ascii="Times New Roman" w:eastAsia="Times New Roman" w:hAnsi="Times New Roman" w:cs="Times New Roman"/>
          <w:sz w:val="28"/>
          <w:szCs w:val="28"/>
        </w:rPr>
        <w:t>Повысить мотивацию и увеличить работоспособность</w:t>
      </w:r>
      <w:r w:rsidR="000A3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DCD" w:rsidRPr="004E1C81" w:rsidRDefault="004E1C81" w:rsidP="00CA0BE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Корректировать и р</w:t>
      </w:r>
      <w:r w:rsidR="009E1DCD" w:rsidRPr="004E1C81">
        <w:rPr>
          <w:rFonts w:ascii="Times New Roman" w:eastAsia="Times New Roman" w:hAnsi="Times New Roman" w:cs="Times New Roman"/>
          <w:sz w:val="28"/>
          <w:szCs w:val="28"/>
        </w:rPr>
        <w:t>азвивать речевы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1DCD" w:rsidRPr="004E1C81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E1DCD" w:rsidRPr="004E1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DCD" w:rsidRPr="004E1C81" w:rsidRDefault="009E1DCD" w:rsidP="00CA0BE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81">
        <w:rPr>
          <w:rFonts w:ascii="Times New Roman" w:eastAsia="Times New Roman" w:hAnsi="Times New Roman" w:cs="Times New Roman"/>
          <w:sz w:val="28"/>
          <w:szCs w:val="28"/>
        </w:rPr>
        <w:t>Индивидуализировать обучение детей с речевыми рушениями.</w:t>
      </w:r>
    </w:p>
    <w:p w:rsidR="009E1DCD" w:rsidRPr="004E1C81" w:rsidRDefault="009E1DCD" w:rsidP="00CA0BE6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C81">
        <w:rPr>
          <w:rFonts w:ascii="Times New Roman" w:eastAsia="Times New Roman" w:hAnsi="Times New Roman" w:cs="Times New Roman"/>
          <w:sz w:val="28"/>
          <w:szCs w:val="28"/>
        </w:rPr>
        <w:t>Повысить эффективность работы учителя-логопеда с детьми.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Алгоритм проведения игр: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1. Подбор учителем - логопедом за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даний и упражнений для ребенка.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2. Ребенка знакомят с проблемой, которую предстоит решить, с целью, которую надо достичь. Проблема и цель задания должны быть четко и доступно сформулированы учителем – логопедом, чтобы у ребенка не возникло ощущения непонятности. Ребенка информируют о правилах игры, дают ему четкие инструкции.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3. В процессе игры ребенок стремиться к достижению поставленной цели. Если какие-то этапы вызывают затруднения, то учитель – логопед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 xml:space="preserve"> корректирует действия ребенка.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lastRenderedPageBreak/>
        <w:t>4. По окончании игры анализируется результат, подводится итог. Дети получают одобрение не только от учителя - логопеда, но и со стороны героев мультфильмов, сопрово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ждающихся звуковым оформлением.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Лого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>стол позволяет проводить как индивидуальные, так и групповые занятия. Занятия строятся в виде игр и упражнений. Педагогу предоставляются возможности для варьирования сюжетов и последовательности действий каждого задания в зависимости от особенностей конкретного ребенка и целей работы с ним.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Программный комплекс: - «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Лого Ассорти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>» - «</w:t>
      </w:r>
      <w:proofErr w:type="spellStart"/>
      <w:r w:rsidRPr="009E1DCD">
        <w:rPr>
          <w:rFonts w:ascii="Times New Roman" w:eastAsia="Times New Roman" w:hAnsi="Times New Roman" w:cs="Times New Roman"/>
          <w:sz w:val="28"/>
          <w:szCs w:val="28"/>
        </w:rPr>
        <w:t>Логомер</w:t>
      </w:r>
      <w:proofErr w:type="spellEnd"/>
      <w:r w:rsidRPr="009E1DCD">
        <w:rPr>
          <w:rFonts w:ascii="Times New Roman" w:eastAsia="Times New Roman" w:hAnsi="Times New Roman" w:cs="Times New Roman"/>
          <w:sz w:val="28"/>
          <w:szCs w:val="28"/>
        </w:rPr>
        <w:t>» - «</w:t>
      </w:r>
      <w:proofErr w:type="spellStart"/>
      <w:r w:rsidR="004E1C81">
        <w:rPr>
          <w:rFonts w:ascii="Times New Roman" w:eastAsia="Times New Roman" w:hAnsi="Times New Roman" w:cs="Times New Roman"/>
          <w:sz w:val="28"/>
          <w:szCs w:val="28"/>
        </w:rPr>
        <w:t>Звукар</w:t>
      </w:r>
      <w:r w:rsidR="000A3975">
        <w:rPr>
          <w:rFonts w:ascii="Times New Roman" w:eastAsia="Times New Roman" w:hAnsi="Times New Roman" w:cs="Times New Roman"/>
          <w:sz w:val="28"/>
          <w:szCs w:val="28"/>
        </w:rPr>
        <w:t>еку</w:t>
      </w:r>
      <w:proofErr w:type="spellEnd"/>
      <w:r w:rsidRPr="009E1D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A397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A3975">
        <w:rPr>
          <w:rFonts w:ascii="Times New Roman" w:eastAsia="Times New Roman" w:hAnsi="Times New Roman" w:cs="Times New Roman"/>
          <w:sz w:val="28"/>
          <w:szCs w:val="28"/>
        </w:rPr>
        <w:t>АзбукоСлов</w:t>
      </w:r>
      <w:proofErr w:type="spellEnd"/>
      <w:r w:rsidR="000A3975">
        <w:rPr>
          <w:rFonts w:ascii="Times New Roman" w:eastAsia="Times New Roman" w:hAnsi="Times New Roman" w:cs="Times New Roman"/>
          <w:sz w:val="28"/>
          <w:szCs w:val="28"/>
        </w:rPr>
        <w:t>» - «Я знаю много слов» - «</w:t>
      </w:r>
      <w:proofErr w:type="spellStart"/>
      <w:r w:rsidR="000A3975">
        <w:rPr>
          <w:rFonts w:ascii="Times New Roman" w:eastAsia="Times New Roman" w:hAnsi="Times New Roman" w:cs="Times New Roman"/>
          <w:sz w:val="28"/>
          <w:szCs w:val="28"/>
        </w:rPr>
        <w:t>Логострана</w:t>
      </w:r>
      <w:proofErr w:type="spellEnd"/>
      <w:r w:rsidR="000A3975">
        <w:rPr>
          <w:rFonts w:ascii="Times New Roman" w:eastAsia="Times New Roman" w:hAnsi="Times New Roman" w:cs="Times New Roman"/>
          <w:sz w:val="28"/>
          <w:szCs w:val="28"/>
        </w:rPr>
        <w:t>» - «</w:t>
      </w:r>
      <w:proofErr w:type="spellStart"/>
      <w:r w:rsidR="000A3975">
        <w:rPr>
          <w:rFonts w:ascii="Times New Roman" w:eastAsia="Times New Roman" w:hAnsi="Times New Roman" w:cs="Times New Roman"/>
          <w:sz w:val="28"/>
          <w:szCs w:val="28"/>
        </w:rPr>
        <w:t>РАСкройся</w:t>
      </w:r>
      <w:proofErr w:type="spellEnd"/>
      <w:r w:rsidR="000A3975">
        <w:rPr>
          <w:rFonts w:ascii="Times New Roman" w:eastAsia="Times New Roman" w:hAnsi="Times New Roman" w:cs="Times New Roman"/>
          <w:sz w:val="28"/>
          <w:szCs w:val="28"/>
        </w:rPr>
        <w:t xml:space="preserve"> миру».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Логопедические игры на развитие</w:t>
      </w:r>
      <w:proofErr w:type="gramStart"/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9E1DCD">
        <w:rPr>
          <w:rFonts w:ascii="Times New Roman" w:eastAsia="Times New Roman" w:hAnsi="Times New Roman" w:cs="Times New Roman"/>
          <w:sz w:val="28"/>
          <w:szCs w:val="28"/>
        </w:rPr>
        <w:t>Артикуляционного аппарата (артикуляционная гимнастика) - Воздушной струи - Неречевого слуха - Звукоподражания - Грамматики - Слоговой структуры - Звукопроизношения - Связной речи - Моторики (мелкой и крупной) - Подготовка к чтению - Лексика.</w:t>
      </w:r>
      <w:proofErr w:type="gramEnd"/>
    </w:p>
    <w:p w:rsidR="00F25EA8" w:rsidRPr="009E1DCD" w:rsidRDefault="00F25EA8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Многим детям с нарушениями речи трудно начать говорить при посторонних взрослых. Это затрудняет занятия, поскольку снять 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этот блок бывает не так просто.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Интерактивный стол создает комфортную среду для развития речевых способностей ребенка, снимает блоки и зажимы, а также вызывает желание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 xml:space="preserve"> возвращаться к занятиям снова.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Но необходимо помнить, что, интерактивный стол — это не волшебная </w:t>
      </w:r>
      <w:proofErr w:type="gramStart"/>
      <w:r w:rsidRPr="009E1DCD">
        <w:rPr>
          <w:rFonts w:ascii="Times New Roman" w:eastAsia="Times New Roman" w:hAnsi="Times New Roman" w:cs="Times New Roman"/>
          <w:sz w:val="28"/>
          <w:szCs w:val="28"/>
        </w:rPr>
        <w:t>палочка</w:t>
      </w:r>
      <w:proofErr w:type="gramEnd"/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которая за один час игры перенесёт ребенка в новый мир и сделает ср</w:t>
      </w:r>
      <w:r w:rsidR="004E1C81">
        <w:rPr>
          <w:rFonts w:ascii="Times New Roman" w:eastAsia="Times New Roman" w:hAnsi="Times New Roman" w:cs="Times New Roman"/>
          <w:sz w:val="28"/>
          <w:szCs w:val="28"/>
        </w:rPr>
        <w:t>азу умным и развитым.</w:t>
      </w:r>
    </w:p>
    <w:p w:rsidR="009E1DCD" w:rsidRPr="004E1C81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Как и любые занятия, интерактивные игры требуют времени, правильного применения, терпения и заботы со стороны взрослых. </w:t>
      </w:r>
      <w:r w:rsidRPr="00CA0BE6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4E1C81" w:rsidRPr="00CA0BE6">
        <w:rPr>
          <w:rFonts w:ascii="Times New Roman" w:eastAsia="Times New Roman" w:hAnsi="Times New Roman" w:cs="Times New Roman"/>
          <w:sz w:val="28"/>
          <w:szCs w:val="28"/>
        </w:rPr>
        <w:t>тогда эти занятия дадут эффект.</w:t>
      </w:r>
    </w:p>
    <w:p w:rsidR="009E1DCD" w:rsidRPr="009E1DCD" w:rsidRDefault="009E1DCD" w:rsidP="00CA0B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Интерактивный стол является эффективным техническим средством, при помощи которого можно значительно разнообразить </w:t>
      </w:r>
      <w:r w:rsidR="000A3975">
        <w:rPr>
          <w:rFonts w:ascii="Times New Roman" w:eastAsia="Times New Roman" w:hAnsi="Times New Roman" w:cs="Times New Roman"/>
          <w:sz w:val="28"/>
          <w:szCs w:val="28"/>
        </w:rPr>
        <w:t>коррекционный процесс с детьми.</w:t>
      </w:r>
    </w:p>
    <w:p w:rsidR="004E1C81" w:rsidRDefault="004E1C81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0642" w:rsidRPr="00991EAF" w:rsidRDefault="00470642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1E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ВЫВОД</w:t>
      </w:r>
    </w:p>
    <w:p w:rsidR="00470642" w:rsidRPr="00991EAF" w:rsidRDefault="00470642" w:rsidP="00CA0BE6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1E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Разнообразие методов и приемов позволяет учителю-логопеду чередовать различные виды работы, что также является эффективным средством активизации мыслительных процессов, развитие речи.</w:t>
      </w:r>
    </w:p>
    <w:p w:rsidR="00470642" w:rsidRPr="00991EAF" w:rsidRDefault="00470642" w:rsidP="00CA0BE6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1E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470642" w:rsidRPr="00991EAF" w:rsidRDefault="00470642" w:rsidP="00CA0BE6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1E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и приемы можно использовать с разными возрастными группами и в разных условиях.</w:t>
      </w:r>
    </w:p>
    <w:p w:rsidR="00470642" w:rsidRDefault="00470642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1E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4E1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Современная школа сегодня должна</w:t>
      </w:r>
      <w:r w:rsidRPr="00991E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находиться в режиме развития, а не функционирования, представлять собой мобильную  систему. В зависимости от этого должны меняться формы и направления работы. В первую очередь должны активно использоваться  новые формы и методы работы.  Одной из таких форм является </w:t>
      </w:r>
      <w:r w:rsidR="00240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интерактивным столом</w:t>
      </w:r>
      <w:r w:rsidRPr="00991E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 </w:t>
      </w:r>
      <w:r w:rsidR="00240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</w:t>
      </w:r>
      <w:r w:rsidRPr="00991E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позволя</w:t>
      </w:r>
      <w:r w:rsidR="00240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991E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расширить рамки образовательного пространства.</w:t>
      </w:r>
    </w:p>
    <w:p w:rsidR="00321AEA" w:rsidRDefault="00321AEA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321AEA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Pr="00991EAF" w:rsidRDefault="00321AEA" w:rsidP="00CA0B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1AEA" w:rsidRDefault="00CA0BE6" w:rsidP="002727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86063" cy="2971800"/>
            <wp:effectExtent l="0" t="0" r="0" b="0"/>
            <wp:docPr id="5" name="Рисунок 5" descr="C:\Users\Оператор\Desktop\GtljIZfUA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ператор\Desktop\GtljIZfUA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44" cy="29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EA" w:rsidRDefault="00CA0BE6" w:rsidP="002727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3741594" cy="3792957"/>
            <wp:effectExtent l="0" t="0" r="0" b="0"/>
            <wp:docPr id="4" name="Рисунок 4" descr="C:\Users\Оператор\Desktop\4sh_juowi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ератор\Desktop\4sh_juowi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594" cy="37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42" w:rsidRPr="00991EAF" w:rsidRDefault="00CA0BE6" w:rsidP="00321A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26C4E2DD" wp14:editId="6A4008C2">
            <wp:extent cx="3200400" cy="5440680"/>
            <wp:effectExtent l="0" t="0" r="0" b="7620"/>
            <wp:docPr id="3" name="Рисунок 3" descr="C:\Users\Оператор\Desktop\QyPgMVUGm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Desktop\QyPgMVUGmS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39" cy="54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5D02B3AA" wp14:editId="4BB36CE1">
            <wp:extent cx="3429000" cy="4260859"/>
            <wp:effectExtent l="0" t="0" r="0" b="6350"/>
            <wp:docPr id="2" name="Рисунок 2" descr="C:\Users\Оператор\Desktop\R7Qv4Gcd8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R7Qv4Gcd80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61" cy="426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642" w:rsidRPr="00991EAF" w:rsidSect="00991EAF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E2F"/>
    <w:multiLevelType w:val="hybridMultilevel"/>
    <w:tmpl w:val="57DE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1E"/>
    <w:multiLevelType w:val="multilevel"/>
    <w:tmpl w:val="EF66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A107F"/>
    <w:multiLevelType w:val="multilevel"/>
    <w:tmpl w:val="003EA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3492725"/>
    <w:multiLevelType w:val="hybridMultilevel"/>
    <w:tmpl w:val="C50AA644"/>
    <w:lvl w:ilvl="0" w:tplc="F8440504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92944"/>
    <w:multiLevelType w:val="multilevel"/>
    <w:tmpl w:val="8970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0676B"/>
    <w:multiLevelType w:val="multilevel"/>
    <w:tmpl w:val="5E2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25C15"/>
    <w:multiLevelType w:val="multilevel"/>
    <w:tmpl w:val="A056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F169C"/>
    <w:multiLevelType w:val="hybridMultilevel"/>
    <w:tmpl w:val="01E6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E5D41"/>
    <w:multiLevelType w:val="hybridMultilevel"/>
    <w:tmpl w:val="9F3E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817AF"/>
    <w:multiLevelType w:val="hybridMultilevel"/>
    <w:tmpl w:val="44BE9E6C"/>
    <w:lvl w:ilvl="0" w:tplc="3B42B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35059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CDB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08FF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D0CF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74C2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9405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A4FB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F066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C0A7839"/>
    <w:multiLevelType w:val="hybridMultilevel"/>
    <w:tmpl w:val="8F6CC8F8"/>
    <w:lvl w:ilvl="0" w:tplc="25E4176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B25F7"/>
    <w:multiLevelType w:val="multilevel"/>
    <w:tmpl w:val="508E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16ECB"/>
    <w:multiLevelType w:val="multilevel"/>
    <w:tmpl w:val="481A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51EC8"/>
    <w:multiLevelType w:val="multilevel"/>
    <w:tmpl w:val="4036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81"/>
    <w:rsid w:val="0002261D"/>
    <w:rsid w:val="000A3975"/>
    <w:rsid w:val="0016294A"/>
    <w:rsid w:val="0024008C"/>
    <w:rsid w:val="00272712"/>
    <w:rsid w:val="00321AEA"/>
    <w:rsid w:val="00470642"/>
    <w:rsid w:val="004E1C81"/>
    <w:rsid w:val="005516F1"/>
    <w:rsid w:val="0067457E"/>
    <w:rsid w:val="00991EAF"/>
    <w:rsid w:val="00996994"/>
    <w:rsid w:val="009D6E0D"/>
    <w:rsid w:val="009E1DCD"/>
    <w:rsid w:val="00BF58F1"/>
    <w:rsid w:val="00CA0BE6"/>
    <w:rsid w:val="00CD1F0D"/>
    <w:rsid w:val="00CE4805"/>
    <w:rsid w:val="00DA5381"/>
    <w:rsid w:val="00F02923"/>
    <w:rsid w:val="00F25EA8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link w:val="30"/>
    <w:uiPriority w:val="99"/>
    <w:unhideWhenUsed/>
    <w:rsid w:val="00DA5381"/>
    <w:pPr>
      <w:spacing w:after="120" w:line="283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A5381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DA5381"/>
    <w:pPr>
      <w:ind w:left="720"/>
      <w:contextualSpacing/>
    </w:pPr>
  </w:style>
  <w:style w:type="paragraph" w:customStyle="1" w:styleId="c1">
    <w:name w:val="c1"/>
    <w:basedOn w:val="a"/>
    <w:uiPriority w:val="99"/>
    <w:rsid w:val="00DA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5381"/>
  </w:style>
  <w:style w:type="table" w:styleId="a5">
    <w:name w:val="Table Grid"/>
    <w:basedOn w:val="a1"/>
    <w:uiPriority w:val="59"/>
    <w:rsid w:val="00DA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A5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64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link w:val="30"/>
    <w:uiPriority w:val="99"/>
    <w:unhideWhenUsed/>
    <w:rsid w:val="00DA5381"/>
    <w:pPr>
      <w:spacing w:after="120" w:line="283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A5381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DA5381"/>
    <w:pPr>
      <w:ind w:left="720"/>
      <w:contextualSpacing/>
    </w:pPr>
  </w:style>
  <w:style w:type="paragraph" w:customStyle="1" w:styleId="c1">
    <w:name w:val="c1"/>
    <w:basedOn w:val="a"/>
    <w:uiPriority w:val="99"/>
    <w:rsid w:val="00DA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5381"/>
  </w:style>
  <w:style w:type="table" w:styleId="a5">
    <w:name w:val="Table Grid"/>
    <w:basedOn w:val="a1"/>
    <w:uiPriority w:val="59"/>
    <w:rsid w:val="00DA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A5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64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Оператор</cp:lastModifiedBy>
  <cp:revision>10</cp:revision>
  <cp:lastPrinted>2023-11-17T04:00:00Z</cp:lastPrinted>
  <dcterms:created xsi:type="dcterms:W3CDTF">2023-11-14T06:57:00Z</dcterms:created>
  <dcterms:modified xsi:type="dcterms:W3CDTF">2023-11-17T07:46:00Z</dcterms:modified>
</cp:coreProperties>
</file>