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5266A" w:rsidRDefault="00A664F1" w:rsidP="00A664F1">
      <w:pPr>
        <w:jc w:val="center"/>
        <w:rPr>
          <w:rFonts w:ascii="Times New Roman" w:hAnsi="Times New Roman" w:cs="Times New Roman"/>
          <w:b/>
          <w:sz w:val="24"/>
        </w:rPr>
      </w:pPr>
      <w:r w:rsidRPr="00A664F1">
        <w:rPr>
          <w:rFonts w:ascii="Times New Roman" w:hAnsi="Times New Roman" w:cs="Times New Roman"/>
          <w:b/>
          <w:sz w:val="24"/>
        </w:rPr>
        <w:t xml:space="preserve">«Воспитание патриотических чувств у младших школьников на уроках литературного чтения с применением </w:t>
      </w:r>
      <w:proofErr w:type="spellStart"/>
      <w:r w:rsidRPr="00A664F1">
        <w:rPr>
          <w:rFonts w:ascii="Times New Roman" w:hAnsi="Times New Roman" w:cs="Times New Roman"/>
          <w:b/>
          <w:sz w:val="24"/>
        </w:rPr>
        <w:t>межпредметных</w:t>
      </w:r>
      <w:proofErr w:type="spellEnd"/>
      <w:r w:rsidRPr="00A664F1">
        <w:rPr>
          <w:rFonts w:ascii="Times New Roman" w:hAnsi="Times New Roman" w:cs="Times New Roman"/>
          <w:b/>
          <w:sz w:val="24"/>
        </w:rPr>
        <w:t xml:space="preserve"> связей»</w:t>
      </w:r>
    </w:p>
    <w:p w:rsidR="00A664F1" w:rsidRPr="009E36C6" w:rsidRDefault="00A664F1" w:rsidP="00A664F1">
      <w:pPr>
        <w:ind w:firstLine="851"/>
        <w:jc w:val="both"/>
        <w:rPr>
          <w:rFonts w:ascii="Times New Roman" w:hAnsi="Times New Roman" w:cs="Times New Roman"/>
          <w:sz w:val="24"/>
        </w:rPr>
      </w:pPr>
      <w:r w:rsidRPr="009E36C6">
        <w:rPr>
          <w:rFonts w:ascii="Times New Roman" w:hAnsi="Times New Roman" w:cs="Times New Roman"/>
          <w:sz w:val="24"/>
        </w:rPr>
        <w:t>В современном обществе происходят глубокие и стремительные изменения в ценностных ориентирах жизни, которые обусловлены потребностью российского общества в формировании, развитии и укоренении идей, способствующих его объединению. В связи с этим, одним из центральных направлений воспитательной работы с подрастающим поколением в школе становится патриотическое воспитание. Патриотическое воспитание сегодня – задача государства, общества и образовательных учреждений.</w:t>
      </w:r>
    </w:p>
    <w:p w:rsidR="00A664F1" w:rsidRPr="009E36C6" w:rsidRDefault="00A664F1" w:rsidP="00A664F1">
      <w:pPr>
        <w:ind w:firstLine="851"/>
        <w:jc w:val="both"/>
        <w:rPr>
          <w:rFonts w:ascii="Times New Roman" w:hAnsi="Times New Roman" w:cs="Times New Roman"/>
          <w:sz w:val="24"/>
        </w:rPr>
      </w:pPr>
      <w:r w:rsidRPr="009E36C6">
        <w:rPr>
          <w:rFonts w:ascii="Times New Roman" w:hAnsi="Times New Roman" w:cs="Times New Roman"/>
          <w:sz w:val="24"/>
        </w:rPr>
        <w:t>В национальной доктрине образования в Российской Федерации сказано, что система образования призвана обеспечить «воспитание патриотов России, ...уважающих права и свободы личности, обладающих высокой нравственностью и проявляющих национальную и религиозную терпимость, уважительное отношение к языкам, традициям и культуре других народов» [</w:t>
      </w:r>
      <w:r w:rsidR="009E36C6" w:rsidRPr="009E36C6">
        <w:rPr>
          <w:rFonts w:ascii="Times New Roman" w:hAnsi="Times New Roman" w:cs="Times New Roman"/>
          <w:sz w:val="24"/>
        </w:rPr>
        <w:t>2</w:t>
      </w:r>
      <w:r w:rsidRPr="009E36C6">
        <w:rPr>
          <w:rFonts w:ascii="Times New Roman" w:hAnsi="Times New Roman" w:cs="Times New Roman"/>
          <w:sz w:val="24"/>
        </w:rPr>
        <w:t>]. В Постановлении Правительства РФ «О государственной программе «Патриотическое воспитание граждан Российской Федерации» основной задачей является «совершенствование и развитие успешно зарекомендовавших себя форм и методов работы по патриотическому воспитанию с учетом динамично меняющейся ситуации, воз</w:t>
      </w:r>
      <w:r w:rsidR="009E36C6" w:rsidRPr="009E36C6">
        <w:rPr>
          <w:rFonts w:ascii="Times New Roman" w:hAnsi="Times New Roman" w:cs="Times New Roman"/>
          <w:sz w:val="24"/>
        </w:rPr>
        <w:t>растных особенностей граждан» [3</w:t>
      </w:r>
      <w:r w:rsidRPr="009E36C6">
        <w:rPr>
          <w:rFonts w:ascii="Times New Roman" w:hAnsi="Times New Roman" w:cs="Times New Roman"/>
          <w:sz w:val="24"/>
        </w:rPr>
        <w:t>].</w:t>
      </w:r>
    </w:p>
    <w:p w:rsidR="00A664F1" w:rsidRPr="009E36C6" w:rsidRDefault="00A664F1" w:rsidP="00A664F1">
      <w:pPr>
        <w:ind w:firstLine="851"/>
        <w:jc w:val="both"/>
        <w:rPr>
          <w:rFonts w:ascii="Times New Roman" w:hAnsi="Times New Roman" w:cs="Times New Roman"/>
          <w:sz w:val="24"/>
        </w:rPr>
      </w:pPr>
      <w:r w:rsidRPr="009E36C6">
        <w:rPr>
          <w:rFonts w:ascii="Times New Roman" w:hAnsi="Times New Roman" w:cs="Times New Roman"/>
          <w:sz w:val="24"/>
        </w:rPr>
        <w:t>Ценностно-смысловые установки сегодня являются одним из личностных результатов образования уже в начальной школе. Они отражают личностные качества школьников и их индивидуально-личностные позиции, отраженные в ФГОС НОО к личнос</w:t>
      </w:r>
      <w:r w:rsidR="009E36C6" w:rsidRPr="009E36C6">
        <w:rPr>
          <w:rFonts w:ascii="Times New Roman" w:hAnsi="Times New Roman" w:cs="Times New Roman"/>
          <w:sz w:val="24"/>
        </w:rPr>
        <w:t>тным результатам обучающегося [5</w:t>
      </w:r>
      <w:r w:rsidRPr="009E36C6">
        <w:rPr>
          <w:rFonts w:ascii="Times New Roman" w:hAnsi="Times New Roman" w:cs="Times New Roman"/>
          <w:sz w:val="24"/>
        </w:rPr>
        <w:t>]. В младшем школьном возрасте особенно активно осуществляется процесс накопления знаний о жизни общества, взаимоотношениях между людьми, того или иного способа поведения человека. Именно в это время у младших школьников чувства преобладают над всеми сторонами жизни, определяют его поступки, выступая в качестве мотивов поведения, таким образом выражая отношение к окружающему миру. Таким образом именно воспитание в начальной школе является благоприятный базой для формирования основ патриотизма, следовательно, уже в юношеском возрасте молодые люди смогут выстраивать для себя определённую систему нравственных ценностей, взглядов на жизнь, продолжая формировать поведенческую модель на основе высоких нравственных принципов.</w:t>
      </w:r>
    </w:p>
    <w:p w:rsidR="00A664F1" w:rsidRPr="009E36C6" w:rsidRDefault="00A664F1" w:rsidP="00A664F1">
      <w:pPr>
        <w:ind w:firstLine="851"/>
        <w:jc w:val="both"/>
        <w:rPr>
          <w:rFonts w:ascii="Times New Roman" w:hAnsi="Times New Roman" w:cs="Times New Roman"/>
          <w:sz w:val="24"/>
        </w:rPr>
      </w:pPr>
      <w:r w:rsidRPr="009E36C6">
        <w:rPr>
          <w:rFonts w:ascii="Times New Roman" w:hAnsi="Times New Roman" w:cs="Times New Roman"/>
          <w:sz w:val="24"/>
        </w:rPr>
        <w:t xml:space="preserve">Согласно программы духовно-нравственного развития, </w:t>
      </w:r>
      <w:proofErr w:type="gramStart"/>
      <w:r w:rsidRPr="009E36C6">
        <w:rPr>
          <w:rFonts w:ascii="Times New Roman" w:hAnsi="Times New Roman" w:cs="Times New Roman"/>
          <w:sz w:val="24"/>
        </w:rPr>
        <w:t>воспитания и социализации</w:t>
      </w:r>
      <w:proofErr w:type="gramEnd"/>
      <w:r w:rsidRPr="009E36C6">
        <w:rPr>
          <w:rFonts w:ascii="Times New Roman" w:hAnsi="Times New Roman" w:cs="Times New Roman"/>
          <w:sz w:val="24"/>
        </w:rPr>
        <w:t xml:space="preserve"> обучающихся на уровне основного общего образования строится на основе базовых национальных ценностей российского общества [1]: </w:t>
      </w:r>
    </w:p>
    <w:p w:rsidR="00A664F1" w:rsidRPr="009E36C6" w:rsidRDefault="00A664F1" w:rsidP="00A664F1">
      <w:pPr>
        <w:ind w:firstLine="851"/>
        <w:jc w:val="both"/>
        <w:rPr>
          <w:rFonts w:ascii="Times New Roman" w:hAnsi="Times New Roman" w:cs="Times New Roman"/>
          <w:sz w:val="24"/>
        </w:rPr>
      </w:pPr>
      <w:r w:rsidRPr="009E36C6">
        <w:rPr>
          <w:rFonts w:ascii="Times New Roman" w:hAnsi="Times New Roman" w:cs="Times New Roman"/>
          <w:sz w:val="24"/>
        </w:rPr>
        <w:t>- патриотизм (любовь к России, к своему народу, к своей малой родине; служение Отечеству);</w:t>
      </w:r>
    </w:p>
    <w:p w:rsidR="00A664F1" w:rsidRPr="009E36C6" w:rsidRDefault="00A664F1" w:rsidP="00A664F1">
      <w:pPr>
        <w:ind w:firstLine="851"/>
        <w:jc w:val="both"/>
        <w:rPr>
          <w:rFonts w:ascii="Times New Roman" w:hAnsi="Times New Roman" w:cs="Times New Roman"/>
          <w:sz w:val="24"/>
        </w:rPr>
      </w:pPr>
      <w:r w:rsidRPr="009E36C6">
        <w:rPr>
          <w:rFonts w:ascii="Times New Roman" w:hAnsi="Times New Roman" w:cs="Times New Roman"/>
          <w:sz w:val="24"/>
        </w:rPr>
        <w:t>- социальная солидарность (свобода личная и национальная; доверие к людям, институтам государства и гражданского общества; справедливость, милосердие, честь, достоинство);</w:t>
      </w:r>
    </w:p>
    <w:p w:rsidR="00A664F1" w:rsidRPr="009E36C6" w:rsidRDefault="00A664F1" w:rsidP="00A664F1">
      <w:pPr>
        <w:ind w:firstLine="851"/>
        <w:jc w:val="both"/>
        <w:rPr>
          <w:rFonts w:ascii="Times New Roman" w:hAnsi="Times New Roman" w:cs="Times New Roman"/>
          <w:sz w:val="24"/>
        </w:rPr>
      </w:pPr>
      <w:r w:rsidRPr="009E36C6">
        <w:rPr>
          <w:rFonts w:ascii="Times New Roman" w:hAnsi="Times New Roman" w:cs="Times New Roman"/>
          <w:sz w:val="24"/>
        </w:rPr>
        <w:t>- гражданственность (правовое государство, гражданское общество, долг перед Отечеством, старшим поколением и семьей, закон и правопорядок, межэтнический мир, свобода совести и вероисповедания);</w:t>
      </w:r>
    </w:p>
    <w:p w:rsidR="00A664F1" w:rsidRPr="009E36C6" w:rsidRDefault="00A664F1" w:rsidP="00A664F1">
      <w:pPr>
        <w:ind w:firstLine="851"/>
        <w:jc w:val="both"/>
        <w:rPr>
          <w:rFonts w:ascii="Times New Roman" w:hAnsi="Times New Roman" w:cs="Times New Roman"/>
          <w:sz w:val="24"/>
        </w:rPr>
      </w:pPr>
      <w:r w:rsidRPr="009E36C6">
        <w:rPr>
          <w:rFonts w:ascii="Times New Roman" w:hAnsi="Times New Roman" w:cs="Times New Roman"/>
          <w:sz w:val="24"/>
        </w:rPr>
        <w:t>- семья (любовь и верность, здоровье, достаток, почитание родителей, забота о старших и младших, забота о продолжении рода);</w:t>
      </w:r>
    </w:p>
    <w:p w:rsidR="00A664F1" w:rsidRPr="009E36C6" w:rsidRDefault="00A664F1" w:rsidP="00A664F1">
      <w:pPr>
        <w:ind w:firstLine="851"/>
        <w:jc w:val="both"/>
        <w:rPr>
          <w:rFonts w:ascii="Times New Roman" w:hAnsi="Times New Roman" w:cs="Times New Roman"/>
          <w:sz w:val="24"/>
        </w:rPr>
      </w:pPr>
      <w:r w:rsidRPr="009E36C6">
        <w:rPr>
          <w:rFonts w:ascii="Times New Roman" w:hAnsi="Times New Roman" w:cs="Times New Roman"/>
          <w:sz w:val="24"/>
        </w:rPr>
        <w:lastRenderedPageBreak/>
        <w:t>- здоровье (физическое и душевное, психологическое, нравственное, личное, близких и общества, здоровый образ жизни);</w:t>
      </w:r>
    </w:p>
    <w:p w:rsidR="00A664F1" w:rsidRPr="009E36C6" w:rsidRDefault="00A664F1" w:rsidP="00A664F1">
      <w:pPr>
        <w:ind w:firstLine="851"/>
        <w:jc w:val="both"/>
        <w:rPr>
          <w:rFonts w:ascii="Times New Roman" w:hAnsi="Times New Roman" w:cs="Times New Roman"/>
          <w:sz w:val="24"/>
        </w:rPr>
      </w:pPr>
      <w:r w:rsidRPr="009E36C6">
        <w:rPr>
          <w:rFonts w:ascii="Times New Roman" w:hAnsi="Times New Roman" w:cs="Times New Roman"/>
          <w:sz w:val="24"/>
        </w:rPr>
        <w:t>- труд и творчество (творчество и созидание, целеустремленность и настойчивость, трудолюбие, бережливость);</w:t>
      </w:r>
    </w:p>
    <w:p w:rsidR="00A664F1" w:rsidRPr="009E36C6" w:rsidRDefault="00A664F1" w:rsidP="00A664F1">
      <w:pPr>
        <w:ind w:firstLine="851"/>
        <w:jc w:val="both"/>
        <w:rPr>
          <w:rFonts w:ascii="Times New Roman" w:hAnsi="Times New Roman" w:cs="Times New Roman"/>
          <w:sz w:val="24"/>
        </w:rPr>
      </w:pPr>
      <w:r w:rsidRPr="009E36C6">
        <w:rPr>
          <w:rFonts w:ascii="Times New Roman" w:hAnsi="Times New Roman" w:cs="Times New Roman"/>
          <w:sz w:val="24"/>
        </w:rPr>
        <w:t>- наука (познание, истина, научная картина мира, экологическое сознание);</w:t>
      </w:r>
    </w:p>
    <w:p w:rsidR="00A664F1" w:rsidRPr="009E36C6" w:rsidRDefault="00A664F1" w:rsidP="00A664F1">
      <w:pPr>
        <w:ind w:firstLine="851"/>
        <w:jc w:val="both"/>
        <w:rPr>
          <w:rFonts w:ascii="Times New Roman" w:hAnsi="Times New Roman" w:cs="Times New Roman"/>
          <w:sz w:val="24"/>
        </w:rPr>
      </w:pPr>
      <w:r w:rsidRPr="009E36C6">
        <w:rPr>
          <w:rFonts w:ascii="Times New Roman" w:hAnsi="Times New Roman" w:cs="Times New Roman"/>
          <w:sz w:val="24"/>
        </w:rPr>
        <w:t>- традиционные российские религии. Учитывая светский характер обучения в государственных и муниципальных школах, ценности традиционных российских религий присваиваются школьниками в виде системных культурологических представлений о религиозных идеалах;</w:t>
      </w:r>
    </w:p>
    <w:p w:rsidR="00A664F1" w:rsidRPr="009E36C6" w:rsidRDefault="00A664F1" w:rsidP="00A664F1">
      <w:pPr>
        <w:ind w:firstLine="851"/>
        <w:jc w:val="both"/>
        <w:rPr>
          <w:rFonts w:ascii="Times New Roman" w:hAnsi="Times New Roman" w:cs="Times New Roman"/>
          <w:sz w:val="24"/>
        </w:rPr>
      </w:pPr>
      <w:r w:rsidRPr="009E36C6">
        <w:rPr>
          <w:rFonts w:ascii="Times New Roman" w:hAnsi="Times New Roman" w:cs="Times New Roman"/>
          <w:sz w:val="24"/>
        </w:rPr>
        <w:t>- искусство и литература (красота, гармония, духовный мир человека, нравственный выбор, смысл жизни, эстетическое развитие);</w:t>
      </w:r>
    </w:p>
    <w:p w:rsidR="00A664F1" w:rsidRPr="009E36C6" w:rsidRDefault="00A664F1" w:rsidP="00A664F1">
      <w:pPr>
        <w:ind w:firstLine="851"/>
        <w:jc w:val="both"/>
        <w:rPr>
          <w:rFonts w:ascii="Times New Roman" w:hAnsi="Times New Roman" w:cs="Times New Roman"/>
          <w:sz w:val="24"/>
        </w:rPr>
      </w:pPr>
      <w:r w:rsidRPr="009E36C6">
        <w:rPr>
          <w:rFonts w:ascii="Times New Roman" w:hAnsi="Times New Roman" w:cs="Times New Roman"/>
          <w:sz w:val="24"/>
        </w:rPr>
        <w:t>- природа (жизнь, родная земля, заповедная природа, планета Земля).</w:t>
      </w:r>
    </w:p>
    <w:p w:rsidR="00A664F1" w:rsidRPr="009E36C6" w:rsidRDefault="00A664F1" w:rsidP="00A664F1">
      <w:pPr>
        <w:ind w:firstLine="851"/>
        <w:jc w:val="both"/>
        <w:rPr>
          <w:rFonts w:ascii="Times New Roman" w:hAnsi="Times New Roman" w:cs="Times New Roman"/>
          <w:sz w:val="24"/>
        </w:rPr>
      </w:pPr>
      <w:r w:rsidRPr="009E36C6">
        <w:rPr>
          <w:rFonts w:ascii="Times New Roman" w:hAnsi="Times New Roman" w:cs="Times New Roman"/>
          <w:sz w:val="24"/>
        </w:rPr>
        <w:t>- человечество (человек – высшая ценность на земле, человечество обязано сохранить мир во всем мире, человечность – принятие и уважение многообразия культур и народов мира, равенство и независимость народов и государств мира, международное сотрудничество).</w:t>
      </w:r>
    </w:p>
    <w:p w:rsidR="00A664F1" w:rsidRPr="009E36C6" w:rsidRDefault="00A664F1" w:rsidP="00A664F1">
      <w:pPr>
        <w:ind w:firstLine="851"/>
        <w:jc w:val="both"/>
        <w:rPr>
          <w:rFonts w:ascii="Times New Roman" w:hAnsi="Times New Roman" w:cs="Times New Roman"/>
          <w:sz w:val="24"/>
        </w:rPr>
      </w:pPr>
      <w:r w:rsidRPr="009E36C6">
        <w:rPr>
          <w:rFonts w:ascii="Times New Roman" w:hAnsi="Times New Roman" w:cs="Times New Roman"/>
          <w:sz w:val="24"/>
        </w:rPr>
        <w:t>Дисциплина «Литературное чтение» обладает большим воспитательным потенциалом. Материалом для формирования основ патриотизма может стать детская литература, тексты художественных произведений позволяют формировать у детей представление о культуре, историческом наследии и традициях многонациональной страны, формировать отношение к историческим событиям нашей страны и являться средством воспитания патриотических чувств.</w:t>
      </w:r>
    </w:p>
    <w:p w:rsidR="00A664F1" w:rsidRPr="009E36C6" w:rsidRDefault="00A664F1" w:rsidP="00A664F1">
      <w:pPr>
        <w:ind w:firstLine="851"/>
        <w:jc w:val="both"/>
        <w:rPr>
          <w:rFonts w:ascii="Times New Roman" w:hAnsi="Times New Roman" w:cs="Times New Roman"/>
          <w:sz w:val="24"/>
        </w:rPr>
      </w:pPr>
      <w:r w:rsidRPr="009E36C6">
        <w:rPr>
          <w:rFonts w:ascii="Times New Roman" w:hAnsi="Times New Roman" w:cs="Times New Roman"/>
          <w:sz w:val="24"/>
        </w:rPr>
        <w:t>При изучении данной темы можно ознакомится со следующими материалами:</w:t>
      </w:r>
    </w:p>
    <w:p w:rsidR="00A664F1" w:rsidRPr="009E36C6" w:rsidRDefault="00A664F1" w:rsidP="00A664F1">
      <w:pPr>
        <w:ind w:firstLine="851"/>
        <w:jc w:val="both"/>
        <w:rPr>
          <w:rFonts w:ascii="Times New Roman" w:hAnsi="Times New Roman" w:cs="Times New Roman"/>
          <w:sz w:val="24"/>
        </w:rPr>
      </w:pPr>
      <w:r w:rsidRPr="009E36C6">
        <w:rPr>
          <w:rFonts w:ascii="Times New Roman" w:hAnsi="Times New Roman" w:cs="Times New Roman"/>
          <w:sz w:val="24"/>
        </w:rPr>
        <w:t xml:space="preserve">- работы по общей, возрастной, педагогической и социальной психологии, рассматривающие особенности младшего школьного возраста (Б.Г. Ананьев, А.А. </w:t>
      </w:r>
      <w:proofErr w:type="spellStart"/>
      <w:r w:rsidRPr="009E36C6">
        <w:rPr>
          <w:rFonts w:ascii="Times New Roman" w:hAnsi="Times New Roman" w:cs="Times New Roman"/>
          <w:sz w:val="24"/>
        </w:rPr>
        <w:t>Бодалев</w:t>
      </w:r>
      <w:proofErr w:type="spellEnd"/>
      <w:r w:rsidRPr="009E36C6">
        <w:rPr>
          <w:rFonts w:ascii="Times New Roman" w:hAnsi="Times New Roman" w:cs="Times New Roman"/>
          <w:sz w:val="24"/>
        </w:rPr>
        <w:t xml:space="preserve">, Л.И. </w:t>
      </w:r>
      <w:proofErr w:type="spellStart"/>
      <w:r w:rsidRPr="009E36C6">
        <w:rPr>
          <w:rFonts w:ascii="Times New Roman" w:hAnsi="Times New Roman" w:cs="Times New Roman"/>
          <w:sz w:val="24"/>
        </w:rPr>
        <w:t>Божович</w:t>
      </w:r>
      <w:proofErr w:type="spellEnd"/>
      <w:r w:rsidRPr="009E36C6">
        <w:rPr>
          <w:rFonts w:ascii="Times New Roman" w:hAnsi="Times New Roman" w:cs="Times New Roman"/>
          <w:sz w:val="24"/>
        </w:rPr>
        <w:t xml:space="preserve">, Л.С. Выготский, В.В. Давыдов, А.Н. Леонтьев, Д.И. </w:t>
      </w:r>
      <w:proofErr w:type="spellStart"/>
      <w:r w:rsidRPr="009E36C6">
        <w:rPr>
          <w:rFonts w:ascii="Times New Roman" w:hAnsi="Times New Roman" w:cs="Times New Roman"/>
          <w:sz w:val="24"/>
        </w:rPr>
        <w:t>Фельдштейн</w:t>
      </w:r>
      <w:proofErr w:type="spellEnd"/>
      <w:r w:rsidRPr="009E36C6">
        <w:rPr>
          <w:rFonts w:ascii="Times New Roman" w:hAnsi="Times New Roman" w:cs="Times New Roman"/>
          <w:sz w:val="24"/>
        </w:rPr>
        <w:t xml:space="preserve">, Д.Б. </w:t>
      </w:r>
      <w:proofErr w:type="spellStart"/>
      <w:r w:rsidRPr="009E36C6">
        <w:rPr>
          <w:rFonts w:ascii="Times New Roman" w:hAnsi="Times New Roman" w:cs="Times New Roman"/>
          <w:sz w:val="24"/>
        </w:rPr>
        <w:t>Эльконин</w:t>
      </w:r>
      <w:proofErr w:type="spellEnd"/>
      <w:r w:rsidRPr="009E36C6">
        <w:rPr>
          <w:rFonts w:ascii="Times New Roman" w:hAnsi="Times New Roman" w:cs="Times New Roman"/>
          <w:sz w:val="24"/>
        </w:rPr>
        <w:t>);</w:t>
      </w:r>
    </w:p>
    <w:p w:rsidR="00A664F1" w:rsidRPr="009E36C6" w:rsidRDefault="00A664F1" w:rsidP="00A664F1">
      <w:pPr>
        <w:ind w:firstLine="851"/>
        <w:jc w:val="both"/>
        <w:rPr>
          <w:rFonts w:ascii="Times New Roman" w:hAnsi="Times New Roman" w:cs="Times New Roman"/>
          <w:sz w:val="24"/>
        </w:rPr>
      </w:pPr>
      <w:r w:rsidRPr="009E36C6">
        <w:rPr>
          <w:rFonts w:ascii="Times New Roman" w:hAnsi="Times New Roman" w:cs="Times New Roman"/>
          <w:sz w:val="24"/>
        </w:rPr>
        <w:t xml:space="preserve">- исследования, посвященные изучению феномена патриотизма в духовной культуре общества (И.А. Ильин, К.Д. Ушинский, А.С. Макаренко, С.Т. </w:t>
      </w:r>
      <w:proofErr w:type="spellStart"/>
      <w:r w:rsidRPr="009E36C6">
        <w:rPr>
          <w:rFonts w:ascii="Times New Roman" w:hAnsi="Times New Roman" w:cs="Times New Roman"/>
          <w:sz w:val="24"/>
        </w:rPr>
        <w:t>Шацкий</w:t>
      </w:r>
      <w:proofErr w:type="spellEnd"/>
      <w:r w:rsidRPr="009E36C6">
        <w:rPr>
          <w:rFonts w:ascii="Times New Roman" w:hAnsi="Times New Roman" w:cs="Times New Roman"/>
          <w:sz w:val="24"/>
        </w:rPr>
        <w:t>);</w:t>
      </w:r>
    </w:p>
    <w:p w:rsidR="00A664F1" w:rsidRPr="009E36C6" w:rsidRDefault="00A664F1" w:rsidP="00A664F1">
      <w:pPr>
        <w:ind w:firstLine="851"/>
        <w:jc w:val="both"/>
        <w:rPr>
          <w:rFonts w:ascii="Times New Roman" w:hAnsi="Times New Roman" w:cs="Times New Roman"/>
          <w:sz w:val="24"/>
        </w:rPr>
      </w:pPr>
      <w:r w:rsidRPr="009E36C6">
        <w:rPr>
          <w:rFonts w:ascii="Times New Roman" w:hAnsi="Times New Roman" w:cs="Times New Roman"/>
          <w:sz w:val="24"/>
        </w:rPr>
        <w:t xml:space="preserve">- работы, отражающие государственную политику в области патриотического воспитания подрастающего поколения (С.В. </w:t>
      </w:r>
      <w:proofErr w:type="spellStart"/>
      <w:r w:rsidRPr="009E36C6">
        <w:rPr>
          <w:rFonts w:ascii="Times New Roman" w:hAnsi="Times New Roman" w:cs="Times New Roman"/>
          <w:sz w:val="24"/>
        </w:rPr>
        <w:t>Дармодехин</w:t>
      </w:r>
      <w:proofErr w:type="spellEnd"/>
      <w:r w:rsidRPr="009E36C6">
        <w:rPr>
          <w:rFonts w:ascii="Times New Roman" w:hAnsi="Times New Roman" w:cs="Times New Roman"/>
          <w:sz w:val="24"/>
        </w:rPr>
        <w:t xml:space="preserve">, И.А. </w:t>
      </w:r>
      <w:proofErr w:type="spellStart"/>
      <w:r w:rsidRPr="009E36C6">
        <w:rPr>
          <w:rFonts w:ascii="Times New Roman" w:hAnsi="Times New Roman" w:cs="Times New Roman"/>
          <w:sz w:val="24"/>
        </w:rPr>
        <w:t>Липский</w:t>
      </w:r>
      <w:proofErr w:type="spellEnd"/>
      <w:r w:rsidRPr="009E36C6">
        <w:rPr>
          <w:rFonts w:ascii="Times New Roman" w:hAnsi="Times New Roman" w:cs="Times New Roman"/>
          <w:sz w:val="24"/>
        </w:rPr>
        <w:t>, Н.Д. Никандров, Г.Н. Филонов).</w:t>
      </w:r>
    </w:p>
    <w:p w:rsidR="00A664F1" w:rsidRPr="009E36C6" w:rsidRDefault="00A664F1" w:rsidP="00A664F1">
      <w:pPr>
        <w:ind w:firstLine="851"/>
        <w:jc w:val="both"/>
        <w:rPr>
          <w:rFonts w:ascii="Times New Roman" w:hAnsi="Times New Roman" w:cs="Times New Roman"/>
          <w:sz w:val="24"/>
        </w:rPr>
      </w:pPr>
      <w:r w:rsidRPr="009E36C6">
        <w:rPr>
          <w:rFonts w:ascii="Times New Roman" w:hAnsi="Times New Roman" w:cs="Times New Roman"/>
          <w:sz w:val="24"/>
        </w:rPr>
        <w:t>Идея патриотизма во все времена занимала особое место в духовной жизни общества, в идеологии, политике, культуре, экономике, педагогике. На протяжении многовековой истории именно патриотизм определял духовный и нравственный климат общества. Великие философы, педагоги уделяли этому вопросу значительное внимание. В российской науке проблеме патриотического воспитания посвящено немало исследований. Ранние упоминания о патриотическом воспитании встречаются в произведениях древнерусской литературы. Начиная с XI вв. в педагогической мысли большое внимание уделяется чувству любви к Родине. Труды того времени объединяла общая идея нравственного развития личности, защиты родной земли и гордости за ее величие.</w:t>
      </w:r>
    </w:p>
    <w:p w:rsidR="00A664F1" w:rsidRPr="009E36C6" w:rsidRDefault="00A664F1" w:rsidP="00A664F1">
      <w:pPr>
        <w:ind w:firstLine="851"/>
        <w:jc w:val="both"/>
        <w:rPr>
          <w:rFonts w:ascii="Times New Roman" w:hAnsi="Times New Roman" w:cs="Times New Roman"/>
          <w:sz w:val="24"/>
        </w:rPr>
      </w:pPr>
      <w:r w:rsidRPr="009E36C6">
        <w:rPr>
          <w:rFonts w:ascii="Times New Roman" w:hAnsi="Times New Roman" w:cs="Times New Roman"/>
          <w:sz w:val="24"/>
        </w:rPr>
        <w:lastRenderedPageBreak/>
        <w:t xml:space="preserve">На системе сформировавшихся, на протяжении многих веков черт патриотизма и его ценностей, идеалов, смыслов, символов, традиции, инновации и др., основывается интеграция патриотизма в систему образования. Подтверждение тому — стремление многих педагогов прошлого осмыслить проблемы патриотического воспитания (К.Д. Ушинский, А.С. Макаренко, В.А. Сухомлинский и др.). Все вышеперечисленные педагоги выступали за необходимость формирования патриотизма россиян как средства для сохранения культурных традиций и исторического наследия России </w:t>
      </w:r>
      <w:r w:rsidR="009E36C6" w:rsidRPr="009E36C6">
        <w:rPr>
          <w:rFonts w:ascii="Times New Roman" w:hAnsi="Times New Roman" w:cs="Times New Roman"/>
          <w:sz w:val="24"/>
        </w:rPr>
        <w:t>[8</w:t>
      </w:r>
      <w:r w:rsidRPr="009E36C6">
        <w:rPr>
          <w:rFonts w:ascii="Times New Roman" w:hAnsi="Times New Roman" w:cs="Times New Roman"/>
          <w:sz w:val="24"/>
        </w:rPr>
        <w:t>, 29].</w:t>
      </w:r>
    </w:p>
    <w:p w:rsidR="000C0D4C" w:rsidRPr="009E36C6" w:rsidRDefault="000C0D4C" w:rsidP="000C0D4C">
      <w:pPr>
        <w:ind w:firstLine="851"/>
        <w:jc w:val="both"/>
        <w:rPr>
          <w:rFonts w:ascii="Times New Roman" w:hAnsi="Times New Roman" w:cs="Times New Roman"/>
          <w:sz w:val="24"/>
        </w:rPr>
      </w:pPr>
      <w:r w:rsidRPr="009E36C6">
        <w:rPr>
          <w:rFonts w:ascii="Times New Roman" w:hAnsi="Times New Roman" w:cs="Times New Roman"/>
          <w:sz w:val="24"/>
        </w:rPr>
        <w:t xml:space="preserve">Обосновывая идеи воспитания, К.Д. Ушинский повторяет высказывания Ж.Ж. Руссо: «Первоначальное воспитание должно видеть в дитяти не чиновника, не поэта, не ремесленника, но человека» </w:t>
      </w:r>
      <w:r w:rsidR="009E36C6" w:rsidRPr="009E36C6">
        <w:rPr>
          <w:rFonts w:ascii="Times New Roman" w:hAnsi="Times New Roman" w:cs="Times New Roman"/>
          <w:sz w:val="24"/>
        </w:rPr>
        <w:t>[9</w:t>
      </w:r>
      <w:r w:rsidRPr="009E36C6">
        <w:rPr>
          <w:rFonts w:ascii="Times New Roman" w:hAnsi="Times New Roman" w:cs="Times New Roman"/>
          <w:sz w:val="24"/>
        </w:rPr>
        <w:t>, 453].</w:t>
      </w:r>
    </w:p>
    <w:p w:rsidR="000C0D4C" w:rsidRPr="009E36C6" w:rsidRDefault="000C0D4C" w:rsidP="000C0D4C">
      <w:pPr>
        <w:ind w:firstLine="851"/>
        <w:jc w:val="both"/>
        <w:rPr>
          <w:rFonts w:ascii="Times New Roman" w:hAnsi="Times New Roman" w:cs="Times New Roman"/>
          <w:sz w:val="24"/>
        </w:rPr>
      </w:pPr>
      <w:r w:rsidRPr="009E36C6">
        <w:rPr>
          <w:rFonts w:ascii="Times New Roman" w:hAnsi="Times New Roman" w:cs="Times New Roman"/>
          <w:sz w:val="24"/>
        </w:rPr>
        <w:t xml:space="preserve">Педагогические труды А.С. Макаренко раскрывают сущность воспитания патриота-гражданина, личности, «способной подчинить свои интересы коллективному делу, способной на производительный труд на благо Отечества» </w:t>
      </w:r>
      <w:r w:rsidR="009E36C6" w:rsidRPr="009E36C6">
        <w:rPr>
          <w:rFonts w:ascii="Times New Roman" w:hAnsi="Times New Roman" w:cs="Times New Roman"/>
          <w:sz w:val="24"/>
        </w:rPr>
        <w:t>[8</w:t>
      </w:r>
      <w:r w:rsidRPr="009E36C6">
        <w:rPr>
          <w:rFonts w:ascii="Times New Roman" w:hAnsi="Times New Roman" w:cs="Times New Roman"/>
          <w:sz w:val="24"/>
        </w:rPr>
        <w:t xml:space="preserve">, 203]. </w:t>
      </w:r>
    </w:p>
    <w:p w:rsidR="00A664F1" w:rsidRPr="009E36C6" w:rsidRDefault="000C0D4C" w:rsidP="000C0D4C">
      <w:pPr>
        <w:ind w:firstLine="851"/>
        <w:jc w:val="both"/>
        <w:rPr>
          <w:rFonts w:ascii="Times New Roman" w:hAnsi="Times New Roman" w:cs="Times New Roman"/>
          <w:sz w:val="24"/>
        </w:rPr>
      </w:pPr>
      <w:r w:rsidRPr="009E36C6">
        <w:rPr>
          <w:rFonts w:ascii="Times New Roman" w:hAnsi="Times New Roman" w:cs="Times New Roman"/>
          <w:sz w:val="24"/>
        </w:rPr>
        <w:t xml:space="preserve">В педагогической теории В.А. Сухомлинского понятие «Родина» является центральным. Он считал, что сущностью человеческой жизни, основой для активной жизненной позиции является любовь к Отечеству: «Сердцевина человека – любовь к Отечеству – закладывается в детстве. … Ребенку, подростку не просто приятно, когда добро торжествует. Торжество добра, красоты, истины – это для него личное счастье. Формирование патриотической сердцевины человека как раз заключается в том, чтобы он постиг это счастье» </w:t>
      </w:r>
      <w:r w:rsidR="009E36C6" w:rsidRPr="009E36C6">
        <w:rPr>
          <w:rFonts w:ascii="Times New Roman" w:hAnsi="Times New Roman" w:cs="Times New Roman"/>
          <w:sz w:val="24"/>
        </w:rPr>
        <w:t>[10</w:t>
      </w:r>
      <w:r w:rsidRPr="009E36C6">
        <w:rPr>
          <w:rFonts w:ascii="Times New Roman" w:hAnsi="Times New Roman" w:cs="Times New Roman"/>
          <w:sz w:val="24"/>
        </w:rPr>
        <w:t>, 74]. Особое внимание в патриотическом воспитании В.А. Сухомлинский уделяет родному язык, родной природе и труду.</w:t>
      </w:r>
    </w:p>
    <w:p w:rsidR="000C0D4C" w:rsidRPr="009E36C6" w:rsidRDefault="000C0D4C" w:rsidP="000C0D4C">
      <w:pPr>
        <w:ind w:firstLine="851"/>
        <w:jc w:val="both"/>
        <w:rPr>
          <w:rFonts w:ascii="Times New Roman" w:hAnsi="Times New Roman" w:cs="Times New Roman"/>
          <w:sz w:val="24"/>
        </w:rPr>
      </w:pPr>
      <w:r w:rsidRPr="009E36C6">
        <w:rPr>
          <w:rFonts w:ascii="Times New Roman" w:hAnsi="Times New Roman" w:cs="Times New Roman"/>
          <w:sz w:val="24"/>
        </w:rPr>
        <w:t>В настоящее время патриотическое воспитание является одним из ведущих направлений государственной политики, закреплено правовыми основами и законами РФ. Закон РФ «Об образовании» определяет гуманистический характер образования, приоритет общечеловеческих ценностей, воспитание гражданственности и любви к Родине [6, 38].</w:t>
      </w:r>
    </w:p>
    <w:p w:rsidR="00A664F1" w:rsidRPr="009E36C6" w:rsidRDefault="000C0D4C" w:rsidP="000C0D4C">
      <w:pPr>
        <w:ind w:firstLine="851"/>
        <w:jc w:val="both"/>
        <w:rPr>
          <w:rFonts w:ascii="Times New Roman" w:hAnsi="Times New Roman" w:cs="Times New Roman"/>
          <w:sz w:val="24"/>
        </w:rPr>
      </w:pPr>
      <w:r w:rsidRPr="009E36C6">
        <w:rPr>
          <w:rFonts w:ascii="Times New Roman" w:hAnsi="Times New Roman" w:cs="Times New Roman"/>
          <w:sz w:val="24"/>
        </w:rPr>
        <w:t xml:space="preserve">В Государственной программе «Патриотическое воспитание граждан РФ» [3], разработанной в соответствии с Концепцией патриотического воспитания граждан РФ </w:t>
      </w:r>
      <w:r w:rsidR="009E36C6" w:rsidRPr="009E36C6">
        <w:rPr>
          <w:rFonts w:ascii="Times New Roman" w:hAnsi="Times New Roman" w:cs="Times New Roman"/>
          <w:sz w:val="24"/>
        </w:rPr>
        <w:t>[11</w:t>
      </w:r>
      <w:r w:rsidRPr="009E36C6">
        <w:rPr>
          <w:rFonts w:ascii="Times New Roman" w:hAnsi="Times New Roman" w:cs="Times New Roman"/>
          <w:sz w:val="24"/>
        </w:rPr>
        <w:t>], определены цель, задачи, принципы патриотического воспитания, содержание и роль, место органов государственной власти, общественных объединений и организаций по воспитанию патриотизма, пути формирования патриотического сознания. «Цель патриотического воспитания-развитие в российском обществе высокой социальной активности, гражданской ответственности, духовности; становление граждан, обладающих позитивными ценностями и качествами и способных проявить их в созидательном процессе в интересах Отечества, укреплении государства, обеспечении его важных интересов и устойчивого развития» [4].</w:t>
      </w:r>
    </w:p>
    <w:p w:rsidR="000C0D4C" w:rsidRPr="009E36C6" w:rsidRDefault="000C0D4C" w:rsidP="000C0D4C">
      <w:pPr>
        <w:ind w:firstLine="851"/>
        <w:jc w:val="both"/>
        <w:rPr>
          <w:rFonts w:ascii="Times New Roman" w:hAnsi="Times New Roman" w:cs="Times New Roman"/>
          <w:sz w:val="24"/>
        </w:rPr>
      </w:pPr>
      <w:r w:rsidRPr="009E36C6">
        <w:rPr>
          <w:rFonts w:ascii="Times New Roman" w:hAnsi="Times New Roman" w:cs="Times New Roman"/>
          <w:sz w:val="24"/>
        </w:rPr>
        <w:t>Чувство патриотизма - это результат длительного целенаправленного воспитательного воздействия на человека, начиная с самого раннего возраста. Патриотизм формируется под влиянием идеологии государства, окружающей среды, образа жизни и идейно-воспитательной работы в семье, дошкольном учреждении, школ. Патриотическое воспитание называют одним из самых сложных направлений.</w:t>
      </w:r>
    </w:p>
    <w:p w:rsidR="000C0D4C" w:rsidRPr="009E36C6" w:rsidRDefault="000C0D4C" w:rsidP="000C0D4C">
      <w:pPr>
        <w:ind w:firstLine="851"/>
        <w:jc w:val="both"/>
        <w:rPr>
          <w:rFonts w:ascii="Times New Roman" w:hAnsi="Times New Roman" w:cs="Times New Roman"/>
          <w:sz w:val="24"/>
        </w:rPr>
      </w:pPr>
      <w:r w:rsidRPr="009E36C6">
        <w:rPr>
          <w:rFonts w:ascii="Times New Roman" w:hAnsi="Times New Roman" w:cs="Times New Roman"/>
          <w:sz w:val="24"/>
        </w:rPr>
        <w:t>Следует учитывать следующие принципы организации работы по патриотическому воспитанию младших школьников:</w:t>
      </w:r>
    </w:p>
    <w:p w:rsidR="000C0D4C" w:rsidRPr="009E36C6" w:rsidRDefault="000C0D4C" w:rsidP="000C0D4C">
      <w:pPr>
        <w:ind w:firstLine="851"/>
        <w:jc w:val="both"/>
        <w:rPr>
          <w:rFonts w:ascii="Times New Roman" w:hAnsi="Times New Roman" w:cs="Times New Roman"/>
          <w:sz w:val="24"/>
        </w:rPr>
      </w:pPr>
      <w:r w:rsidRPr="009E36C6">
        <w:rPr>
          <w:rFonts w:ascii="Times New Roman" w:hAnsi="Times New Roman" w:cs="Times New Roman"/>
          <w:sz w:val="24"/>
        </w:rPr>
        <w:t xml:space="preserve">1. Принцип историзма. Реализуется путем сохранения хронологического порядка описываемых явлений и сводится к двум историческим понятиям: прошлое (давным-давно) </w:t>
      </w:r>
      <w:r w:rsidRPr="009E36C6">
        <w:rPr>
          <w:rFonts w:ascii="Times New Roman" w:hAnsi="Times New Roman" w:cs="Times New Roman"/>
          <w:sz w:val="24"/>
        </w:rPr>
        <w:lastRenderedPageBreak/>
        <w:t xml:space="preserve">и настоящее (в наши дни). Это обусловлено </w:t>
      </w:r>
      <w:proofErr w:type="spellStart"/>
      <w:r w:rsidRPr="009E36C6">
        <w:rPr>
          <w:rFonts w:ascii="Times New Roman" w:hAnsi="Times New Roman" w:cs="Times New Roman"/>
          <w:sz w:val="24"/>
        </w:rPr>
        <w:t>несформированностью</w:t>
      </w:r>
      <w:proofErr w:type="spellEnd"/>
      <w:r w:rsidRPr="009E36C6">
        <w:rPr>
          <w:rFonts w:ascii="Times New Roman" w:hAnsi="Times New Roman" w:cs="Times New Roman"/>
          <w:sz w:val="24"/>
        </w:rPr>
        <w:t xml:space="preserve"> у младших школьников исторического сознания: они не могут представить историческую </w:t>
      </w:r>
      <w:proofErr w:type="gramStart"/>
      <w:r w:rsidRPr="009E36C6">
        <w:rPr>
          <w:rFonts w:ascii="Times New Roman" w:hAnsi="Times New Roman" w:cs="Times New Roman"/>
          <w:sz w:val="24"/>
        </w:rPr>
        <w:t>прямую  времени</w:t>
      </w:r>
      <w:proofErr w:type="gramEnd"/>
      <w:r w:rsidRPr="009E36C6">
        <w:rPr>
          <w:rFonts w:ascii="Times New Roman" w:hAnsi="Times New Roman" w:cs="Times New Roman"/>
          <w:sz w:val="24"/>
        </w:rPr>
        <w:t xml:space="preserve">,  определить  свое  место  на  ней  и  проследить удаленность  тех  или  иных  событий.  </w:t>
      </w:r>
      <w:proofErr w:type="gramStart"/>
      <w:r w:rsidRPr="009E36C6">
        <w:rPr>
          <w:rFonts w:ascii="Times New Roman" w:hAnsi="Times New Roman" w:cs="Times New Roman"/>
          <w:sz w:val="24"/>
        </w:rPr>
        <w:t>В  младшем</w:t>
      </w:r>
      <w:proofErr w:type="gramEnd"/>
      <w:r w:rsidRPr="009E36C6">
        <w:rPr>
          <w:rFonts w:ascii="Times New Roman" w:hAnsi="Times New Roman" w:cs="Times New Roman"/>
          <w:sz w:val="24"/>
        </w:rPr>
        <w:t xml:space="preserve">  школьном  возрасте  ребенок наиболее чувствителен к влиянию на него личности педагога, что требует от него осторожности в словах и делах.</w:t>
      </w:r>
    </w:p>
    <w:p w:rsidR="000C0D4C" w:rsidRPr="009E36C6" w:rsidRDefault="000C0D4C" w:rsidP="000C0D4C">
      <w:pPr>
        <w:ind w:firstLine="851"/>
        <w:jc w:val="both"/>
        <w:rPr>
          <w:rFonts w:ascii="Times New Roman" w:hAnsi="Times New Roman" w:cs="Times New Roman"/>
          <w:sz w:val="24"/>
        </w:rPr>
      </w:pPr>
      <w:r w:rsidRPr="009E36C6">
        <w:rPr>
          <w:rFonts w:ascii="Times New Roman" w:hAnsi="Times New Roman" w:cs="Times New Roman"/>
          <w:sz w:val="24"/>
        </w:rPr>
        <w:t xml:space="preserve">2. Принцип </w:t>
      </w:r>
      <w:proofErr w:type="spellStart"/>
      <w:r w:rsidRPr="009E36C6">
        <w:rPr>
          <w:rFonts w:ascii="Times New Roman" w:hAnsi="Times New Roman" w:cs="Times New Roman"/>
          <w:sz w:val="24"/>
        </w:rPr>
        <w:t>гуманизации</w:t>
      </w:r>
      <w:proofErr w:type="spellEnd"/>
      <w:r w:rsidRPr="009E36C6">
        <w:rPr>
          <w:rFonts w:ascii="Times New Roman" w:hAnsi="Times New Roman" w:cs="Times New Roman"/>
          <w:sz w:val="24"/>
        </w:rPr>
        <w:t xml:space="preserve">. Предполагает умение педагога встать на позицию ребенка, учесть его точку зрения, не игнорировать его чувства и эмоции, видеть в ребенке полноправного партнера, </w:t>
      </w:r>
      <w:proofErr w:type="gramStart"/>
      <w:r w:rsidRPr="009E36C6">
        <w:rPr>
          <w:rFonts w:ascii="Times New Roman" w:hAnsi="Times New Roman" w:cs="Times New Roman"/>
          <w:sz w:val="24"/>
        </w:rPr>
        <w:t>а  также</w:t>
      </w:r>
      <w:proofErr w:type="gramEnd"/>
      <w:r w:rsidRPr="009E36C6">
        <w:rPr>
          <w:rFonts w:ascii="Times New Roman" w:hAnsi="Times New Roman" w:cs="Times New Roman"/>
          <w:sz w:val="24"/>
        </w:rPr>
        <w:t xml:space="preserve"> ориентироваться  на  высшие общечеловеческие понятия –любовь к семье, к родному краю, Отечеству. Детско-взрослая общность, без которой эффективного воспитания, взаимопонимания построить невозможно. Общность возникает через непосредственное взаимодействие и </w:t>
      </w:r>
      <w:proofErr w:type="gramStart"/>
      <w:r w:rsidRPr="009E36C6">
        <w:rPr>
          <w:rFonts w:ascii="Times New Roman" w:hAnsi="Times New Roman" w:cs="Times New Roman"/>
          <w:sz w:val="24"/>
        </w:rPr>
        <w:t>взаимозависимость  людей</w:t>
      </w:r>
      <w:proofErr w:type="gramEnd"/>
      <w:r w:rsidRPr="009E36C6">
        <w:rPr>
          <w:rFonts w:ascii="Times New Roman" w:hAnsi="Times New Roman" w:cs="Times New Roman"/>
          <w:sz w:val="24"/>
        </w:rPr>
        <w:t xml:space="preserve">  и  проявляется  как  нечто  подобное групповому единству, основанном на </w:t>
      </w:r>
      <w:proofErr w:type="spellStart"/>
      <w:r w:rsidRPr="009E36C6">
        <w:rPr>
          <w:rFonts w:ascii="Times New Roman" w:hAnsi="Times New Roman" w:cs="Times New Roman"/>
          <w:sz w:val="24"/>
        </w:rPr>
        <w:t>эмпатии</w:t>
      </w:r>
      <w:proofErr w:type="spellEnd"/>
      <w:r w:rsidRPr="009E36C6">
        <w:rPr>
          <w:rFonts w:ascii="Times New Roman" w:hAnsi="Times New Roman" w:cs="Times New Roman"/>
          <w:sz w:val="24"/>
        </w:rPr>
        <w:t xml:space="preserve">.  </w:t>
      </w:r>
    </w:p>
    <w:p w:rsidR="000C0D4C" w:rsidRPr="009E36C6" w:rsidRDefault="000C0D4C" w:rsidP="000C0D4C">
      <w:pPr>
        <w:ind w:firstLine="851"/>
        <w:jc w:val="both"/>
        <w:rPr>
          <w:rFonts w:ascii="Times New Roman" w:hAnsi="Times New Roman" w:cs="Times New Roman"/>
          <w:sz w:val="24"/>
        </w:rPr>
      </w:pPr>
      <w:r w:rsidRPr="009E36C6">
        <w:rPr>
          <w:rFonts w:ascii="Times New Roman" w:hAnsi="Times New Roman" w:cs="Times New Roman"/>
          <w:sz w:val="24"/>
        </w:rPr>
        <w:t>3. Принцип дифференциации. Заключается в создании оптимальных условий для самореализации каждого ребенка в процессе освоения знаний о родном городе с учетом возраста, пола ребенка, накопленного им опыта, особенностей эмоциональной и познавательной сферы. Патриотическое воспитание не допускает фрагментарности, оторванности дел друг от друга, все направления связаны друг с другом, мероприятия вытекают одно из другого.</w:t>
      </w:r>
    </w:p>
    <w:p w:rsidR="000C0D4C" w:rsidRPr="009E36C6" w:rsidRDefault="000C0D4C" w:rsidP="000C0D4C">
      <w:pPr>
        <w:ind w:firstLine="851"/>
        <w:jc w:val="both"/>
        <w:rPr>
          <w:rFonts w:ascii="Times New Roman" w:hAnsi="Times New Roman" w:cs="Times New Roman"/>
          <w:sz w:val="24"/>
        </w:rPr>
      </w:pPr>
      <w:r w:rsidRPr="009E36C6">
        <w:rPr>
          <w:rFonts w:ascii="Times New Roman" w:hAnsi="Times New Roman" w:cs="Times New Roman"/>
          <w:sz w:val="24"/>
        </w:rPr>
        <w:t xml:space="preserve">4. Принцип </w:t>
      </w:r>
      <w:proofErr w:type="spellStart"/>
      <w:r w:rsidRPr="009E36C6">
        <w:rPr>
          <w:rFonts w:ascii="Times New Roman" w:hAnsi="Times New Roman" w:cs="Times New Roman"/>
          <w:sz w:val="24"/>
        </w:rPr>
        <w:t>интегративности</w:t>
      </w:r>
      <w:proofErr w:type="spellEnd"/>
      <w:r w:rsidRPr="009E36C6">
        <w:rPr>
          <w:rFonts w:ascii="Times New Roman" w:hAnsi="Times New Roman" w:cs="Times New Roman"/>
          <w:sz w:val="24"/>
        </w:rPr>
        <w:t xml:space="preserve">. Реализуется в сотрудничестве с семьей, библиотекой, выставочным залом, музеем: в естественном включении краеведческого материала в базовые программы начального образования. Ознакомление школьников с родным городом может стать стержнем, вокруг которого интегрируются все виды </w:t>
      </w:r>
      <w:r w:rsidR="009E36C6" w:rsidRPr="009E36C6">
        <w:rPr>
          <w:rFonts w:ascii="Times New Roman" w:hAnsi="Times New Roman" w:cs="Times New Roman"/>
          <w:sz w:val="24"/>
        </w:rPr>
        <w:t>деятельности [7</w:t>
      </w:r>
      <w:r w:rsidRPr="009E36C6">
        <w:rPr>
          <w:rFonts w:ascii="Times New Roman" w:hAnsi="Times New Roman" w:cs="Times New Roman"/>
          <w:sz w:val="24"/>
        </w:rPr>
        <w:t>, 63]</w:t>
      </w:r>
    </w:p>
    <w:p w:rsidR="000C0D4C" w:rsidRPr="009E36C6" w:rsidRDefault="000C0D4C" w:rsidP="000C0D4C">
      <w:pPr>
        <w:ind w:firstLine="851"/>
        <w:jc w:val="both"/>
        <w:rPr>
          <w:rFonts w:ascii="Times New Roman" w:hAnsi="Times New Roman" w:cs="Times New Roman"/>
          <w:sz w:val="24"/>
        </w:rPr>
      </w:pPr>
      <w:r w:rsidRPr="009E36C6">
        <w:rPr>
          <w:rFonts w:ascii="Times New Roman" w:hAnsi="Times New Roman" w:cs="Times New Roman"/>
          <w:sz w:val="24"/>
        </w:rPr>
        <w:t>На основании психологических особенностей формирования чувства патриотизма у детей младшего школьного возврата были выделены показатели и критерии воспитанности патриотич</w:t>
      </w:r>
      <w:r w:rsidR="005F7DAF" w:rsidRPr="009E36C6">
        <w:rPr>
          <w:rFonts w:ascii="Times New Roman" w:hAnsi="Times New Roman" w:cs="Times New Roman"/>
          <w:sz w:val="24"/>
        </w:rPr>
        <w:t>еских чувств младших школьников.</w:t>
      </w:r>
    </w:p>
    <w:p w:rsidR="000C0D4C" w:rsidRPr="009E36C6" w:rsidRDefault="000C0D4C" w:rsidP="000C0D4C">
      <w:pPr>
        <w:ind w:firstLine="851"/>
        <w:jc w:val="both"/>
        <w:rPr>
          <w:rFonts w:ascii="Times New Roman" w:hAnsi="Times New Roman" w:cs="Times New Roman"/>
          <w:sz w:val="24"/>
        </w:rPr>
      </w:pPr>
      <w:r w:rsidRPr="009E36C6">
        <w:rPr>
          <w:rFonts w:ascii="Times New Roman" w:hAnsi="Times New Roman" w:cs="Times New Roman"/>
          <w:sz w:val="24"/>
        </w:rPr>
        <w:t>1. Когнитивный (познавательный), его критерием является патриотическое сознание:</w:t>
      </w:r>
    </w:p>
    <w:p w:rsidR="000C0D4C" w:rsidRPr="009E36C6" w:rsidRDefault="000C0D4C" w:rsidP="000C0D4C">
      <w:pPr>
        <w:ind w:firstLine="851"/>
        <w:jc w:val="both"/>
        <w:rPr>
          <w:rFonts w:ascii="Times New Roman" w:hAnsi="Times New Roman" w:cs="Times New Roman"/>
          <w:sz w:val="24"/>
        </w:rPr>
      </w:pPr>
      <w:r w:rsidRPr="009E36C6">
        <w:rPr>
          <w:rFonts w:ascii="Times New Roman" w:hAnsi="Times New Roman" w:cs="Times New Roman"/>
          <w:sz w:val="24"/>
        </w:rPr>
        <w:t>- знание собственной истории (семьи, рода, фамилии);</w:t>
      </w:r>
    </w:p>
    <w:p w:rsidR="000C0D4C" w:rsidRPr="009E36C6" w:rsidRDefault="000C0D4C" w:rsidP="000C0D4C">
      <w:pPr>
        <w:ind w:firstLine="851"/>
        <w:jc w:val="both"/>
        <w:rPr>
          <w:rFonts w:ascii="Times New Roman" w:hAnsi="Times New Roman" w:cs="Times New Roman"/>
          <w:sz w:val="24"/>
        </w:rPr>
      </w:pPr>
      <w:r w:rsidRPr="009E36C6">
        <w:rPr>
          <w:rFonts w:ascii="Times New Roman" w:hAnsi="Times New Roman" w:cs="Times New Roman"/>
          <w:sz w:val="24"/>
        </w:rPr>
        <w:t>- знание о «малой родине» (родной край: история, культура, традиции, достижения, проблемы и др.);</w:t>
      </w:r>
    </w:p>
    <w:p w:rsidR="000C0D4C" w:rsidRPr="009E36C6" w:rsidRDefault="000C0D4C" w:rsidP="000C0D4C">
      <w:pPr>
        <w:ind w:firstLine="851"/>
        <w:jc w:val="both"/>
        <w:rPr>
          <w:rFonts w:ascii="Times New Roman" w:hAnsi="Times New Roman" w:cs="Times New Roman"/>
          <w:sz w:val="24"/>
        </w:rPr>
      </w:pPr>
      <w:r w:rsidRPr="009E36C6">
        <w:rPr>
          <w:rFonts w:ascii="Times New Roman" w:hAnsi="Times New Roman" w:cs="Times New Roman"/>
          <w:sz w:val="24"/>
        </w:rPr>
        <w:t>- знания о своем Отечестве, его истории, культуре, этносе, героических свершениях, достижениях, проблемах и др.;</w:t>
      </w:r>
    </w:p>
    <w:p w:rsidR="000C0D4C" w:rsidRPr="009E36C6" w:rsidRDefault="000C0D4C" w:rsidP="000C0D4C">
      <w:pPr>
        <w:ind w:firstLine="851"/>
        <w:jc w:val="both"/>
        <w:rPr>
          <w:rFonts w:ascii="Times New Roman" w:hAnsi="Times New Roman" w:cs="Times New Roman"/>
          <w:sz w:val="24"/>
        </w:rPr>
      </w:pPr>
      <w:r w:rsidRPr="009E36C6">
        <w:rPr>
          <w:rFonts w:ascii="Times New Roman" w:hAnsi="Times New Roman" w:cs="Times New Roman"/>
          <w:sz w:val="24"/>
        </w:rPr>
        <w:t>- знание содержания таких понятий и категорий, как «Отечество», «патриотизм», «патриот», «долг», «служение Отечеству», «национальные интересы», «защита Отечества» и др.</w:t>
      </w:r>
    </w:p>
    <w:p w:rsidR="000C0D4C" w:rsidRPr="009E36C6" w:rsidRDefault="000C0D4C" w:rsidP="000C0D4C">
      <w:pPr>
        <w:ind w:firstLine="851"/>
        <w:jc w:val="both"/>
        <w:rPr>
          <w:rFonts w:ascii="Times New Roman" w:hAnsi="Times New Roman" w:cs="Times New Roman"/>
          <w:sz w:val="24"/>
        </w:rPr>
      </w:pPr>
      <w:r w:rsidRPr="009E36C6">
        <w:rPr>
          <w:rFonts w:ascii="Times New Roman" w:hAnsi="Times New Roman" w:cs="Times New Roman"/>
          <w:sz w:val="24"/>
        </w:rPr>
        <w:t xml:space="preserve">2. Мировоззренческо-ценностный, его критерием является </w:t>
      </w:r>
      <w:proofErr w:type="spellStart"/>
      <w:r w:rsidRPr="009E36C6">
        <w:rPr>
          <w:rFonts w:ascii="Times New Roman" w:hAnsi="Times New Roman" w:cs="Times New Roman"/>
          <w:sz w:val="24"/>
        </w:rPr>
        <w:t>сформированность</w:t>
      </w:r>
      <w:proofErr w:type="spellEnd"/>
      <w:r w:rsidRPr="009E36C6">
        <w:rPr>
          <w:rFonts w:ascii="Times New Roman" w:hAnsi="Times New Roman" w:cs="Times New Roman"/>
          <w:sz w:val="24"/>
        </w:rPr>
        <w:t xml:space="preserve"> патриотических чувств:</w:t>
      </w:r>
    </w:p>
    <w:p w:rsidR="000C0D4C" w:rsidRPr="009E36C6" w:rsidRDefault="000C0D4C" w:rsidP="000C0D4C">
      <w:pPr>
        <w:ind w:firstLine="851"/>
        <w:jc w:val="both"/>
        <w:rPr>
          <w:rFonts w:ascii="Times New Roman" w:hAnsi="Times New Roman" w:cs="Times New Roman"/>
          <w:sz w:val="24"/>
        </w:rPr>
      </w:pPr>
      <w:r w:rsidRPr="009E36C6">
        <w:rPr>
          <w:rFonts w:ascii="Times New Roman" w:hAnsi="Times New Roman" w:cs="Times New Roman"/>
          <w:sz w:val="24"/>
        </w:rPr>
        <w:t>- осмысление Отечества как высшей социально значимой, духовно-исторической и интегрированной ценности;</w:t>
      </w:r>
    </w:p>
    <w:p w:rsidR="000C0D4C" w:rsidRPr="009E36C6" w:rsidRDefault="000C0D4C" w:rsidP="000C0D4C">
      <w:pPr>
        <w:ind w:firstLine="851"/>
        <w:jc w:val="both"/>
        <w:rPr>
          <w:rFonts w:ascii="Times New Roman" w:hAnsi="Times New Roman" w:cs="Times New Roman"/>
          <w:sz w:val="24"/>
        </w:rPr>
      </w:pPr>
      <w:r w:rsidRPr="009E36C6">
        <w:rPr>
          <w:rFonts w:ascii="Times New Roman" w:hAnsi="Times New Roman" w:cs="Times New Roman"/>
          <w:sz w:val="24"/>
        </w:rPr>
        <w:t>- осознание неразрывности с Отечеством, неразрывной сопричастности с тем, что его составляет (природа, история, язык, культура, национальная принадлежность, родословие, религия, территория, менталитет и др.);</w:t>
      </w:r>
    </w:p>
    <w:p w:rsidR="000C0D4C" w:rsidRPr="009E36C6" w:rsidRDefault="000C0D4C" w:rsidP="000C0D4C">
      <w:pPr>
        <w:ind w:firstLine="851"/>
        <w:jc w:val="both"/>
        <w:rPr>
          <w:rFonts w:ascii="Times New Roman" w:hAnsi="Times New Roman" w:cs="Times New Roman"/>
          <w:sz w:val="24"/>
        </w:rPr>
      </w:pPr>
      <w:r w:rsidRPr="009E36C6">
        <w:rPr>
          <w:rFonts w:ascii="Times New Roman" w:hAnsi="Times New Roman" w:cs="Times New Roman"/>
          <w:sz w:val="24"/>
        </w:rPr>
        <w:lastRenderedPageBreak/>
        <w:t>- гордость за принадлежность к истории, традициям, культуре, героическим свершениям и достижениям Отечества;</w:t>
      </w:r>
    </w:p>
    <w:p w:rsidR="000C0D4C" w:rsidRPr="009E36C6" w:rsidRDefault="000C0D4C" w:rsidP="000C0D4C">
      <w:pPr>
        <w:ind w:firstLine="851"/>
        <w:jc w:val="both"/>
        <w:rPr>
          <w:rFonts w:ascii="Times New Roman" w:hAnsi="Times New Roman" w:cs="Times New Roman"/>
          <w:sz w:val="24"/>
        </w:rPr>
      </w:pPr>
      <w:r w:rsidRPr="009E36C6">
        <w:rPr>
          <w:rFonts w:ascii="Times New Roman" w:hAnsi="Times New Roman" w:cs="Times New Roman"/>
          <w:sz w:val="24"/>
        </w:rPr>
        <w:t>- осмысление своей роли и места в жизни общества, государства и судьбе Отечества.</w:t>
      </w:r>
    </w:p>
    <w:p w:rsidR="000C0D4C" w:rsidRPr="009E36C6" w:rsidRDefault="000C0D4C" w:rsidP="000C0D4C">
      <w:pPr>
        <w:ind w:firstLine="851"/>
        <w:jc w:val="both"/>
        <w:rPr>
          <w:rFonts w:ascii="Times New Roman" w:hAnsi="Times New Roman" w:cs="Times New Roman"/>
          <w:sz w:val="24"/>
        </w:rPr>
      </w:pPr>
      <w:r w:rsidRPr="009E36C6">
        <w:rPr>
          <w:rFonts w:ascii="Times New Roman" w:hAnsi="Times New Roman" w:cs="Times New Roman"/>
          <w:sz w:val="24"/>
        </w:rPr>
        <w:t>3. Мотивационно-</w:t>
      </w:r>
      <w:proofErr w:type="spellStart"/>
      <w:r w:rsidRPr="009E36C6">
        <w:rPr>
          <w:rFonts w:ascii="Times New Roman" w:hAnsi="Times New Roman" w:cs="Times New Roman"/>
          <w:sz w:val="24"/>
        </w:rPr>
        <w:t>потребностный</w:t>
      </w:r>
      <w:proofErr w:type="spellEnd"/>
      <w:r w:rsidRPr="009E36C6">
        <w:rPr>
          <w:rFonts w:ascii="Times New Roman" w:hAnsi="Times New Roman" w:cs="Times New Roman"/>
          <w:sz w:val="24"/>
        </w:rPr>
        <w:t xml:space="preserve">, его критерием является </w:t>
      </w:r>
      <w:proofErr w:type="spellStart"/>
      <w:r w:rsidRPr="009E36C6">
        <w:rPr>
          <w:rFonts w:ascii="Times New Roman" w:hAnsi="Times New Roman" w:cs="Times New Roman"/>
          <w:sz w:val="24"/>
        </w:rPr>
        <w:t>сформированность</w:t>
      </w:r>
      <w:proofErr w:type="spellEnd"/>
      <w:r w:rsidRPr="009E36C6">
        <w:rPr>
          <w:rFonts w:ascii="Times New Roman" w:hAnsi="Times New Roman" w:cs="Times New Roman"/>
          <w:sz w:val="24"/>
        </w:rPr>
        <w:t xml:space="preserve"> чувства любви к своей малой родине:</w:t>
      </w:r>
    </w:p>
    <w:p w:rsidR="000C0D4C" w:rsidRPr="009E36C6" w:rsidRDefault="000C0D4C" w:rsidP="000C0D4C">
      <w:pPr>
        <w:ind w:firstLine="851"/>
        <w:jc w:val="both"/>
        <w:rPr>
          <w:rFonts w:ascii="Times New Roman" w:hAnsi="Times New Roman" w:cs="Times New Roman"/>
          <w:sz w:val="24"/>
        </w:rPr>
      </w:pPr>
      <w:r w:rsidRPr="009E36C6">
        <w:rPr>
          <w:rFonts w:ascii="Times New Roman" w:hAnsi="Times New Roman" w:cs="Times New Roman"/>
          <w:sz w:val="24"/>
        </w:rPr>
        <w:t>- потребность в познании исторического прошлого своей малой Родины;</w:t>
      </w:r>
    </w:p>
    <w:p w:rsidR="000C0D4C" w:rsidRPr="009E36C6" w:rsidRDefault="000C0D4C" w:rsidP="000C0D4C">
      <w:pPr>
        <w:ind w:firstLine="851"/>
        <w:jc w:val="both"/>
        <w:rPr>
          <w:rFonts w:ascii="Times New Roman" w:hAnsi="Times New Roman" w:cs="Times New Roman"/>
          <w:sz w:val="24"/>
        </w:rPr>
      </w:pPr>
      <w:r w:rsidRPr="009E36C6">
        <w:rPr>
          <w:rFonts w:ascii="Times New Roman" w:hAnsi="Times New Roman" w:cs="Times New Roman"/>
          <w:sz w:val="24"/>
        </w:rPr>
        <w:t>- проявление устойчивого интереса к истории своей малой Родины, к её проблемам;</w:t>
      </w:r>
    </w:p>
    <w:p w:rsidR="000C0D4C" w:rsidRPr="009E36C6" w:rsidRDefault="000C0D4C" w:rsidP="000C0D4C">
      <w:pPr>
        <w:ind w:firstLine="851"/>
        <w:jc w:val="both"/>
        <w:rPr>
          <w:rFonts w:ascii="Times New Roman" w:hAnsi="Times New Roman" w:cs="Times New Roman"/>
          <w:sz w:val="24"/>
        </w:rPr>
      </w:pPr>
      <w:r w:rsidRPr="009E36C6">
        <w:rPr>
          <w:rFonts w:ascii="Times New Roman" w:hAnsi="Times New Roman" w:cs="Times New Roman"/>
          <w:sz w:val="24"/>
        </w:rPr>
        <w:t xml:space="preserve">- наличие патриотических идеалов, духовных, нравственных и культурных образцов как </w:t>
      </w:r>
      <w:proofErr w:type="spellStart"/>
      <w:r w:rsidRPr="009E36C6">
        <w:rPr>
          <w:rFonts w:ascii="Times New Roman" w:hAnsi="Times New Roman" w:cs="Times New Roman"/>
          <w:sz w:val="24"/>
        </w:rPr>
        <w:t>регулятивов</w:t>
      </w:r>
      <w:proofErr w:type="spellEnd"/>
      <w:r w:rsidRPr="009E36C6">
        <w:rPr>
          <w:rFonts w:ascii="Times New Roman" w:hAnsi="Times New Roman" w:cs="Times New Roman"/>
          <w:sz w:val="24"/>
        </w:rPr>
        <w:t xml:space="preserve"> жизнедеятельности;</w:t>
      </w:r>
    </w:p>
    <w:p w:rsidR="000C0D4C" w:rsidRPr="009E36C6" w:rsidRDefault="000C0D4C" w:rsidP="000C0D4C">
      <w:pPr>
        <w:ind w:firstLine="851"/>
        <w:jc w:val="both"/>
        <w:rPr>
          <w:rFonts w:ascii="Times New Roman" w:hAnsi="Times New Roman" w:cs="Times New Roman"/>
          <w:sz w:val="24"/>
        </w:rPr>
      </w:pPr>
      <w:r w:rsidRPr="009E36C6">
        <w:rPr>
          <w:rFonts w:ascii="Times New Roman" w:hAnsi="Times New Roman" w:cs="Times New Roman"/>
          <w:sz w:val="24"/>
        </w:rPr>
        <w:t>- следование патриотическим принципам, проявление патриотической позиции.</w:t>
      </w:r>
    </w:p>
    <w:p w:rsidR="000C0D4C" w:rsidRPr="009E36C6" w:rsidRDefault="000C0D4C" w:rsidP="000C0D4C">
      <w:pPr>
        <w:ind w:firstLine="851"/>
        <w:jc w:val="both"/>
        <w:rPr>
          <w:rFonts w:ascii="Times New Roman" w:hAnsi="Times New Roman" w:cs="Times New Roman"/>
          <w:sz w:val="24"/>
        </w:rPr>
      </w:pPr>
      <w:r w:rsidRPr="009E36C6">
        <w:rPr>
          <w:rFonts w:ascii="Times New Roman" w:hAnsi="Times New Roman" w:cs="Times New Roman"/>
          <w:sz w:val="24"/>
        </w:rPr>
        <w:t xml:space="preserve">4. </w:t>
      </w:r>
      <w:proofErr w:type="spellStart"/>
      <w:r w:rsidRPr="009E36C6">
        <w:rPr>
          <w:rFonts w:ascii="Times New Roman" w:hAnsi="Times New Roman" w:cs="Times New Roman"/>
          <w:sz w:val="24"/>
        </w:rPr>
        <w:t>Деятельностно</w:t>
      </w:r>
      <w:proofErr w:type="spellEnd"/>
      <w:r w:rsidRPr="009E36C6">
        <w:rPr>
          <w:rFonts w:ascii="Times New Roman" w:hAnsi="Times New Roman" w:cs="Times New Roman"/>
          <w:sz w:val="24"/>
        </w:rPr>
        <w:t>-поведенческий, его критерием является проявление патриотической инициативы:</w:t>
      </w:r>
    </w:p>
    <w:p w:rsidR="000C0D4C" w:rsidRPr="009E36C6" w:rsidRDefault="000C0D4C" w:rsidP="000C0D4C">
      <w:pPr>
        <w:ind w:firstLine="851"/>
        <w:jc w:val="both"/>
        <w:rPr>
          <w:rFonts w:ascii="Times New Roman" w:hAnsi="Times New Roman" w:cs="Times New Roman"/>
          <w:sz w:val="24"/>
        </w:rPr>
      </w:pPr>
      <w:r w:rsidRPr="009E36C6">
        <w:rPr>
          <w:rFonts w:ascii="Times New Roman" w:hAnsi="Times New Roman" w:cs="Times New Roman"/>
          <w:sz w:val="24"/>
        </w:rPr>
        <w:t>- готовность к непосредственному участию в созидательной деятельности на благо своей малой Родины, школы;</w:t>
      </w:r>
    </w:p>
    <w:p w:rsidR="000C0D4C" w:rsidRPr="009E36C6" w:rsidRDefault="000C0D4C" w:rsidP="000C0D4C">
      <w:pPr>
        <w:ind w:firstLine="851"/>
        <w:jc w:val="both"/>
        <w:rPr>
          <w:rFonts w:ascii="Times New Roman" w:hAnsi="Times New Roman" w:cs="Times New Roman"/>
          <w:sz w:val="24"/>
        </w:rPr>
      </w:pPr>
      <w:r w:rsidRPr="009E36C6">
        <w:rPr>
          <w:rFonts w:ascii="Times New Roman" w:hAnsi="Times New Roman" w:cs="Times New Roman"/>
          <w:sz w:val="24"/>
        </w:rPr>
        <w:t>- социальная активность личности, группы в качестве субъекта патриотической деятельности;</w:t>
      </w:r>
    </w:p>
    <w:p w:rsidR="000C0D4C" w:rsidRPr="009E36C6" w:rsidRDefault="000C0D4C" w:rsidP="000C0D4C">
      <w:pPr>
        <w:ind w:firstLine="851"/>
        <w:jc w:val="both"/>
        <w:rPr>
          <w:rFonts w:ascii="Times New Roman" w:hAnsi="Times New Roman" w:cs="Times New Roman"/>
          <w:sz w:val="24"/>
        </w:rPr>
      </w:pPr>
      <w:r w:rsidRPr="009E36C6">
        <w:rPr>
          <w:rFonts w:ascii="Times New Roman" w:hAnsi="Times New Roman" w:cs="Times New Roman"/>
          <w:sz w:val="24"/>
        </w:rPr>
        <w:t>- самореализация в качестве субъекта патриотической деятельности.</w:t>
      </w:r>
    </w:p>
    <w:p w:rsidR="00C037EB" w:rsidRPr="009E36C6" w:rsidRDefault="00C037EB" w:rsidP="00C037EB">
      <w:pPr>
        <w:ind w:firstLine="851"/>
        <w:jc w:val="both"/>
        <w:rPr>
          <w:rFonts w:ascii="Times New Roman" w:hAnsi="Times New Roman" w:cs="Times New Roman"/>
          <w:sz w:val="24"/>
        </w:rPr>
      </w:pPr>
      <w:r w:rsidRPr="009E36C6">
        <w:rPr>
          <w:rFonts w:ascii="Times New Roman" w:hAnsi="Times New Roman" w:cs="Times New Roman"/>
          <w:sz w:val="24"/>
        </w:rPr>
        <w:t>Формирование у учащихся начальной школы представления о целостной картине мира сегодня невозможно без интеграции как ведущей идеи в реализации содержания образования. Идея интеграции возникает на основе всеобщности и единства законов природы, целостности восприятия субъектом окружающего мира.</w:t>
      </w:r>
    </w:p>
    <w:p w:rsidR="000C0D4C" w:rsidRPr="009E36C6" w:rsidRDefault="00C037EB" w:rsidP="00C037EB">
      <w:pPr>
        <w:ind w:firstLine="851"/>
        <w:jc w:val="both"/>
        <w:rPr>
          <w:rFonts w:ascii="Times New Roman" w:hAnsi="Times New Roman" w:cs="Times New Roman"/>
          <w:sz w:val="24"/>
        </w:rPr>
      </w:pPr>
      <w:r w:rsidRPr="009E36C6">
        <w:rPr>
          <w:rFonts w:ascii="Times New Roman" w:hAnsi="Times New Roman" w:cs="Times New Roman"/>
          <w:sz w:val="24"/>
        </w:rPr>
        <w:t>Под интеграцией понимается, как процесс, в ходе которого разобщенные элементы посредством синтеза объединяются в систему, обладающую свойством целостности. Изучение литературы идет в единстве с лингвистическим развитием учащихся. Взаимосвязь литературы и истории раскрывают социально-историческую обусловленность творчества того или иного писателя и способствуют образной характеристике исторических этапов в развитии общества. У истории и литературы общий объект изучения - общество и человек. Сходен и логический анализ фактов в сочетании с эстетической оценкой. Литература вступает в тесный контакт с предметами эстетического цикла.</w:t>
      </w:r>
    </w:p>
    <w:p w:rsidR="000C0D4C" w:rsidRDefault="00C037EB" w:rsidP="000C0D4C">
      <w:pPr>
        <w:ind w:firstLine="851"/>
        <w:jc w:val="both"/>
        <w:rPr>
          <w:rFonts w:ascii="Times New Roman" w:hAnsi="Times New Roman" w:cs="Times New Roman"/>
          <w:sz w:val="24"/>
        </w:rPr>
      </w:pPr>
      <w:r w:rsidRPr="009E36C6">
        <w:rPr>
          <w:rFonts w:ascii="Times New Roman" w:hAnsi="Times New Roman" w:cs="Times New Roman"/>
          <w:sz w:val="24"/>
        </w:rPr>
        <w:t xml:space="preserve">Специфика </w:t>
      </w:r>
      <w:proofErr w:type="spellStart"/>
      <w:r w:rsidRPr="009E36C6">
        <w:rPr>
          <w:rFonts w:ascii="Times New Roman" w:hAnsi="Times New Roman" w:cs="Times New Roman"/>
          <w:sz w:val="24"/>
        </w:rPr>
        <w:t>межпредметных</w:t>
      </w:r>
      <w:proofErr w:type="spellEnd"/>
      <w:r w:rsidRPr="009E36C6">
        <w:rPr>
          <w:rFonts w:ascii="Times New Roman" w:hAnsi="Times New Roman" w:cs="Times New Roman"/>
          <w:sz w:val="24"/>
        </w:rPr>
        <w:t xml:space="preserve"> связей состоит в том, что они разнокачественные и могут быть схематично выражены в таких группах: 1) литературное чтение - русский и иностранный языки; 2) литературное чтение – родной язык; 3) литературное чтение - естествознание, математика; 4) литературное чтение - музыка, рисование, физкультура, технология. Содержательная сторона этих групп связей различна. В первом случае связи носят сопоставительный или генетический характер; во втором связь выступает как «первоэлемент» для изучения литературы; в третьем связи выражаются в использовании материала того или иного предмета для развития речи и для раскрытия общности естественного языка и языка науки; обогащают речь образностью, показывают интонационную общность поэтического слова и музыки и специфику словоупотребления в спорте, в трудовых процессах.</w:t>
      </w:r>
      <w:r w:rsidR="005F7DAF" w:rsidRPr="009E36C6">
        <w:rPr>
          <w:rFonts w:ascii="Times New Roman" w:hAnsi="Times New Roman" w:cs="Times New Roman"/>
          <w:sz w:val="24"/>
        </w:rPr>
        <w:t xml:space="preserve"> Интеграция может осуществляться с различными предметами школьного обучения и ограничиваться лишь творчеством и задумками учителя. С примерами интеграции предметов можно ознакомится на схеме:</w:t>
      </w:r>
    </w:p>
    <w:p w:rsidR="005F7DAF" w:rsidRDefault="005F7DAF" w:rsidP="005F7DAF">
      <w:pPr>
        <w:ind w:firstLine="851"/>
        <w:jc w:val="both"/>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030E511C">
            <wp:extent cx="5059812" cy="6068291"/>
            <wp:effectExtent l="0" t="0" r="7620"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062129" cy="6071070"/>
                    </a:xfrm>
                    <a:prstGeom prst="rect">
                      <a:avLst/>
                    </a:prstGeom>
                    <a:noFill/>
                  </pic:spPr>
                </pic:pic>
              </a:graphicData>
            </a:graphic>
          </wp:inline>
        </w:drawing>
      </w:r>
    </w:p>
    <w:p w:rsidR="001B285A" w:rsidRDefault="001B285A" w:rsidP="00C037EB">
      <w:pPr>
        <w:ind w:firstLine="851"/>
        <w:jc w:val="both"/>
        <w:rPr>
          <w:rFonts w:ascii="Times New Roman" w:hAnsi="Times New Roman" w:cs="Times New Roman"/>
          <w:sz w:val="24"/>
        </w:rPr>
      </w:pPr>
    </w:p>
    <w:p w:rsidR="001B285A" w:rsidRPr="001B285A" w:rsidRDefault="001B285A" w:rsidP="001B285A">
      <w:pPr>
        <w:ind w:firstLine="851"/>
        <w:jc w:val="both"/>
        <w:rPr>
          <w:rFonts w:ascii="Times New Roman" w:hAnsi="Times New Roman" w:cs="Times New Roman"/>
          <w:sz w:val="24"/>
        </w:rPr>
      </w:pPr>
      <w:r w:rsidRPr="001B285A">
        <w:rPr>
          <w:rFonts w:ascii="Times New Roman" w:hAnsi="Times New Roman" w:cs="Times New Roman"/>
          <w:sz w:val="24"/>
        </w:rPr>
        <w:t>Перед тем как начать работу над воспитанием патриотических чувств у младших школьников на уроках литературного чтения в начальной школе необходимо провести диагностику на определение уровня воспитания патриотических чувств у младших школьников.</w:t>
      </w:r>
    </w:p>
    <w:p w:rsidR="001B285A" w:rsidRPr="001B285A" w:rsidRDefault="001B285A" w:rsidP="001B285A">
      <w:pPr>
        <w:ind w:firstLine="851"/>
        <w:jc w:val="both"/>
        <w:rPr>
          <w:rFonts w:ascii="Times New Roman" w:hAnsi="Times New Roman" w:cs="Times New Roman"/>
          <w:sz w:val="24"/>
        </w:rPr>
      </w:pPr>
      <w:r w:rsidRPr="001B285A">
        <w:rPr>
          <w:rFonts w:ascii="Times New Roman" w:hAnsi="Times New Roman" w:cs="Times New Roman"/>
          <w:sz w:val="24"/>
        </w:rPr>
        <w:t>Учитывая требования, представленные в государственных документах (на основе анализа ФГОС НОО с опорой на Концепцию духовно-нравственного развития и воспитания личности гражданина России), можно использовать материалы диагностики по тексту М. Пришвина «Моя Родина» (Приложение 1)</w:t>
      </w:r>
    </w:p>
    <w:p w:rsidR="001B285A" w:rsidRPr="001B285A" w:rsidRDefault="001B285A" w:rsidP="001B285A">
      <w:pPr>
        <w:ind w:firstLine="851"/>
        <w:jc w:val="both"/>
        <w:rPr>
          <w:rFonts w:ascii="Times New Roman" w:hAnsi="Times New Roman" w:cs="Times New Roman"/>
          <w:sz w:val="24"/>
        </w:rPr>
      </w:pPr>
      <w:r w:rsidRPr="001B285A">
        <w:rPr>
          <w:rFonts w:ascii="Times New Roman" w:hAnsi="Times New Roman" w:cs="Times New Roman"/>
          <w:sz w:val="24"/>
        </w:rPr>
        <w:t xml:space="preserve">Диагностическая работа состоит из 6 заданий по тексту М.М. Пришвина «Моя Родина». Она включала в себя три типа заданий: на выбор одного или нескольких ответов, на поиск информации в тексте и задания с полным ответом. Для выполнения работы отводится один урок (45 минут). Каждому ученику выдаётся лист с текстом и заданиями. </w:t>
      </w:r>
      <w:r w:rsidRPr="001B285A">
        <w:rPr>
          <w:rFonts w:ascii="Times New Roman" w:hAnsi="Times New Roman" w:cs="Times New Roman"/>
          <w:sz w:val="24"/>
        </w:rPr>
        <w:lastRenderedPageBreak/>
        <w:t xml:space="preserve">После получения результатов диагностики можно наметить план работы и создавать базу занятий с интеграцией предметов. </w:t>
      </w:r>
    </w:p>
    <w:p w:rsidR="001B285A" w:rsidRPr="001B285A" w:rsidRDefault="001B285A" w:rsidP="001B285A">
      <w:pPr>
        <w:ind w:firstLine="851"/>
        <w:jc w:val="both"/>
        <w:rPr>
          <w:rFonts w:ascii="Times New Roman" w:hAnsi="Times New Roman" w:cs="Times New Roman"/>
          <w:sz w:val="24"/>
        </w:rPr>
      </w:pPr>
      <w:r w:rsidRPr="001B285A">
        <w:rPr>
          <w:rFonts w:ascii="Times New Roman" w:hAnsi="Times New Roman" w:cs="Times New Roman"/>
          <w:sz w:val="24"/>
        </w:rPr>
        <w:t>С примерами интеграций, а также некоторыми подробными конспектами уроков с целью воспитания патриотических чувств у младших школьников на уроках литературного чтения можно ознакомится в приложении 2.</w:t>
      </w:r>
      <w:r>
        <w:rPr>
          <w:rFonts w:ascii="Times New Roman" w:hAnsi="Times New Roman" w:cs="Times New Roman"/>
          <w:sz w:val="24"/>
        </w:rPr>
        <w:t xml:space="preserve"> Конспекты уроков составлены для проведения уроков в 3 классе при изучении </w:t>
      </w:r>
      <w:r w:rsidRPr="001B285A">
        <w:rPr>
          <w:rFonts w:ascii="Times New Roman" w:hAnsi="Times New Roman" w:cs="Times New Roman"/>
          <w:sz w:val="24"/>
        </w:rPr>
        <w:t xml:space="preserve">предмета «Литературное чтение </w:t>
      </w:r>
      <w:r w:rsidRPr="001B285A">
        <w:rPr>
          <w:rFonts w:ascii="Times New Roman" w:hAnsi="Times New Roman" w:cs="Times New Roman"/>
          <w:sz w:val="24"/>
        </w:rPr>
        <w:t xml:space="preserve">по </w:t>
      </w:r>
      <w:r>
        <w:rPr>
          <w:rFonts w:ascii="Times New Roman" w:hAnsi="Times New Roman" w:cs="Times New Roman"/>
          <w:sz w:val="24"/>
        </w:rPr>
        <w:t xml:space="preserve">УМК «Начальная школа XXI века». </w:t>
      </w:r>
      <w:r w:rsidRPr="001B285A">
        <w:rPr>
          <w:rFonts w:ascii="Times New Roman" w:hAnsi="Times New Roman" w:cs="Times New Roman"/>
          <w:sz w:val="24"/>
        </w:rPr>
        <w:t xml:space="preserve">Урок литературного чтения обладает большими возможностями для создания </w:t>
      </w:r>
      <w:proofErr w:type="spellStart"/>
      <w:r w:rsidRPr="001B285A">
        <w:rPr>
          <w:rFonts w:ascii="Times New Roman" w:hAnsi="Times New Roman" w:cs="Times New Roman"/>
          <w:sz w:val="24"/>
        </w:rPr>
        <w:t>межпредметных</w:t>
      </w:r>
      <w:proofErr w:type="spellEnd"/>
      <w:r w:rsidRPr="001B285A">
        <w:rPr>
          <w:rFonts w:ascii="Times New Roman" w:hAnsi="Times New Roman" w:cs="Times New Roman"/>
          <w:sz w:val="24"/>
        </w:rPr>
        <w:t xml:space="preserve"> связей с целью воспитания патриотических чувств младших школьников. </w:t>
      </w:r>
    </w:p>
    <w:p w:rsidR="001B285A" w:rsidRPr="001B285A" w:rsidRDefault="001B285A" w:rsidP="001B285A">
      <w:pPr>
        <w:ind w:firstLine="851"/>
        <w:jc w:val="both"/>
        <w:rPr>
          <w:rFonts w:ascii="Times New Roman" w:hAnsi="Times New Roman" w:cs="Times New Roman"/>
          <w:sz w:val="24"/>
        </w:rPr>
      </w:pPr>
      <w:r w:rsidRPr="001B285A">
        <w:rPr>
          <w:rFonts w:ascii="Times New Roman" w:hAnsi="Times New Roman" w:cs="Times New Roman"/>
          <w:sz w:val="24"/>
        </w:rPr>
        <w:t xml:space="preserve">В решении задач воспитания патриотических чувств младших школьников большую роль и значение имеют уроки литературного чтения, ориентированные на применение </w:t>
      </w:r>
      <w:proofErr w:type="spellStart"/>
      <w:r w:rsidRPr="001B285A">
        <w:rPr>
          <w:rFonts w:ascii="Times New Roman" w:hAnsi="Times New Roman" w:cs="Times New Roman"/>
          <w:sz w:val="24"/>
        </w:rPr>
        <w:t>межпредметных</w:t>
      </w:r>
      <w:proofErr w:type="spellEnd"/>
      <w:r w:rsidRPr="001B285A">
        <w:rPr>
          <w:rFonts w:ascii="Times New Roman" w:hAnsi="Times New Roman" w:cs="Times New Roman"/>
          <w:sz w:val="24"/>
        </w:rPr>
        <w:t xml:space="preserve"> связей с историей. Вопросы, которые необходимо проектировать для обсуждения на подобных уроках: любовь к большой и малой Родине, любовь к людям, привитие бережного отношения к истории Отечества, к его культурному наследию, к обычаям и традициям народа, воспитание осознания долга перед Родиной, готовности к её защите.  </w:t>
      </w:r>
    </w:p>
    <w:p w:rsidR="001B285A" w:rsidRPr="001B285A" w:rsidRDefault="001B285A" w:rsidP="001B285A">
      <w:pPr>
        <w:ind w:firstLine="851"/>
        <w:jc w:val="both"/>
        <w:rPr>
          <w:rFonts w:ascii="Times New Roman" w:hAnsi="Times New Roman" w:cs="Times New Roman"/>
          <w:sz w:val="24"/>
        </w:rPr>
      </w:pPr>
      <w:r w:rsidRPr="001B285A">
        <w:rPr>
          <w:rFonts w:ascii="Times New Roman" w:hAnsi="Times New Roman" w:cs="Times New Roman"/>
          <w:sz w:val="24"/>
        </w:rPr>
        <w:t xml:space="preserve">При изучении произведений подбирается богатый исторический материал об основании города, района, области нашей страны. Использование на уроках литературного чтения исторических фактов из биографии авторов произведений, главных героев произведений, писателей и ученых, видных деятелей в различных сферах народного хозяйства России позволяет учителю воспитывать чувство гордости за свою Родину, осознания своей национальной идентичности, уважения культуры и традиций народов России и мира. Огромное значение в </w:t>
      </w:r>
      <w:proofErr w:type="gramStart"/>
      <w:r w:rsidRPr="001B285A">
        <w:rPr>
          <w:rFonts w:ascii="Times New Roman" w:hAnsi="Times New Roman" w:cs="Times New Roman"/>
          <w:sz w:val="24"/>
        </w:rPr>
        <w:t>патриотическом  воспитании</w:t>
      </w:r>
      <w:proofErr w:type="gramEnd"/>
      <w:r w:rsidRPr="001B285A">
        <w:rPr>
          <w:rFonts w:ascii="Times New Roman" w:hAnsi="Times New Roman" w:cs="Times New Roman"/>
          <w:sz w:val="24"/>
        </w:rPr>
        <w:t xml:space="preserve"> учащихся имеет  приобщение их к духовной жизни литературных героев - носителей лучших черт национального характера.   </w:t>
      </w:r>
    </w:p>
    <w:p w:rsidR="001B285A" w:rsidRPr="001B285A" w:rsidRDefault="001B285A" w:rsidP="001B285A">
      <w:pPr>
        <w:ind w:firstLine="851"/>
        <w:jc w:val="both"/>
        <w:rPr>
          <w:rFonts w:ascii="Times New Roman" w:hAnsi="Times New Roman" w:cs="Times New Roman"/>
          <w:sz w:val="24"/>
        </w:rPr>
      </w:pPr>
      <w:r w:rsidRPr="001B285A">
        <w:rPr>
          <w:rFonts w:ascii="Times New Roman" w:hAnsi="Times New Roman" w:cs="Times New Roman"/>
          <w:sz w:val="24"/>
        </w:rPr>
        <w:t xml:space="preserve">При планировании учебного материала младших школьников необходимо пристальное внимание обратить на изучение знаменательных для Отечества и родного края исторических дат, событий, включить данный материал для изучения на уроках литературного чтения с применением </w:t>
      </w:r>
      <w:proofErr w:type="spellStart"/>
      <w:r w:rsidRPr="001B285A">
        <w:rPr>
          <w:rFonts w:ascii="Times New Roman" w:hAnsi="Times New Roman" w:cs="Times New Roman"/>
          <w:sz w:val="24"/>
        </w:rPr>
        <w:t>межпредметных</w:t>
      </w:r>
      <w:proofErr w:type="spellEnd"/>
      <w:r w:rsidRPr="001B285A">
        <w:rPr>
          <w:rFonts w:ascii="Times New Roman" w:hAnsi="Times New Roman" w:cs="Times New Roman"/>
          <w:sz w:val="24"/>
        </w:rPr>
        <w:t xml:space="preserve"> связей с историей. Такие уроки основаны на группировке событий и фактов вокруг общественно значимой проблемы, которой может являться воспитание патриотических чувств у младших школьников, что способствует осмысленному и лично значимому восприятию знаний, усиливает мотивацию и воспитательный потенциал урока. Для планирования такого подхода в программе каждого учебного предмета выделяются сходные темы или темы, имеющие общие аспекты социальной жизни и определяются связи между сходными элементами знаний.</w:t>
      </w:r>
    </w:p>
    <w:p w:rsidR="001B285A" w:rsidRPr="001B285A" w:rsidRDefault="001B285A" w:rsidP="001B285A">
      <w:pPr>
        <w:ind w:firstLine="851"/>
        <w:jc w:val="both"/>
        <w:rPr>
          <w:rFonts w:ascii="Times New Roman" w:hAnsi="Times New Roman" w:cs="Times New Roman"/>
          <w:sz w:val="24"/>
        </w:rPr>
      </w:pPr>
      <w:r w:rsidRPr="001B285A">
        <w:rPr>
          <w:rFonts w:ascii="Times New Roman" w:hAnsi="Times New Roman" w:cs="Times New Roman"/>
          <w:sz w:val="24"/>
        </w:rPr>
        <w:t xml:space="preserve">Использование </w:t>
      </w:r>
      <w:proofErr w:type="spellStart"/>
      <w:r w:rsidRPr="001B285A">
        <w:rPr>
          <w:rFonts w:ascii="Times New Roman" w:hAnsi="Times New Roman" w:cs="Times New Roman"/>
          <w:sz w:val="24"/>
        </w:rPr>
        <w:t>межпредметной</w:t>
      </w:r>
      <w:proofErr w:type="spellEnd"/>
      <w:r w:rsidRPr="001B285A">
        <w:rPr>
          <w:rFonts w:ascii="Times New Roman" w:hAnsi="Times New Roman" w:cs="Times New Roman"/>
          <w:sz w:val="24"/>
        </w:rPr>
        <w:t xml:space="preserve"> связи литературного чтения с историей возможно методами:</w:t>
      </w:r>
    </w:p>
    <w:p w:rsidR="001B285A" w:rsidRPr="001B285A" w:rsidRDefault="001B285A" w:rsidP="001B285A">
      <w:pPr>
        <w:ind w:firstLine="851"/>
        <w:jc w:val="both"/>
        <w:rPr>
          <w:rFonts w:ascii="Times New Roman" w:hAnsi="Times New Roman" w:cs="Times New Roman"/>
          <w:sz w:val="24"/>
        </w:rPr>
      </w:pPr>
      <w:r w:rsidRPr="001B285A">
        <w:rPr>
          <w:rFonts w:ascii="Times New Roman" w:hAnsi="Times New Roman" w:cs="Times New Roman"/>
          <w:sz w:val="24"/>
        </w:rPr>
        <w:t>•</w:t>
      </w:r>
      <w:r w:rsidRPr="001B285A">
        <w:rPr>
          <w:rFonts w:ascii="Times New Roman" w:hAnsi="Times New Roman" w:cs="Times New Roman"/>
          <w:sz w:val="24"/>
        </w:rPr>
        <w:tab/>
        <w:t>включения исторического обзора жизни и деятельности реального героя произведения;</w:t>
      </w:r>
    </w:p>
    <w:p w:rsidR="001B285A" w:rsidRPr="001B285A" w:rsidRDefault="001B285A" w:rsidP="001B285A">
      <w:pPr>
        <w:ind w:firstLine="851"/>
        <w:jc w:val="both"/>
        <w:rPr>
          <w:rFonts w:ascii="Times New Roman" w:hAnsi="Times New Roman" w:cs="Times New Roman"/>
          <w:sz w:val="24"/>
        </w:rPr>
      </w:pPr>
      <w:r w:rsidRPr="001B285A">
        <w:rPr>
          <w:rFonts w:ascii="Times New Roman" w:hAnsi="Times New Roman" w:cs="Times New Roman"/>
          <w:sz w:val="24"/>
        </w:rPr>
        <w:t>•</w:t>
      </w:r>
      <w:r w:rsidRPr="001B285A">
        <w:rPr>
          <w:rFonts w:ascii="Times New Roman" w:hAnsi="Times New Roman" w:cs="Times New Roman"/>
          <w:sz w:val="24"/>
        </w:rPr>
        <w:tab/>
        <w:t xml:space="preserve"> изучения жизни самого автора произведения;</w:t>
      </w:r>
    </w:p>
    <w:p w:rsidR="001B285A" w:rsidRPr="001B285A" w:rsidRDefault="001B285A" w:rsidP="001B285A">
      <w:pPr>
        <w:ind w:firstLine="851"/>
        <w:jc w:val="both"/>
        <w:rPr>
          <w:rFonts w:ascii="Times New Roman" w:hAnsi="Times New Roman" w:cs="Times New Roman"/>
          <w:sz w:val="24"/>
        </w:rPr>
      </w:pPr>
      <w:r w:rsidRPr="001B285A">
        <w:rPr>
          <w:rFonts w:ascii="Times New Roman" w:hAnsi="Times New Roman" w:cs="Times New Roman"/>
          <w:sz w:val="24"/>
        </w:rPr>
        <w:t>•</w:t>
      </w:r>
      <w:r w:rsidRPr="001B285A">
        <w:rPr>
          <w:rFonts w:ascii="Times New Roman" w:hAnsi="Times New Roman" w:cs="Times New Roman"/>
          <w:sz w:val="24"/>
        </w:rPr>
        <w:tab/>
        <w:t xml:space="preserve"> изучения истории основания города или исторического объекта;</w:t>
      </w:r>
    </w:p>
    <w:p w:rsidR="001B285A" w:rsidRDefault="001B285A" w:rsidP="001B285A">
      <w:pPr>
        <w:ind w:firstLine="851"/>
        <w:jc w:val="both"/>
        <w:rPr>
          <w:rFonts w:ascii="Times New Roman" w:hAnsi="Times New Roman" w:cs="Times New Roman"/>
          <w:sz w:val="24"/>
        </w:rPr>
      </w:pPr>
      <w:r w:rsidRPr="001B285A">
        <w:rPr>
          <w:rFonts w:ascii="Times New Roman" w:hAnsi="Times New Roman" w:cs="Times New Roman"/>
          <w:sz w:val="24"/>
        </w:rPr>
        <w:t>•</w:t>
      </w:r>
      <w:r w:rsidRPr="001B285A">
        <w:rPr>
          <w:rFonts w:ascii="Times New Roman" w:hAnsi="Times New Roman" w:cs="Times New Roman"/>
          <w:sz w:val="24"/>
        </w:rPr>
        <w:tab/>
        <w:t xml:space="preserve"> изучения важных исторических дат и событий.</w:t>
      </w:r>
    </w:p>
    <w:p w:rsidR="00C037EB" w:rsidRPr="00C037EB" w:rsidRDefault="00C037EB" w:rsidP="00C037EB">
      <w:pPr>
        <w:ind w:firstLine="851"/>
        <w:jc w:val="both"/>
        <w:rPr>
          <w:rFonts w:ascii="Times New Roman" w:hAnsi="Times New Roman" w:cs="Times New Roman"/>
          <w:sz w:val="24"/>
        </w:rPr>
      </w:pPr>
      <w:r w:rsidRPr="00C037EB">
        <w:rPr>
          <w:rFonts w:ascii="Times New Roman" w:hAnsi="Times New Roman" w:cs="Times New Roman"/>
          <w:sz w:val="24"/>
        </w:rPr>
        <w:t xml:space="preserve">Большое воспитательное патриотическое значение для школьников также имеют уроки художественно эстетического цикла – литературное чтение, изобразительное </w:t>
      </w:r>
      <w:r w:rsidRPr="00C037EB">
        <w:rPr>
          <w:rFonts w:ascii="Times New Roman" w:hAnsi="Times New Roman" w:cs="Times New Roman"/>
          <w:sz w:val="24"/>
        </w:rPr>
        <w:lastRenderedPageBreak/>
        <w:t xml:space="preserve">искусство и музыка. Искусство является могучим инструментом воспитания в людях чувства патриотизма. </w:t>
      </w:r>
    </w:p>
    <w:p w:rsidR="00C037EB" w:rsidRPr="00C037EB" w:rsidRDefault="00C037EB" w:rsidP="00C037EB">
      <w:pPr>
        <w:ind w:firstLine="851"/>
        <w:jc w:val="both"/>
        <w:rPr>
          <w:rFonts w:ascii="Times New Roman" w:hAnsi="Times New Roman" w:cs="Times New Roman"/>
          <w:sz w:val="24"/>
        </w:rPr>
      </w:pPr>
      <w:r w:rsidRPr="00C037EB">
        <w:rPr>
          <w:rFonts w:ascii="Times New Roman" w:hAnsi="Times New Roman" w:cs="Times New Roman"/>
          <w:sz w:val="24"/>
        </w:rPr>
        <w:t>Изобразительное искусство способствует восприятию литературного произведения, развитию эмоциональной отзывчивости. В школах используются учебные картины. Они доступны учащимся, удобны для использования на уроке, но не всегда достаточно выразительны. Поэтому для развития патриотических чувств следует использовать художественные картины современных и классических художников. Для лучшего воспитания патриотических чувств следует использовать работы соотечественников, проводя глубокий анализ произведений: что изображено, какими красками, как художник изображает, на что делает акцент. Есть много живописцев, которые посвятили все свое творчество Родине, России, русской природе. В XIX веке творили всемирно известные великие художники-пейзажисты: И.И. Шишкин, И.И. Левитан, И.К. Айвазовский, А.И. Куинджи, В.М. Васнецов, А.К. Саврасов, И.Э. Грабарь и многие другие. Их картины запечатлели как бескрайние просторы, так и укромные уголки нашей Родины.</w:t>
      </w:r>
    </w:p>
    <w:p w:rsidR="00C037EB" w:rsidRPr="00C037EB" w:rsidRDefault="00C037EB" w:rsidP="00D60502">
      <w:pPr>
        <w:ind w:firstLine="851"/>
        <w:jc w:val="both"/>
        <w:rPr>
          <w:rFonts w:ascii="Times New Roman" w:hAnsi="Times New Roman" w:cs="Times New Roman"/>
          <w:sz w:val="24"/>
        </w:rPr>
      </w:pPr>
      <w:r w:rsidRPr="00C037EB">
        <w:rPr>
          <w:rFonts w:ascii="Times New Roman" w:hAnsi="Times New Roman" w:cs="Times New Roman"/>
          <w:sz w:val="24"/>
        </w:rPr>
        <w:t xml:space="preserve">Картины подготавливают учащихся к восприятию и большему пониманию художественного произведения, помогают нам сосредоточить внимание детей на том, что необходимо учится наблюдать за миром глазами других людей для того, чтобы видеть его особенности и красоту. В результате </w:t>
      </w:r>
      <w:r w:rsidR="005F7DAF">
        <w:rPr>
          <w:rFonts w:ascii="Times New Roman" w:hAnsi="Times New Roman" w:cs="Times New Roman"/>
          <w:sz w:val="24"/>
        </w:rPr>
        <w:t>учащиеся с большим интересом относятся</w:t>
      </w:r>
      <w:r w:rsidRPr="00C037EB">
        <w:rPr>
          <w:rFonts w:ascii="Times New Roman" w:hAnsi="Times New Roman" w:cs="Times New Roman"/>
          <w:sz w:val="24"/>
        </w:rPr>
        <w:t xml:space="preserve"> к изуче</w:t>
      </w:r>
      <w:r w:rsidR="005F7DAF">
        <w:rPr>
          <w:rFonts w:ascii="Times New Roman" w:hAnsi="Times New Roman" w:cs="Times New Roman"/>
          <w:sz w:val="24"/>
        </w:rPr>
        <w:t xml:space="preserve">нию произведений, а также </w:t>
      </w:r>
      <w:r w:rsidRPr="00C037EB">
        <w:rPr>
          <w:rFonts w:ascii="Times New Roman" w:hAnsi="Times New Roman" w:cs="Times New Roman"/>
          <w:sz w:val="24"/>
        </w:rPr>
        <w:t>лучше</w:t>
      </w:r>
      <w:r w:rsidR="005F7DAF">
        <w:rPr>
          <w:rFonts w:ascii="Times New Roman" w:hAnsi="Times New Roman" w:cs="Times New Roman"/>
          <w:sz w:val="24"/>
        </w:rPr>
        <w:t xml:space="preserve"> понимают</w:t>
      </w:r>
      <w:r w:rsidRPr="00C037EB">
        <w:rPr>
          <w:rFonts w:ascii="Times New Roman" w:hAnsi="Times New Roman" w:cs="Times New Roman"/>
          <w:sz w:val="24"/>
        </w:rPr>
        <w:t xml:space="preserve"> их содержание. Знакомя учащихся с картинами художников, мы раскрываем перед ними картину окружающего мира: быт, труд людей. При этом не ограничиваемся только перечислением изображенных на картине людей, предметов, а раскрываем значимость труда самого художника, своеобразие мастерства, размышляем, что побудило художника написат</w:t>
      </w:r>
      <w:r w:rsidR="00D60502">
        <w:rPr>
          <w:rFonts w:ascii="Times New Roman" w:hAnsi="Times New Roman" w:cs="Times New Roman"/>
          <w:sz w:val="24"/>
        </w:rPr>
        <w:t>ь эту картину.</w:t>
      </w:r>
    </w:p>
    <w:p w:rsidR="00C037EB" w:rsidRDefault="00C037EB" w:rsidP="00C037EB">
      <w:pPr>
        <w:ind w:firstLine="851"/>
        <w:jc w:val="both"/>
        <w:rPr>
          <w:rFonts w:ascii="Times New Roman" w:hAnsi="Times New Roman" w:cs="Times New Roman"/>
          <w:sz w:val="24"/>
        </w:rPr>
      </w:pPr>
      <w:r w:rsidRPr="00C037EB">
        <w:rPr>
          <w:rFonts w:ascii="Times New Roman" w:hAnsi="Times New Roman" w:cs="Times New Roman"/>
          <w:sz w:val="24"/>
        </w:rPr>
        <w:t>На уроках литературного чтения, для усиления звукового восприятия материала и наилучшего воспитания патриотических чувств, возможно использование музыкальных произведений.</w:t>
      </w:r>
    </w:p>
    <w:p w:rsidR="00C037EB" w:rsidRPr="00C037EB" w:rsidRDefault="00C037EB" w:rsidP="00C037EB">
      <w:pPr>
        <w:ind w:firstLine="851"/>
        <w:jc w:val="both"/>
        <w:rPr>
          <w:rFonts w:ascii="Times New Roman" w:hAnsi="Times New Roman" w:cs="Times New Roman"/>
          <w:sz w:val="24"/>
        </w:rPr>
      </w:pPr>
      <w:r w:rsidRPr="00C037EB">
        <w:rPr>
          <w:rFonts w:ascii="Times New Roman" w:hAnsi="Times New Roman" w:cs="Times New Roman"/>
          <w:sz w:val="24"/>
        </w:rPr>
        <w:t>Воздействуя на чувства, музыка создаёт более благоприятную атмосферу на уроке. Благодаря музыкальным произведениям младшие школьники лучше понимают литературное произведение. Включать произведения можно до или после чтения произведения, в зависимости от обстоятельств благоприятно сказывается использование музыкального сопровождения во время работы над текстом.</w:t>
      </w:r>
    </w:p>
    <w:p w:rsidR="00C037EB" w:rsidRPr="00C037EB" w:rsidRDefault="00C037EB" w:rsidP="00C037EB">
      <w:pPr>
        <w:ind w:firstLine="851"/>
        <w:jc w:val="both"/>
        <w:rPr>
          <w:rFonts w:ascii="Times New Roman" w:hAnsi="Times New Roman" w:cs="Times New Roman"/>
          <w:sz w:val="24"/>
        </w:rPr>
      </w:pPr>
      <w:r w:rsidRPr="00C037EB">
        <w:rPr>
          <w:rFonts w:ascii="Times New Roman" w:hAnsi="Times New Roman" w:cs="Times New Roman"/>
          <w:sz w:val="24"/>
        </w:rPr>
        <w:t xml:space="preserve">Большую роль в воспитании патриотических чувств играет музыкальный фольклор, состоящий из былин, духовых стихов, </w:t>
      </w:r>
      <w:proofErr w:type="spellStart"/>
      <w:r w:rsidRPr="00C037EB">
        <w:rPr>
          <w:rFonts w:ascii="Times New Roman" w:hAnsi="Times New Roman" w:cs="Times New Roman"/>
          <w:sz w:val="24"/>
        </w:rPr>
        <w:t>скоморошин</w:t>
      </w:r>
      <w:proofErr w:type="spellEnd"/>
      <w:r w:rsidRPr="00C037EB">
        <w:rPr>
          <w:rFonts w:ascii="Times New Roman" w:hAnsi="Times New Roman" w:cs="Times New Roman"/>
          <w:sz w:val="24"/>
        </w:rPr>
        <w:t>, баллад, песен с историческими сюжетами и т.д.</w:t>
      </w:r>
      <w:r w:rsidRPr="00C037EB">
        <w:t xml:space="preserve"> </w:t>
      </w:r>
      <w:r w:rsidRPr="00C037EB">
        <w:rPr>
          <w:rFonts w:ascii="Times New Roman" w:hAnsi="Times New Roman" w:cs="Times New Roman"/>
          <w:sz w:val="24"/>
        </w:rPr>
        <w:t>На уроках литературного чтения в качестве динамической паузы можно использовать народные песенные игры, в следствии данный этап будет нести воспитательное значение: учить детей общаться и приобщать к народным традициям. Обращение к истокам народного музыкального искусства, традициям, обычаям народа формируют патриотические настроение, которые живы в людях старшего поколения.</w:t>
      </w:r>
    </w:p>
    <w:p w:rsidR="00C037EB" w:rsidRPr="00C037EB" w:rsidRDefault="00C037EB" w:rsidP="00C037EB">
      <w:pPr>
        <w:ind w:firstLine="851"/>
        <w:jc w:val="both"/>
        <w:rPr>
          <w:rFonts w:ascii="Times New Roman" w:hAnsi="Times New Roman" w:cs="Times New Roman"/>
          <w:sz w:val="24"/>
        </w:rPr>
      </w:pPr>
      <w:r w:rsidRPr="00C037EB">
        <w:rPr>
          <w:rFonts w:ascii="Times New Roman" w:hAnsi="Times New Roman" w:cs="Times New Roman"/>
          <w:sz w:val="24"/>
        </w:rPr>
        <w:t>Патриотическое воспитание должно гармонично сочетаться с приобщением учащихся к лучшим достижениям культуры. Знакомство обучающихся с биографиями отечественных композиторов, исполнителей позволяют понять, что они неустанно трудились на благо нашей Родины.</w:t>
      </w:r>
    </w:p>
    <w:p w:rsidR="00C037EB" w:rsidRPr="00C037EB" w:rsidRDefault="00C037EB" w:rsidP="00C037EB">
      <w:pPr>
        <w:ind w:firstLine="851"/>
        <w:jc w:val="both"/>
        <w:rPr>
          <w:rFonts w:ascii="Times New Roman" w:hAnsi="Times New Roman" w:cs="Times New Roman"/>
          <w:sz w:val="24"/>
        </w:rPr>
      </w:pPr>
      <w:r w:rsidRPr="00C037EB">
        <w:rPr>
          <w:rFonts w:ascii="Times New Roman" w:hAnsi="Times New Roman" w:cs="Times New Roman"/>
          <w:sz w:val="24"/>
        </w:rPr>
        <w:t>Благоприятно влияет просмотр фрагментов из отечественных кинофильмов о войне, о становлении Российского Флота, о подвигах героев, о жизни народа в прошлом, которые, к сожалению, не так часто можно увидеть на экранах телевидения.</w:t>
      </w:r>
    </w:p>
    <w:p w:rsidR="000C0D4C" w:rsidRDefault="00C037EB" w:rsidP="00C037EB">
      <w:pPr>
        <w:ind w:firstLine="851"/>
        <w:jc w:val="both"/>
        <w:rPr>
          <w:rFonts w:ascii="Times New Roman" w:hAnsi="Times New Roman" w:cs="Times New Roman"/>
          <w:sz w:val="24"/>
        </w:rPr>
      </w:pPr>
      <w:r w:rsidRPr="00C037EB">
        <w:rPr>
          <w:rFonts w:ascii="Times New Roman" w:hAnsi="Times New Roman" w:cs="Times New Roman"/>
          <w:sz w:val="24"/>
        </w:rPr>
        <w:lastRenderedPageBreak/>
        <w:t>Необходимым условием полноценного восприятия литературного произведения, является умение почувствовать и оценить звуковой образ, созданный писателем или поэтом. Для решения этой задачи педагог может использовать средства слуховой наглядности. Это могут быть аудиозаписи, видеозаписи и т.п. Использование музыкальных произведений на уроках литературного чтения открывает большие возможности для активизации процесса преподавания литературы. Музыка и книги соединяют в себе слуховую и зрительную наглядность, передают события во времени и пространстве и воссоздают действительность во внешне схожих с ней образах.</w:t>
      </w:r>
    </w:p>
    <w:p w:rsidR="00C037EB" w:rsidRDefault="00C037EB" w:rsidP="00C037EB">
      <w:pPr>
        <w:ind w:firstLine="851"/>
        <w:jc w:val="both"/>
        <w:rPr>
          <w:rFonts w:ascii="Times New Roman" w:hAnsi="Times New Roman" w:cs="Times New Roman"/>
          <w:sz w:val="24"/>
        </w:rPr>
      </w:pPr>
      <w:r w:rsidRPr="00C037EB">
        <w:rPr>
          <w:rFonts w:ascii="Times New Roman" w:hAnsi="Times New Roman" w:cs="Times New Roman"/>
          <w:sz w:val="24"/>
        </w:rPr>
        <w:t xml:space="preserve">Использование </w:t>
      </w:r>
      <w:proofErr w:type="spellStart"/>
      <w:r w:rsidRPr="00C037EB">
        <w:rPr>
          <w:rFonts w:ascii="Times New Roman" w:hAnsi="Times New Roman" w:cs="Times New Roman"/>
          <w:sz w:val="24"/>
        </w:rPr>
        <w:t>межпредметных</w:t>
      </w:r>
      <w:proofErr w:type="spellEnd"/>
      <w:r w:rsidRPr="00C037EB">
        <w:rPr>
          <w:rFonts w:ascii="Times New Roman" w:hAnsi="Times New Roman" w:cs="Times New Roman"/>
          <w:sz w:val="24"/>
        </w:rPr>
        <w:t xml:space="preserve"> связей на уроках литературного чтения раскрывает потенциал уроков и благоприятно влияет на воспитание патриотических чувств. Младшие школьники знакомятся с многочисленными изображениями Родины в разных формах искусства, с личным отношением и взглядами авторов и тем самым уровень их патриотического воспитания увеличивается. Изучение исторического периода, в которым жил и писал автор произведений, дат, фактов и значимых событий формирует систему исторических знаний о Родине и способствуют воспитанию патриотических чувств младших школьников.</w:t>
      </w:r>
    </w:p>
    <w:p w:rsidR="001B285A" w:rsidRPr="001B285A" w:rsidRDefault="001B285A" w:rsidP="001B285A">
      <w:pPr>
        <w:ind w:firstLine="851"/>
        <w:jc w:val="center"/>
        <w:rPr>
          <w:rFonts w:ascii="Times New Roman" w:hAnsi="Times New Roman" w:cs="Times New Roman"/>
          <w:b/>
          <w:sz w:val="24"/>
        </w:rPr>
      </w:pPr>
      <w:r>
        <w:rPr>
          <w:rFonts w:ascii="Times New Roman" w:hAnsi="Times New Roman" w:cs="Times New Roman"/>
          <w:sz w:val="24"/>
        </w:rPr>
        <w:br w:type="page"/>
      </w:r>
      <w:r w:rsidRPr="001B285A">
        <w:rPr>
          <w:rFonts w:ascii="Times New Roman" w:hAnsi="Times New Roman" w:cs="Times New Roman"/>
          <w:b/>
          <w:sz w:val="24"/>
        </w:rPr>
        <w:lastRenderedPageBreak/>
        <w:t>Библиографический список</w:t>
      </w:r>
    </w:p>
    <w:p w:rsidR="009E36C6" w:rsidRPr="009E36C6" w:rsidRDefault="009E36C6" w:rsidP="009E36C6">
      <w:pPr>
        <w:jc w:val="both"/>
        <w:rPr>
          <w:rFonts w:ascii="Times New Roman" w:hAnsi="Times New Roman" w:cs="Times New Roman"/>
          <w:sz w:val="24"/>
        </w:rPr>
      </w:pPr>
      <w:r w:rsidRPr="009E36C6">
        <w:rPr>
          <w:rFonts w:ascii="Times New Roman" w:hAnsi="Times New Roman" w:cs="Times New Roman"/>
          <w:sz w:val="24"/>
        </w:rPr>
        <w:t>1.</w:t>
      </w:r>
      <w:r w:rsidRPr="009E36C6">
        <w:rPr>
          <w:rFonts w:ascii="Times New Roman" w:hAnsi="Times New Roman" w:cs="Times New Roman"/>
          <w:sz w:val="24"/>
        </w:rPr>
        <w:tab/>
        <w:t xml:space="preserve">Примерная основная образовательная программа основного общего образования (одобрена решением федерального учебно-методического объединения по общему образованию, протокол от 08.04.2015 № 1/15) (ред. от 04.02.2020). </w:t>
      </w:r>
    </w:p>
    <w:p w:rsidR="009E36C6" w:rsidRPr="009E36C6" w:rsidRDefault="009E36C6" w:rsidP="009E36C6">
      <w:pPr>
        <w:jc w:val="both"/>
        <w:rPr>
          <w:rFonts w:ascii="Times New Roman" w:hAnsi="Times New Roman" w:cs="Times New Roman"/>
          <w:sz w:val="24"/>
        </w:rPr>
      </w:pPr>
      <w:r w:rsidRPr="009E36C6">
        <w:rPr>
          <w:rFonts w:ascii="Times New Roman" w:hAnsi="Times New Roman" w:cs="Times New Roman"/>
          <w:sz w:val="24"/>
        </w:rPr>
        <w:t>2.</w:t>
      </w:r>
      <w:r w:rsidRPr="009E36C6">
        <w:rPr>
          <w:rFonts w:ascii="Times New Roman" w:hAnsi="Times New Roman" w:cs="Times New Roman"/>
          <w:sz w:val="24"/>
        </w:rPr>
        <w:tab/>
        <w:t xml:space="preserve">Программа «О национальной доктрине образования в Российской Федерации»: постановление Правительства РФ от 04.10.2000, №751. </w:t>
      </w:r>
    </w:p>
    <w:p w:rsidR="009E36C6" w:rsidRPr="009E36C6" w:rsidRDefault="009E36C6" w:rsidP="009E36C6">
      <w:pPr>
        <w:jc w:val="both"/>
        <w:rPr>
          <w:rFonts w:ascii="Times New Roman" w:hAnsi="Times New Roman" w:cs="Times New Roman"/>
          <w:sz w:val="24"/>
        </w:rPr>
      </w:pPr>
      <w:r w:rsidRPr="009E36C6">
        <w:rPr>
          <w:rFonts w:ascii="Times New Roman" w:hAnsi="Times New Roman" w:cs="Times New Roman"/>
          <w:sz w:val="24"/>
        </w:rPr>
        <w:t>3.</w:t>
      </w:r>
      <w:r w:rsidRPr="009E36C6">
        <w:rPr>
          <w:rFonts w:ascii="Times New Roman" w:hAnsi="Times New Roman" w:cs="Times New Roman"/>
          <w:sz w:val="24"/>
        </w:rPr>
        <w:tab/>
        <w:t xml:space="preserve">Программа «Патриотическое воспитание граждан Российской Федерации»: постановление Правительства РФ от 30.12.2015, № 1493. </w:t>
      </w:r>
    </w:p>
    <w:p w:rsidR="009E36C6" w:rsidRPr="009E36C6" w:rsidRDefault="009E36C6" w:rsidP="009E36C6">
      <w:pPr>
        <w:jc w:val="both"/>
        <w:rPr>
          <w:rFonts w:ascii="Times New Roman" w:hAnsi="Times New Roman" w:cs="Times New Roman"/>
          <w:sz w:val="24"/>
        </w:rPr>
      </w:pPr>
      <w:r w:rsidRPr="009E36C6">
        <w:rPr>
          <w:rFonts w:ascii="Times New Roman" w:hAnsi="Times New Roman" w:cs="Times New Roman"/>
          <w:sz w:val="24"/>
        </w:rPr>
        <w:t>4.</w:t>
      </w:r>
      <w:r w:rsidRPr="009E36C6">
        <w:rPr>
          <w:rFonts w:ascii="Times New Roman" w:hAnsi="Times New Roman" w:cs="Times New Roman"/>
          <w:sz w:val="24"/>
        </w:rPr>
        <w:tab/>
        <w:t>Программа «Стратегии развития воспитания в Российской Федерации на период до 2025 года»: постановление Правительства РФ от 29.05.2015, №996.</w:t>
      </w:r>
    </w:p>
    <w:p w:rsidR="009E36C6" w:rsidRPr="009E36C6" w:rsidRDefault="009E36C6" w:rsidP="009E36C6">
      <w:pPr>
        <w:jc w:val="both"/>
        <w:rPr>
          <w:rFonts w:ascii="Times New Roman" w:hAnsi="Times New Roman" w:cs="Times New Roman"/>
          <w:sz w:val="24"/>
        </w:rPr>
      </w:pPr>
      <w:r w:rsidRPr="009E36C6">
        <w:rPr>
          <w:rFonts w:ascii="Times New Roman" w:hAnsi="Times New Roman" w:cs="Times New Roman"/>
          <w:sz w:val="24"/>
        </w:rPr>
        <w:t>5.</w:t>
      </w:r>
      <w:r w:rsidRPr="009E36C6">
        <w:rPr>
          <w:rFonts w:ascii="Times New Roman" w:hAnsi="Times New Roman" w:cs="Times New Roman"/>
          <w:sz w:val="24"/>
        </w:rPr>
        <w:tab/>
        <w:t xml:space="preserve">Федеральный государственный образовательный стандарт начального общего образования от 31.05.2021, № 286 (Собрание законодательства Российской Федерации), 2021.  </w:t>
      </w:r>
    </w:p>
    <w:p w:rsidR="009E36C6" w:rsidRDefault="009E36C6" w:rsidP="009E36C6">
      <w:pPr>
        <w:jc w:val="both"/>
        <w:rPr>
          <w:rFonts w:ascii="Times New Roman" w:hAnsi="Times New Roman" w:cs="Times New Roman"/>
          <w:sz w:val="24"/>
        </w:rPr>
      </w:pPr>
      <w:r w:rsidRPr="009E36C6">
        <w:rPr>
          <w:rFonts w:ascii="Times New Roman" w:hAnsi="Times New Roman" w:cs="Times New Roman"/>
          <w:sz w:val="24"/>
        </w:rPr>
        <w:t>6.</w:t>
      </w:r>
      <w:r w:rsidRPr="009E36C6">
        <w:rPr>
          <w:rFonts w:ascii="Times New Roman" w:hAnsi="Times New Roman" w:cs="Times New Roman"/>
          <w:sz w:val="24"/>
        </w:rPr>
        <w:tab/>
        <w:t>Федеральный закон "Об образовании в Российской Федерации" от 29.12.2012 №273, 2012.</w:t>
      </w:r>
    </w:p>
    <w:p w:rsidR="009E36C6" w:rsidRDefault="009E36C6" w:rsidP="009E36C6">
      <w:pPr>
        <w:jc w:val="both"/>
        <w:rPr>
          <w:rFonts w:ascii="Times New Roman" w:hAnsi="Times New Roman" w:cs="Times New Roman"/>
          <w:sz w:val="24"/>
        </w:rPr>
      </w:pPr>
      <w:r>
        <w:rPr>
          <w:rFonts w:ascii="Times New Roman" w:hAnsi="Times New Roman" w:cs="Times New Roman"/>
          <w:sz w:val="24"/>
        </w:rPr>
        <w:t xml:space="preserve">7. </w:t>
      </w:r>
      <w:r w:rsidRPr="009E36C6">
        <w:rPr>
          <w:rFonts w:ascii="Times New Roman" w:hAnsi="Times New Roman" w:cs="Times New Roman"/>
          <w:sz w:val="24"/>
        </w:rPr>
        <w:t xml:space="preserve">Макаренко, А. С. Лекции о воспитании детей / А. С. Макаренко // Избранные </w:t>
      </w:r>
      <w:proofErr w:type="spellStart"/>
      <w:r w:rsidRPr="009E36C6">
        <w:rPr>
          <w:rFonts w:ascii="Times New Roman" w:hAnsi="Times New Roman" w:cs="Times New Roman"/>
          <w:sz w:val="24"/>
        </w:rPr>
        <w:t>пед</w:t>
      </w:r>
      <w:proofErr w:type="spellEnd"/>
      <w:r w:rsidRPr="009E36C6">
        <w:rPr>
          <w:rFonts w:ascii="Times New Roman" w:hAnsi="Times New Roman" w:cs="Times New Roman"/>
          <w:sz w:val="24"/>
        </w:rPr>
        <w:t xml:space="preserve">. </w:t>
      </w:r>
      <w:proofErr w:type="gramStart"/>
      <w:r w:rsidRPr="009E36C6">
        <w:rPr>
          <w:rFonts w:ascii="Times New Roman" w:hAnsi="Times New Roman" w:cs="Times New Roman"/>
          <w:sz w:val="24"/>
        </w:rPr>
        <w:t>соч. :</w:t>
      </w:r>
      <w:proofErr w:type="gramEnd"/>
      <w:r w:rsidRPr="009E36C6">
        <w:rPr>
          <w:rFonts w:ascii="Times New Roman" w:hAnsi="Times New Roman" w:cs="Times New Roman"/>
          <w:sz w:val="24"/>
        </w:rPr>
        <w:t xml:space="preserve"> в 2-х т. Т. 2. – М. : Правда, 1986. – 448 с.</w:t>
      </w:r>
    </w:p>
    <w:p w:rsidR="009E36C6" w:rsidRDefault="009E36C6" w:rsidP="009E36C6">
      <w:pPr>
        <w:jc w:val="both"/>
        <w:rPr>
          <w:rFonts w:ascii="Times New Roman" w:hAnsi="Times New Roman" w:cs="Times New Roman"/>
          <w:sz w:val="24"/>
        </w:rPr>
      </w:pPr>
      <w:r>
        <w:rPr>
          <w:rFonts w:ascii="Times New Roman" w:hAnsi="Times New Roman" w:cs="Times New Roman"/>
          <w:sz w:val="24"/>
        </w:rPr>
        <w:t xml:space="preserve">8. </w:t>
      </w:r>
      <w:r w:rsidRPr="009E36C6">
        <w:rPr>
          <w:rFonts w:ascii="Times New Roman" w:hAnsi="Times New Roman" w:cs="Times New Roman"/>
          <w:sz w:val="24"/>
        </w:rPr>
        <w:t xml:space="preserve">Макаренко, А.С. Воспитание гражданина / А.С. Макаренко; сост. Р.М. </w:t>
      </w:r>
      <w:proofErr w:type="spellStart"/>
      <w:r w:rsidRPr="009E36C6">
        <w:rPr>
          <w:rFonts w:ascii="Times New Roman" w:hAnsi="Times New Roman" w:cs="Times New Roman"/>
          <w:sz w:val="24"/>
        </w:rPr>
        <w:t>Бескин</w:t>
      </w:r>
      <w:proofErr w:type="spellEnd"/>
      <w:r w:rsidRPr="009E36C6">
        <w:rPr>
          <w:rFonts w:ascii="Times New Roman" w:hAnsi="Times New Roman" w:cs="Times New Roman"/>
          <w:sz w:val="24"/>
        </w:rPr>
        <w:t>, М.Д. Виноградова. - М.: Просвещение, 1988. – 304 с.</w:t>
      </w:r>
    </w:p>
    <w:p w:rsidR="009E36C6" w:rsidRPr="009E36C6" w:rsidRDefault="009E36C6" w:rsidP="009E36C6">
      <w:pPr>
        <w:jc w:val="both"/>
        <w:rPr>
          <w:rFonts w:ascii="Times New Roman" w:hAnsi="Times New Roman" w:cs="Times New Roman"/>
          <w:sz w:val="24"/>
        </w:rPr>
      </w:pPr>
      <w:r>
        <w:rPr>
          <w:rFonts w:ascii="Times New Roman" w:hAnsi="Times New Roman" w:cs="Times New Roman"/>
          <w:sz w:val="24"/>
        </w:rPr>
        <w:t xml:space="preserve">9. </w:t>
      </w:r>
      <w:r w:rsidRPr="009E36C6">
        <w:rPr>
          <w:rFonts w:ascii="Times New Roman" w:hAnsi="Times New Roman" w:cs="Times New Roman"/>
          <w:sz w:val="24"/>
        </w:rPr>
        <w:t xml:space="preserve">Ушинский, К.Д. Собрание сочинений: т. 2 / </w:t>
      </w:r>
      <w:proofErr w:type="spellStart"/>
      <w:r w:rsidRPr="009E36C6">
        <w:rPr>
          <w:rFonts w:ascii="Times New Roman" w:hAnsi="Times New Roman" w:cs="Times New Roman"/>
          <w:sz w:val="24"/>
        </w:rPr>
        <w:t>К.Д.Ушинский</w:t>
      </w:r>
      <w:proofErr w:type="spellEnd"/>
      <w:r w:rsidRPr="009E36C6">
        <w:rPr>
          <w:rFonts w:ascii="Times New Roman" w:hAnsi="Times New Roman" w:cs="Times New Roman"/>
          <w:sz w:val="24"/>
        </w:rPr>
        <w:t>. – М: 1985. – 656 с.</w:t>
      </w:r>
    </w:p>
    <w:p w:rsidR="009E36C6" w:rsidRDefault="009E36C6" w:rsidP="009E36C6">
      <w:pPr>
        <w:jc w:val="both"/>
        <w:rPr>
          <w:rFonts w:ascii="Times New Roman" w:hAnsi="Times New Roman" w:cs="Times New Roman"/>
          <w:sz w:val="24"/>
        </w:rPr>
      </w:pPr>
      <w:r>
        <w:rPr>
          <w:rFonts w:ascii="Times New Roman" w:hAnsi="Times New Roman" w:cs="Times New Roman"/>
          <w:sz w:val="24"/>
        </w:rPr>
        <w:t xml:space="preserve">10. </w:t>
      </w:r>
      <w:proofErr w:type="spellStart"/>
      <w:r w:rsidRPr="009E36C6">
        <w:rPr>
          <w:rFonts w:ascii="Times New Roman" w:hAnsi="Times New Roman" w:cs="Times New Roman"/>
          <w:sz w:val="24"/>
        </w:rPr>
        <w:t>Вагурина</w:t>
      </w:r>
      <w:proofErr w:type="spellEnd"/>
      <w:r w:rsidRPr="009E36C6">
        <w:rPr>
          <w:rFonts w:ascii="Times New Roman" w:hAnsi="Times New Roman" w:cs="Times New Roman"/>
          <w:sz w:val="24"/>
        </w:rPr>
        <w:t xml:space="preserve">, С.Д. Педагогическая диагностика учебно-воспитательного процесса: часть II. Методические рекомендации для педагогов образовательных учреждений / С.Д. </w:t>
      </w:r>
      <w:proofErr w:type="spellStart"/>
      <w:r w:rsidRPr="009E36C6">
        <w:rPr>
          <w:rFonts w:ascii="Times New Roman" w:hAnsi="Times New Roman" w:cs="Times New Roman"/>
          <w:sz w:val="24"/>
        </w:rPr>
        <w:t>Вагурина</w:t>
      </w:r>
      <w:proofErr w:type="spellEnd"/>
      <w:r w:rsidRPr="009E36C6">
        <w:rPr>
          <w:rFonts w:ascii="Times New Roman" w:hAnsi="Times New Roman" w:cs="Times New Roman"/>
          <w:sz w:val="24"/>
        </w:rPr>
        <w:t xml:space="preserve">, Н.М. Савина, С.В. Строка. - Белгород: </w:t>
      </w:r>
      <w:proofErr w:type="spellStart"/>
      <w:r w:rsidRPr="009E36C6">
        <w:rPr>
          <w:rFonts w:ascii="Times New Roman" w:hAnsi="Times New Roman" w:cs="Times New Roman"/>
          <w:sz w:val="24"/>
        </w:rPr>
        <w:t>БелРИПКППС</w:t>
      </w:r>
      <w:proofErr w:type="spellEnd"/>
      <w:r w:rsidRPr="009E36C6">
        <w:rPr>
          <w:rFonts w:ascii="Times New Roman" w:hAnsi="Times New Roman" w:cs="Times New Roman"/>
          <w:sz w:val="24"/>
        </w:rPr>
        <w:t xml:space="preserve"> - 2005. – 86 с.</w:t>
      </w:r>
    </w:p>
    <w:p w:rsidR="001B285A" w:rsidRDefault="009E36C6" w:rsidP="009E36C6">
      <w:pPr>
        <w:jc w:val="both"/>
        <w:rPr>
          <w:rFonts w:ascii="Times New Roman" w:hAnsi="Times New Roman" w:cs="Times New Roman"/>
          <w:sz w:val="24"/>
        </w:rPr>
      </w:pPr>
      <w:r>
        <w:rPr>
          <w:rFonts w:ascii="Times New Roman" w:hAnsi="Times New Roman" w:cs="Times New Roman"/>
          <w:sz w:val="24"/>
        </w:rPr>
        <w:t xml:space="preserve">11. </w:t>
      </w:r>
      <w:r w:rsidRPr="009E36C6">
        <w:rPr>
          <w:rFonts w:ascii="Times New Roman" w:hAnsi="Times New Roman" w:cs="Times New Roman"/>
          <w:sz w:val="24"/>
        </w:rPr>
        <w:t xml:space="preserve">Симановский, А.Э. Диагностика патриотического воспитания младших школьников: проблема разработки критериев / А.Э. Симановский, Д.А. Сиротин / Ярославский педагогический вестник. - 2011. -№2. – 58-62 с.  </w:t>
      </w:r>
    </w:p>
    <w:p w:rsidR="001B285A" w:rsidRDefault="009E36C6" w:rsidP="009E36C6">
      <w:pPr>
        <w:jc w:val="both"/>
        <w:rPr>
          <w:rFonts w:ascii="Times New Roman" w:hAnsi="Times New Roman" w:cs="Times New Roman"/>
          <w:sz w:val="24"/>
        </w:rPr>
      </w:pPr>
      <w:r>
        <w:rPr>
          <w:rFonts w:ascii="Times New Roman" w:hAnsi="Times New Roman" w:cs="Times New Roman"/>
          <w:sz w:val="24"/>
        </w:rPr>
        <w:br w:type="page"/>
      </w:r>
      <w:bookmarkStart w:id="0" w:name="_GoBack"/>
      <w:bookmarkEnd w:id="0"/>
    </w:p>
    <w:p w:rsidR="001B285A" w:rsidRPr="001B285A" w:rsidRDefault="001B285A" w:rsidP="001B285A">
      <w:pPr>
        <w:tabs>
          <w:tab w:val="right" w:pos="9355"/>
        </w:tabs>
        <w:spacing w:after="0" w:line="360" w:lineRule="auto"/>
        <w:ind w:firstLine="709"/>
        <w:jc w:val="right"/>
        <w:rPr>
          <w:rFonts w:ascii="Times New Roman" w:eastAsia="Malgun Gothic" w:hAnsi="Times New Roman" w:cs="Times New Roman"/>
          <w:sz w:val="28"/>
          <w:szCs w:val="28"/>
        </w:rPr>
      </w:pPr>
      <w:r w:rsidRPr="001B285A">
        <w:rPr>
          <w:rFonts w:ascii="Times New Roman" w:eastAsia="Malgun Gothic" w:hAnsi="Times New Roman" w:cs="Times New Roman"/>
          <w:sz w:val="28"/>
          <w:szCs w:val="28"/>
        </w:rPr>
        <w:lastRenderedPageBreak/>
        <w:t>Приложение 1</w:t>
      </w:r>
    </w:p>
    <w:p w:rsidR="001B285A" w:rsidRPr="00884FE0" w:rsidRDefault="001B285A" w:rsidP="001B285A">
      <w:pPr>
        <w:tabs>
          <w:tab w:val="right" w:pos="9355"/>
        </w:tabs>
        <w:spacing w:after="0" w:line="360" w:lineRule="auto"/>
        <w:ind w:firstLine="709"/>
        <w:jc w:val="center"/>
        <w:rPr>
          <w:rFonts w:ascii="Times New Roman" w:eastAsia="Malgun Gothic" w:hAnsi="Times New Roman" w:cs="Times New Roman"/>
          <w:b/>
          <w:sz w:val="28"/>
          <w:szCs w:val="28"/>
        </w:rPr>
      </w:pPr>
      <w:r w:rsidRPr="00884FE0">
        <w:rPr>
          <w:rFonts w:ascii="Times New Roman" w:eastAsia="Malgun Gothic" w:hAnsi="Times New Roman" w:cs="Times New Roman"/>
          <w:b/>
          <w:sz w:val="28"/>
          <w:szCs w:val="28"/>
        </w:rPr>
        <w:t>Входная диагностика: М. Пришвин «Моя Родина»</w:t>
      </w:r>
    </w:p>
    <w:p w:rsidR="001B285A" w:rsidRPr="00884FE0" w:rsidRDefault="001B285A" w:rsidP="001B285A">
      <w:pPr>
        <w:tabs>
          <w:tab w:val="right" w:pos="9355"/>
        </w:tabs>
        <w:spacing w:after="0" w:line="360" w:lineRule="auto"/>
        <w:ind w:firstLine="709"/>
        <w:jc w:val="both"/>
        <w:rPr>
          <w:rFonts w:ascii="Times New Roman" w:eastAsia="Malgun Gothic" w:hAnsi="Times New Roman" w:cs="Times New Roman"/>
          <w:sz w:val="28"/>
          <w:szCs w:val="28"/>
        </w:rPr>
      </w:pPr>
      <w:r w:rsidRPr="00884FE0">
        <w:rPr>
          <w:rFonts w:ascii="Times New Roman" w:eastAsia="Malgun Gothic" w:hAnsi="Times New Roman" w:cs="Times New Roman"/>
          <w:sz w:val="28"/>
          <w:szCs w:val="28"/>
        </w:rPr>
        <w:t>Мать моя вставала рано, до солнца. Я однажды встал тоже до солнца, чтобы на заре расставить силки на перепелок. Мать угостила меня чаем с молоком. Молоко это кипятилось в глиняном горшочке и сверху покрывалось румяной пенкой, а под той пенкой оно было необыкновенно вкусное, и чай от него делался прекрасным.</w:t>
      </w:r>
    </w:p>
    <w:p w:rsidR="001B285A" w:rsidRPr="00884FE0" w:rsidRDefault="001B285A" w:rsidP="001B285A">
      <w:pPr>
        <w:tabs>
          <w:tab w:val="right" w:pos="9355"/>
        </w:tabs>
        <w:spacing w:after="0" w:line="360" w:lineRule="auto"/>
        <w:ind w:firstLine="709"/>
        <w:jc w:val="both"/>
        <w:rPr>
          <w:rFonts w:ascii="Times New Roman" w:eastAsia="Malgun Gothic" w:hAnsi="Times New Roman" w:cs="Times New Roman"/>
          <w:sz w:val="28"/>
          <w:szCs w:val="28"/>
        </w:rPr>
      </w:pPr>
      <w:r w:rsidRPr="00884FE0">
        <w:rPr>
          <w:rFonts w:ascii="Times New Roman" w:eastAsia="Malgun Gothic" w:hAnsi="Times New Roman" w:cs="Times New Roman"/>
          <w:sz w:val="28"/>
          <w:szCs w:val="28"/>
        </w:rPr>
        <w:t>Это угощение решило мою жизнь в хорошую сторону: я начал вставать до солнца, чтобы напиться с мамой вкусного чаю. Мало-помалу я к этому утреннему вставанию так привык, что уже не мог проспать восход солнца. Потом и в городе я вставал рано, и теперь пишу всегда рано, когда весь животный и растительный мир пробуждается и тоже начинает по-своему работать.</w:t>
      </w:r>
    </w:p>
    <w:p w:rsidR="001B285A" w:rsidRPr="00884FE0" w:rsidRDefault="001B285A" w:rsidP="001B285A">
      <w:pPr>
        <w:tabs>
          <w:tab w:val="right" w:pos="9355"/>
        </w:tabs>
        <w:spacing w:after="0" w:line="360" w:lineRule="auto"/>
        <w:ind w:firstLine="709"/>
        <w:jc w:val="both"/>
        <w:rPr>
          <w:rFonts w:ascii="Times New Roman" w:eastAsia="Malgun Gothic" w:hAnsi="Times New Roman" w:cs="Times New Roman"/>
          <w:sz w:val="28"/>
          <w:szCs w:val="28"/>
        </w:rPr>
      </w:pPr>
      <w:r w:rsidRPr="00884FE0">
        <w:rPr>
          <w:rFonts w:ascii="Times New Roman" w:eastAsia="Malgun Gothic" w:hAnsi="Times New Roman" w:cs="Times New Roman"/>
          <w:sz w:val="28"/>
          <w:szCs w:val="28"/>
        </w:rPr>
        <w:t>И часто-часто я думаю: что, если бы мы так для работы своей поднимались с солнцем! Сколько бы тогда у людей прибыло здоровья, радости, жизни и счастья!</w:t>
      </w:r>
    </w:p>
    <w:p w:rsidR="001B285A" w:rsidRPr="00884FE0" w:rsidRDefault="001B285A" w:rsidP="001B285A">
      <w:pPr>
        <w:tabs>
          <w:tab w:val="right" w:pos="9355"/>
        </w:tabs>
        <w:spacing w:after="0" w:line="360" w:lineRule="auto"/>
        <w:ind w:firstLine="709"/>
        <w:jc w:val="both"/>
        <w:rPr>
          <w:rFonts w:ascii="Times New Roman" w:eastAsia="Malgun Gothic" w:hAnsi="Times New Roman" w:cs="Times New Roman"/>
          <w:sz w:val="28"/>
          <w:szCs w:val="28"/>
        </w:rPr>
      </w:pPr>
      <w:r w:rsidRPr="00884FE0">
        <w:rPr>
          <w:rFonts w:ascii="Times New Roman" w:eastAsia="Malgun Gothic" w:hAnsi="Times New Roman" w:cs="Times New Roman"/>
          <w:sz w:val="28"/>
          <w:szCs w:val="28"/>
        </w:rPr>
        <w:t xml:space="preserve">После чаю я уходил на охоту за перепелками, скворцами, соловьями, кузнечиками, горлинками, бабочками. Ружья тогда у меня еще не было, да и теперь ружье в моей охоте необязательно. Моя охота была и </w:t>
      </w:r>
      <w:proofErr w:type="gramStart"/>
      <w:r w:rsidRPr="00884FE0">
        <w:rPr>
          <w:rFonts w:ascii="Times New Roman" w:eastAsia="Malgun Gothic" w:hAnsi="Times New Roman" w:cs="Times New Roman"/>
          <w:sz w:val="28"/>
          <w:szCs w:val="28"/>
        </w:rPr>
        <w:t>тогда</w:t>
      </w:r>
      <w:proofErr w:type="gramEnd"/>
      <w:r w:rsidRPr="00884FE0">
        <w:rPr>
          <w:rFonts w:ascii="Times New Roman" w:eastAsia="Malgun Gothic" w:hAnsi="Times New Roman" w:cs="Times New Roman"/>
          <w:sz w:val="28"/>
          <w:szCs w:val="28"/>
        </w:rPr>
        <w:t xml:space="preserve"> и теперь - в находках. Нужно было найти в природе такое, чего я еще не видел, и, может быть, и никто еще в своей жизни с этим не встречался.</w:t>
      </w:r>
    </w:p>
    <w:p w:rsidR="001B285A" w:rsidRPr="00884FE0" w:rsidRDefault="001B285A" w:rsidP="001B285A">
      <w:pPr>
        <w:tabs>
          <w:tab w:val="right" w:pos="9355"/>
        </w:tabs>
        <w:spacing w:after="0" w:line="360" w:lineRule="auto"/>
        <w:ind w:firstLine="709"/>
        <w:jc w:val="both"/>
        <w:rPr>
          <w:rFonts w:ascii="Times New Roman" w:eastAsia="Malgun Gothic" w:hAnsi="Times New Roman" w:cs="Times New Roman"/>
          <w:sz w:val="28"/>
          <w:szCs w:val="28"/>
        </w:rPr>
      </w:pPr>
      <w:r w:rsidRPr="00884FE0">
        <w:rPr>
          <w:rFonts w:ascii="Times New Roman" w:eastAsia="Malgun Gothic" w:hAnsi="Times New Roman" w:cs="Times New Roman"/>
          <w:sz w:val="28"/>
          <w:szCs w:val="28"/>
        </w:rPr>
        <w:t>Перепелку-самку надо было поймать силками такую, чтобы она лучше всех подзывала самца, а самца поймать сетью самого голосистого. Соловья молодого надо было кормить муравьиными яичками, чтобы потом пел лучше всех. А поди-ка найди такой муравейник да ухитрись набить мешок этими яйцами, а потом отманить муравьев на ветки от своих драгоценных яичек.</w:t>
      </w:r>
    </w:p>
    <w:p w:rsidR="001B285A" w:rsidRPr="00884FE0" w:rsidRDefault="001B285A" w:rsidP="001B285A">
      <w:pPr>
        <w:tabs>
          <w:tab w:val="right" w:pos="9355"/>
        </w:tabs>
        <w:spacing w:after="0" w:line="360" w:lineRule="auto"/>
        <w:ind w:firstLine="709"/>
        <w:jc w:val="both"/>
        <w:rPr>
          <w:rFonts w:ascii="Times New Roman" w:eastAsia="Malgun Gothic" w:hAnsi="Times New Roman" w:cs="Times New Roman"/>
          <w:sz w:val="28"/>
          <w:szCs w:val="28"/>
        </w:rPr>
      </w:pPr>
      <w:r w:rsidRPr="00884FE0">
        <w:rPr>
          <w:rFonts w:ascii="Times New Roman" w:eastAsia="Malgun Gothic" w:hAnsi="Times New Roman" w:cs="Times New Roman"/>
          <w:sz w:val="28"/>
          <w:szCs w:val="28"/>
        </w:rPr>
        <w:t>Хозяйство мое было большое, тропы бесчисленные.</w:t>
      </w:r>
    </w:p>
    <w:p w:rsidR="001B285A" w:rsidRPr="00884FE0" w:rsidRDefault="001B285A" w:rsidP="001B285A">
      <w:pPr>
        <w:tabs>
          <w:tab w:val="right" w:pos="9355"/>
        </w:tabs>
        <w:spacing w:after="0" w:line="360" w:lineRule="auto"/>
        <w:ind w:firstLine="709"/>
        <w:jc w:val="both"/>
        <w:rPr>
          <w:rFonts w:ascii="Times New Roman" w:eastAsia="Malgun Gothic" w:hAnsi="Times New Roman" w:cs="Times New Roman"/>
          <w:sz w:val="28"/>
          <w:szCs w:val="28"/>
        </w:rPr>
      </w:pPr>
      <w:r w:rsidRPr="00884FE0">
        <w:rPr>
          <w:rFonts w:ascii="Times New Roman" w:eastAsia="Malgun Gothic" w:hAnsi="Times New Roman" w:cs="Times New Roman"/>
          <w:sz w:val="28"/>
          <w:szCs w:val="28"/>
        </w:rPr>
        <w:t xml:space="preserve">Мои молодые друзья! Мы хозяева нашей природы, и она для нас кладовая солнца с великими сокровищами жизни. Мало того, чтобы сокровища эти охранять - их надо открывать и показывать. </w:t>
      </w:r>
    </w:p>
    <w:p w:rsidR="001B285A" w:rsidRPr="00884FE0" w:rsidRDefault="001B285A" w:rsidP="001B285A">
      <w:pPr>
        <w:tabs>
          <w:tab w:val="right" w:pos="9355"/>
        </w:tabs>
        <w:spacing w:after="0" w:line="360" w:lineRule="auto"/>
        <w:ind w:firstLine="709"/>
        <w:jc w:val="both"/>
        <w:rPr>
          <w:rFonts w:ascii="Times New Roman" w:eastAsia="Malgun Gothic" w:hAnsi="Times New Roman" w:cs="Times New Roman"/>
          <w:sz w:val="28"/>
          <w:szCs w:val="28"/>
        </w:rPr>
      </w:pPr>
      <w:r w:rsidRPr="00884FE0">
        <w:rPr>
          <w:rFonts w:ascii="Times New Roman" w:eastAsia="Malgun Gothic" w:hAnsi="Times New Roman" w:cs="Times New Roman"/>
          <w:sz w:val="28"/>
          <w:szCs w:val="28"/>
        </w:rPr>
        <w:lastRenderedPageBreak/>
        <w:t>Для рыбы нужна чистая вода - будем охранять наши водоемы. В лесах, степях, горах разные ценные животные - будем охранять наши леса, степи, горы.</w:t>
      </w:r>
    </w:p>
    <w:p w:rsidR="001B285A" w:rsidRDefault="001B285A" w:rsidP="001B285A">
      <w:pPr>
        <w:tabs>
          <w:tab w:val="right" w:pos="9355"/>
        </w:tabs>
        <w:spacing w:after="0" w:line="360" w:lineRule="auto"/>
        <w:ind w:firstLine="709"/>
        <w:jc w:val="both"/>
        <w:rPr>
          <w:rFonts w:ascii="Times New Roman" w:eastAsia="Malgun Gothic" w:hAnsi="Times New Roman" w:cs="Times New Roman"/>
          <w:sz w:val="28"/>
          <w:szCs w:val="28"/>
        </w:rPr>
      </w:pPr>
      <w:r w:rsidRPr="00884FE0">
        <w:rPr>
          <w:rFonts w:ascii="Times New Roman" w:eastAsia="Malgun Gothic" w:hAnsi="Times New Roman" w:cs="Times New Roman"/>
          <w:sz w:val="28"/>
          <w:szCs w:val="28"/>
        </w:rPr>
        <w:t>Рыбе - вода, птице - воздух, зверю - лес, степь, горы. А человеку нужна родина. И охранять природу - значит охранять родину.</w:t>
      </w:r>
    </w:p>
    <w:p w:rsidR="001B285A" w:rsidRPr="00C61D10" w:rsidRDefault="001B285A" w:rsidP="001B285A">
      <w:pPr>
        <w:tabs>
          <w:tab w:val="right" w:pos="9355"/>
        </w:tabs>
        <w:spacing w:after="0" w:line="360" w:lineRule="auto"/>
        <w:ind w:firstLine="709"/>
        <w:jc w:val="both"/>
        <w:rPr>
          <w:rFonts w:ascii="Times New Roman" w:eastAsia="Malgun Gothic" w:hAnsi="Times New Roman" w:cs="Times New Roman"/>
          <w:sz w:val="28"/>
          <w:szCs w:val="28"/>
        </w:rPr>
      </w:pPr>
    </w:p>
    <w:p w:rsidR="001B285A" w:rsidRDefault="001B285A" w:rsidP="001B285A">
      <w:pPr>
        <w:spacing w:after="0" w:line="360" w:lineRule="auto"/>
        <w:ind w:firstLine="709"/>
        <w:jc w:val="center"/>
        <w:rPr>
          <w:rFonts w:ascii="Times New Roman" w:eastAsia="Malgun Gothic" w:hAnsi="Times New Roman" w:cs="Times New Roman"/>
          <w:b/>
          <w:color w:val="000000" w:themeColor="text1"/>
          <w:sz w:val="28"/>
          <w:szCs w:val="28"/>
        </w:rPr>
      </w:pPr>
      <w:r w:rsidRPr="00884FE0">
        <w:rPr>
          <w:rFonts w:ascii="Times New Roman" w:eastAsia="Malgun Gothic" w:hAnsi="Times New Roman" w:cs="Times New Roman"/>
          <w:b/>
          <w:color w:val="000000" w:themeColor="text1"/>
          <w:sz w:val="28"/>
          <w:szCs w:val="28"/>
        </w:rPr>
        <w:t xml:space="preserve">Задания по тексту </w:t>
      </w:r>
      <w:proofErr w:type="spellStart"/>
      <w:r w:rsidRPr="00884FE0">
        <w:rPr>
          <w:rFonts w:ascii="Times New Roman" w:eastAsia="Malgun Gothic" w:hAnsi="Times New Roman" w:cs="Times New Roman"/>
          <w:b/>
          <w:color w:val="000000" w:themeColor="text1"/>
          <w:sz w:val="28"/>
          <w:szCs w:val="28"/>
        </w:rPr>
        <w:t>М.Пришвина</w:t>
      </w:r>
      <w:proofErr w:type="spellEnd"/>
    </w:p>
    <w:p w:rsidR="001B285A" w:rsidRPr="00884FE0" w:rsidRDefault="001B285A" w:rsidP="001B285A">
      <w:pPr>
        <w:spacing w:after="0" w:line="360" w:lineRule="auto"/>
        <w:jc w:val="both"/>
        <w:rPr>
          <w:rFonts w:ascii="Times New Roman" w:eastAsia="Malgun Gothic" w:hAnsi="Times New Roman" w:cs="Times New Roman"/>
          <w:b/>
          <w:color w:val="000000" w:themeColor="text1"/>
          <w:sz w:val="28"/>
          <w:szCs w:val="28"/>
        </w:rPr>
      </w:pPr>
      <w:r>
        <w:rPr>
          <w:rFonts w:ascii="Times New Roman" w:eastAsia="Malgun Gothic" w:hAnsi="Times New Roman" w:cs="Times New Roman"/>
          <w:b/>
          <w:color w:val="000000" w:themeColor="text1"/>
          <w:sz w:val="28"/>
          <w:szCs w:val="28"/>
        </w:rPr>
        <w:t>Фамилия, имя: ___________________________________________________</w:t>
      </w:r>
    </w:p>
    <w:p w:rsidR="001B285A" w:rsidRPr="00884FE0" w:rsidRDefault="001B285A" w:rsidP="001B285A">
      <w:pPr>
        <w:spacing w:after="0" w:line="360" w:lineRule="auto"/>
        <w:jc w:val="both"/>
        <w:rPr>
          <w:rFonts w:ascii="Times New Roman" w:eastAsia="Malgun Gothic" w:hAnsi="Times New Roman" w:cs="Times New Roman"/>
          <w:color w:val="000000" w:themeColor="text1"/>
          <w:sz w:val="28"/>
          <w:szCs w:val="28"/>
        </w:rPr>
      </w:pPr>
      <w:r w:rsidRPr="00884FE0">
        <w:rPr>
          <w:rFonts w:ascii="Times New Roman" w:eastAsia="Malgun Gothic" w:hAnsi="Times New Roman" w:cs="Times New Roman"/>
          <w:color w:val="000000" w:themeColor="text1"/>
          <w:sz w:val="28"/>
          <w:szCs w:val="28"/>
        </w:rPr>
        <w:t>1. Как ты думаешь, какие чувства испытывает автор к матери?</w:t>
      </w:r>
    </w:p>
    <w:p w:rsidR="001B285A" w:rsidRPr="00884FE0" w:rsidRDefault="001B285A" w:rsidP="001B285A">
      <w:pPr>
        <w:spacing w:after="0" w:line="360" w:lineRule="auto"/>
        <w:jc w:val="both"/>
        <w:rPr>
          <w:rFonts w:ascii="Times New Roman" w:eastAsia="Malgun Gothic" w:hAnsi="Times New Roman" w:cs="Times New Roman"/>
          <w:color w:val="000000" w:themeColor="text1"/>
          <w:sz w:val="28"/>
          <w:szCs w:val="28"/>
        </w:rPr>
      </w:pPr>
      <w:r w:rsidRPr="00884FE0">
        <w:rPr>
          <w:rFonts w:ascii="Times New Roman" w:eastAsia="Malgun Gothic" w:hAnsi="Times New Roman" w:cs="Times New Roman"/>
          <w:color w:val="000000" w:themeColor="text1"/>
          <w:sz w:val="28"/>
          <w:szCs w:val="28"/>
        </w:rPr>
        <w:t>______________________________________________________________</w:t>
      </w:r>
      <w:r>
        <w:rPr>
          <w:rFonts w:ascii="Times New Roman" w:eastAsia="Malgun Gothic" w:hAnsi="Times New Roman" w:cs="Times New Roman"/>
          <w:color w:val="000000" w:themeColor="text1"/>
          <w:sz w:val="28"/>
          <w:szCs w:val="28"/>
        </w:rPr>
        <w:t>___</w:t>
      </w:r>
    </w:p>
    <w:p w:rsidR="001B285A" w:rsidRPr="00884FE0" w:rsidRDefault="001B285A" w:rsidP="001B285A">
      <w:pPr>
        <w:spacing w:after="0" w:line="360" w:lineRule="auto"/>
        <w:jc w:val="both"/>
        <w:rPr>
          <w:rFonts w:ascii="Times New Roman" w:eastAsia="Malgun Gothic" w:hAnsi="Times New Roman" w:cs="Times New Roman"/>
          <w:color w:val="000000" w:themeColor="text1"/>
          <w:sz w:val="28"/>
          <w:szCs w:val="28"/>
        </w:rPr>
      </w:pPr>
      <w:r w:rsidRPr="00884FE0">
        <w:rPr>
          <w:rFonts w:ascii="Times New Roman" w:eastAsia="Malgun Gothic" w:hAnsi="Times New Roman" w:cs="Times New Roman"/>
          <w:color w:val="000000" w:themeColor="text1"/>
          <w:sz w:val="28"/>
          <w:szCs w:val="28"/>
        </w:rPr>
        <w:t>__________________________________</w:t>
      </w:r>
      <w:r>
        <w:rPr>
          <w:rFonts w:ascii="Times New Roman" w:eastAsia="Malgun Gothic" w:hAnsi="Times New Roman" w:cs="Times New Roman"/>
          <w:color w:val="000000" w:themeColor="text1"/>
          <w:sz w:val="28"/>
          <w:szCs w:val="28"/>
        </w:rPr>
        <w:t>_______________________________</w:t>
      </w:r>
    </w:p>
    <w:p w:rsidR="001B285A" w:rsidRPr="00884FE0" w:rsidRDefault="001B285A" w:rsidP="001B285A">
      <w:pPr>
        <w:spacing w:after="0" w:line="360" w:lineRule="auto"/>
        <w:jc w:val="both"/>
        <w:rPr>
          <w:rFonts w:ascii="Times New Roman" w:eastAsia="Malgun Gothic" w:hAnsi="Times New Roman" w:cs="Times New Roman"/>
          <w:color w:val="000000" w:themeColor="text1"/>
          <w:sz w:val="28"/>
          <w:szCs w:val="28"/>
        </w:rPr>
      </w:pPr>
      <w:r w:rsidRPr="00884FE0">
        <w:rPr>
          <w:rFonts w:ascii="Times New Roman" w:eastAsia="Malgun Gothic" w:hAnsi="Times New Roman" w:cs="Times New Roman"/>
          <w:color w:val="000000" w:themeColor="text1"/>
          <w:sz w:val="28"/>
          <w:szCs w:val="28"/>
        </w:rPr>
        <w:t>__________________________________</w:t>
      </w:r>
      <w:r>
        <w:rPr>
          <w:rFonts w:ascii="Times New Roman" w:eastAsia="Malgun Gothic" w:hAnsi="Times New Roman" w:cs="Times New Roman"/>
          <w:color w:val="000000" w:themeColor="text1"/>
          <w:sz w:val="28"/>
          <w:szCs w:val="28"/>
        </w:rPr>
        <w:t>_______________________________</w:t>
      </w:r>
    </w:p>
    <w:p w:rsidR="001B285A" w:rsidRPr="00884FE0" w:rsidRDefault="001B285A" w:rsidP="001B285A">
      <w:pPr>
        <w:spacing w:after="0" w:line="360" w:lineRule="auto"/>
        <w:jc w:val="both"/>
        <w:rPr>
          <w:rFonts w:ascii="Times New Roman" w:eastAsia="Malgun Gothic" w:hAnsi="Times New Roman" w:cs="Times New Roman"/>
          <w:color w:val="000000" w:themeColor="text1"/>
          <w:sz w:val="28"/>
          <w:szCs w:val="28"/>
        </w:rPr>
      </w:pPr>
      <w:r w:rsidRPr="00884FE0">
        <w:rPr>
          <w:rFonts w:ascii="Times New Roman" w:eastAsia="Malgun Gothic" w:hAnsi="Times New Roman" w:cs="Times New Roman"/>
          <w:color w:val="000000" w:themeColor="text1"/>
          <w:sz w:val="28"/>
          <w:szCs w:val="28"/>
        </w:rPr>
        <w:t>2. Найди и подчеркни в тексте</w:t>
      </w:r>
      <w:r>
        <w:rPr>
          <w:rFonts w:ascii="Times New Roman" w:eastAsia="Malgun Gothic" w:hAnsi="Times New Roman" w:cs="Times New Roman"/>
          <w:color w:val="000000" w:themeColor="text1"/>
          <w:sz w:val="28"/>
          <w:szCs w:val="28"/>
        </w:rPr>
        <w:t xml:space="preserve"> предложение, в котором описана культурная </w:t>
      </w:r>
      <w:r w:rsidRPr="00884FE0">
        <w:rPr>
          <w:rFonts w:ascii="Times New Roman" w:eastAsia="Malgun Gothic" w:hAnsi="Times New Roman" w:cs="Times New Roman"/>
          <w:color w:val="000000" w:themeColor="text1"/>
          <w:sz w:val="28"/>
          <w:szCs w:val="28"/>
        </w:rPr>
        <w:t>традиция.</w:t>
      </w:r>
    </w:p>
    <w:p w:rsidR="001B285A" w:rsidRPr="00884FE0" w:rsidRDefault="001B285A" w:rsidP="001B285A">
      <w:pPr>
        <w:spacing w:after="0" w:line="360" w:lineRule="auto"/>
        <w:jc w:val="both"/>
        <w:rPr>
          <w:rFonts w:ascii="Times New Roman" w:eastAsia="Malgun Gothic" w:hAnsi="Times New Roman" w:cs="Times New Roman"/>
          <w:color w:val="000000" w:themeColor="text1"/>
          <w:sz w:val="28"/>
          <w:szCs w:val="28"/>
        </w:rPr>
      </w:pPr>
      <w:r w:rsidRPr="00884FE0">
        <w:rPr>
          <w:rFonts w:ascii="Times New Roman" w:eastAsia="Malgun Gothic" w:hAnsi="Times New Roman" w:cs="Times New Roman"/>
          <w:color w:val="000000" w:themeColor="text1"/>
          <w:sz w:val="28"/>
          <w:szCs w:val="28"/>
        </w:rPr>
        <w:t>3. Как ты думаешь, для чего автор искал в п</w:t>
      </w:r>
      <w:r>
        <w:rPr>
          <w:rFonts w:ascii="Times New Roman" w:eastAsia="Malgun Gothic" w:hAnsi="Times New Roman" w:cs="Times New Roman"/>
          <w:color w:val="000000" w:themeColor="text1"/>
          <w:sz w:val="28"/>
          <w:szCs w:val="28"/>
        </w:rPr>
        <w:t xml:space="preserve">рироде то, с чем еще никогда не </w:t>
      </w:r>
      <w:r w:rsidRPr="00884FE0">
        <w:rPr>
          <w:rFonts w:ascii="Times New Roman" w:eastAsia="Malgun Gothic" w:hAnsi="Times New Roman" w:cs="Times New Roman"/>
          <w:color w:val="000000" w:themeColor="text1"/>
          <w:sz w:val="28"/>
          <w:szCs w:val="28"/>
        </w:rPr>
        <w:t>встречался?</w:t>
      </w:r>
    </w:p>
    <w:p w:rsidR="001B285A" w:rsidRPr="00884FE0" w:rsidRDefault="001B285A" w:rsidP="001B285A">
      <w:pPr>
        <w:spacing w:after="0" w:line="360" w:lineRule="auto"/>
        <w:jc w:val="both"/>
        <w:rPr>
          <w:rFonts w:ascii="Times New Roman" w:eastAsia="Malgun Gothic" w:hAnsi="Times New Roman" w:cs="Times New Roman"/>
          <w:color w:val="000000" w:themeColor="text1"/>
          <w:sz w:val="28"/>
          <w:szCs w:val="28"/>
        </w:rPr>
      </w:pPr>
      <w:r w:rsidRPr="00884FE0">
        <w:rPr>
          <w:rFonts w:ascii="Times New Roman" w:eastAsia="Malgun Gothic" w:hAnsi="Times New Roman" w:cs="Times New Roman"/>
          <w:color w:val="000000" w:themeColor="text1"/>
          <w:sz w:val="28"/>
          <w:szCs w:val="28"/>
        </w:rPr>
        <w:t>__________________________________</w:t>
      </w:r>
      <w:r>
        <w:rPr>
          <w:rFonts w:ascii="Times New Roman" w:eastAsia="Malgun Gothic" w:hAnsi="Times New Roman" w:cs="Times New Roman"/>
          <w:color w:val="000000" w:themeColor="text1"/>
          <w:sz w:val="28"/>
          <w:szCs w:val="28"/>
        </w:rPr>
        <w:t>_______________________________</w:t>
      </w:r>
    </w:p>
    <w:p w:rsidR="001B285A" w:rsidRPr="00884FE0" w:rsidRDefault="001B285A" w:rsidP="001B285A">
      <w:pPr>
        <w:spacing w:after="0" w:line="360" w:lineRule="auto"/>
        <w:jc w:val="both"/>
        <w:rPr>
          <w:rFonts w:ascii="Times New Roman" w:eastAsia="Malgun Gothic" w:hAnsi="Times New Roman" w:cs="Times New Roman"/>
          <w:color w:val="000000" w:themeColor="text1"/>
          <w:sz w:val="28"/>
          <w:szCs w:val="28"/>
        </w:rPr>
      </w:pPr>
      <w:r w:rsidRPr="00884FE0">
        <w:rPr>
          <w:rFonts w:ascii="Times New Roman" w:eastAsia="Malgun Gothic" w:hAnsi="Times New Roman" w:cs="Times New Roman"/>
          <w:color w:val="000000" w:themeColor="text1"/>
          <w:sz w:val="28"/>
          <w:szCs w:val="28"/>
        </w:rPr>
        <w:t>__________________________________</w:t>
      </w:r>
      <w:r>
        <w:rPr>
          <w:rFonts w:ascii="Times New Roman" w:eastAsia="Malgun Gothic" w:hAnsi="Times New Roman" w:cs="Times New Roman"/>
          <w:color w:val="000000" w:themeColor="text1"/>
          <w:sz w:val="28"/>
          <w:szCs w:val="28"/>
        </w:rPr>
        <w:t>_______________________________</w:t>
      </w:r>
    </w:p>
    <w:p w:rsidR="001B285A" w:rsidRPr="00884FE0" w:rsidRDefault="001B285A" w:rsidP="001B285A">
      <w:pPr>
        <w:spacing w:after="0" w:line="360" w:lineRule="auto"/>
        <w:jc w:val="both"/>
        <w:rPr>
          <w:rFonts w:ascii="Times New Roman" w:eastAsia="Malgun Gothic" w:hAnsi="Times New Roman" w:cs="Times New Roman"/>
          <w:color w:val="000000" w:themeColor="text1"/>
          <w:sz w:val="28"/>
          <w:szCs w:val="28"/>
        </w:rPr>
      </w:pPr>
      <w:r w:rsidRPr="00884FE0">
        <w:rPr>
          <w:rFonts w:ascii="Times New Roman" w:eastAsia="Malgun Gothic" w:hAnsi="Times New Roman" w:cs="Times New Roman"/>
          <w:color w:val="000000" w:themeColor="text1"/>
          <w:sz w:val="28"/>
          <w:szCs w:val="28"/>
        </w:rPr>
        <w:t>__________________________________</w:t>
      </w:r>
      <w:r>
        <w:rPr>
          <w:rFonts w:ascii="Times New Roman" w:eastAsia="Malgun Gothic" w:hAnsi="Times New Roman" w:cs="Times New Roman"/>
          <w:color w:val="000000" w:themeColor="text1"/>
          <w:sz w:val="28"/>
          <w:szCs w:val="28"/>
        </w:rPr>
        <w:t>_______________________________</w:t>
      </w:r>
    </w:p>
    <w:p w:rsidR="001B285A" w:rsidRPr="00884FE0" w:rsidRDefault="001B285A" w:rsidP="001B285A">
      <w:pPr>
        <w:spacing w:after="0" w:line="360" w:lineRule="auto"/>
        <w:jc w:val="both"/>
        <w:rPr>
          <w:rFonts w:ascii="Times New Roman" w:eastAsia="Malgun Gothic" w:hAnsi="Times New Roman" w:cs="Times New Roman"/>
          <w:color w:val="000000" w:themeColor="text1"/>
          <w:sz w:val="28"/>
          <w:szCs w:val="28"/>
        </w:rPr>
      </w:pPr>
      <w:r w:rsidRPr="00884FE0">
        <w:rPr>
          <w:rFonts w:ascii="Times New Roman" w:eastAsia="Malgun Gothic" w:hAnsi="Times New Roman" w:cs="Times New Roman"/>
          <w:color w:val="000000" w:themeColor="text1"/>
          <w:sz w:val="28"/>
          <w:szCs w:val="28"/>
        </w:rPr>
        <w:t>4. Перечисли по порядку цвета флага</w:t>
      </w:r>
      <w:r>
        <w:rPr>
          <w:rFonts w:ascii="Times New Roman" w:eastAsia="Malgun Gothic" w:hAnsi="Times New Roman" w:cs="Times New Roman"/>
          <w:color w:val="000000" w:themeColor="text1"/>
          <w:sz w:val="28"/>
          <w:szCs w:val="28"/>
        </w:rPr>
        <w:t xml:space="preserve"> страны, которую автор называет </w:t>
      </w:r>
      <w:r w:rsidRPr="00884FE0">
        <w:rPr>
          <w:rFonts w:ascii="Times New Roman" w:eastAsia="Malgun Gothic" w:hAnsi="Times New Roman" w:cs="Times New Roman"/>
          <w:color w:val="000000" w:themeColor="text1"/>
          <w:sz w:val="28"/>
          <w:szCs w:val="28"/>
        </w:rPr>
        <w:t>Родиной.</w:t>
      </w:r>
    </w:p>
    <w:p w:rsidR="001B285A" w:rsidRPr="00884FE0" w:rsidRDefault="001B285A" w:rsidP="001B285A">
      <w:pPr>
        <w:spacing w:after="0" w:line="360" w:lineRule="auto"/>
        <w:jc w:val="both"/>
        <w:rPr>
          <w:rFonts w:ascii="Times New Roman" w:eastAsia="Malgun Gothic" w:hAnsi="Times New Roman" w:cs="Times New Roman"/>
          <w:color w:val="000000" w:themeColor="text1"/>
          <w:sz w:val="28"/>
          <w:szCs w:val="28"/>
        </w:rPr>
      </w:pPr>
      <w:r w:rsidRPr="00884FE0">
        <w:rPr>
          <w:rFonts w:ascii="Times New Roman" w:eastAsia="Malgun Gothic" w:hAnsi="Times New Roman" w:cs="Times New Roman"/>
          <w:color w:val="000000" w:themeColor="text1"/>
          <w:sz w:val="28"/>
          <w:szCs w:val="28"/>
        </w:rPr>
        <w:t>__________________________________</w:t>
      </w:r>
      <w:r>
        <w:rPr>
          <w:rFonts w:ascii="Times New Roman" w:eastAsia="Malgun Gothic" w:hAnsi="Times New Roman" w:cs="Times New Roman"/>
          <w:color w:val="000000" w:themeColor="text1"/>
          <w:sz w:val="28"/>
          <w:szCs w:val="28"/>
        </w:rPr>
        <w:t>_______________________________</w:t>
      </w:r>
    </w:p>
    <w:p w:rsidR="001B285A" w:rsidRPr="00884FE0" w:rsidRDefault="001B285A" w:rsidP="001B285A">
      <w:pPr>
        <w:spacing w:after="0" w:line="360" w:lineRule="auto"/>
        <w:jc w:val="both"/>
        <w:rPr>
          <w:rFonts w:ascii="Times New Roman" w:eastAsia="Malgun Gothic" w:hAnsi="Times New Roman" w:cs="Times New Roman"/>
          <w:color w:val="000000" w:themeColor="text1"/>
          <w:sz w:val="28"/>
          <w:szCs w:val="28"/>
        </w:rPr>
      </w:pPr>
      <w:r w:rsidRPr="00884FE0">
        <w:rPr>
          <w:rFonts w:ascii="Times New Roman" w:eastAsia="Malgun Gothic" w:hAnsi="Times New Roman" w:cs="Times New Roman"/>
          <w:color w:val="000000" w:themeColor="text1"/>
          <w:sz w:val="28"/>
          <w:szCs w:val="28"/>
        </w:rPr>
        <w:t>__________________________________</w:t>
      </w:r>
      <w:r>
        <w:rPr>
          <w:rFonts w:ascii="Times New Roman" w:eastAsia="Malgun Gothic" w:hAnsi="Times New Roman" w:cs="Times New Roman"/>
          <w:color w:val="000000" w:themeColor="text1"/>
          <w:sz w:val="28"/>
          <w:szCs w:val="28"/>
        </w:rPr>
        <w:t>_______________________________</w:t>
      </w:r>
    </w:p>
    <w:p w:rsidR="001B285A" w:rsidRDefault="001B285A" w:rsidP="001B285A">
      <w:pPr>
        <w:spacing w:after="0" w:line="360" w:lineRule="auto"/>
        <w:jc w:val="both"/>
        <w:rPr>
          <w:rFonts w:ascii="Times New Roman" w:eastAsia="Malgun Gothic" w:hAnsi="Times New Roman" w:cs="Times New Roman"/>
          <w:color w:val="000000" w:themeColor="text1"/>
          <w:sz w:val="28"/>
          <w:szCs w:val="28"/>
        </w:rPr>
      </w:pPr>
      <w:r w:rsidRPr="00884FE0">
        <w:rPr>
          <w:rFonts w:ascii="Times New Roman" w:eastAsia="Malgun Gothic" w:hAnsi="Times New Roman" w:cs="Times New Roman"/>
          <w:color w:val="000000" w:themeColor="text1"/>
          <w:sz w:val="28"/>
          <w:szCs w:val="28"/>
        </w:rPr>
        <w:t>5. Отметь цифрами от 1 до 5 сначала самое важное,</w:t>
      </w:r>
      <w:r>
        <w:rPr>
          <w:rFonts w:ascii="Times New Roman" w:eastAsia="Malgun Gothic" w:hAnsi="Times New Roman" w:cs="Times New Roman"/>
          <w:color w:val="000000" w:themeColor="text1"/>
          <w:sz w:val="28"/>
          <w:szCs w:val="28"/>
        </w:rPr>
        <w:t xml:space="preserve"> затем второе по </w:t>
      </w:r>
      <w:r w:rsidRPr="00884FE0">
        <w:rPr>
          <w:rFonts w:ascii="Times New Roman" w:eastAsia="Malgun Gothic" w:hAnsi="Times New Roman" w:cs="Times New Roman"/>
          <w:color w:val="000000" w:themeColor="text1"/>
          <w:sz w:val="28"/>
          <w:szCs w:val="28"/>
        </w:rPr>
        <w:t>значимости и так далее до наименее важного: что для тебя значит «Родина»?</w:t>
      </w:r>
    </w:p>
    <w:p w:rsidR="001B285A" w:rsidRDefault="001B285A" w:rsidP="001B285A">
      <w:pPr>
        <w:pStyle w:val="a4"/>
        <w:numPr>
          <w:ilvl w:val="0"/>
          <w:numId w:val="1"/>
        </w:numPr>
        <w:spacing w:after="0"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Страна, в которой живёт твой народ</w:t>
      </w:r>
    </w:p>
    <w:p w:rsidR="001B285A" w:rsidRDefault="001B285A" w:rsidP="001B285A">
      <w:pPr>
        <w:pStyle w:val="a4"/>
        <w:numPr>
          <w:ilvl w:val="0"/>
          <w:numId w:val="1"/>
        </w:numPr>
        <w:spacing w:after="0"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Место, где ты родился</w:t>
      </w:r>
    </w:p>
    <w:p w:rsidR="001B285A" w:rsidRDefault="001B285A" w:rsidP="001B285A">
      <w:pPr>
        <w:pStyle w:val="a4"/>
        <w:numPr>
          <w:ilvl w:val="0"/>
          <w:numId w:val="1"/>
        </w:numPr>
        <w:spacing w:after="0"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Город, в котором ты живёшь</w:t>
      </w:r>
    </w:p>
    <w:p w:rsidR="001B285A" w:rsidRDefault="001B285A" w:rsidP="001B285A">
      <w:pPr>
        <w:pStyle w:val="a4"/>
        <w:numPr>
          <w:ilvl w:val="0"/>
          <w:numId w:val="1"/>
        </w:numPr>
        <w:spacing w:after="0"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Твоя семья и друзья</w:t>
      </w:r>
    </w:p>
    <w:p w:rsidR="001B285A" w:rsidRPr="00D903C8" w:rsidRDefault="001B285A" w:rsidP="001B285A">
      <w:pPr>
        <w:pStyle w:val="a4"/>
        <w:numPr>
          <w:ilvl w:val="0"/>
          <w:numId w:val="1"/>
        </w:numPr>
        <w:spacing w:after="0"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Планета Земля</w:t>
      </w:r>
    </w:p>
    <w:p w:rsidR="001B285A" w:rsidRPr="00884FE0" w:rsidRDefault="001B285A" w:rsidP="001B285A">
      <w:pPr>
        <w:spacing w:after="0" w:line="360" w:lineRule="auto"/>
        <w:jc w:val="both"/>
        <w:rPr>
          <w:rFonts w:ascii="Times New Roman" w:eastAsia="Malgun Gothic" w:hAnsi="Times New Roman" w:cs="Times New Roman"/>
          <w:color w:val="000000" w:themeColor="text1"/>
          <w:sz w:val="28"/>
          <w:szCs w:val="28"/>
        </w:rPr>
      </w:pPr>
      <w:r w:rsidRPr="00884FE0">
        <w:rPr>
          <w:rFonts w:ascii="Times New Roman" w:eastAsia="Malgun Gothic" w:hAnsi="Times New Roman" w:cs="Times New Roman"/>
          <w:color w:val="000000" w:themeColor="text1"/>
          <w:sz w:val="28"/>
          <w:szCs w:val="28"/>
        </w:rPr>
        <w:t>6. Выбери, что, по-твоему, значит «любить Родину»?</w:t>
      </w:r>
    </w:p>
    <w:p w:rsidR="001B285A" w:rsidRPr="00884FE0" w:rsidRDefault="001B285A" w:rsidP="001B285A">
      <w:pPr>
        <w:spacing w:after="0" w:line="360" w:lineRule="auto"/>
        <w:ind w:firstLine="709"/>
        <w:jc w:val="both"/>
        <w:rPr>
          <w:rFonts w:ascii="Times New Roman" w:eastAsia="Malgun Gothic" w:hAnsi="Times New Roman" w:cs="Times New Roman"/>
          <w:color w:val="000000" w:themeColor="text1"/>
          <w:sz w:val="28"/>
          <w:szCs w:val="28"/>
        </w:rPr>
      </w:pPr>
      <w:r w:rsidRPr="00884FE0">
        <w:rPr>
          <w:rFonts w:ascii="Times New Roman" w:eastAsia="Malgun Gothic" w:hAnsi="Times New Roman" w:cs="Times New Roman"/>
          <w:color w:val="000000" w:themeColor="text1"/>
          <w:sz w:val="28"/>
          <w:szCs w:val="28"/>
        </w:rPr>
        <w:lastRenderedPageBreak/>
        <w:t>а) уважать историю и культуру своего народа</w:t>
      </w:r>
    </w:p>
    <w:p w:rsidR="001B285A" w:rsidRPr="00884FE0" w:rsidRDefault="001B285A" w:rsidP="001B285A">
      <w:pPr>
        <w:spacing w:after="0" w:line="360" w:lineRule="auto"/>
        <w:ind w:firstLine="709"/>
        <w:jc w:val="both"/>
        <w:rPr>
          <w:rFonts w:ascii="Times New Roman" w:eastAsia="Malgun Gothic" w:hAnsi="Times New Roman" w:cs="Times New Roman"/>
          <w:color w:val="000000" w:themeColor="text1"/>
          <w:sz w:val="28"/>
          <w:szCs w:val="28"/>
        </w:rPr>
      </w:pPr>
      <w:r w:rsidRPr="00884FE0">
        <w:rPr>
          <w:rFonts w:ascii="Times New Roman" w:eastAsia="Malgun Gothic" w:hAnsi="Times New Roman" w:cs="Times New Roman"/>
          <w:color w:val="000000" w:themeColor="text1"/>
          <w:sz w:val="28"/>
          <w:szCs w:val="28"/>
        </w:rPr>
        <w:t>б) знать и исполнять законы своей страны</w:t>
      </w:r>
    </w:p>
    <w:p w:rsidR="001B285A" w:rsidRPr="00884FE0" w:rsidRDefault="001B285A" w:rsidP="001B285A">
      <w:pPr>
        <w:spacing w:after="0" w:line="360" w:lineRule="auto"/>
        <w:ind w:firstLine="709"/>
        <w:jc w:val="both"/>
        <w:rPr>
          <w:rFonts w:ascii="Times New Roman" w:eastAsia="Malgun Gothic" w:hAnsi="Times New Roman" w:cs="Times New Roman"/>
          <w:color w:val="000000" w:themeColor="text1"/>
          <w:sz w:val="28"/>
          <w:szCs w:val="28"/>
        </w:rPr>
      </w:pPr>
      <w:r w:rsidRPr="00884FE0">
        <w:rPr>
          <w:rFonts w:ascii="Times New Roman" w:eastAsia="Malgun Gothic" w:hAnsi="Times New Roman" w:cs="Times New Roman"/>
          <w:color w:val="000000" w:themeColor="text1"/>
          <w:sz w:val="28"/>
          <w:szCs w:val="28"/>
        </w:rPr>
        <w:t>в) любить и уважать своих родных</w:t>
      </w:r>
    </w:p>
    <w:p w:rsidR="001B285A" w:rsidRPr="00884FE0" w:rsidRDefault="001B285A" w:rsidP="001B285A">
      <w:pPr>
        <w:spacing w:after="0" w:line="360" w:lineRule="auto"/>
        <w:ind w:firstLine="709"/>
        <w:jc w:val="both"/>
        <w:rPr>
          <w:rFonts w:ascii="Times New Roman" w:eastAsia="Malgun Gothic" w:hAnsi="Times New Roman" w:cs="Times New Roman"/>
          <w:color w:val="000000" w:themeColor="text1"/>
          <w:sz w:val="28"/>
          <w:szCs w:val="28"/>
        </w:rPr>
      </w:pPr>
      <w:r w:rsidRPr="00884FE0">
        <w:rPr>
          <w:rFonts w:ascii="Times New Roman" w:eastAsia="Malgun Gothic" w:hAnsi="Times New Roman" w:cs="Times New Roman"/>
          <w:color w:val="000000" w:themeColor="text1"/>
          <w:sz w:val="28"/>
          <w:szCs w:val="28"/>
        </w:rPr>
        <w:t>г) заботиться о природе своего края</w:t>
      </w:r>
    </w:p>
    <w:p w:rsidR="001B285A" w:rsidRPr="00884FE0" w:rsidRDefault="001B285A" w:rsidP="001B285A">
      <w:pPr>
        <w:spacing w:after="0" w:line="360" w:lineRule="auto"/>
        <w:ind w:firstLine="709"/>
        <w:jc w:val="both"/>
        <w:rPr>
          <w:rFonts w:ascii="Times New Roman" w:eastAsia="Malgun Gothic" w:hAnsi="Times New Roman" w:cs="Times New Roman"/>
          <w:color w:val="000000" w:themeColor="text1"/>
          <w:sz w:val="28"/>
          <w:szCs w:val="28"/>
        </w:rPr>
      </w:pPr>
      <w:r w:rsidRPr="00884FE0">
        <w:rPr>
          <w:rFonts w:ascii="Times New Roman" w:eastAsia="Malgun Gothic" w:hAnsi="Times New Roman" w:cs="Times New Roman"/>
          <w:color w:val="000000" w:themeColor="text1"/>
          <w:sz w:val="28"/>
          <w:szCs w:val="28"/>
        </w:rPr>
        <w:t>д) не забывать место, где ты родился</w:t>
      </w:r>
    </w:p>
    <w:p w:rsidR="001B285A" w:rsidRPr="00884FE0" w:rsidRDefault="001B285A" w:rsidP="001B285A">
      <w:pPr>
        <w:spacing w:after="0" w:line="360" w:lineRule="auto"/>
        <w:ind w:firstLine="709"/>
        <w:jc w:val="both"/>
        <w:rPr>
          <w:rFonts w:ascii="Times New Roman" w:eastAsia="Malgun Gothic" w:hAnsi="Times New Roman" w:cs="Times New Roman"/>
          <w:color w:val="000000" w:themeColor="text1"/>
          <w:sz w:val="28"/>
          <w:szCs w:val="28"/>
        </w:rPr>
      </w:pPr>
      <w:r w:rsidRPr="00884FE0">
        <w:rPr>
          <w:rFonts w:ascii="Times New Roman" w:eastAsia="Malgun Gothic" w:hAnsi="Times New Roman" w:cs="Times New Roman"/>
          <w:color w:val="000000" w:themeColor="text1"/>
          <w:sz w:val="28"/>
          <w:szCs w:val="28"/>
        </w:rPr>
        <w:t>е) свой вариант:</w:t>
      </w:r>
      <w:r>
        <w:rPr>
          <w:rFonts w:ascii="Times New Roman" w:eastAsia="Malgun Gothic" w:hAnsi="Times New Roman" w:cs="Times New Roman"/>
          <w:color w:val="000000" w:themeColor="text1"/>
          <w:sz w:val="28"/>
          <w:szCs w:val="28"/>
        </w:rPr>
        <w:t xml:space="preserve"> __________________________________</w:t>
      </w:r>
    </w:p>
    <w:p w:rsidR="001B285A" w:rsidRDefault="001B285A" w:rsidP="001B285A">
      <w:pPr>
        <w:ind w:firstLine="851"/>
        <w:jc w:val="both"/>
        <w:rPr>
          <w:rFonts w:ascii="Times New Roman" w:hAnsi="Times New Roman" w:cs="Times New Roman"/>
          <w:sz w:val="24"/>
        </w:rPr>
      </w:pPr>
    </w:p>
    <w:p w:rsidR="00AC384B" w:rsidRPr="00AC384B" w:rsidRDefault="00AC384B" w:rsidP="00AC384B">
      <w:pPr>
        <w:ind w:firstLine="851"/>
        <w:jc w:val="both"/>
        <w:rPr>
          <w:rFonts w:ascii="Times New Roman" w:hAnsi="Times New Roman" w:cs="Times New Roman"/>
          <w:sz w:val="24"/>
        </w:rPr>
      </w:pPr>
    </w:p>
    <w:p w:rsidR="00C037EB" w:rsidRDefault="00C037EB" w:rsidP="00C037EB">
      <w:pPr>
        <w:ind w:firstLine="851"/>
        <w:jc w:val="both"/>
        <w:rPr>
          <w:rFonts w:ascii="Times New Roman" w:hAnsi="Times New Roman" w:cs="Times New Roman"/>
          <w:sz w:val="24"/>
        </w:rPr>
        <w:sectPr w:rsidR="00C037EB">
          <w:pgSz w:w="11906" w:h="16838"/>
          <w:pgMar w:top="1134" w:right="850" w:bottom="1134" w:left="1701" w:header="708" w:footer="708" w:gutter="0"/>
          <w:cols w:space="708"/>
          <w:docGrid w:linePitch="360"/>
        </w:sectPr>
      </w:pPr>
    </w:p>
    <w:p w:rsidR="001B285A" w:rsidRPr="001B285A" w:rsidRDefault="001B285A" w:rsidP="001B285A">
      <w:pPr>
        <w:spacing w:after="0" w:line="360" w:lineRule="auto"/>
        <w:ind w:firstLine="709"/>
        <w:jc w:val="right"/>
        <w:rPr>
          <w:rFonts w:ascii="Times New Roman" w:eastAsia="Malgun Gothic" w:hAnsi="Times New Roman" w:cs="Times New Roman"/>
          <w:color w:val="000000" w:themeColor="text1"/>
          <w:sz w:val="28"/>
          <w:szCs w:val="28"/>
        </w:rPr>
      </w:pPr>
      <w:r w:rsidRPr="001B285A">
        <w:rPr>
          <w:rFonts w:ascii="Times New Roman" w:eastAsia="Malgun Gothic" w:hAnsi="Times New Roman" w:cs="Times New Roman"/>
          <w:color w:val="000000" w:themeColor="text1"/>
          <w:sz w:val="28"/>
          <w:szCs w:val="28"/>
        </w:rPr>
        <w:lastRenderedPageBreak/>
        <w:t>Приложение 2</w:t>
      </w:r>
    </w:p>
    <w:p w:rsidR="00C037EB" w:rsidRPr="004A2083" w:rsidRDefault="00C037EB" w:rsidP="00C037EB">
      <w:pPr>
        <w:spacing w:after="0" w:line="360" w:lineRule="auto"/>
        <w:ind w:firstLine="709"/>
        <w:jc w:val="center"/>
        <w:rPr>
          <w:rFonts w:ascii="Times New Roman" w:eastAsia="Malgun Gothic" w:hAnsi="Times New Roman" w:cs="Times New Roman"/>
          <w:b/>
          <w:color w:val="000000" w:themeColor="text1"/>
          <w:sz w:val="28"/>
          <w:szCs w:val="28"/>
        </w:rPr>
      </w:pPr>
      <w:r w:rsidRPr="004A2083">
        <w:rPr>
          <w:rFonts w:ascii="Times New Roman" w:eastAsia="Malgun Gothic" w:hAnsi="Times New Roman" w:cs="Times New Roman"/>
          <w:b/>
          <w:color w:val="000000" w:themeColor="text1"/>
          <w:sz w:val="28"/>
          <w:szCs w:val="28"/>
        </w:rPr>
        <w:t>Описание</w:t>
      </w:r>
      <w:r w:rsidR="00AC384B">
        <w:rPr>
          <w:rFonts w:ascii="Times New Roman" w:eastAsia="Malgun Gothic" w:hAnsi="Times New Roman" w:cs="Times New Roman"/>
          <w:b/>
          <w:color w:val="000000" w:themeColor="text1"/>
          <w:sz w:val="28"/>
          <w:szCs w:val="28"/>
        </w:rPr>
        <w:t xml:space="preserve"> интегрированных</w:t>
      </w:r>
      <w:r w:rsidRPr="004A2083">
        <w:rPr>
          <w:rFonts w:ascii="Times New Roman" w:eastAsia="Malgun Gothic" w:hAnsi="Times New Roman" w:cs="Times New Roman"/>
          <w:b/>
          <w:color w:val="000000" w:themeColor="text1"/>
          <w:sz w:val="28"/>
          <w:szCs w:val="28"/>
        </w:rPr>
        <w:t xml:space="preserve"> уроков литературного чтения </w:t>
      </w:r>
      <w:r w:rsidR="00AC384B">
        <w:rPr>
          <w:rFonts w:ascii="Times New Roman" w:eastAsia="Malgun Gothic" w:hAnsi="Times New Roman" w:cs="Times New Roman"/>
          <w:b/>
          <w:color w:val="000000" w:themeColor="text1"/>
          <w:sz w:val="28"/>
          <w:szCs w:val="28"/>
        </w:rPr>
        <w:t>с целью воспитания патриотических чувств у младших школьников</w:t>
      </w:r>
    </w:p>
    <w:tbl>
      <w:tblPr>
        <w:tblStyle w:val="a3"/>
        <w:tblW w:w="14737" w:type="dxa"/>
        <w:tblLayout w:type="fixed"/>
        <w:tblLook w:val="04A0" w:firstRow="1" w:lastRow="0" w:firstColumn="1" w:lastColumn="0" w:noHBand="0" w:noVBand="1"/>
      </w:tblPr>
      <w:tblGrid>
        <w:gridCol w:w="704"/>
        <w:gridCol w:w="2693"/>
        <w:gridCol w:w="5954"/>
        <w:gridCol w:w="5386"/>
      </w:tblGrid>
      <w:tr w:rsidR="00C037EB" w:rsidTr="004A230A">
        <w:tc>
          <w:tcPr>
            <w:tcW w:w="704" w:type="dxa"/>
            <w:vAlign w:val="center"/>
          </w:tcPr>
          <w:p w:rsidR="00C037EB" w:rsidRDefault="00C037EB" w:rsidP="004A230A">
            <w:pPr>
              <w:spacing w:line="36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2693" w:type="dxa"/>
            <w:vAlign w:val="center"/>
          </w:tcPr>
          <w:p w:rsidR="00C037EB" w:rsidRDefault="00C037EB" w:rsidP="004A230A">
            <w:pPr>
              <w:spacing w:line="360" w:lineRule="auto"/>
              <w:jc w:val="center"/>
              <w:rPr>
                <w:rFonts w:ascii="Times New Roman" w:hAnsi="Times New Roman" w:cs="Times New Roman"/>
                <w:sz w:val="28"/>
                <w:szCs w:val="28"/>
              </w:rPr>
            </w:pPr>
            <w:r>
              <w:rPr>
                <w:rFonts w:ascii="Times New Roman" w:hAnsi="Times New Roman" w:cs="Times New Roman"/>
                <w:sz w:val="28"/>
                <w:szCs w:val="28"/>
              </w:rPr>
              <w:t>Тема урока</w:t>
            </w:r>
          </w:p>
        </w:tc>
        <w:tc>
          <w:tcPr>
            <w:tcW w:w="5954" w:type="dxa"/>
            <w:vAlign w:val="center"/>
          </w:tcPr>
          <w:p w:rsidR="00C037EB" w:rsidRDefault="00C037EB" w:rsidP="004A230A">
            <w:pPr>
              <w:spacing w:line="360" w:lineRule="auto"/>
              <w:jc w:val="center"/>
              <w:rPr>
                <w:rFonts w:ascii="Times New Roman" w:hAnsi="Times New Roman" w:cs="Times New Roman"/>
                <w:sz w:val="28"/>
                <w:szCs w:val="28"/>
              </w:rPr>
            </w:pPr>
            <w:r>
              <w:rPr>
                <w:rFonts w:ascii="Times New Roman" w:hAnsi="Times New Roman" w:cs="Times New Roman"/>
                <w:sz w:val="28"/>
                <w:szCs w:val="28"/>
              </w:rPr>
              <w:t>План урока</w:t>
            </w:r>
          </w:p>
        </w:tc>
        <w:tc>
          <w:tcPr>
            <w:tcW w:w="5386" w:type="dxa"/>
            <w:vAlign w:val="center"/>
          </w:tcPr>
          <w:p w:rsidR="00C037EB" w:rsidRDefault="00C037EB" w:rsidP="004A230A">
            <w:pPr>
              <w:spacing w:line="360" w:lineRule="auto"/>
              <w:jc w:val="center"/>
              <w:rPr>
                <w:rFonts w:ascii="Times New Roman" w:hAnsi="Times New Roman" w:cs="Times New Roman"/>
                <w:sz w:val="28"/>
                <w:szCs w:val="28"/>
              </w:rPr>
            </w:pPr>
            <w:proofErr w:type="spellStart"/>
            <w:r>
              <w:rPr>
                <w:rFonts w:ascii="Times New Roman" w:hAnsi="Times New Roman" w:cs="Times New Roman"/>
                <w:sz w:val="28"/>
                <w:szCs w:val="28"/>
              </w:rPr>
              <w:t>Межпредметные</w:t>
            </w:r>
            <w:proofErr w:type="spellEnd"/>
            <w:r>
              <w:rPr>
                <w:rFonts w:ascii="Times New Roman" w:hAnsi="Times New Roman" w:cs="Times New Roman"/>
                <w:sz w:val="28"/>
                <w:szCs w:val="28"/>
              </w:rPr>
              <w:t xml:space="preserve"> связи</w:t>
            </w:r>
          </w:p>
        </w:tc>
      </w:tr>
      <w:tr w:rsidR="00C037EB" w:rsidTr="004A230A">
        <w:tc>
          <w:tcPr>
            <w:tcW w:w="704" w:type="dxa"/>
            <w:vAlign w:val="center"/>
          </w:tcPr>
          <w:p w:rsidR="00C037EB" w:rsidRDefault="00C037EB" w:rsidP="004A230A">
            <w:pPr>
              <w:spacing w:line="360" w:lineRule="auto"/>
              <w:jc w:val="center"/>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1</w:t>
            </w:r>
          </w:p>
        </w:tc>
        <w:tc>
          <w:tcPr>
            <w:tcW w:w="2693" w:type="dxa"/>
            <w:vAlign w:val="center"/>
          </w:tcPr>
          <w:p w:rsidR="00C037EB" w:rsidRDefault="00C037EB" w:rsidP="004A230A">
            <w:pPr>
              <w:spacing w:line="360" w:lineRule="auto"/>
              <w:jc w:val="center"/>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С.Я. Маршак «Ландыш».</w:t>
            </w:r>
          </w:p>
        </w:tc>
        <w:tc>
          <w:tcPr>
            <w:tcW w:w="5954" w:type="dxa"/>
          </w:tcPr>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1. Орг. момент.</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xml:space="preserve">2. Актуализация. </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xml:space="preserve">- биография С.Я. Маршака. </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3. Целеполагание.</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загадка «</w:t>
            </w:r>
            <w:r w:rsidRPr="006472CC">
              <w:rPr>
                <w:rFonts w:ascii="Times New Roman" w:eastAsia="Malgun Gothic" w:hAnsi="Times New Roman" w:cs="Times New Roman"/>
                <w:color w:val="000000" w:themeColor="text1"/>
                <w:sz w:val="28"/>
                <w:szCs w:val="28"/>
                <w:lang w:eastAsia="ko-KR"/>
              </w:rPr>
              <w:t>Белые горошины на зелёной ножке</w:t>
            </w:r>
            <w:r>
              <w:rPr>
                <w:rFonts w:ascii="Times New Roman" w:eastAsia="Malgun Gothic" w:hAnsi="Times New Roman" w:cs="Times New Roman"/>
                <w:color w:val="000000" w:themeColor="text1"/>
                <w:sz w:val="28"/>
                <w:szCs w:val="28"/>
                <w:lang w:eastAsia="ko-KR"/>
              </w:rPr>
              <w:t>»;</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растения Красной книги;</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целебные свойства.</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4. Первичное чтение.</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беседа после прочтения;</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xml:space="preserve">- знакомство с биографиями и работами З.С. </w:t>
            </w:r>
            <w:proofErr w:type="spellStart"/>
            <w:r>
              <w:rPr>
                <w:rFonts w:ascii="Times New Roman" w:eastAsia="Malgun Gothic" w:hAnsi="Times New Roman" w:cs="Times New Roman"/>
                <w:color w:val="000000" w:themeColor="text1"/>
                <w:sz w:val="28"/>
                <w:szCs w:val="28"/>
                <w:lang w:eastAsia="ko-KR"/>
              </w:rPr>
              <w:t>Казанчан</w:t>
            </w:r>
            <w:proofErr w:type="spellEnd"/>
            <w:r>
              <w:rPr>
                <w:rFonts w:ascii="Times New Roman" w:eastAsia="Malgun Gothic" w:hAnsi="Times New Roman" w:cs="Times New Roman"/>
                <w:color w:val="000000" w:themeColor="text1"/>
                <w:sz w:val="28"/>
                <w:szCs w:val="28"/>
                <w:lang w:eastAsia="ko-KR"/>
              </w:rPr>
              <w:t xml:space="preserve"> и И.С. Остроухова;</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беседа по картинам;</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красота природы, бережное отношение.</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5. Повторное чтение.</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xml:space="preserve">- беседа после </w:t>
            </w:r>
            <w:proofErr w:type="spellStart"/>
            <w:r>
              <w:rPr>
                <w:rFonts w:ascii="Times New Roman" w:eastAsia="Malgun Gothic" w:hAnsi="Times New Roman" w:cs="Times New Roman"/>
                <w:color w:val="000000" w:themeColor="text1"/>
                <w:sz w:val="28"/>
                <w:szCs w:val="28"/>
                <w:lang w:eastAsia="ko-KR"/>
              </w:rPr>
              <w:t>рочтения</w:t>
            </w:r>
            <w:proofErr w:type="spellEnd"/>
            <w:r>
              <w:rPr>
                <w:rFonts w:ascii="Times New Roman" w:eastAsia="Malgun Gothic" w:hAnsi="Times New Roman" w:cs="Times New Roman"/>
                <w:color w:val="000000" w:themeColor="text1"/>
                <w:sz w:val="28"/>
                <w:szCs w:val="28"/>
                <w:lang w:eastAsia="ko-KR"/>
              </w:rPr>
              <w:t>.</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lastRenderedPageBreak/>
              <w:t>6. Задания по теме.</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7. Подведение итогов и рефлексия.</w:t>
            </w:r>
          </w:p>
        </w:tc>
        <w:tc>
          <w:tcPr>
            <w:tcW w:w="5386" w:type="dxa"/>
          </w:tcPr>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lastRenderedPageBreak/>
              <w:t>Изобразительное искусство:</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«Ланд</w:t>
            </w:r>
            <w:r w:rsidR="001B285A">
              <w:rPr>
                <w:rFonts w:ascii="Times New Roman" w:eastAsia="Malgun Gothic" w:hAnsi="Times New Roman" w:cs="Times New Roman"/>
                <w:color w:val="000000" w:themeColor="text1"/>
                <w:sz w:val="28"/>
                <w:szCs w:val="28"/>
                <w:lang w:eastAsia="ko-KR"/>
              </w:rPr>
              <w:t>ыши» З.С. </w:t>
            </w:r>
            <w:proofErr w:type="spellStart"/>
            <w:r w:rsidR="001B285A">
              <w:rPr>
                <w:rFonts w:ascii="Times New Roman" w:eastAsia="Malgun Gothic" w:hAnsi="Times New Roman" w:cs="Times New Roman"/>
                <w:color w:val="000000" w:themeColor="text1"/>
                <w:sz w:val="28"/>
                <w:szCs w:val="28"/>
                <w:lang w:eastAsia="ko-KR"/>
              </w:rPr>
              <w:t>Казанчан</w:t>
            </w:r>
            <w:proofErr w:type="spellEnd"/>
            <w:r w:rsidR="001B285A">
              <w:rPr>
                <w:rFonts w:ascii="Times New Roman" w:eastAsia="Malgun Gothic" w:hAnsi="Times New Roman" w:cs="Times New Roman"/>
                <w:color w:val="000000" w:themeColor="text1"/>
                <w:sz w:val="28"/>
                <w:szCs w:val="28"/>
                <w:lang w:eastAsia="ko-KR"/>
              </w:rPr>
              <w:t xml:space="preserve"> (приложение 3</w:t>
            </w:r>
            <w:r>
              <w:rPr>
                <w:rFonts w:ascii="Times New Roman" w:eastAsia="Malgun Gothic" w:hAnsi="Times New Roman" w:cs="Times New Roman"/>
                <w:color w:val="000000" w:themeColor="text1"/>
                <w:sz w:val="28"/>
                <w:szCs w:val="28"/>
                <w:lang w:eastAsia="ko-KR"/>
              </w:rPr>
              <w:t>);</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xml:space="preserve">- «Ранняя весна» И.С. Остроухов (приложение </w:t>
            </w:r>
            <w:r w:rsidR="001B285A">
              <w:rPr>
                <w:rFonts w:ascii="Times New Roman" w:eastAsia="Malgun Gothic" w:hAnsi="Times New Roman" w:cs="Times New Roman"/>
                <w:color w:val="000000" w:themeColor="text1"/>
                <w:sz w:val="28"/>
                <w:szCs w:val="28"/>
                <w:lang w:eastAsia="ko-KR"/>
              </w:rPr>
              <w:t>4</w:t>
            </w:r>
            <w:r>
              <w:rPr>
                <w:rFonts w:ascii="Times New Roman" w:eastAsia="Malgun Gothic" w:hAnsi="Times New Roman" w:cs="Times New Roman"/>
                <w:color w:val="000000" w:themeColor="text1"/>
                <w:sz w:val="28"/>
                <w:szCs w:val="28"/>
                <w:lang w:eastAsia="ko-KR"/>
              </w:rPr>
              <w:t>).</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Окружающий мир:</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Ландыш майский, занесённый в Красную книгу;</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Целебные свойства ландыша;</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xml:space="preserve">- Бережное отношение к природе. Наша природа обладает невероятной силой, но также она и слаба, поэтому нуждается </w:t>
            </w:r>
            <w:proofErr w:type="gramStart"/>
            <w:r>
              <w:rPr>
                <w:rFonts w:ascii="Times New Roman" w:eastAsia="Malgun Gothic" w:hAnsi="Times New Roman" w:cs="Times New Roman"/>
                <w:color w:val="000000" w:themeColor="text1"/>
                <w:sz w:val="28"/>
                <w:szCs w:val="28"/>
                <w:lang w:eastAsia="ko-KR"/>
              </w:rPr>
              <w:t>в  защите</w:t>
            </w:r>
            <w:proofErr w:type="gramEnd"/>
            <w:r>
              <w:rPr>
                <w:rFonts w:ascii="Times New Roman" w:eastAsia="Malgun Gothic" w:hAnsi="Times New Roman" w:cs="Times New Roman"/>
                <w:color w:val="000000" w:themeColor="text1"/>
                <w:sz w:val="28"/>
                <w:szCs w:val="28"/>
                <w:lang w:eastAsia="ko-KR"/>
              </w:rPr>
              <w:t xml:space="preserve"> (природа наш дом, и его надо беречь);</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lastRenderedPageBreak/>
              <w:t xml:space="preserve">- Все люди восторгаются невероятными творениями природы, а многие художники-натуралисты старались запечатлеть эту красоту. </w:t>
            </w:r>
          </w:p>
        </w:tc>
      </w:tr>
      <w:tr w:rsidR="00C037EB" w:rsidTr="004A230A">
        <w:tc>
          <w:tcPr>
            <w:tcW w:w="704" w:type="dxa"/>
            <w:vAlign w:val="center"/>
          </w:tcPr>
          <w:p w:rsidR="00C037EB" w:rsidRDefault="00C037EB" w:rsidP="004A230A">
            <w:pPr>
              <w:spacing w:line="360" w:lineRule="auto"/>
              <w:jc w:val="center"/>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lastRenderedPageBreak/>
              <w:t>2</w:t>
            </w:r>
          </w:p>
        </w:tc>
        <w:tc>
          <w:tcPr>
            <w:tcW w:w="2693" w:type="dxa"/>
            <w:vAlign w:val="center"/>
          </w:tcPr>
          <w:p w:rsidR="00C037EB" w:rsidRDefault="00C037EB" w:rsidP="004A230A">
            <w:pPr>
              <w:spacing w:line="360" w:lineRule="auto"/>
              <w:jc w:val="center"/>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С.Я. Маршак</w:t>
            </w:r>
          </w:p>
          <w:p w:rsidR="00C037EB" w:rsidRDefault="00C037EB" w:rsidP="004A230A">
            <w:pPr>
              <w:spacing w:line="360" w:lineRule="auto"/>
              <w:jc w:val="center"/>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пьеса-сказка «Кошкин дом».</w:t>
            </w:r>
          </w:p>
        </w:tc>
        <w:tc>
          <w:tcPr>
            <w:tcW w:w="5954" w:type="dxa"/>
          </w:tcPr>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1. Орг. момент.</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2. Актуализация.</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биография, исторический период.</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3. Целеполагание.</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синонимы;</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работа со словарями.</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 xml:space="preserve">4. </w:t>
            </w:r>
            <w:r>
              <w:rPr>
                <w:rFonts w:ascii="Times New Roman" w:eastAsia="Malgun Gothic" w:hAnsi="Times New Roman" w:cs="Times New Roman"/>
                <w:color w:val="000000" w:themeColor="text1"/>
                <w:sz w:val="28"/>
                <w:szCs w:val="28"/>
                <w:lang w:eastAsia="ko-KR"/>
              </w:rPr>
              <w:t>Чтение произведения.</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беседа после прочтения;</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беседа о сопереживании и поддержки тех, кто в этом нуждается;</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просмотр отрывка и обсуждение;</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инсценировка отрывка из сказки;</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чувства, которые испытывает актёр театра, играя свою роль.</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6. Задания по теме.</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lastRenderedPageBreak/>
              <w:t xml:space="preserve">- </w:t>
            </w:r>
            <w:proofErr w:type="spellStart"/>
            <w:r>
              <w:rPr>
                <w:rFonts w:ascii="Times New Roman" w:eastAsia="Malgun Gothic" w:hAnsi="Times New Roman" w:cs="Times New Roman"/>
                <w:color w:val="000000" w:themeColor="text1"/>
                <w:sz w:val="28"/>
                <w:szCs w:val="28"/>
                <w:lang w:eastAsia="ko-KR"/>
              </w:rPr>
              <w:t>синквейн</w:t>
            </w:r>
            <w:proofErr w:type="spellEnd"/>
            <w:r>
              <w:rPr>
                <w:rFonts w:ascii="Times New Roman" w:eastAsia="Malgun Gothic" w:hAnsi="Times New Roman" w:cs="Times New Roman"/>
                <w:color w:val="000000" w:themeColor="text1"/>
                <w:sz w:val="28"/>
                <w:szCs w:val="28"/>
                <w:lang w:eastAsia="ko-KR"/>
              </w:rPr>
              <w:t xml:space="preserve"> «Дружба».</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7. Подведение итогов и рефлексия.</w:t>
            </w:r>
          </w:p>
        </w:tc>
        <w:tc>
          <w:tcPr>
            <w:tcW w:w="5386" w:type="dxa"/>
          </w:tcPr>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lastRenderedPageBreak/>
              <w:t>Русский язык:</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Синонимы «дом», «Отечество», «Родина», «Отчизна»;</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Работа со словарями для знакомства с понятиями;</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xml:space="preserve">- </w:t>
            </w:r>
            <w:proofErr w:type="spellStart"/>
            <w:r>
              <w:rPr>
                <w:rFonts w:ascii="Times New Roman" w:eastAsia="Malgun Gothic" w:hAnsi="Times New Roman" w:cs="Times New Roman"/>
                <w:color w:val="000000" w:themeColor="text1"/>
                <w:sz w:val="28"/>
                <w:szCs w:val="28"/>
                <w:lang w:eastAsia="ko-KR"/>
              </w:rPr>
              <w:t>Синквейн</w:t>
            </w:r>
            <w:proofErr w:type="spellEnd"/>
            <w:r>
              <w:rPr>
                <w:rFonts w:ascii="Times New Roman" w:eastAsia="Malgun Gothic" w:hAnsi="Times New Roman" w:cs="Times New Roman"/>
                <w:color w:val="000000" w:themeColor="text1"/>
                <w:sz w:val="28"/>
                <w:szCs w:val="28"/>
                <w:lang w:eastAsia="ko-KR"/>
              </w:rPr>
              <w:t xml:space="preserve"> «Дружба».</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История:</w:t>
            </w:r>
          </w:p>
          <w:p w:rsidR="00C037EB" w:rsidRPr="004728CA"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Сопереживание Кошке в потере дома, помощь и приют. Произведение написано в период Гражданской войны, когда м</w:t>
            </w:r>
            <w:r w:rsidRPr="004728CA">
              <w:rPr>
                <w:rFonts w:ascii="Times New Roman" w:eastAsia="Malgun Gothic" w:hAnsi="Times New Roman" w:cs="Times New Roman"/>
                <w:color w:val="000000" w:themeColor="text1"/>
                <w:sz w:val="28"/>
                <w:szCs w:val="28"/>
                <w:lang w:eastAsia="ko-KR"/>
              </w:rPr>
              <w:t>ногие красноарме</w:t>
            </w:r>
            <w:r>
              <w:rPr>
                <w:rFonts w:ascii="Times New Roman" w:eastAsia="Malgun Gothic" w:hAnsi="Times New Roman" w:cs="Times New Roman"/>
                <w:color w:val="000000" w:themeColor="text1"/>
                <w:sz w:val="28"/>
                <w:szCs w:val="28"/>
                <w:lang w:eastAsia="ko-KR"/>
              </w:rPr>
              <w:t>йцы погибли в жестоких боях, а у</w:t>
            </w:r>
            <w:r w:rsidRPr="004728CA">
              <w:rPr>
                <w:rFonts w:ascii="Times New Roman" w:eastAsia="Malgun Gothic" w:hAnsi="Times New Roman" w:cs="Times New Roman"/>
                <w:color w:val="000000" w:themeColor="text1"/>
                <w:sz w:val="28"/>
                <w:szCs w:val="28"/>
                <w:lang w:eastAsia="ko-KR"/>
              </w:rPr>
              <w:t xml:space="preserve"> них остались дети. Эти ребята нередко жили совсем одни, зачастую просто на улицах. </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Музыка:</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lastRenderedPageBreak/>
              <w:t>- Отрывок из мультфильма «Кошкин дом» 1958 г.</w:t>
            </w:r>
          </w:p>
        </w:tc>
      </w:tr>
      <w:tr w:rsidR="00C037EB" w:rsidTr="004A230A">
        <w:tc>
          <w:tcPr>
            <w:tcW w:w="704" w:type="dxa"/>
            <w:vAlign w:val="center"/>
          </w:tcPr>
          <w:p w:rsidR="00C037EB" w:rsidRDefault="00C037EB" w:rsidP="004A230A">
            <w:pPr>
              <w:spacing w:line="360" w:lineRule="auto"/>
              <w:jc w:val="center"/>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lastRenderedPageBreak/>
              <w:t>3</w:t>
            </w:r>
          </w:p>
        </w:tc>
        <w:tc>
          <w:tcPr>
            <w:tcW w:w="2693" w:type="dxa"/>
            <w:vAlign w:val="center"/>
          </w:tcPr>
          <w:p w:rsidR="00C037EB" w:rsidRDefault="00C037EB" w:rsidP="004A230A">
            <w:pPr>
              <w:spacing w:line="360" w:lineRule="auto"/>
              <w:jc w:val="center"/>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Л. Пантелеев «Честное слово».</w:t>
            </w:r>
          </w:p>
        </w:tc>
        <w:tc>
          <w:tcPr>
            <w:tcW w:w="5954" w:type="dxa"/>
          </w:tcPr>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1. Орг. момент.</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2. Актуализация.</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биография Л. Пантелеева.</w:t>
            </w:r>
            <w:r w:rsidRPr="00BF70DE">
              <w:rPr>
                <w:rFonts w:ascii="Times New Roman" w:eastAsia="Malgun Gothic" w:hAnsi="Times New Roman" w:cs="Times New Roman"/>
                <w:color w:val="000000" w:themeColor="text1"/>
                <w:sz w:val="28"/>
                <w:szCs w:val="28"/>
                <w:lang w:eastAsia="ko-KR"/>
              </w:rPr>
              <w:t xml:space="preserve"> </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3. Целеполагание.</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понятие «честность»;</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работа со словарями.</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4. Первичное чтение.</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беседа после прочтения;</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период Великой Отечественной войны.</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5. Повторное чтение.</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6. Задания по теме.</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составление рассказа по картинкам.</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7. Подведение итогов и рефлексия.</w:t>
            </w:r>
          </w:p>
        </w:tc>
        <w:tc>
          <w:tcPr>
            <w:tcW w:w="5386" w:type="dxa"/>
          </w:tcPr>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Русский язык:</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Понятия «честь», «честно», «честность»;</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Работа со словарём.</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Изобразительное искусство:</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xml:space="preserve">- Репродукции из сборника </w:t>
            </w:r>
            <w:proofErr w:type="spellStart"/>
            <w:r w:rsidRPr="00BC7A54">
              <w:rPr>
                <w:rFonts w:ascii="Times New Roman" w:eastAsia="Malgun Gothic" w:hAnsi="Times New Roman" w:cs="Times New Roman"/>
                <w:color w:val="000000" w:themeColor="text1"/>
                <w:sz w:val="28"/>
                <w:szCs w:val="28"/>
                <w:lang w:eastAsia="ko-KR"/>
              </w:rPr>
              <w:t>Детгиз</w:t>
            </w:r>
            <w:proofErr w:type="spellEnd"/>
            <w:r w:rsidRPr="00BC7A54">
              <w:rPr>
                <w:rFonts w:ascii="Times New Roman" w:eastAsia="Malgun Gothic" w:hAnsi="Times New Roman" w:cs="Times New Roman"/>
                <w:color w:val="000000" w:themeColor="text1"/>
                <w:sz w:val="28"/>
                <w:szCs w:val="28"/>
                <w:lang w:eastAsia="ko-KR"/>
              </w:rPr>
              <w:t>, Москва, 1943</w:t>
            </w:r>
            <w:r>
              <w:rPr>
                <w:rFonts w:ascii="Times New Roman" w:eastAsia="Malgun Gothic" w:hAnsi="Times New Roman" w:cs="Times New Roman"/>
                <w:color w:val="000000" w:themeColor="text1"/>
                <w:sz w:val="28"/>
                <w:szCs w:val="28"/>
                <w:lang w:eastAsia="ko-KR"/>
              </w:rPr>
              <w:t xml:space="preserve"> </w:t>
            </w:r>
            <w:r w:rsidRPr="00BC7A54">
              <w:rPr>
                <w:rFonts w:ascii="Times New Roman" w:eastAsia="Malgun Gothic" w:hAnsi="Times New Roman" w:cs="Times New Roman"/>
                <w:color w:val="000000" w:themeColor="text1"/>
                <w:sz w:val="28"/>
                <w:szCs w:val="28"/>
                <w:lang w:eastAsia="ko-KR"/>
              </w:rPr>
              <w:t>г.</w:t>
            </w:r>
            <w:r>
              <w:rPr>
                <w:rFonts w:ascii="Times New Roman" w:eastAsia="Malgun Gothic" w:hAnsi="Times New Roman" w:cs="Times New Roman"/>
                <w:color w:val="000000" w:themeColor="text1"/>
                <w:sz w:val="28"/>
                <w:szCs w:val="28"/>
                <w:lang w:eastAsia="ko-KR"/>
              </w:rPr>
              <w:t xml:space="preserve"> (приложение </w:t>
            </w:r>
            <w:r w:rsidR="001B285A">
              <w:rPr>
                <w:rFonts w:ascii="Times New Roman" w:eastAsia="Malgun Gothic" w:hAnsi="Times New Roman" w:cs="Times New Roman"/>
                <w:color w:val="000000" w:themeColor="text1"/>
                <w:sz w:val="28"/>
                <w:szCs w:val="28"/>
                <w:lang w:eastAsia="ko-KR"/>
              </w:rPr>
              <w:t>5</w:t>
            </w:r>
            <w:r>
              <w:rPr>
                <w:rFonts w:ascii="Times New Roman" w:eastAsia="Malgun Gothic" w:hAnsi="Times New Roman" w:cs="Times New Roman"/>
                <w:color w:val="000000" w:themeColor="text1"/>
                <w:sz w:val="28"/>
                <w:szCs w:val="28"/>
                <w:lang w:eastAsia="ko-KR"/>
              </w:rPr>
              <w:t>).</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История:</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xml:space="preserve">- Великая Отечественная война – это период </w:t>
            </w:r>
            <w:r w:rsidRPr="00D40BC5">
              <w:rPr>
                <w:rFonts w:ascii="Times New Roman" w:eastAsia="Malgun Gothic" w:hAnsi="Times New Roman" w:cs="Times New Roman"/>
                <w:color w:val="000000" w:themeColor="text1"/>
                <w:sz w:val="28"/>
                <w:szCs w:val="28"/>
                <w:lang w:eastAsia="ko-KR"/>
              </w:rPr>
              <w:t>тяжёлых испытаний для русского народа.</w:t>
            </w:r>
            <w:r>
              <w:rPr>
                <w:rFonts w:ascii="Times New Roman" w:eastAsia="Malgun Gothic" w:hAnsi="Times New Roman" w:cs="Times New Roman"/>
                <w:color w:val="000000" w:themeColor="text1"/>
                <w:sz w:val="28"/>
                <w:szCs w:val="28"/>
                <w:lang w:eastAsia="ko-KR"/>
              </w:rPr>
              <w:t xml:space="preserve"> Взрослые и дети - каждый вносил свой вклад. Мы будем помнить о жизни и подвигах детей войны. Дети войны – это особое поколение. Они стойкие и смелые – пример для детей в разное время. Война коснулась всех детей (детдомовцы, детские концентрационные лагеря).</w:t>
            </w:r>
          </w:p>
        </w:tc>
      </w:tr>
      <w:tr w:rsidR="00C037EB" w:rsidTr="004A230A">
        <w:tc>
          <w:tcPr>
            <w:tcW w:w="704" w:type="dxa"/>
            <w:vAlign w:val="center"/>
          </w:tcPr>
          <w:p w:rsidR="00C037EB" w:rsidRDefault="00C037EB" w:rsidP="004A230A">
            <w:pPr>
              <w:spacing w:line="360" w:lineRule="auto"/>
              <w:jc w:val="center"/>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lastRenderedPageBreak/>
              <w:t>4</w:t>
            </w:r>
          </w:p>
        </w:tc>
        <w:tc>
          <w:tcPr>
            <w:tcW w:w="2693" w:type="dxa"/>
            <w:vAlign w:val="center"/>
          </w:tcPr>
          <w:p w:rsidR="00C037EB" w:rsidRDefault="00C037EB" w:rsidP="004A230A">
            <w:pPr>
              <w:spacing w:line="360" w:lineRule="auto"/>
              <w:jc w:val="center"/>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Л. Пантелеев «Камилл и учитель».</w:t>
            </w:r>
          </w:p>
        </w:tc>
        <w:tc>
          <w:tcPr>
            <w:tcW w:w="5954" w:type="dxa"/>
          </w:tcPr>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1. Орг. момент.</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2. Актуализация.</w:t>
            </w:r>
          </w:p>
          <w:p w:rsidR="00C037EB" w:rsidRPr="00780397"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понятия «доброта», «отзывчивость», «честность»;</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качества человека (и патриота);</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подвиги народа, награды за лучшие человеческие качества.</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3. Целеполагание.</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xml:space="preserve">- новое понятие, работа со </w:t>
            </w:r>
            <w:proofErr w:type="spellStart"/>
            <w:r>
              <w:rPr>
                <w:rFonts w:ascii="Times New Roman" w:eastAsia="Malgun Gothic" w:hAnsi="Times New Roman" w:cs="Times New Roman"/>
                <w:color w:val="000000" w:themeColor="text1"/>
                <w:sz w:val="28"/>
                <w:szCs w:val="28"/>
                <w:lang w:eastAsia="ko-KR"/>
              </w:rPr>
              <w:t>словорями</w:t>
            </w:r>
            <w:proofErr w:type="spellEnd"/>
            <w:r>
              <w:rPr>
                <w:rFonts w:ascii="Times New Roman" w:eastAsia="Malgun Gothic" w:hAnsi="Times New Roman" w:cs="Times New Roman"/>
                <w:color w:val="000000" w:themeColor="text1"/>
                <w:sz w:val="28"/>
                <w:szCs w:val="28"/>
                <w:lang w:eastAsia="ko-KR"/>
              </w:rPr>
              <w:t>.</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4. Первичное чтение.</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беседа после прочтения;</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великие войны-полководцы России;</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5. Повторное чтение.</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чтение по ролям.</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6. Задания по теме.</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пословица к главной мысли;</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xml:space="preserve">- </w:t>
            </w:r>
            <w:proofErr w:type="spellStart"/>
            <w:r>
              <w:rPr>
                <w:rFonts w:ascii="Times New Roman" w:eastAsia="Malgun Gothic" w:hAnsi="Times New Roman" w:cs="Times New Roman"/>
                <w:color w:val="000000" w:themeColor="text1"/>
                <w:sz w:val="28"/>
                <w:szCs w:val="28"/>
                <w:lang w:eastAsia="ko-KR"/>
              </w:rPr>
              <w:t>синквейн</w:t>
            </w:r>
            <w:proofErr w:type="spellEnd"/>
            <w:r>
              <w:rPr>
                <w:rFonts w:ascii="Times New Roman" w:eastAsia="Malgun Gothic" w:hAnsi="Times New Roman" w:cs="Times New Roman"/>
                <w:color w:val="000000" w:themeColor="text1"/>
                <w:sz w:val="28"/>
                <w:szCs w:val="28"/>
                <w:lang w:eastAsia="ko-KR"/>
              </w:rPr>
              <w:t xml:space="preserve"> «Учитель».</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7. Подведение итогов и рефлексия.</w:t>
            </w:r>
          </w:p>
        </w:tc>
        <w:tc>
          <w:tcPr>
            <w:tcW w:w="5386" w:type="dxa"/>
          </w:tcPr>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История:</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xml:space="preserve">- Подвиги русского народа в период Великой Отечественной войны. За </w:t>
            </w:r>
            <w:r w:rsidRPr="00287B3D">
              <w:rPr>
                <w:rFonts w:ascii="Times New Roman" w:eastAsia="Malgun Gothic" w:hAnsi="Times New Roman" w:cs="Times New Roman"/>
                <w:color w:val="000000" w:themeColor="text1"/>
                <w:sz w:val="28"/>
                <w:szCs w:val="28"/>
                <w:lang w:eastAsia="ko-KR"/>
              </w:rPr>
              <w:t>заслуги перед государством и народом, связанные с</w:t>
            </w:r>
            <w:r>
              <w:rPr>
                <w:rFonts w:ascii="Times New Roman" w:eastAsia="Malgun Gothic" w:hAnsi="Times New Roman" w:cs="Times New Roman"/>
                <w:color w:val="000000" w:themeColor="text1"/>
                <w:sz w:val="28"/>
                <w:szCs w:val="28"/>
                <w:lang w:eastAsia="ko-KR"/>
              </w:rPr>
              <w:t xml:space="preserve"> совершением геройского подвига и проявленные мужество, смелость и отвагу вручают знаки особого отличия: ордена и медали.</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Биографии русских полководцев: Г.К. Жуков, А.М. Василевский, К.К. Рокоссовский, В.И. Чуйков.</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Русский язык:</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xml:space="preserve">- </w:t>
            </w:r>
            <w:proofErr w:type="spellStart"/>
            <w:r>
              <w:rPr>
                <w:rFonts w:ascii="Times New Roman" w:eastAsia="Malgun Gothic" w:hAnsi="Times New Roman" w:cs="Times New Roman"/>
                <w:color w:val="000000" w:themeColor="text1"/>
                <w:sz w:val="28"/>
                <w:szCs w:val="28"/>
                <w:lang w:eastAsia="ko-KR"/>
              </w:rPr>
              <w:t>Синквейн</w:t>
            </w:r>
            <w:proofErr w:type="spellEnd"/>
            <w:r>
              <w:rPr>
                <w:rFonts w:ascii="Times New Roman" w:eastAsia="Malgun Gothic" w:hAnsi="Times New Roman" w:cs="Times New Roman"/>
                <w:color w:val="000000" w:themeColor="text1"/>
                <w:sz w:val="28"/>
                <w:szCs w:val="28"/>
                <w:lang w:eastAsia="ko-KR"/>
              </w:rPr>
              <w:t xml:space="preserve"> «Учитель»;</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Новое понятие «честь»;</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xml:space="preserve">- Работа со </w:t>
            </w:r>
            <w:proofErr w:type="spellStart"/>
            <w:r>
              <w:rPr>
                <w:rFonts w:ascii="Times New Roman" w:eastAsia="Malgun Gothic" w:hAnsi="Times New Roman" w:cs="Times New Roman"/>
                <w:color w:val="000000" w:themeColor="text1"/>
                <w:sz w:val="28"/>
                <w:szCs w:val="28"/>
                <w:lang w:eastAsia="ko-KR"/>
              </w:rPr>
              <w:t>словорями</w:t>
            </w:r>
            <w:proofErr w:type="spellEnd"/>
            <w:r>
              <w:rPr>
                <w:rFonts w:ascii="Times New Roman" w:eastAsia="Malgun Gothic" w:hAnsi="Times New Roman" w:cs="Times New Roman"/>
                <w:color w:val="000000" w:themeColor="text1"/>
                <w:sz w:val="28"/>
                <w:szCs w:val="28"/>
                <w:lang w:eastAsia="ko-KR"/>
              </w:rPr>
              <w:t>.</w:t>
            </w:r>
          </w:p>
        </w:tc>
      </w:tr>
      <w:tr w:rsidR="00C037EB" w:rsidTr="004A230A">
        <w:tc>
          <w:tcPr>
            <w:tcW w:w="704" w:type="dxa"/>
            <w:vAlign w:val="center"/>
          </w:tcPr>
          <w:p w:rsidR="00C037EB" w:rsidRDefault="00C037EB" w:rsidP="004A230A">
            <w:pPr>
              <w:spacing w:line="360" w:lineRule="auto"/>
              <w:jc w:val="center"/>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5</w:t>
            </w:r>
          </w:p>
        </w:tc>
        <w:tc>
          <w:tcPr>
            <w:tcW w:w="2693" w:type="dxa"/>
            <w:vAlign w:val="center"/>
          </w:tcPr>
          <w:p w:rsidR="00C037EB" w:rsidRPr="00DC7F31" w:rsidRDefault="00C037EB" w:rsidP="004A230A">
            <w:pPr>
              <w:spacing w:line="360" w:lineRule="auto"/>
              <w:jc w:val="center"/>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А.П. Гайдара</w:t>
            </w:r>
          </w:p>
          <w:p w:rsidR="00C037EB" w:rsidRDefault="00C037EB" w:rsidP="004A230A">
            <w:pPr>
              <w:spacing w:line="360" w:lineRule="auto"/>
              <w:jc w:val="center"/>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lastRenderedPageBreak/>
              <w:t>Повесть </w:t>
            </w:r>
          </w:p>
          <w:p w:rsidR="00C037EB" w:rsidRDefault="00C037EB" w:rsidP="004A230A">
            <w:pPr>
              <w:spacing w:line="360" w:lineRule="auto"/>
              <w:jc w:val="center"/>
              <w:rPr>
                <w:rFonts w:ascii="Times New Roman" w:eastAsia="Malgun Gothic" w:hAnsi="Times New Roman" w:cs="Times New Roman"/>
                <w:color w:val="000000" w:themeColor="text1"/>
                <w:sz w:val="28"/>
                <w:szCs w:val="28"/>
                <w:lang w:eastAsia="ko-KR"/>
              </w:rPr>
            </w:pPr>
            <w:r w:rsidRPr="00DC7F31">
              <w:rPr>
                <w:rFonts w:ascii="Times New Roman" w:eastAsia="Malgun Gothic" w:hAnsi="Times New Roman" w:cs="Times New Roman"/>
                <w:color w:val="000000" w:themeColor="text1"/>
                <w:sz w:val="28"/>
                <w:szCs w:val="28"/>
                <w:lang w:eastAsia="ko-KR"/>
              </w:rPr>
              <w:t>«Тимур и его команда»</w:t>
            </w:r>
            <w:r>
              <w:rPr>
                <w:rFonts w:ascii="Times New Roman" w:eastAsia="Malgun Gothic" w:hAnsi="Times New Roman" w:cs="Times New Roman"/>
                <w:color w:val="000000" w:themeColor="text1"/>
                <w:sz w:val="28"/>
                <w:szCs w:val="28"/>
                <w:lang w:eastAsia="ko-KR"/>
              </w:rPr>
              <w:t>.</w:t>
            </w:r>
          </w:p>
        </w:tc>
        <w:tc>
          <w:tcPr>
            <w:tcW w:w="5954" w:type="dxa"/>
          </w:tcPr>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lastRenderedPageBreak/>
              <w:t>1. Орг. момент.</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lastRenderedPageBreak/>
              <w:t>2. Актуализация.</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биография, исторические периоды;</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герои произведения и их поступки;</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сравнительная характеристика.</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3. Целеполагание.</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 xml:space="preserve">4. </w:t>
            </w:r>
            <w:r>
              <w:rPr>
                <w:rFonts w:ascii="Times New Roman" w:eastAsia="Malgun Gothic" w:hAnsi="Times New Roman" w:cs="Times New Roman"/>
                <w:color w:val="000000" w:themeColor="text1"/>
                <w:sz w:val="28"/>
                <w:szCs w:val="28"/>
                <w:lang w:eastAsia="ko-KR"/>
              </w:rPr>
              <w:t>Чтение произведения</w:t>
            </w:r>
            <w:r w:rsidRPr="00BF70DE">
              <w:rPr>
                <w:rFonts w:ascii="Times New Roman" w:eastAsia="Malgun Gothic" w:hAnsi="Times New Roman" w:cs="Times New Roman"/>
                <w:color w:val="000000" w:themeColor="text1"/>
                <w:sz w:val="28"/>
                <w:szCs w:val="28"/>
                <w:lang w:eastAsia="ko-KR"/>
              </w:rPr>
              <w:t>.</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беседа после прочтения;</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иллюстрации из учебника;</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просмотр отрывка из кинофильма;</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беседа после просмотра.</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5</w:t>
            </w:r>
            <w:r w:rsidRPr="00BF70DE">
              <w:rPr>
                <w:rFonts w:ascii="Times New Roman" w:eastAsia="Malgun Gothic" w:hAnsi="Times New Roman" w:cs="Times New Roman"/>
                <w:color w:val="000000" w:themeColor="text1"/>
                <w:sz w:val="28"/>
                <w:szCs w:val="28"/>
                <w:lang w:eastAsia="ko-KR"/>
              </w:rPr>
              <w:t>. Задания по теме.</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6</w:t>
            </w:r>
            <w:r w:rsidRPr="00BF70DE">
              <w:rPr>
                <w:rFonts w:ascii="Times New Roman" w:eastAsia="Malgun Gothic" w:hAnsi="Times New Roman" w:cs="Times New Roman"/>
                <w:color w:val="000000" w:themeColor="text1"/>
                <w:sz w:val="28"/>
                <w:szCs w:val="28"/>
                <w:lang w:eastAsia="ko-KR"/>
              </w:rPr>
              <w:t>. Подведение итогов и рефлексия.</w:t>
            </w:r>
          </w:p>
        </w:tc>
        <w:tc>
          <w:tcPr>
            <w:tcW w:w="5386" w:type="dxa"/>
          </w:tcPr>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lastRenderedPageBreak/>
              <w:t>Музыка:</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lastRenderedPageBreak/>
              <w:t>- О</w:t>
            </w:r>
            <w:r w:rsidRPr="00A63B2E">
              <w:rPr>
                <w:rFonts w:ascii="Times New Roman" w:eastAsia="Malgun Gothic" w:hAnsi="Times New Roman" w:cs="Times New Roman"/>
                <w:color w:val="000000" w:themeColor="text1"/>
                <w:sz w:val="28"/>
                <w:szCs w:val="28"/>
                <w:lang w:eastAsia="ko-KR"/>
              </w:rPr>
              <w:t>трывок с песней «Возьмем винтовки новые на штык флажки...» из кинофильма</w:t>
            </w:r>
            <w:r>
              <w:rPr>
                <w:rFonts w:ascii="Times New Roman" w:eastAsia="Malgun Gothic" w:hAnsi="Times New Roman" w:cs="Times New Roman"/>
                <w:color w:val="000000" w:themeColor="text1"/>
                <w:sz w:val="28"/>
                <w:szCs w:val="28"/>
                <w:lang w:eastAsia="ko-KR"/>
              </w:rPr>
              <w:t xml:space="preserve"> «Тимур и его команда» 1940 г</w:t>
            </w:r>
            <w:r w:rsidRPr="00A63B2E">
              <w:rPr>
                <w:rFonts w:ascii="Times New Roman" w:eastAsia="Malgun Gothic" w:hAnsi="Times New Roman" w:cs="Times New Roman"/>
                <w:color w:val="000000" w:themeColor="text1"/>
                <w:sz w:val="28"/>
                <w:szCs w:val="28"/>
                <w:lang w:eastAsia="ko-KR"/>
              </w:rPr>
              <w:t>.</w:t>
            </w:r>
            <w:r>
              <w:rPr>
                <w:rFonts w:ascii="Times New Roman" w:eastAsia="Malgun Gothic" w:hAnsi="Times New Roman" w:cs="Times New Roman"/>
                <w:color w:val="000000" w:themeColor="text1"/>
                <w:sz w:val="28"/>
                <w:szCs w:val="28"/>
                <w:lang w:eastAsia="ko-KR"/>
              </w:rPr>
              <w:br/>
              <w:t>История:</w:t>
            </w:r>
            <w:r>
              <w:rPr>
                <w:rFonts w:ascii="Times New Roman" w:eastAsia="Malgun Gothic" w:hAnsi="Times New Roman" w:cs="Times New Roman"/>
                <w:color w:val="000000" w:themeColor="text1"/>
                <w:sz w:val="28"/>
                <w:szCs w:val="28"/>
                <w:lang w:eastAsia="ko-KR"/>
              </w:rPr>
              <w:br/>
              <w:t xml:space="preserve">- В период Первой мировой войны А.П. Гайдар вслед за отцом, пытался попасть на войну, когда был еще подростком. Он не бежал от войны, а рвался туда. </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xml:space="preserve">- Произведение написано накануне и сразу после начала Великой Отечественной войны и проникнуто </w:t>
            </w:r>
            <w:r w:rsidRPr="00AF3A94">
              <w:rPr>
                <w:rFonts w:ascii="Times New Roman" w:eastAsia="Malgun Gothic" w:hAnsi="Times New Roman" w:cs="Times New Roman"/>
                <w:color w:val="000000" w:themeColor="text1"/>
                <w:sz w:val="28"/>
                <w:szCs w:val="28"/>
                <w:lang w:eastAsia="ko-KR"/>
              </w:rPr>
              <w:t xml:space="preserve">тревогой </w:t>
            </w:r>
            <w:r>
              <w:rPr>
                <w:rFonts w:ascii="Times New Roman" w:eastAsia="Malgun Gothic" w:hAnsi="Times New Roman" w:cs="Times New Roman"/>
                <w:color w:val="000000" w:themeColor="text1"/>
                <w:sz w:val="28"/>
                <w:szCs w:val="28"/>
                <w:lang w:eastAsia="ko-KR"/>
              </w:rPr>
              <w:t xml:space="preserve">и ожиданием грядущих испытаний. Никто не </w:t>
            </w:r>
            <w:proofErr w:type="gramStart"/>
            <w:r>
              <w:rPr>
                <w:rFonts w:ascii="Times New Roman" w:eastAsia="Malgun Gothic" w:hAnsi="Times New Roman" w:cs="Times New Roman"/>
                <w:color w:val="000000" w:themeColor="text1"/>
                <w:sz w:val="28"/>
                <w:szCs w:val="28"/>
                <w:lang w:eastAsia="ko-KR"/>
              </w:rPr>
              <w:t>знал</w:t>
            </w:r>
            <w:proofErr w:type="gramEnd"/>
            <w:r>
              <w:rPr>
                <w:rFonts w:ascii="Times New Roman" w:eastAsia="Malgun Gothic" w:hAnsi="Times New Roman" w:cs="Times New Roman"/>
                <w:color w:val="000000" w:themeColor="text1"/>
                <w:sz w:val="28"/>
                <w:szCs w:val="28"/>
                <w:lang w:eastAsia="ko-KR"/>
              </w:rPr>
              <w:t xml:space="preserve"> что будет дальше, но они смело шли защищать свой дом, семью и Родину. В тяжелые времена войны есть место для дружбы и любви. Команда, которая помогала старшим и красноармейцам тайно и не ждала ничего в замен.</w:t>
            </w:r>
          </w:p>
        </w:tc>
      </w:tr>
      <w:tr w:rsidR="00C037EB" w:rsidTr="004A230A">
        <w:tc>
          <w:tcPr>
            <w:tcW w:w="704" w:type="dxa"/>
            <w:vAlign w:val="center"/>
          </w:tcPr>
          <w:p w:rsidR="00C037EB" w:rsidRDefault="00C037EB" w:rsidP="004A230A">
            <w:pPr>
              <w:spacing w:line="360" w:lineRule="auto"/>
              <w:jc w:val="center"/>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lastRenderedPageBreak/>
              <w:t>6</w:t>
            </w:r>
          </w:p>
        </w:tc>
        <w:tc>
          <w:tcPr>
            <w:tcW w:w="2693" w:type="dxa"/>
            <w:vAlign w:val="center"/>
          </w:tcPr>
          <w:p w:rsidR="00C037EB" w:rsidRDefault="00C037EB" w:rsidP="004A230A">
            <w:pPr>
              <w:spacing w:line="360" w:lineRule="auto"/>
              <w:jc w:val="center"/>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В.Ю. Драгунский</w:t>
            </w:r>
          </w:p>
          <w:p w:rsidR="00C037EB" w:rsidRDefault="00C037EB" w:rsidP="004A230A">
            <w:pPr>
              <w:spacing w:line="360" w:lineRule="auto"/>
              <w:jc w:val="center"/>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lastRenderedPageBreak/>
              <w:t>«Девочка </w:t>
            </w:r>
            <w:r w:rsidRPr="0041649A">
              <w:rPr>
                <w:rFonts w:ascii="Times New Roman" w:eastAsia="Malgun Gothic" w:hAnsi="Times New Roman" w:cs="Times New Roman"/>
                <w:color w:val="000000" w:themeColor="text1"/>
                <w:sz w:val="28"/>
                <w:szCs w:val="28"/>
                <w:lang w:eastAsia="ko-KR"/>
              </w:rPr>
              <w:t>на шаре»</w:t>
            </w:r>
            <w:r>
              <w:rPr>
                <w:rFonts w:ascii="Times New Roman" w:eastAsia="Malgun Gothic" w:hAnsi="Times New Roman" w:cs="Times New Roman"/>
                <w:color w:val="000000" w:themeColor="text1"/>
                <w:sz w:val="28"/>
                <w:szCs w:val="28"/>
                <w:lang w:eastAsia="ko-KR"/>
              </w:rPr>
              <w:t>.</w:t>
            </w:r>
          </w:p>
        </w:tc>
        <w:tc>
          <w:tcPr>
            <w:tcW w:w="5954" w:type="dxa"/>
          </w:tcPr>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lastRenderedPageBreak/>
              <w:t>1. Орг. момент.</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lastRenderedPageBreak/>
              <w:t>2. Актуализация.</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биография и произведения.</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3. Целеполагание.</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xml:space="preserve">- </w:t>
            </w:r>
            <w:r w:rsidRPr="005A6C53">
              <w:rPr>
                <w:rFonts w:ascii="Times New Roman" w:eastAsia="Malgun Gothic" w:hAnsi="Times New Roman" w:cs="Times New Roman"/>
                <w:color w:val="000000" w:themeColor="text1"/>
                <w:sz w:val="28"/>
                <w:szCs w:val="28"/>
                <w:lang w:eastAsia="ko-KR"/>
              </w:rPr>
              <w:t>иллюстрации из учебника;</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4. Первичное чтение.</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беседа после прочтения;</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беседа о взаимоотношении родителей и детей, о связи поколений;</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биография и картина В.Г. Перова.</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5. Повторное чтение.</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6. Задания по теме.</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иллюстрация к тексту.</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7. Подведение итогов и рефлексия.</w:t>
            </w:r>
          </w:p>
        </w:tc>
        <w:tc>
          <w:tcPr>
            <w:tcW w:w="5386" w:type="dxa"/>
          </w:tcPr>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lastRenderedPageBreak/>
              <w:t>Окружающий мир:</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lastRenderedPageBreak/>
              <w:t>- Семья, взаимоотношения родителей и детей, связь поколений. Читая произведения, мы можем окунуться в мир отношений детей с родителями, лучше понять их чувства. В семье не малую роль играет взаимопонимание, но детям сложно понять родителей, ведь они ещё не были взрослыми.</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Сохранение семейное наследия, передача другим поколениям.</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Изобразительное искусство:</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xml:space="preserve">- «Дедушка и внучек» В.Г. Перов, 1871 г. (приложение </w:t>
            </w:r>
            <w:r w:rsidR="001B285A">
              <w:rPr>
                <w:rFonts w:ascii="Times New Roman" w:eastAsia="Malgun Gothic" w:hAnsi="Times New Roman" w:cs="Times New Roman"/>
                <w:color w:val="000000" w:themeColor="text1"/>
                <w:sz w:val="28"/>
                <w:szCs w:val="28"/>
                <w:lang w:eastAsia="ko-KR"/>
              </w:rPr>
              <w:t>6</w:t>
            </w:r>
            <w:r>
              <w:rPr>
                <w:rFonts w:ascii="Times New Roman" w:eastAsia="Malgun Gothic" w:hAnsi="Times New Roman" w:cs="Times New Roman"/>
                <w:color w:val="000000" w:themeColor="text1"/>
                <w:sz w:val="28"/>
                <w:szCs w:val="28"/>
                <w:lang w:eastAsia="ko-KR"/>
              </w:rPr>
              <w:t>);</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Иллюстрация к тексту от учащихся.</w:t>
            </w:r>
          </w:p>
        </w:tc>
      </w:tr>
      <w:tr w:rsidR="00C037EB" w:rsidTr="004A230A">
        <w:tc>
          <w:tcPr>
            <w:tcW w:w="704" w:type="dxa"/>
            <w:vAlign w:val="center"/>
          </w:tcPr>
          <w:p w:rsidR="00C037EB" w:rsidRDefault="00C037EB" w:rsidP="004A230A">
            <w:pPr>
              <w:spacing w:line="360" w:lineRule="auto"/>
              <w:jc w:val="center"/>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lastRenderedPageBreak/>
              <w:t>7</w:t>
            </w:r>
          </w:p>
        </w:tc>
        <w:tc>
          <w:tcPr>
            <w:tcW w:w="2693" w:type="dxa"/>
            <w:vAlign w:val="center"/>
          </w:tcPr>
          <w:p w:rsidR="00C037EB" w:rsidRPr="00DC7F31" w:rsidRDefault="00C037EB" w:rsidP="004A230A">
            <w:pPr>
              <w:spacing w:line="360" w:lineRule="auto"/>
              <w:jc w:val="center"/>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М.М.</w:t>
            </w:r>
            <w:r>
              <w:t> </w:t>
            </w:r>
            <w:r>
              <w:rPr>
                <w:rFonts w:ascii="Times New Roman" w:eastAsia="Malgun Gothic" w:hAnsi="Times New Roman" w:cs="Times New Roman"/>
                <w:color w:val="000000" w:themeColor="text1"/>
                <w:sz w:val="28"/>
                <w:szCs w:val="28"/>
                <w:lang w:eastAsia="ko-KR"/>
              </w:rPr>
              <w:t>Пришвин</w:t>
            </w:r>
          </w:p>
          <w:p w:rsidR="00C037EB" w:rsidRDefault="00C037EB" w:rsidP="004A230A">
            <w:pPr>
              <w:spacing w:line="360" w:lineRule="auto"/>
              <w:jc w:val="center"/>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Очерк</w:t>
            </w:r>
          </w:p>
          <w:p w:rsidR="00C037EB" w:rsidRDefault="00C037EB" w:rsidP="004A230A">
            <w:pPr>
              <w:spacing w:line="360" w:lineRule="auto"/>
              <w:jc w:val="center"/>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«Моя Родина».</w:t>
            </w:r>
          </w:p>
        </w:tc>
        <w:tc>
          <w:tcPr>
            <w:tcW w:w="5954" w:type="dxa"/>
          </w:tcPr>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1. Орг. момент.</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2. Актуализация.</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биография М.М. Пришвина.</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3. Целеполагание.</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 xml:space="preserve">4. </w:t>
            </w:r>
            <w:r>
              <w:rPr>
                <w:rFonts w:ascii="Times New Roman" w:eastAsia="Malgun Gothic" w:hAnsi="Times New Roman" w:cs="Times New Roman"/>
                <w:color w:val="000000" w:themeColor="text1"/>
                <w:sz w:val="28"/>
                <w:szCs w:val="28"/>
                <w:lang w:eastAsia="ko-KR"/>
              </w:rPr>
              <w:t>Чтение произведения.</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lastRenderedPageBreak/>
              <w:t>- беседа после прочтения.</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знакомство с биографией М.П. Мусоргского, прослушивание «Рассвет на Москве-реке»</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знакомство с биографией и работами С.Е. Бессонова.</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5</w:t>
            </w:r>
            <w:r w:rsidRPr="00BF70DE">
              <w:rPr>
                <w:rFonts w:ascii="Times New Roman" w:eastAsia="Malgun Gothic" w:hAnsi="Times New Roman" w:cs="Times New Roman"/>
                <w:color w:val="000000" w:themeColor="text1"/>
                <w:sz w:val="28"/>
                <w:szCs w:val="28"/>
                <w:lang w:eastAsia="ko-KR"/>
              </w:rPr>
              <w:t>. Задания по теме.</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6</w:t>
            </w:r>
            <w:r w:rsidRPr="00BF70DE">
              <w:rPr>
                <w:rFonts w:ascii="Times New Roman" w:eastAsia="Malgun Gothic" w:hAnsi="Times New Roman" w:cs="Times New Roman"/>
                <w:color w:val="000000" w:themeColor="text1"/>
                <w:sz w:val="28"/>
                <w:szCs w:val="28"/>
                <w:lang w:eastAsia="ko-KR"/>
              </w:rPr>
              <w:t>. Подведение итогов и рефлексия.</w:t>
            </w:r>
          </w:p>
        </w:tc>
        <w:tc>
          <w:tcPr>
            <w:tcW w:w="5386" w:type="dxa"/>
          </w:tcPr>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lastRenderedPageBreak/>
              <w:t>Музыка:</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Увертюра к опере «</w:t>
            </w:r>
            <w:proofErr w:type="spellStart"/>
            <w:r>
              <w:rPr>
                <w:rFonts w:ascii="Times New Roman" w:eastAsia="Malgun Gothic" w:hAnsi="Times New Roman" w:cs="Times New Roman"/>
                <w:color w:val="000000" w:themeColor="text1"/>
                <w:sz w:val="28"/>
                <w:szCs w:val="28"/>
                <w:lang w:eastAsia="ko-KR"/>
              </w:rPr>
              <w:t>Хованщина</w:t>
            </w:r>
            <w:proofErr w:type="spellEnd"/>
            <w:r>
              <w:rPr>
                <w:rFonts w:ascii="Times New Roman" w:eastAsia="Malgun Gothic" w:hAnsi="Times New Roman" w:cs="Times New Roman"/>
                <w:color w:val="000000" w:themeColor="text1"/>
                <w:sz w:val="28"/>
                <w:szCs w:val="28"/>
                <w:lang w:eastAsia="ko-KR"/>
              </w:rPr>
              <w:t>» «Рассвет на Москве-реке» М.П. Мусоргский.</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Изобразительное искусство:</w:t>
            </w:r>
          </w:p>
          <w:p w:rsidR="00C037EB" w:rsidRDefault="00C037EB" w:rsidP="001B285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lastRenderedPageBreak/>
              <w:t xml:space="preserve">- «Воскресным утром» (приложение </w:t>
            </w:r>
            <w:r w:rsidR="001B285A">
              <w:rPr>
                <w:rFonts w:ascii="Times New Roman" w:eastAsia="Malgun Gothic" w:hAnsi="Times New Roman" w:cs="Times New Roman"/>
                <w:color w:val="000000" w:themeColor="text1"/>
                <w:sz w:val="28"/>
                <w:szCs w:val="28"/>
                <w:lang w:eastAsia="ko-KR"/>
              </w:rPr>
              <w:t>7</w:t>
            </w:r>
            <w:r>
              <w:rPr>
                <w:rFonts w:ascii="Times New Roman" w:eastAsia="Malgun Gothic" w:hAnsi="Times New Roman" w:cs="Times New Roman"/>
                <w:color w:val="000000" w:themeColor="text1"/>
                <w:sz w:val="28"/>
                <w:szCs w:val="28"/>
                <w:lang w:eastAsia="ko-KR"/>
              </w:rPr>
              <w:t xml:space="preserve">), «Беспокойное хозяйство» (приложение </w:t>
            </w:r>
            <w:r w:rsidR="001B285A">
              <w:rPr>
                <w:rFonts w:ascii="Times New Roman" w:eastAsia="Malgun Gothic" w:hAnsi="Times New Roman" w:cs="Times New Roman"/>
                <w:color w:val="000000" w:themeColor="text1"/>
                <w:sz w:val="28"/>
                <w:szCs w:val="28"/>
                <w:lang w:eastAsia="ko-KR"/>
              </w:rPr>
              <w:t>8</w:t>
            </w:r>
            <w:r>
              <w:rPr>
                <w:rFonts w:ascii="Times New Roman" w:eastAsia="Malgun Gothic" w:hAnsi="Times New Roman" w:cs="Times New Roman"/>
                <w:color w:val="000000" w:themeColor="text1"/>
                <w:sz w:val="28"/>
                <w:szCs w:val="28"/>
                <w:lang w:eastAsia="ko-KR"/>
              </w:rPr>
              <w:t>) С.Е. Бессонов.</w:t>
            </w:r>
          </w:p>
        </w:tc>
      </w:tr>
      <w:tr w:rsidR="00C037EB" w:rsidTr="004A230A">
        <w:tc>
          <w:tcPr>
            <w:tcW w:w="704" w:type="dxa"/>
            <w:vAlign w:val="center"/>
          </w:tcPr>
          <w:p w:rsidR="00C037EB" w:rsidRDefault="00C037EB" w:rsidP="004A230A">
            <w:pPr>
              <w:spacing w:line="360" w:lineRule="auto"/>
              <w:jc w:val="center"/>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lastRenderedPageBreak/>
              <w:t>8</w:t>
            </w:r>
          </w:p>
        </w:tc>
        <w:tc>
          <w:tcPr>
            <w:tcW w:w="2693" w:type="dxa"/>
            <w:vAlign w:val="center"/>
          </w:tcPr>
          <w:p w:rsidR="00C037EB" w:rsidRDefault="00C037EB" w:rsidP="004A230A">
            <w:pPr>
              <w:spacing w:line="360" w:lineRule="auto"/>
              <w:jc w:val="center"/>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М.М. </w:t>
            </w:r>
            <w:r w:rsidRPr="0041649A">
              <w:rPr>
                <w:rFonts w:ascii="Times New Roman" w:eastAsia="Malgun Gothic" w:hAnsi="Times New Roman" w:cs="Times New Roman"/>
                <w:color w:val="000000" w:themeColor="text1"/>
                <w:sz w:val="28"/>
                <w:szCs w:val="28"/>
                <w:lang w:eastAsia="ko-KR"/>
              </w:rPr>
              <w:t>Пришвин «Двойной след»</w:t>
            </w:r>
            <w:r>
              <w:rPr>
                <w:rFonts w:ascii="Times New Roman" w:eastAsia="Malgun Gothic" w:hAnsi="Times New Roman" w:cs="Times New Roman"/>
                <w:color w:val="000000" w:themeColor="text1"/>
                <w:sz w:val="28"/>
                <w:szCs w:val="28"/>
                <w:lang w:eastAsia="ko-KR"/>
              </w:rPr>
              <w:t>.</w:t>
            </w:r>
          </w:p>
        </w:tc>
        <w:tc>
          <w:tcPr>
            <w:tcW w:w="5954" w:type="dxa"/>
          </w:tcPr>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1. Орг. момент.</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 xml:space="preserve">2. Актуализация. </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песня Ю.М. Антонова</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3. Целеполагание.</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 xml:space="preserve">4. </w:t>
            </w:r>
            <w:r>
              <w:rPr>
                <w:rFonts w:ascii="Times New Roman" w:eastAsia="Malgun Gothic" w:hAnsi="Times New Roman" w:cs="Times New Roman"/>
                <w:color w:val="000000" w:themeColor="text1"/>
                <w:sz w:val="28"/>
                <w:szCs w:val="28"/>
                <w:lang w:eastAsia="ko-KR"/>
              </w:rPr>
              <w:t>Чтение произведения.</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беседа после прочтения;</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выборочное чтение;</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описание птиц;</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беседа по картине Т. </w:t>
            </w:r>
            <w:proofErr w:type="spellStart"/>
            <w:r>
              <w:rPr>
                <w:rFonts w:ascii="Times New Roman" w:eastAsia="Malgun Gothic" w:hAnsi="Times New Roman" w:cs="Times New Roman"/>
                <w:color w:val="000000" w:themeColor="text1"/>
                <w:sz w:val="28"/>
                <w:szCs w:val="28"/>
                <w:lang w:eastAsia="ko-KR"/>
              </w:rPr>
              <w:t>Дончуровой</w:t>
            </w:r>
            <w:proofErr w:type="spellEnd"/>
            <w:r>
              <w:rPr>
                <w:rFonts w:ascii="Times New Roman" w:eastAsia="Malgun Gothic" w:hAnsi="Times New Roman" w:cs="Times New Roman"/>
                <w:color w:val="000000" w:themeColor="text1"/>
                <w:sz w:val="28"/>
                <w:szCs w:val="28"/>
                <w:lang w:eastAsia="ko-KR"/>
              </w:rPr>
              <w:t>.</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5</w:t>
            </w:r>
            <w:r w:rsidRPr="00BF70DE">
              <w:rPr>
                <w:rFonts w:ascii="Times New Roman" w:eastAsia="Malgun Gothic" w:hAnsi="Times New Roman" w:cs="Times New Roman"/>
                <w:color w:val="000000" w:themeColor="text1"/>
                <w:sz w:val="28"/>
                <w:szCs w:val="28"/>
                <w:lang w:eastAsia="ko-KR"/>
              </w:rPr>
              <w:t>. Задания по теме.</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6</w:t>
            </w:r>
            <w:r w:rsidRPr="00BF70DE">
              <w:rPr>
                <w:rFonts w:ascii="Times New Roman" w:eastAsia="Malgun Gothic" w:hAnsi="Times New Roman" w:cs="Times New Roman"/>
                <w:color w:val="000000" w:themeColor="text1"/>
                <w:sz w:val="28"/>
                <w:szCs w:val="28"/>
                <w:lang w:eastAsia="ko-KR"/>
              </w:rPr>
              <w:t>. Подведение итогов и рефлексия.</w:t>
            </w:r>
          </w:p>
        </w:tc>
        <w:tc>
          <w:tcPr>
            <w:tcW w:w="5386" w:type="dxa"/>
          </w:tcPr>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Музыка:</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Песня «Как прекрасен этот мир» Ю.М. Антонов.</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Окружающий мир:</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Птицы России;</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Особенности внешнего вида птиц, их места проживания. Создание скворечников и бережное отношение к меньшим.</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Изобразительное искусство:</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xml:space="preserve">- «Тетерева» Т. </w:t>
            </w:r>
            <w:proofErr w:type="spellStart"/>
            <w:r>
              <w:rPr>
                <w:rFonts w:ascii="Times New Roman" w:eastAsia="Malgun Gothic" w:hAnsi="Times New Roman" w:cs="Times New Roman"/>
                <w:color w:val="000000" w:themeColor="text1"/>
                <w:sz w:val="28"/>
                <w:szCs w:val="28"/>
                <w:lang w:eastAsia="ko-KR"/>
              </w:rPr>
              <w:t>Дончурова</w:t>
            </w:r>
            <w:proofErr w:type="spellEnd"/>
            <w:r>
              <w:rPr>
                <w:rFonts w:ascii="Times New Roman" w:eastAsia="Malgun Gothic" w:hAnsi="Times New Roman" w:cs="Times New Roman"/>
                <w:color w:val="000000" w:themeColor="text1"/>
                <w:sz w:val="28"/>
                <w:szCs w:val="28"/>
                <w:lang w:eastAsia="ko-KR"/>
              </w:rPr>
              <w:t xml:space="preserve">, 2020 г. (приложение </w:t>
            </w:r>
            <w:r w:rsidR="001B285A">
              <w:rPr>
                <w:rFonts w:ascii="Times New Roman" w:eastAsia="Malgun Gothic" w:hAnsi="Times New Roman" w:cs="Times New Roman"/>
                <w:color w:val="000000" w:themeColor="text1"/>
                <w:sz w:val="28"/>
                <w:szCs w:val="28"/>
                <w:lang w:eastAsia="ko-KR"/>
              </w:rPr>
              <w:t>9</w:t>
            </w:r>
            <w:r>
              <w:rPr>
                <w:rFonts w:ascii="Times New Roman" w:eastAsia="Malgun Gothic" w:hAnsi="Times New Roman" w:cs="Times New Roman"/>
                <w:color w:val="000000" w:themeColor="text1"/>
                <w:sz w:val="28"/>
                <w:szCs w:val="28"/>
                <w:lang w:eastAsia="ko-KR"/>
              </w:rPr>
              <w:t>)</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p>
        </w:tc>
      </w:tr>
      <w:tr w:rsidR="00C037EB" w:rsidTr="004A230A">
        <w:tc>
          <w:tcPr>
            <w:tcW w:w="704" w:type="dxa"/>
            <w:vAlign w:val="center"/>
          </w:tcPr>
          <w:p w:rsidR="00C037EB" w:rsidRDefault="00C037EB" w:rsidP="004A230A">
            <w:pPr>
              <w:spacing w:line="360" w:lineRule="auto"/>
              <w:jc w:val="center"/>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lastRenderedPageBreak/>
              <w:t>9</w:t>
            </w:r>
          </w:p>
        </w:tc>
        <w:tc>
          <w:tcPr>
            <w:tcW w:w="2693" w:type="dxa"/>
            <w:vAlign w:val="center"/>
          </w:tcPr>
          <w:p w:rsidR="00C037EB" w:rsidRDefault="00C037EB" w:rsidP="004A230A">
            <w:pPr>
              <w:spacing w:line="360" w:lineRule="auto"/>
              <w:jc w:val="center"/>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М.М. </w:t>
            </w:r>
            <w:r w:rsidRPr="0041649A">
              <w:rPr>
                <w:rFonts w:ascii="Times New Roman" w:eastAsia="Malgun Gothic" w:hAnsi="Times New Roman" w:cs="Times New Roman"/>
                <w:color w:val="000000" w:themeColor="text1"/>
                <w:sz w:val="28"/>
                <w:szCs w:val="28"/>
                <w:lang w:eastAsia="ko-KR"/>
              </w:rPr>
              <w:t>Пришвин «Выскочка»</w:t>
            </w:r>
            <w:r>
              <w:rPr>
                <w:rFonts w:ascii="Times New Roman" w:eastAsia="Malgun Gothic" w:hAnsi="Times New Roman" w:cs="Times New Roman"/>
                <w:color w:val="000000" w:themeColor="text1"/>
                <w:sz w:val="28"/>
                <w:szCs w:val="28"/>
                <w:lang w:eastAsia="ko-KR"/>
              </w:rPr>
              <w:t>.</w:t>
            </w:r>
          </w:p>
        </w:tc>
        <w:tc>
          <w:tcPr>
            <w:tcW w:w="5954" w:type="dxa"/>
          </w:tcPr>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1. Орг. момент.</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2. Актуализация.</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произведения автора.</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3. Целеполагание.</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 xml:space="preserve">4. </w:t>
            </w:r>
            <w:r>
              <w:rPr>
                <w:rFonts w:ascii="Times New Roman" w:eastAsia="Malgun Gothic" w:hAnsi="Times New Roman" w:cs="Times New Roman"/>
                <w:color w:val="000000" w:themeColor="text1"/>
                <w:sz w:val="28"/>
                <w:szCs w:val="28"/>
                <w:lang w:eastAsia="ko-KR"/>
              </w:rPr>
              <w:t>Чтение произведения.</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беседа после прочтения;</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xml:space="preserve">- биография и беседа по картине </w:t>
            </w:r>
            <w:proofErr w:type="spellStart"/>
            <w:r>
              <w:rPr>
                <w:rFonts w:ascii="Times New Roman" w:eastAsia="Malgun Gothic" w:hAnsi="Times New Roman" w:cs="Times New Roman"/>
                <w:color w:val="000000" w:themeColor="text1"/>
                <w:sz w:val="28"/>
                <w:szCs w:val="28"/>
                <w:lang w:eastAsia="ko-KR"/>
              </w:rPr>
              <w:t>А.Н.Комарова</w:t>
            </w:r>
            <w:proofErr w:type="spellEnd"/>
            <w:r>
              <w:rPr>
                <w:rFonts w:ascii="Times New Roman" w:eastAsia="Malgun Gothic" w:hAnsi="Times New Roman" w:cs="Times New Roman"/>
                <w:color w:val="000000" w:themeColor="text1"/>
                <w:sz w:val="28"/>
                <w:szCs w:val="28"/>
                <w:lang w:eastAsia="ko-KR"/>
              </w:rPr>
              <w:t>;</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xml:space="preserve">- прослушивание аудио-сказки с </w:t>
            </w:r>
            <w:proofErr w:type="spellStart"/>
            <w:r>
              <w:rPr>
                <w:rFonts w:ascii="Times New Roman" w:eastAsia="Malgun Gothic" w:hAnsi="Times New Roman" w:cs="Times New Roman"/>
                <w:color w:val="000000" w:themeColor="text1"/>
                <w:sz w:val="28"/>
                <w:szCs w:val="28"/>
                <w:lang w:eastAsia="ko-KR"/>
              </w:rPr>
              <w:t>иллюстрциями</w:t>
            </w:r>
            <w:proofErr w:type="spellEnd"/>
            <w:r>
              <w:rPr>
                <w:rFonts w:ascii="Times New Roman" w:eastAsia="Malgun Gothic" w:hAnsi="Times New Roman" w:cs="Times New Roman"/>
                <w:color w:val="000000" w:themeColor="text1"/>
                <w:sz w:val="28"/>
                <w:szCs w:val="28"/>
                <w:lang w:eastAsia="ko-KR"/>
              </w:rPr>
              <w:t xml:space="preserve"> из книги.</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5</w:t>
            </w:r>
            <w:r w:rsidRPr="00BF70DE">
              <w:rPr>
                <w:rFonts w:ascii="Times New Roman" w:eastAsia="Malgun Gothic" w:hAnsi="Times New Roman" w:cs="Times New Roman"/>
                <w:color w:val="000000" w:themeColor="text1"/>
                <w:sz w:val="28"/>
                <w:szCs w:val="28"/>
                <w:lang w:eastAsia="ko-KR"/>
              </w:rPr>
              <w:t>. Задания по теме.</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6</w:t>
            </w:r>
            <w:r w:rsidRPr="00BF70DE">
              <w:rPr>
                <w:rFonts w:ascii="Times New Roman" w:eastAsia="Malgun Gothic" w:hAnsi="Times New Roman" w:cs="Times New Roman"/>
                <w:color w:val="000000" w:themeColor="text1"/>
                <w:sz w:val="28"/>
                <w:szCs w:val="28"/>
                <w:lang w:eastAsia="ko-KR"/>
              </w:rPr>
              <w:t>. Подведение итогов и рефлексия.</w:t>
            </w:r>
          </w:p>
        </w:tc>
        <w:tc>
          <w:tcPr>
            <w:tcW w:w="5386" w:type="dxa"/>
          </w:tcPr>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Русский язык:</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Словарное слово «Сорока».</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Изобразительное искусство:</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«Сорока» А.Н. Комаров, 1954 г.</w:t>
            </w:r>
            <w:r w:rsidR="001B285A">
              <w:rPr>
                <w:rFonts w:ascii="Times New Roman" w:eastAsia="Malgun Gothic" w:hAnsi="Times New Roman" w:cs="Times New Roman"/>
                <w:color w:val="000000" w:themeColor="text1"/>
                <w:sz w:val="28"/>
                <w:szCs w:val="28"/>
                <w:lang w:eastAsia="ko-KR"/>
              </w:rPr>
              <w:t xml:space="preserve"> (приложение 10</w:t>
            </w:r>
            <w:r>
              <w:rPr>
                <w:rFonts w:ascii="Times New Roman" w:eastAsia="Malgun Gothic" w:hAnsi="Times New Roman" w:cs="Times New Roman"/>
                <w:color w:val="000000" w:themeColor="text1"/>
                <w:sz w:val="28"/>
                <w:szCs w:val="28"/>
                <w:lang w:eastAsia="ko-KR"/>
              </w:rPr>
              <w:t>).</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Окружающий мир:</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Сорока – всеядная птица. Поведение птиц. Сороки часто разоряют птичьи гнёзда, гоняют друг друга, летать им тяжело, часто вышагивают или прыгают;</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Охотничья собака. Люди ходят на охоту и рыбалку, но не всегда в положенном месте. Охотники убивают исчезающие виды животных;</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Исчезающие виды животных, рыб и птиц.</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Музыка:</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Аудио-сказка «Выскочка» М. Пришвин.</w:t>
            </w:r>
          </w:p>
        </w:tc>
      </w:tr>
      <w:tr w:rsidR="00C037EB" w:rsidTr="004A230A">
        <w:tc>
          <w:tcPr>
            <w:tcW w:w="704" w:type="dxa"/>
            <w:vAlign w:val="center"/>
          </w:tcPr>
          <w:p w:rsidR="00C037EB" w:rsidRDefault="00C037EB" w:rsidP="004A230A">
            <w:pPr>
              <w:spacing w:line="360" w:lineRule="auto"/>
              <w:jc w:val="center"/>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lastRenderedPageBreak/>
              <w:t>10</w:t>
            </w:r>
          </w:p>
        </w:tc>
        <w:tc>
          <w:tcPr>
            <w:tcW w:w="2693" w:type="dxa"/>
            <w:vAlign w:val="center"/>
          </w:tcPr>
          <w:p w:rsidR="00C037EB" w:rsidRPr="0041649A" w:rsidRDefault="00C037EB" w:rsidP="004A230A">
            <w:pPr>
              <w:spacing w:line="360" w:lineRule="auto"/>
              <w:jc w:val="center"/>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М.М. </w:t>
            </w:r>
            <w:r w:rsidRPr="004F6CB6">
              <w:rPr>
                <w:rFonts w:ascii="Times New Roman" w:eastAsia="Malgun Gothic" w:hAnsi="Times New Roman" w:cs="Times New Roman"/>
                <w:color w:val="000000" w:themeColor="text1"/>
                <w:sz w:val="28"/>
                <w:szCs w:val="28"/>
                <w:lang w:eastAsia="ko-KR"/>
              </w:rPr>
              <w:t>Пришвин «Жаркий час»</w:t>
            </w:r>
            <w:r>
              <w:rPr>
                <w:rFonts w:ascii="Times New Roman" w:eastAsia="Malgun Gothic" w:hAnsi="Times New Roman" w:cs="Times New Roman"/>
                <w:color w:val="000000" w:themeColor="text1"/>
                <w:sz w:val="28"/>
                <w:szCs w:val="28"/>
                <w:lang w:eastAsia="ko-KR"/>
              </w:rPr>
              <w:t>.</w:t>
            </w:r>
          </w:p>
        </w:tc>
        <w:tc>
          <w:tcPr>
            <w:tcW w:w="5954" w:type="dxa"/>
          </w:tcPr>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1. Орг. момент.</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скороговорка.</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2. Актуализация.</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биография, хобби и путешествия;</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пробуждение природы.</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3. Целеполагание.</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 xml:space="preserve">4. </w:t>
            </w:r>
            <w:r>
              <w:rPr>
                <w:rFonts w:ascii="Times New Roman" w:eastAsia="Malgun Gothic" w:hAnsi="Times New Roman" w:cs="Times New Roman"/>
                <w:color w:val="000000" w:themeColor="text1"/>
                <w:sz w:val="28"/>
                <w:szCs w:val="28"/>
                <w:lang w:eastAsia="ko-KR"/>
              </w:rPr>
              <w:t>Чтение произведения</w:t>
            </w:r>
            <w:r w:rsidRPr="00BF70DE">
              <w:rPr>
                <w:rFonts w:ascii="Times New Roman" w:eastAsia="Malgun Gothic" w:hAnsi="Times New Roman" w:cs="Times New Roman"/>
                <w:color w:val="000000" w:themeColor="text1"/>
                <w:sz w:val="28"/>
                <w:szCs w:val="28"/>
                <w:lang w:eastAsia="ko-KR"/>
              </w:rPr>
              <w:t>.</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беседа после прочтения;</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xml:space="preserve">- биография и картина А. </w:t>
            </w:r>
            <w:proofErr w:type="spellStart"/>
            <w:r>
              <w:rPr>
                <w:rFonts w:ascii="Times New Roman" w:eastAsia="Malgun Gothic" w:hAnsi="Times New Roman" w:cs="Times New Roman"/>
                <w:color w:val="000000" w:themeColor="text1"/>
                <w:sz w:val="28"/>
                <w:szCs w:val="28"/>
                <w:lang w:eastAsia="ko-KR"/>
              </w:rPr>
              <w:t>Саврасова</w:t>
            </w:r>
            <w:proofErr w:type="spellEnd"/>
            <w:r>
              <w:rPr>
                <w:rFonts w:ascii="Times New Roman" w:eastAsia="Malgun Gothic" w:hAnsi="Times New Roman" w:cs="Times New Roman"/>
                <w:color w:val="000000" w:themeColor="text1"/>
                <w:sz w:val="28"/>
                <w:szCs w:val="28"/>
                <w:lang w:eastAsia="ko-KR"/>
              </w:rPr>
              <w:t>;</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беседа по картине.</w:t>
            </w:r>
          </w:p>
          <w:p w:rsidR="00C037EB" w:rsidRPr="00BF70DE"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6. Задания по теме.</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sidRPr="00BF70DE">
              <w:rPr>
                <w:rFonts w:ascii="Times New Roman" w:eastAsia="Malgun Gothic" w:hAnsi="Times New Roman" w:cs="Times New Roman"/>
                <w:color w:val="000000" w:themeColor="text1"/>
                <w:sz w:val="28"/>
                <w:szCs w:val="28"/>
                <w:lang w:eastAsia="ko-KR"/>
              </w:rPr>
              <w:t>7. Подведение итогов и рефлексия.</w:t>
            </w:r>
          </w:p>
        </w:tc>
        <w:tc>
          <w:tcPr>
            <w:tcW w:w="5386" w:type="dxa"/>
          </w:tcPr>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Окружающий мир:</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Природа весной;</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xml:space="preserve">- Пробуждение природы наступает не сразу. Где-то снег уже растаял, а где-то, </w:t>
            </w:r>
            <w:proofErr w:type="gramStart"/>
            <w:r>
              <w:rPr>
                <w:rFonts w:ascii="Times New Roman" w:eastAsia="Malgun Gothic" w:hAnsi="Times New Roman" w:cs="Times New Roman"/>
                <w:color w:val="000000" w:themeColor="text1"/>
                <w:sz w:val="28"/>
                <w:szCs w:val="28"/>
                <w:lang w:eastAsia="ko-KR"/>
              </w:rPr>
              <w:t>например</w:t>
            </w:r>
            <w:proofErr w:type="gramEnd"/>
            <w:r>
              <w:rPr>
                <w:rFonts w:ascii="Times New Roman" w:eastAsia="Malgun Gothic" w:hAnsi="Times New Roman" w:cs="Times New Roman"/>
                <w:color w:val="000000" w:themeColor="text1"/>
                <w:sz w:val="28"/>
                <w:szCs w:val="28"/>
                <w:lang w:eastAsia="ko-KR"/>
              </w:rPr>
              <w:t xml:space="preserve"> в лесах, снег лежит нетронутым. Сначала проглядывается весеннее солнце, а потом проглядывают подснежники. Приходит и жаркий час, когда снег тает и падает с деревьев совсем неожиданно. Природа просыпается.</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Изобразительное искусство:</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«Ранняя весна. Оттепель» А. Саврасов, 1887 г. (приложе</w:t>
            </w:r>
            <w:r w:rsidR="001B285A">
              <w:rPr>
                <w:rFonts w:ascii="Times New Roman" w:eastAsia="Malgun Gothic" w:hAnsi="Times New Roman" w:cs="Times New Roman"/>
                <w:color w:val="000000" w:themeColor="text1"/>
                <w:sz w:val="28"/>
                <w:szCs w:val="28"/>
                <w:lang w:eastAsia="ko-KR"/>
              </w:rPr>
              <w:t>ние 11</w:t>
            </w:r>
            <w:r>
              <w:rPr>
                <w:rFonts w:ascii="Times New Roman" w:eastAsia="Malgun Gothic" w:hAnsi="Times New Roman" w:cs="Times New Roman"/>
                <w:color w:val="000000" w:themeColor="text1"/>
                <w:sz w:val="28"/>
                <w:szCs w:val="28"/>
                <w:lang w:eastAsia="ko-KR"/>
              </w:rPr>
              <w:t>).</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Музыка:</w:t>
            </w:r>
          </w:p>
          <w:p w:rsidR="00C037EB" w:rsidRDefault="00C037EB" w:rsidP="004A230A">
            <w:pPr>
              <w:spacing w:line="360" w:lineRule="auto"/>
              <w:jc w:val="both"/>
              <w:rPr>
                <w:rFonts w:ascii="Times New Roman" w:eastAsia="Malgun Gothic" w:hAnsi="Times New Roman" w:cs="Times New Roman"/>
                <w:color w:val="000000" w:themeColor="text1"/>
                <w:sz w:val="28"/>
                <w:szCs w:val="28"/>
                <w:lang w:eastAsia="ko-KR"/>
              </w:rPr>
            </w:pPr>
            <w:r>
              <w:rPr>
                <w:rFonts w:ascii="Times New Roman" w:eastAsia="Malgun Gothic" w:hAnsi="Times New Roman" w:cs="Times New Roman"/>
                <w:color w:val="000000" w:themeColor="text1"/>
                <w:sz w:val="28"/>
                <w:szCs w:val="28"/>
                <w:lang w:eastAsia="ko-KR"/>
              </w:rPr>
              <w:t>- «Времена года: весна» П.И. Чайковский.</w:t>
            </w:r>
          </w:p>
        </w:tc>
      </w:tr>
    </w:tbl>
    <w:p w:rsidR="00C037EB" w:rsidRDefault="00C037EB" w:rsidP="00C037EB">
      <w:pPr>
        <w:ind w:firstLine="851"/>
        <w:jc w:val="both"/>
        <w:rPr>
          <w:rFonts w:ascii="Times New Roman" w:hAnsi="Times New Roman" w:cs="Times New Roman"/>
          <w:sz w:val="24"/>
        </w:rPr>
      </w:pPr>
      <w:r>
        <w:rPr>
          <w:rFonts w:ascii="Times New Roman" w:hAnsi="Times New Roman" w:cs="Times New Roman"/>
          <w:sz w:val="24"/>
        </w:rPr>
        <w:br w:type="page"/>
      </w:r>
    </w:p>
    <w:p w:rsidR="00C037EB" w:rsidRDefault="00C037EB" w:rsidP="00C037EB">
      <w:pPr>
        <w:ind w:firstLine="851"/>
        <w:jc w:val="both"/>
        <w:rPr>
          <w:rFonts w:ascii="Times New Roman" w:hAnsi="Times New Roman" w:cs="Times New Roman"/>
          <w:sz w:val="24"/>
        </w:rPr>
        <w:sectPr w:rsidR="00C037EB" w:rsidSect="00C037EB">
          <w:pgSz w:w="16838" w:h="11906" w:orient="landscape"/>
          <w:pgMar w:top="1701" w:right="1134" w:bottom="851" w:left="1134" w:header="709" w:footer="709" w:gutter="0"/>
          <w:cols w:space="708"/>
          <w:docGrid w:linePitch="360"/>
        </w:sectPr>
      </w:pPr>
    </w:p>
    <w:p w:rsidR="00C037EB" w:rsidRPr="001B285A" w:rsidRDefault="00C037EB" w:rsidP="00C037EB">
      <w:pPr>
        <w:ind w:firstLine="851"/>
        <w:jc w:val="both"/>
        <w:rPr>
          <w:rFonts w:ascii="Times New Roman" w:hAnsi="Times New Roman" w:cs="Times New Roman"/>
          <w:b/>
          <w:sz w:val="28"/>
        </w:rPr>
      </w:pPr>
      <w:r w:rsidRPr="001B285A">
        <w:rPr>
          <w:rFonts w:ascii="Times New Roman" w:hAnsi="Times New Roman" w:cs="Times New Roman"/>
          <w:b/>
          <w:sz w:val="28"/>
        </w:rPr>
        <w:lastRenderedPageBreak/>
        <w:t xml:space="preserve">1. Урок по теме «С.Я. Маршак. Ландыш»: </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xml:space="preserve">Учащиеся знакомятся с биографией Самуила Яковлевича Маршака и его стихотворением «Ландыш», а также с работами российских художников З.С. </w:t>
      </w:r>
      <w:proofErr w:type="spellStart"/>
      <w:r w:rsidRPr="001B285A">
        <w:rPr>
          <w:rFonts w:ascii="Times New Roman" w:hAnsi="Times New Roman" w:cs="Times New Roman"/>
          <w:sz w:val="28"/>
        </w:rPr>
        <w:t>Казанчан</w:t>
      </w:r>
      <w:proofErr w:type="spellEnd"/>
      <w:r w:rsidRPr="001B285A">
        <w:rPr>
          <w:rFonts w:ascii="Times New Roman" w:hAnsi="Times New Roman" w:cs="Times New Roman"/>
          <w:sz w:val="28"/>
        </w:rPr>
        <w:t xml:space="preserve"> и И.С. Остроухова. </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Урок начался с актуализации знаний о жизни и творчестве С.Я. Маршака. Затем самостоятельно определяют тему урока с помощью загадки: «Белые горошины на зелёной ножке». На уроке литературного чтения по изучению стихотворения «Ландыш» беседа, направленная на формирование патриотических чувств, проводилась после чтения стихотворения на этапе проверки первичного восприятия. Учащимся предлагались следующие вопросы: «Интересно ли было посмотреть на ландыши глазами С.Я. Маршака? Почему? Что автор помог вам увидеть в весенней природе? Как поэт рисует цветы в стихотворении? Послушайте еще раз.</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xml:space="preserve">Ученикам предлагается закрыть глаза и представить себе, какую картину они бы нарисовали для этого стихотворения. Описать как они представили себе «весеннюю сырость». Затем идёт знакомство с биографиями художников и репродукциями картин З.С. </w:t>
      </w:r>
      <w:proofErr w:type="spellStart"/>
      <w:r w:rsidRPr="001B285A">
        <w:rPr>
          <w:rFonts w:ascii="Times New Roman" w:hAnsi="Times New Roman" w:cs="Times New Roman"/>
          <w:sz w:val="28"/>
        </w:rPr>
        <w:t>Казанчан</w:t>
      </w:r>
      <w:proofErr w:type="spellEnd"/>
      <w:r w:rsidRPr="001B285A">
        <w:rPr>
          <w:rFonts w:ascii="Times New Roman" w:hAnsi="Times New Roman" w:cs="Times New Roman"/>
          <w:sz w:val="28"/>
        </w:rPr>
        <w:t xml:space="preserve"> и И.С. Остроухова. </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xml:space="preserve">Заря Семеновна </w:t>
      </w:r>
      <w:proofErr w:type="spellStart"/>
      <w:r w:rsidRPr="001B285A">
        <w:rPr>
          <w:rFonts w:ascii="Times New Roman" w:hAnsi="Times New Roman" w:cs="Times New Roman"/>
          <w:sz w:val="28"/>
        </w:rPr>
        <w:t>Казанчан</w:t>
      </w:r>
      <w:proofErr w:type="spellEnd"/>
      <w:r w:rsidRPr="001B285A">
        <w:rPr>
          <w:rFonts w:ascii="Times New Roman" w:hAnsi="Times New Roman" w:cs="Times New Roman"/>
          <w:sz w:val="28"/>
        </w:rPr>
        <w:t xml:space="preserve"> - советский живописец, заслуженный художник СССР. Картина «Ландыши» была написана в 1979 году. Мы видим простую красоту русского быта: на столе скатерть с рисунком, платок на стене, зеркало без рамы и скромный ландышевый букет на металлическом подносе.  Как легко и отрадно на душе становится, смотря на картину. Чествуется любовь к дому и спокойствие, которые испытывал автор при написании. Осуществление </w:t>
      </w:r>
      <w:proofErr w:type="spellStart"/>
      <w:r w:rsidRPr="001B285A">
        <w:rPr>
          <w:rFonts w:ascii="Times New Roman" w:hAnsi="Times New Roman" w:cs="Times New Roman"/>
          <w:sz w:val="28"/>
        </w:rPr>
        <w:t>межпредметных</w:t>
      </w:r>
      <w:proofErr w:type="spellEnd"/>
      <w:r w:rsidRPr="001B285A">
        <w:rPr>
          <w:rFonts w:ascii="Times New Roman" w:hAnsi="Times New Roman" w:cs="Times New Roman"/>
          <w:sz w:val="28"/>
        </w:rPr>
        <w:t xml:space="preserve"> связей достигается вместе с беседой о природе родного края. </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xml:space="preserve">Учащиеся знакомятся с ландышем как с растением Красной книги. </w:t>
      </w:r>
      <w:proofErr w:type="gramStart"/>
      <w:r w:rsidRPr="001B285A">
        <w:rPr>
          <w:rFonts w:ascii="Times New Roman" w:hAnsi="Times New Roman" w:cs="Times New Roman"/>
          <w:sz w:val="28"/>
        </w:rPr>
        <w:t>«..</w:t>
      </w:r>
      <w:proofErr w:type="gramEnd"/>
      <w:r w:rsidRPr="001B285A">
        <w:rPr>
          <w:rFonts w:ascii="Times New Roman" w:hAnsi="Times New Roman" w:cs="Times New Roman"/>
          <w:sz w:val="28"/>
        </w:rPr>
        <w:t xml:space="preserve">Их  хрупкие ароматные цветки на тонких стебельках-цветоножках напоминают маленькие белоснежные фарфоровые бокальчики..». Фарфор очень хрупкий, </w:t>
      </w:r>
      <w:proofErr w:type="gramStart"/>
      <w:r w:rsidRPr="001B285A">
        <w:rPr>
          <w:rFonts w:ascii="Times New Roman" w:hAnsi="Times New Roman" w:cs="Times New Roman"/>
          <w:sz w:val="28"/>
        </w:rPr>
        <w:t>также</w:t>
      </w:r>
      <w:proofErr w:type="gramEnd"/>
      <w:r w:rsidRPr="001B285A">
        <w:rPr>
          <w:rFonts w:ascii="Times New Roman" w:hAnsi="Times New Roman" w:cs="Times New Roman"/>
          <w:sz w:val="28"/>
        </w:rPr>
        <w:t xml:space="preserve"> как и хрупка наше природа, поэтому нуждается в защите. Мы видим </w:t>
      </w:r>
      <w:proofErr w:type="gramStart"/>
      <w:r w:rsidRPr="001B285A">
        <w:rPr>
          <w:rFonts w:ascii="Times New Roman" w:hAnsi="Times New Roman" w:cs="Times New Roman"/>
          <w:sz w:val="28"/>
        </w:rPr>
        <w:t>и  восхищаемся</w:t>
      </w:r>
      <w:proofErr w:type="gramEnd"/>
      <w:r w:rsidRPr="001B285A">
        <w:rPr>
          <w:rFonts w:ascii="Times New Roman" w:hAnsi="Times New Roman" w:cs="Times New Roman"/>
          <w:sz w:val="28"/>
        </w:rPr>
        <w:t xml:space="preserve"> красотой восхода солнца и заката, величием гор и рек, спокойствием равнин и лесов и всё великолепие природы могут передать и рассказать поэты в своих лирических произведениях. Недаром русских поэтов всегда так влекло к Родине, и они отзывались о ней самыми тёплыми словами, описывая всю прелесть.</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xml:space="preserve">На строчках «Весенней сыростью объят…» младшие школьники знакомятся с весенним пейзажем «Ранняя весна» И.С. Остроухов. Природа на этой картине словно пробуждается, скидывает с себя снежные сугробы, выходит из спячки и оживает новой жизнью. И вся эта резкость одновременно сочетается с какой-то нежностью и легкостью. Именно это, вероятно, и хотел </w:t>
      </w:r>
      <w:r w:rsidRPr="001B285A">
        <w:rPr>
          <w:rFonts w:ascii="Times New Roman" w:hAnsi="Times New Roman" w:cs="Times New Roman"/>
          <w:sz w:val="28"/>
        </w:rPr>
        <w:lastRenderedPageBreak/>
        <w:t>передать Остроухов на своем полотне «Ранняя весна». Для того, чтобы обеспечить эмоциональное восприятие произведения была нами была организована следующая беседа:</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xml:space="preserve">- Вы знаете, что такое пейзаж? (Изображение природы) </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xml:space="preserve">- Как вы думаете, когда мы рассматриваем пейзажи, мы видим природу своими глазами или глазами художника? А можно ли одно и то же время года увидеть по-разному – например, весну? </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А какими могут быть пейзажи? (Это может быть сама природа, которую мы видим, изображенная красками картина, словесное описание).</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xml:space="preserve">Используя материал комплексно, читатель знакомится с тем, как видят природу поэты и художники. Учащиеся смогли увидеть с какой любовью нам показывали природу родного края. </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xml:space="preserve">Был отобран материал к уроку, подобран и обновлён материал для интегрирования. Изучив краткую биографию и описание произведений З.С. </w:t>
      </w:r>
      <w:proofErr w:type="spellStart"/>
      <w:r w:rsidRPr="001B285A">
        <w:rPr>
          <w:rFonts w:ascii="Times New Roman" w:hAnsi="Times New Roman" w:cs="Times New Roman"/>
          <w:sz w:val="28"/>
        </w:rPr>
        <w:t>Казанчан</w:t>
      </w:r>
      <w:proofErr w:type="spellEnd"/>
      <w:r w:rsidRPr="001B285A">
        <w:rPr>
          <w:rFonts w:ascii="Times New Roman" w:hAnsi="Times New Roman" w:cs="Times New Roman"/>
          <w:sz w:val="28"/>
        </w:rPr>
        <w:t xml:space="preserve"> и И.С. Остроухова, младшие школьники смогли рассмотреть то, как другие смотрят на Родину, какие важные особенности русского быта и природы они подмечают в своих работах. Во время проведения итогов урока учащиеся уже начали строить свои ответы опираясь на информацию, полученную в результате интегрирования.  </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w:t>
      </w:r>
    </w:p>
    <w:p w:rsidR="00C037EB" w:rsidRPr="001B285A" w:rsidRDefault="00C037EB" w:rsidP="00C037EB">
      <w:pPr>
        <w:ind w:firstLine="851"/>
        <w:jc w:val="both"/>
        <w:rPr>
          <w:rFonts w:ascii="Times New Roman" w:hAnsi="Times New Roman" w:cs="Times New Roman"/>
          <w:b/>
          <w:sz w:val="28"/>
        </w:rPr>
      </w:pPr>
      <w:r w:rsidRPr="001B285A">
        <w:rPr>
          <w:rFonts w:ascii="Times New Roman" w:hAnsi="Times New Roman" w:cs="Times New Roman"/>
          <w:b/>
          <w:sz w:val="28"/>
        </w:rPr>
        <w:t>5. Урок на тему: «А.П. Гайдар. Тимур и его команда»</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Учащиеся актуализируют знания о жизни и деятельности А.П. Гайдара, о его военном прошлом, обобщают знания о прочитанной повести Аркадия Петровича Гайдара «Тимур и его команда», а также знакомятся с работами российских художников.</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xml:space="preserve">Урок начинается с актуализации биографии А. Гайдара. Учащиеся вспоминают о периодах Первой мировой войны и Великой Отечественной войны. Урок продолжается обсуждением прочитанной повести. Учащиеся актуализируют знания о произведении: обсуждают героев произведения, их характер, поведение и поступки. В паре учащиеся составляют сравнительную характеристику главного героя произведения – Тимура и хулигана Квакина. Учащиеся могут убедиться, что не зря Тимур является положительным героем, ведь в нём собрано множество положительных качеств, именно таким должен быть человек, достойный своей Родины. </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Была организована следующая беседа по произведению:</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Почему за ними шли ребята?</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lastRenderedPageBreak/>
        <w:t>- Что значит быть в команде? Что может людей объединить в команду?</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Кто может управлять командой?  Каким должен быть командир?</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Почему именно Тимур стал командиром? (Он мужественный, добродушный, отзывчивый, сильный, честный)</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А как называет автор группу ребят под началом Мишки Квакина (шайка)</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Чем отличается шайка от команды?</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Когда повесть напечатали в 1940 году в газете «Пионерская правда». Тимуровское движение стало массовым.</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xml:space="preserve">- Почему Тимуровское движение, а не </w:t>
      </w:r>
      <w:proofErr w:type="spellStart"/>
      <w:r w:rsidRPr="001B285A">
        <w:rPr>
          <w:rFonts w:ascii="Times New Roman" w:hAnsi="Times New Roman" w:cs="Times New Roman"/>
          <w:sz w:val="28"/>
        </w:rPr>
        <w:t>Квакинское</w:t>
      </w:r>
      <w:proofErr w:type="spellEnd"/>
      <w:r w:rsidRPr="001B285A">
        <w:rPr>
          <w:rFonts w:ascii="Times New Roman" w:hAnsi="Times New Roman" w:cs="Times New Roman"/>
          <w:sz w:val="28"/>
        </w:rPr>
        <w:t>?</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Какие тимуровцы?</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xml:space="preserve">Повесть «Тимур и его команда» - это произведение, которое становится любимым после первого же прочтения. Тимур – герой для многий и хороший образец для подражания. Несмотря на то, что проведение и без дополнительного материала даёт сильный эмоциональный отклик и формирует патриотические чувства, но в комплексе с видео- и аудиоматериалами раскрывается в большей мере. </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Читая произведение учащиеся знакомятся с иллюстрациями, предложенными в учебнике, и представляют себе образы героев произведения, на уроке младшие школьники посмотрели отрывок с песней «Возьмем винтовки новые на штык флажки...» из кинофильма «Тимур и его команда» 1940 года. Дети и подростки провожают командира красной армии, маршируют и поют. Учащиеся наблюдают за тем, какую поддержку оказывают дети командиру, который защищает Родину, они провожают его все вместе, благодаря за храбрость. Была проведена следующая беседа после просмотра:</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xml:space="preserve">- Какие чувства вы испытали при просмотре? </w:t>
      </w:r>
      <w:proofErr w:type="gramStart"/>
      <w:r w:rsidRPr="001B285A">
        <w:rPr>
          <w:rFonts w:ascii="Times New Roman" w:hAnsi="Times New Roman" w:cs="Times New Roman"/>
          <w:sz w:val="28"/>
        </w:rPr>
        <w:t>Понимаете ли</w:t>
      </w:r>
      <w:proofErr w:type="gramEnd"/>
      <w:r w:rsidRPr="001B285A">
        <w:rPr>
          <w:rFonts w:ascii="Times New Roman" w:hAnsi="Times New Roman" w:cs="Times New Roman"/>
          <w:sz w:val="28"/>
        </w:rPr>
        <w:t xml:space="preserve"> вы почему дети так поступили?</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Какие чувства формирует мелодия песни? Какие инструменты ей в этом помогают?</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Какие еще песни используемы во время марша вы знаете?</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xml:space="preserve">Последний урок из проведённого ряда уроков литературного чтения формирующего этапа эксперимента включает в себя отрывок с песней «Возьмем винтовки новые на штык флажки...» из кинофильма «Тимур и его команда» 1940 года, что представляет интеграцию с музыкой и изобразительным искусством в современном виде. В отрывке представлено </w:t>
      </w:r>
      <w:r w:rsidRPr="001B285A">
        <w:rPr>
          <w:rFonts w:ascii="Times New Roman" w:hAnsi="Times New Roman" w:cs="Times New Roman"/>
          <w:sz w:val="28"/>
        </w:rPr>
        <w:lastRenderedPageBreak/>
        <w:t>отношение героев в фильме к защите Родины и её защитникам. Учащиеся получают хороший пример для воспитания.</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w:t>
      </w:r>
    </w:p>
    <w:p w:rsidR="00C037EB" w:rsidRPr="001B285A" w:rsidRDefault="00C037EB" w:rsidP="00C037EB">
      <w:pPr>
        <w:ind w:firstLine="851"/>
        <w:jc w:val="both"/>
        <w:rPr>
          <w:rFonts w:ascii="Times New Roman" w:hAnsi="Times New Roman" w:cs="Times New Roman"/>
          <w:b/>
          <w:sz w:val="28"/>
        </w:rPr>
      </w:pPr>
      <w:r w:rsidRPr="001B285A">
        <w:rPr>
          <w:rFonts w:ascii="Times New Roman" w:hAnsi="Times New Roman" w:cs="Times New Roman"/>
          <w:b/>
          <w:sz w:val="28"/>
        </w:rPr>
        <w:t>7. Урок по теме: «М.М. Пришвин. Моя Родина»:</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Учащиеся знакомятся с биографией Михаила Михайловича Пришвина и его очерком «Моя Родина», а также с работами российского художника С.Е. Бессонова и произведением М.П. Мусоргского.</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Учащиеся обсуждают произведение, читая по частям. Организовывается следующая беседа:</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Кто является главным героем в произведении? (Автор)</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С чего начиналась Родина для маленького Пришвина? (Для маленького Пришвина Родина начиналась с матери)</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xml:space="preserve">- Какую привычку воспитала </w:t>
      </w:r>
      <w:proofErr w:type="gramStart"/>
      <w:r w:rsidRPr="001B285A">
        <w:rPr>
          <w:rFonts w:ascii="Times New Roman" w:hAnsi="Times New Roman" w:cs="Times New Roman"/>
          <w:sz w:val="28"/>
        </w:rPr>
        <w:t>у Пришвина его мать</w:t>
      </w:r>
      <w:proofErr w:type="gramEnd"/>
      <w:r w:rsidRPr="001B285A">
        <w:rPr>
          <w:rFonts w:ascii="Times New Roman" w:hAnsi="Times New Roman" w:cs="Times New Roman"/>
          <w:sz w:val="28"/>
        </w:rPr>
        <w:t>? Прочитайте.</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Почему автору нравилось вставать до восхода солнца? (Прибыло здоровье, радость в жизни и счастье)</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Что писатель называет «Кладовой солнца»? (природа, которая хранит сокровища жизни)</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Какие «сокровища жизни» надо охранять? (рыб, леса, степи, горы, животных)</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Родина бывает разной: страна, родной край, деревенский дом или родной человек. Солнце на Родине теплее, оно даёт нам здоровье, силу и энергию. В родных местах и солнце ярче светит, мы можем в этом убедиться, прослушивая произведение М.П. Мусоргского «Рассвет на Москве-реке». Рассвет Мусоргского начинается с пастушьей мелодии, в крепнущее оркестровое звучание словно вплетается звон колоколов, и над рекой всё выше поднимается солнце, покрывая воду золотой рябью. Мир просыпается, мелодия становится энергичнее, а слушатель чувствует прилив энергии и тепла, что течёт по его венам.</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xml:space="preserve">М.М. Пришвин делится с читателем теплотой и любовью, которыми окружала его мать. Охота для Пришвина не убийство, а «находки». Природа наша красочна и разнообразна. Нам помогут картины Бессонова Сергея Евгеньевича – современного художника-живописца, участника союза художников России. Реалистичные натюрморт «Воскресное утро» и пейзаж «Беспокойное хозяйство» напоминают нам о единении человека и природы. Мы вспоминаем детство, проведённое у бабашки, беззаботные дни, накрытый стол к нашему пробуждению. Все эти чувства пробуждают в нас </w:t>
      </w:r>
      <w:r w:rsidRPr="001B285A">
        <w:rPr>
          <w:rFonts w:ascii="Times New Roman" w:hAnsi="Times New Roman" w:cs="Times New Roman"/>
          <w:sz w:val="28"/>
        </w:rPr>
        <w:lastRenderedPageBreak/>
        <w:t>воспоминания и усиливают нашу любовь к Родине. Была проведена следующая беседа:</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Закрывая глаза, какой Родной край вы себе представляете?</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Как думаете, может ли человек, что не любит Родину, написать нежную картину или душевный рассказ?</w:t>
      </w:r>
    </w:p>
    <w:p w:rsidR="00C037EB" w:rsidRPr="001B285A" w:rsidRDefault="00C037EB" w:rsidP="00C037EB">
      <w:pPr>
        <w:ind w:firstLine="851"/>
        <w:jc w:val="both"/>
        <w:rPr>
          <w:rFonts w:ascii="Times New Roman" w:hAnsi="Times New Roman" w:cs="Times New Roman"/>
          <w:sz w:val="28"/>
        </w:rPr>
      </w:pPr>
      <w:r w:rsidRPr="001B285A">
        <w:rPr>
          <w:rFonts w:ascii="Times New Roman" w:hAnsi="Times New Roman" w:cs="Times New Roman"/>
          <w:sz w:val="28"/>
        </w:rPr>
        <w:t xml:space="preserve">- Воспоминания о солнечных днях, помогают вам в сложную минуту и возвращают нам веру в то, что тучи рассеются?  </w:t>
      </w:r>
    </w:p>
    <w:p w:rsidR="00C037EB" w:rsidRPr="001B285A" w:rsidRDefault="00C037EB" w:rsidP="00D60502">
      <w:pPr>
        <w:ind w:firstLine="851"/>
        <w:jc w:val="both"/>
        <w:rPr>
          <w:rFonts w:ascii="Times New Roman" w:hAnsi="Times New Roman" w:cs="Times New Roman"/>
          <w:sz w:val="28"/>
        </w:rPr>
      </w:pPr>
      <w:r w:rsidRPr="001B285A">
        <w:rPr>
          <w:rFonts w:ascii="Times New Roman" w:hAnsi="Times New Roman" w:cs="Times New Roman"/>
          <w:sz w:val="28"/>
        </w:rPr>
        <w:t>Для данного урока также был отобран материал к уроку, подобран и обновлён материал для интегрирования. Ознакомившись с репродукциями картин «Воскресным утром» и «Беспокойное хозяйство» С.Е. Бессонова учащиеся познакомились с Родиной не только как с большим государством, которое нас всех объединяет, но и как с родным краем и малой Родиной. Воспитывается отношение к Родине как к дому, который уберегает нас и нуждается в собственной защите. Прослушав увертюра к опере «</w:t>
      </w:r>
      <w:proofErr w:type="spellStart"/>
      <w:r w:rsidRPr="001B285A">
        <w:rPr>
          <w:rFonts w:ascii="Times New Roman" w:hAnsi="Times New Roman" w:cs="Times New Roman"/>
          <w:sz w:val="28"/>
        </w:rPr>
        <w:t>Хованщина</w:t>
      </w:r>
      <w:proofErr w:type="spellEnd"/>
      <w:r w:rsidRPr="001B285A">
        <w:rPr>
          <w:rFonts w:ascii="Times New Roman" w:hAnsi="Times New Roman" w:cs="Times New Roman"/>
          <w:sz w:val="28"/>
        </w:rPr>
        <w:t xml:space="preserve">» «Рассвет на Москве-реке» М.П. Мусоргского учащиеся поняли, что человек, который по истине любит свою Родину, способен показать эту любовь в разных формах. Так точно передать состояние родной природы способен не каждый, но чувства, что хочет донести автор, доходят до зрителей и слушателей.  </w:t>
      </w:r>
    </w:p>
    <w:p w:rsidR="00D60502" w:rsidRDefault="00D60502" w:rsidP="00D60502">
      <w:pPr>
        <w:ind w:firstLine="851"/>
        <w:jc w:val="both"/>
        <w:rPr>
          <w:rFonts w:ascii="Times New Roman" w:hAnsi="Times New Roman" w:cs="Times New Roman"/>
          <w:sz w:val="24"/>
        </w:rPr>
      </w:pPr>
    </w:p>
    <w:p w:rsidR="001B285A" w:rsidRDefault="001B285A" w:rsidP="00C037EB">
      <w:pPr>
        <w:spacing w:after="0" w:line="360" w:lineRule="auto"/>
        <w:ind w:right="140" w:firstLine="709"/>
        <w:jc w:val="right"/>
        <w:rPr>
          <w:rFonts w:ascii="Times New Roman" w:eastAsia="Malgun Gothic" w:hAnsi="Times New Roman" w:cs="Times New Roman"/>
          <w:color w:val="000000" w:themeColor="text1"/>
          <w:sz w:val="28"/>
          <w:szCs w:val="28"/>
        </w:rPr>
      </w:pPr>
      <w:r>
        <w:rPr>
          <w:rFonts w:ascii="Times New Roman" w:eastAsia="Malgun Gothic" w:hAnsi="Times New Roman" w:cs="Times New Roman"/>
          <w:color w:val="000000" w:themeColor="text1"/>
          <w:sz w:val="28"/>
          <w:szCs w:val="28"/>
        </w:rPr>
        <w:br w:type="page"/>
      </w:r>
    </w:p>
    <w:p w:rsidR="00C037EB" w:rsidRPr="002D5B4D" w:rsidRDefault="00C037EB" w:rsidP="00C037EB">
      <w:pPr>
        <w:spacing w:after="0" w:line="360" w:lineRule="auto"/>
        <w:ind w:right="140" w:firstLine="709"/>
        <w:jc w:val="right"/>
        <w:rPr>
          <w:rFonts w:ascii="Times New Roman" w:eastAsia="Malgun Gothic" w:hAnsi="Times New Roman" w:cs="Times New Roman"/>
          <w:color w:val="000000" w:themeColor="text1"/>
          <w:sz w:val="28"/>
          <w:szCs w:val="28"/>
        </w:rPr>
      </w:pPr>
      <w:r>
        <w:rPr>
          <w:rFonts w:ascii="Times New Roman" w:eastAsia="Malgun Gothic" w:hAnsi="Times New Roman" w:cs="Times New Roman"/>
          <w:color w:val="000000" w:themeColor="text1"/>
          <w:sz w:val="28"/>
          <w:szCs w:val="28"/>
        </w:rPr>
        <w:lastRenderedPageBreak/>
        <w:t>Приложение</w:t>
      </w:r>
      <w:r w:rsidR="001B285A">
        <w:rPr>
          <w:rFonts w:ascii="Times New Roman" w:eastAsia="Malgun Gothic" w:hAnsi="Times New Roman" w:cs="Times New Roman"/>
          <w:color w:val="000000" w:themeColor="text1"/>
          <w:sz w:val="28"/>
          <w:szCs w:val="28"/>
        </w:rPr>
        <w:t>3</w:t>
      </w:r>
    </w:p>
    <w:p w:rsidR="00C037EB" w:rsidRDefault="00C037EB" w:rsidP="00C037EB">
      <w:pPr>
        <w:spacing w:after="0" w:line="360" w:lineRule="auto"/>
        <w:ind w:right="1120"/>
        <w:jc w:val="center"/>
        <w:rPr>
          <w:rFonts w:ascii="Times New Roman" w:eastAsia="Malgun Gothic" w:hAnsi="Times New Roman" w:cs="Times New Roman"/>
          <w:i/>
          <w:color w:val="000000" w:themeColor="text1"/>
          <w:sz w:val="28"/>
          <w:szCs w:val="28"/>
        </w:rPr>
      </w:pPr>
      <w:r w:rsidRPr="00FE4069">
        <w:rPr>
          <w:rFonts w:ascii="Times New Roman" w:eastAsia="Malgun Gothic" w:hAnsi="Times New Roman" w:cs="Times New Roman"/>
          <w:i/>
          <w:noProof/>
          <w:color w:val="000000" w:themeColor="text1"/>
          <w:sz w:val="28"/>
          <w:szCs w:val="28"/>
        </w:rPr>
        <w:drawing>
          <wp:inline distT="0" distB="0" distL="0" distR="0" wp14:anchorId="1C4FCE7E" wp14:editId="3CB17777">
            <wp:extent cx="4857750" cy="4024993"/>
            <wp:effectExtent l="0" t="0" r="0" b="0"/>
            <wp:docPr id="2" name="Рисунок 2" descr="Ландыши в живописи Казанчан Заря Семеновна. Ландыши. Холст, масло. 75х90. 1979. Ставропольский краевой музей изобразительных искусств. Карт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андыши в живописи Казанчан Заря Семеновна. Ландыши. Холст, масло. 75х90. 1979. Ставропольский краевой музей изобразительных искусств. Картина"/>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863904" cy="4030092"/>
                    </a:xfrm>
                    <a:prstGeom prst="rect">
                      <a:avLst/>
                    </a:prstGeom>
                    <a:noFill/>
                    <a:ln>
                      <a:noFill/>
                    </a:ln>
                  </pic:spPr>
                </pic:pic>
              </a:graphicData>
            </a:graphic>
          </wp:inline>
        </w:drawing>
      </w:r>
    </w:p>
    <w:p w:rsidR="00C037EB" w:rsidRDefault="00C037EB" w:rsidP="00C037EB">
      <w:pPr>
        <w:spacing w:after="0" w:line="360" w:lineRule="auto"/>
        <w:ind w:right="1120"/>
        <w:jc w:val="center"/>
        <w:rPr>
          <w:rFonts w:ascii="Times New Roman" w:eastAsia="Malgun Gothic" w:hAnsi="Times New Roman" w:cs="Times New Roman"/>
          <w:i/>
          <w:color w:val="000000" w:themeColor="text1"/>
          <w:sz w:val="28"/>
          <w:szCs w:val="28"/>
        </w:rPr>
      </w:pPr>
      <w:proofErr w:type="spellStart"/>
      <w:r>
        <w:rPr>
          <w:rFonts w:ascii="Times New Roman" w:eastAsia="Malgun Gothic" w:hAnsi="Times New Roman" w:cs="Times New Roman"/>
          <w:i/>
          <w:color w:val="000000" w:themeColor="text1"/>
          <w:sz w:val="28"/>
          <w:szCs w:val="28"/>
        </w:rPr>
        <w:t>Казанчан</w:t>
      </w:r>
      <w:proofErr w:type="spellEnd"/>
      <w:r>
        <w:rPr>
          <w:rFonts w:ascii="Times New Roman" w:eastAsia="Malgun Gothic" w:hAnsi="Times New Roman" w:cs="Times New Roman"/>
          <w:i/>
          <w:color w:val="000000" w:themeColor="text1"/>
          <w:sz w:val="28"/>
          <w:szCs w:val="28"/>
        </w:rPr>
        <w:t xml:space="preserve"> Заря Семеновна «</w:t>
      </w:r>
      <w:r w:rsidRPr="00FE4069">
        <w:rPr>
          <w:rFonts w:ascii="Times New Roman" w:eastAsia="Malgun Gothic" w:hAnsi="Times New Roman" w:cs="Times New Roman"/>
          <w:i/>
          <w:color w:val="000000" w:themeColor="text1"/>
          <w:sz w:val="28"/>
          <w:szCs w:val="28"/>
        </w:rPr>
        <w:t>Ла</w:t>
      </w:r>
      <w:r>
        <w:rPr>
          <w:rFonts w:ascii="Times New Roman" w:eastAsia="Malgun Gothic" w:hAnsi="Times New Roman" w:cs="Times New Roman"/>
          <w:i/>
          <w:color w:val="000000" w:themeColor="text1"/>
          <w:sz w:val="28"/>
          <w:szCs w:val="28"/>
        </w:rPr>
        <w:t>ндыши», 1979 г.</w:t>
      </w:r>
      <w:r>
        <w:rPr>
          <w:rFonts w:ascii="Times New Roman" w:eastAsia="Malgun Gothic" w:hAnsi="Times New Roman" w:cs="Times New Roman"/>
          <w:i/>
          <w:color w:val="000000" w:themeColor="text1"/>
          <w:sz w:val="28"/>
          <w:szCs w:val="28"/>
        </w:rPr>
        <w:br w:type="page"/>
      </w:r>
    </w:p>
    <w:p w:rsidR="00C037EB" w:rsidRPr="002D5B4D" w:rsidRDefault="00C037EB" w:rsidP="00C037EB">
      <w:pPr>
        <w:spacing w:after="0" w:line="360" w:lineRule="auto"/>
        <w:ind w:right="140"/>
        <w:jc w:val="right"/>
        <w:rPr>
          <w:rFonts w:ascii="Times New Roman" w:eastAsia="Malgun Gothic" w:hAnsi="Times New Roman" w:cs="Times New Roman"/>
          <w:color w:val="000000" w:themeColor="text1"/>
          <w:sz w:val="28"/>
          <w:szCs w:val="28"/>
        </w:rPr>
      </w:pPr>
      <w:r w:rsidRPr="002D5B4D">
        <w:rPr>
          <w:rFonts w:ascii="Times New Roman" w:eastAsia="Malgun Gothic" w:hAnsi="Times New Roman" w:cs="Times New Roman"/>
          <w:color w:val="000000" w:themeColor="text1"/>
          <w:sz w:val="28"/>
          <w:szCs w:val="28"/>
        </w:rPr>
        <w:lastRenderedPageBreak/>
        <w:t xml:space="preserve">Приложение </w:t>
      </w:r>
      <w:r w:rsidR="001B285A">
        <w:rPr>
          <w:rFonts w:ascii="Times New Roman" w:eastAsia="Malgun Gothic" w:hAnsi="Times New Roman" w:cs="Times New Roman"/>
          <w:color w:val="000000" w:themeColor="text1"/>
          <w:sz w:val="28"/>
          <w:szCs w:val="28"/>
        </w:rPr>
        <w:t>4</w:t>
      </w:r>
    </w:p>
    <w:p w:rsidR="00C037EB" w:rsidRDefault="00C037EB" w:rsidP="00C037EB">
      <w:pPr>
        <w:spacing w:after="0" w:line="360" w:lineRule="auto"/>
        <w:ind w:right="1120"/>
        <w:jc w:val="center"/>
        <w:rPr>
          <w:rFonts w:ascii="Times New Roman" w:eastAsia="Malgun Gothic" w:hAnsi="Times New Roman" w:cs="Times New Roman"/>
          <w:i/>
          <w:color w:val="000000" w:themeColor="text1"/>
          <w:sz w:val="28"/>
          <w:szCs w:val="28"/>
        </w:rPr>
      </w:pPr>
      <w:r>
        <w:rPr>
          <w:rFonts w:ascii="Times New Roman" w:eastAsia="Malgun Gothic" w:hAnsi="Times New Roman" w:cs="Times New Roman"/>
          <w:i/>
          <w:noProof/>
          <w:color w:val="000000" w:themeColor="text1"/>
          <w:sz w:val="28"/>
          <w:szCs w:val="28"/>
        </w:rPr>
        <w:drawing>
          <wp:inline distT="0" distB="0" distL="0" distR="0" wp14:anchorId="7F40D2D7" wp14:editId="74E56E4D">
            <wp:extent cx="5523230" cy="6819900"/>
            <wp:effectExtent l="0" t="0" r="127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a:extLst>
                        <a:ext uri="{28A0092B-C50C-407E-A947-70E740481C1C}">
                          <a14:useLocalDpi xmlns:a14="http://schemas.microsoft.com/office/drawing/2010/main" val="0"/>
                        </a:ext>
                      </a:extLst>
                    </a:blip>
                    <a:srcRect b="3478"/>
                    <a:stretch/>
                  </pic:blipFill>
                  <pic:spPr bwMode="auto">
                    <a:xfrm>
                      <a:off x="0" y="0"/>
                      <a:ext cx="5523230" cy="6819900"/>
                    </a:xfrm>
                    <a:prstGeom prst="rect">
                      <a:avLst/>
                    </a:prstGeom>
                    <a:noFill/>
                    <a:ln>
                      <a:noFill/>
                    </a:ln>
                    <a:extLst>
                      <a:ext uri="{53640926-AAD7-44D8-BBD7-CCE9431645EC}">
                        <a14:shadowObscured xmlns:a14="http://schemas.microsoft.com/office/drawing/2010/main"/>
                      </a:ext>
                    </a:extLst>
                  </pic:spPr>
                </pic:pic>
              </a:graphicData>
            </a:graphic>
          </wp:inline>
        </w:drawing>
      </w:r>
    </w:p>
    <w:p w:rsidR="00C037EB" w:rsidRDefault="00C037EB" w:rsidP="00C037EB">
      <w:pPr>
        <w:spacing w:after="0" w:line="360" w:lineRule="auto"/>
        <w:ind w:right="1120"/>
        <w:jc w:val="center"/>
        <w:rPr>
          <w:rFonts w:ascii="Times New Roman" w:eastAsia="Malgun Gothic" w:hAnsi="Times New Roman" w:cs="Times New Roman"/>
          <w:i/>
          <w:color w:val="000000" w:themeColor="text1"/>
          <w:sz w:val="28"/>
          <w:szCs w:val="28"/>
        </w:rPr>
      </w:pPr>
      <w:r w:rsidRPr="000A2B1A">
        <w:rPr>
          <w:rFonts w:ascii="Times New Roman" w:eastAsia="Malgun Gothic" w:hAnsi="Times New Roman" w:cs="Times New Roman"/>
          <w:i/>
          <w:color w:val="000000" w:themeColor="text1"/>
          <w:sz w:val="28"/>
          <w:szCs w:val="28"/>
        </w:rPr>
        <w:t>Остроухов</w:t>
      </w:r>
      <w:r>
        <w:rPr>
          <w:rFonts w:ascii="Times New Roman" w:eastAsia="Malgun Gothic" w:hAnsi="Times New Roman" w:cs="Times New Roman"/>
          <w:i/>
          <w:color w:val="000000" w:themeColor="text1"/>
          <w:sz w:val="28"/>
          <w:szCs w:val="28"/>
        </w:rPr>
        <w:t xml:space="preserve"> Илья Семенович</w:t>
      </w:r>
      <w:r w:rsidRPr="000A2B1A">
        <w:rPr>
          <w:rFonts w:ascii="Times New Roman" w:eastAsia="Malgun Gothic" w:hAnsi="Times New Roman" w:cs="Times New Roman"/>
          <w:i/>
          <w:color w:val="000000" w:themeColor="text1"/>
          <w:sz w:val="28"/>
          <w:szCs w:val="28"/>
        </w:rPr>
        <w:t xml:space="preserve"> </w:t>
      </w:r>
      <w:r>
        <w:rPr>
          <w:rFonts w:ascii="Times New Roman" w:eastAsia="Malgun Gothic" w:hAnsi="Times New Roman" w:cs="Times New Roman"/>
          <w:i/>
          <w:color w:val="000000" w:themeColor="text1"/>
          <w:sz w:val="28"/>
          <w:szCs w:val="28"/>
        </w:rPr>
        <w:t>«Ранняя весна», 1910г.</w:t>
      </w:r>
      <w:r>
        <w:rPr>
          <w:rFonts w:ascii="Times New Roman" w:eastAsia="Malgun Gothic" w:hAnsi="Times New Roman" w:cs="Times New Roman"/>
          <w:i/>
          <w:color w:val="000000" w:themeColor="text1"/>
          <w:sz w:val="28"/>
          <w:szCs w:val="28"/>
        </w:rPr>
        <w:br w:type="page"/>
      </w:r>
    </w:p>
    <w:p w:rsidR="00C037EB" w:rsidRDefault="00C037EB" w:rsidP="00C037EB">
      <w:pPr>
        <w:spacing w:after="0" w:line="360" w:lineRule="auto"/>
        <w:ind w:right="140"/>
        <w:jc w:val="right"/>
        <w:rPr>
          <w:rFonts w:ascii="Times New Roman" w:eastAsia="Malgun Gothic" w:hAnsi="Times New Roman" w:cs="Times New Roman"/>
          <w:color w:val="000000" w:themeColor="text1"/>
          <w:sz w:val="28"/>
          <w:szCs w:val="28"/>
        </w:rPr>
      </w:pPr>
      <w:r w:rsidRPr="002D5B4D">
        <w:rPr>
          <w:rFonts w:ascii="Times New Roman" w:eastAsia="Malgun Gothic" w:hAnsi="Times New Roman" w:cs="Times New Roman"/>
          <w:color w:val="000000" w:themeColor="text1"/>
          <w:sz w:val="28"/>
          <w:szCs w:val="28"/>
        </w:rPr>
        <w:lastRenderedPageBreak/>
        <w:t xml:space="preserve">Приложение </w:t>
      </w:r>
      <w:r w:rsidR="001B285A">
        <w:rPr>
          <w:rFonts w:ascii="Times New Roman" w:eastAsia="Malgun Gothic" w:hAnsi="Times New Roman" w:cs="Times New Roman"/>
          <w:color w:val="000000" w:themeColor="text1"/>
          <w:sz w:val="28"/>
          <w:szCs w:val="28"/>
        </w:rPr>
        <w:t>5</w:t>
      </w:r>
    </w:p>
    <w:p w:rsidR="00C037EB" w:rsidRDefault="00C037EB" w:rsidP="00C037EB">
      <w:pPr>
        <w:spacing w:after="0" w:line="360" w:lineRule="auto"/>
        <w:ind w:right="140"/>
        <w:jc w:val="center"/>
        <w:rPr>
          <w:rFonts w:ascii="Times New Roman" w:eastAsia="Malgun Gothic" w:hAnsi="Times New Roman" w:cs="Times New Roman"/>
          <w:color w:val="000000" w:themeColor="text1"/>
          <w:sz w:val="28"/>
          <w:szCs w:val="28"/>
        </w:rPr>
      </w:pPr>
      <w:r>
        <w:rPr>
          <w:rFonts w:ascii="Times New Roman" w:eastAsia="Malgun Gothic" w:hAnsi="Times New Roman" w:cs="Times New Roman"/>
          <w:noProof/>
          <w:color w:val="000000" w:themeColor="text1"/>
          <w:sz w:val="28"/>
          <w:szCs w:val="28"/>
        </w:rPr>
        <w:drawing>
          <wp:inline distT="0" distB="0" distL="0" distR="0" wp14:anchorId="20C564E7" wp14:editId="4FBCBF2B">
            <wp:extent cx="4095868" cy="5671425"/>
            <wp:effectExtent l="0" t="0" r="0" b="5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154686" cy="5752868"/>
                    </a:xfrm>
                    <a:prstGeom prst="rect">
                      <a:avLst/>
                    </a:prstGeom>
                  </pic:spPr>
                </pic:pic>
              </a:graphicData>
            </a:graphic>
          </wp:inline>
        </w:drawing>
      </w:r>
    </w:p>
    <w:p w:rsidR="00C037EB" w:rsidRPr="00BF2B97" w:rsidRDefault="00C037EB" w:rsidP="00C037EB">
      <w:pPr>
        <w:spacing w:after="0" w:line="360" w:lineRule="auto"/>
        <w:ind w:right="140"/>
        <w:jc w:val="center"/>
        <w:rPr>
          <w:rFonts w:ascii="Times New Roman" w:eastAsia="Malgun Gothic" w:hAnsi="Times New Roman" w:cs="Times New Roman"/>
          <w:i/>
          <w:color w:val="000000" w:themeColor="text1"/>
          <w:sz w:val="28"/>
          <w:szCs w:val="28"/>
        </w:rPr>
      </w:pPr>
      <w:r w:rsidRPr="00BF2B97">
        <w:rPr>
          <w:rFonts w:ascii="Times New Roman" w:eastAsia="Malgun Gothic" w:hAnsi="Times New Roman" w:cs="Times New Roman"/>
          <w:i/>
          <w:color w:val="000000" w:themeColor="text1"/>
          <w:sz w:val="28"/>
          <w:szCs w:val="28"/>
        </w:rPr>
        <w:t xml:space="preserve">Репродукции из сборника </w:t>
      </w:r>
      <w:proofErr w:type="spellStart"/>
      <w:r w:rsidRPr="00BF2B97">
        <w:rPr>
          <w:rFonts w:ascii="Times New Roman" w:eastAsia="Malgun Gothic" w:hAnsi="Times New Roman" w:cs="Times New Roman"/>
          <w:i/>
          <w:color w:val="000000" w:themeColor="text1"/>
          <w:sz w:val="28"/>
          <w:szCs w:val="28"/>
        </w:rPr>
        <w:t>Детгиз</w:t>
      </w:r>
      <w:proofErr w:type="spellEnd"/>
      <w:r w:rsidRPr="00BF2B97">
        <w:rPr>
          <w:rFonts w:ascii="Times New Roman" w:eastAsia="Malgun Gothic" w:hAnsi="Times New Roman" w:cs="Times New Roman"/>
          <w:i/>
          <w:color w:val="000000" w:themeColor="text1"/>
          <w:sz w:val="28"/>
          <w:szCs w:val="28"/>
        </w:rPr>
        <w:t>, 1943 г.</w:t>
      </w:r>
      <w:r>
        <w:rPr>
          <w:rFonts w:ascii="Times New Roman" w:eastAsia="Malgun Gothic" w:hAnsi="Times New Roman" w:cs="Times New Roman"/>
          <w:i/>
          <w:color w:val="000000" w:themeColor="text1"/>
          <w:sz w:val="28"/>
          <w:szCs w:val="28"/>
        </w:rPr>
        <w:br w:type="page"/>
      </w:r>
    </w:p>
    <w:p w:rsidR="00C037EB" w:rsidRDefault="00C037EB" w:rsidP="00C037EB">
      <w:pPr>
        <w:spacing w:after="0" w:line="360" w:lineRule="auto"/>
        <w:ind w:right="140"/>
        <w:jc w:val="center"/>
        <w:rPr>
          <w:rFonts w:ascii="Times New Roman" w:eastAsia="Malgun Gothic" w:hAnsi="Times New Roman" w:cs="Times New Roman"/>
          <w:color w:val="000000" w:themeColor="text1"/>
          <w:sz w:val="28"/>
          <w:szCs w:val="28"/>
        </w:rPr>
      </w:pPr>
      <w:r>
        <w:rPr>
          <w:rFonts w:ascii="Times New Roman" w:eastAsia="Malgun Gothic" w:hAnsi="Times New Roman" w:cs="Times New Roman"/>
          <w:noProof/>
          <w:color w:val="000000" w:themeColor="text1"/>
          <w:sz w:val="28"/>
          <w:szCs w:val="28"/>
        </w:rPr>
        <w:lastRenderedPageBreak/>
        <w:drawing>
          <wp:inline distT="0" distB="0" distL="0" distR="0" wp14:anchorId="16FEB8E1" wp14:editId="45074490">
            <wp:extent cx="4575545" cy="6068291"/>
            <wp:effectExtent l="0" t="0" r="0" b="889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601867" cy="6103201"/>
                    </a:xfrm>
                    <a:prstGeom prst="rect">
                      <a:avLst/>
                    </a:prstGeom>
                  </pic:spPr>
                </pic:pic>
              </a:graphicData>
            </a:graphic>
          </wp:inline>
        </w:drawing>
      </w:r>
    </w:p>
    <w:p w:rsidR="00C037EB" w:rsidRPr="00BF2B97" w:rsidRDefault="00C037EB" w:rsidP="00C037EB">
      <w:pPr>
        <w:spacing w:after="0" w:line="360" w:lineRule="auto"/>
        <w:ind w:right="140"/>
        <w:jc w:val="center"/>
        <w:rPr>
          <w:rFonts w:ascii="Times New Roman" w:eastAsia="Malgun Gothic" w:hAnsi="Times New Roman" w:cs="Times New Roman"/>
          <w:i/>
          <w:color w:val="000000" w:themeColor="text1"/>
          <w:sz w:val="28"/>
          <w:szCs w:val="28"/>
        </w:rPr>
      </w:pPr>
      <w:r w:rsidRPr="00BF2B97">
        <w:rPr>
          <w:rFonts w:ascii="Times New Roman" w:eastAsia="Malgun Gothic" w:hAnsi="Times New Roman" w:cs="Times New Roman"/>
          <w:i/>
          <w:color w:val="000000" w:themeColor="text1"/>
          <w:sz w:val="28"/>
          <w:szCs w:val="28"/>
        </w:rPr>
        <w:t xml:space="preserve">Репродукции из сборника </w:t>
      </w:r>
      <w:proofErr w:type="spellStart"/>
      <w:r w:rsidRPr="00BF2B97">
        <w:rPr>
          <w:rFonts w:ascii="Times New Roman" w:eastAsia="Malgun Gothic" w:hAnsi="Times New Roman" w:cs="Times New Roman"/>
          <w:i/>
          <w:color w:val="000000" w:themeColor="text1"/>
          <w:sz w:val="28"/>
          <w:szCs w:val="28"/>
        </w:rPr>
        <w:t>Детгиз</w:t>
      </w:r>
      <w:proofErr w:type="spellEnd"/>
      <w:r w:rsidRPr="00BF2B97">
        <w:rPr>
          <w:rFonts w:ascii="Times New Roman" w:eastAsia="Malgun Gothic" w:hAnsi="Times New Roman" w:cs="Times New Roman"/>
          <w:i/>
          <w:color w:val="000000" w:themeColor="text1"/>
          <w:sz w:val="28"/>
          <w:szCs w:val="28"/>
        </w:rPr>
        <w:t>, 1943 г.</w:t>
      </w:r>
    </w:p>
    <w:p w:rsidR="00C037EB" w:rsidRDefault="00C037EB" w:rsidP="00C037EB">
      <w:pPr>
        <w:spacing w:after="0" w:line="360" w:lineRule="auto"/>
        <w:ind w:right="140"/>
        <w:jc w:val="center"/>
        <w:rPr>
          <w:rFonts w:ascii="Times New Roman" w:eastAsia="Malgun Gothic" w:hAnsi="Times New Roman" w:cs="Times New Roman"/>
          <w:color w:val="000000" w:themeColor="text1"/>
          <w:sz w:val="28"/>
          <w:szCs w:val="28"/>
        </w:rPr>
      </w:pPr>
      <w:r>
        <w:rPr>
          <w:rFonts w:ascii="Times New Roman" w:eastAsia="Malgun Gothic" w:hAnsi="Times New Roman" w:cs="Times New Roman"/>
          <w:noProof/>
          <w:color w:val="000000" w:themeColor="text1"/>
          <w:sz w:val="28"/>
          <w:szCs w:val="28"/>
        </w:rPr>
        <w:lastRenderedPageBreak/>
        <w:drawing>
          <wp:inline distT="0" distB="0" distL="0" distR="0" wp14:anchorId="42DE2453" wp14:editId="5F246016">
            <wp:extent cx="4155909" cy="5973288"/>
            <wp:effectExtent l="0" t="0" r="0" b="889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192106" cy="6025314"/>
                    </a:xfrm>
                    <a:prstGeom prst="rect">
                      <a:avLst/>
                    </a:prstGeom>
                  </pic:spPr>
                </pic:pic>
              </a:graphicData>
            </a:graphic>
          </wp:inline>
        </w:drawing>
      </w:r>
    </w:p>
    <w:p w:rsidR="00C037EB" w:rsidRPr="004439D3" w:rsidRDefault="00C037EB" w:rsidP="00C037EB">
      <w:pPr>
        <w:spacing w:after="0" w:line="360" w:lineRule="auto"/>
        <w:ind w:right="140"/>
        <w:jc w:val="center"/>
        <w:rPr>
          <w:rFonts w:ascii="Times New Roman" w:eastAsia="Malgun Gothic" w:hAnsi="Times New Roman" w:cs="Times New Roman"/>
          <w:i/>
          <w:color w:val="000000" w:themeColor="text1"/>
          <w:sz w:val="28"/>
          <w:szCs w:val="28"/>
        </w:rPr>
      </w:pPr>
      <w:r w:rsidRPr="004439D3">
        <w:rPr>
          <w:rFonts w:ascii="Times New Roman" w:eastAsia="Malgun Gothic" w:hAnsi="Times New Roman" w:cs="Times New Roman"/>
          <w:i/>
          <w:color w:val="000000" w:themeColor="text1"/>
          <w:sz w:val="28"/>
          <w:szCs w:val="28"/>
        </w:rPr>
        <w:t xml:space="preserve">Репродукции из сборника </w:t>
      </w:r>
      <w:proofErr w:type="spellStart"/>
      <w:r w:rsidRPr="004439D3">
        <w:rPr>
          <w:rFonts w:ascii="Times New Roman" w:eastAsia="Malgun Gothic" w:hAnsi="Times New Roman" w:cs="Times New Roman"/>
          <w:i/>
          <w:color w:val="000000" w:themeColor="text1"/>
          <w:sz w:val="28"/>
          <w:szCs w:val="28"/>
        </w:rPr>
        <w:t>Детгиз</w:t>
      </w:r>
      <w:proofErr w:type="spellEnd"/>
      <w:r w:rsidRPr="004439D3">
        <w:rPr>
          <w:rFonts w:ascii="Times New Roman" w:eastAsia="Malgun Gothic" w:hAnsi="Times New Roman" w:cs="Times New Roman"/>
          <w:i/>
          <w:color w:val="000000" w:themeColor="text1"/>
          <w:sz w:val="28"/>
          <w:szCs w:val="28"/>
        </w:rPr>
        <w:t>, 1943 г.</w:t>
      </w:r>
      <w:r w:rsidRPr="004439D3">
        <w:rPr>
          <w:rFonts w:ascii="Times New Roman" w:eastAsia="Malgun Gothic" w:hAnsi="Times New Roman" w:cs="Times New Roman"/>
          <w:i/>
          <w:color w:val="000000" w:themeColor="text1"/>
          <w:sz w:val="28"/>
          <w:szCs w:val="28"/>
        </w:rPr>
        <w:br w:type="page"/>
      </w:r>
    </w:p>
    <w:p w:rsidR="00C037EB" w:rsidRDefault="001B285A" w:rsidP="00C037EB">
      <w:pPr>
        <w:spacing w:after="0" w:line="360" w:lineRule="auto"/>
        <w:ind w:right="140"/>
        <w:jc w:val="right"/>
        <w:rPr>
          <w:rFonts w:ascii="Times New Roman" w:eastAsia="Malgun Gothic" w:hAnsi="Times New Roman" w:cs="Times New Roman"/>
          <w:color w:val="000000" w:themeColor="text1"/>
          <w:sz w:val="28"/>
          <w:szCs w:val="28"/>
        </w:rPr>
      </w:pPr>
      <w:r>
        <w:rPr>
          <w:rFonts w:ascii="Times New Roman" w:eastAsia="Malgun Gothic" w:hAnsi="Times New Roman" w:cs="Times New Roman"/>
          <w:color w:val="000000" w:themeColor="text1"/>
          <w:sz w:val="28"/>
          <w:szCs w:val="28"/>
        </w:rPr>
        <w:lastRenderedPageBreak/>
        <w:t>Приложение 6</w:t>
      </w:r>
    </w:p>
    <w:p w:rsidR="00C037EB" w:rsidRDefault="00C037EB" w:rsidP="00C037EB">
      <w:pPr>
        <w:spacing w:after="0" w:line="360" w:lineRule="auto"/>
        <w:ind w:right="140"/>
        <w:jc w:val="center"/>
        <w:rPr>
          <w:rFonts w:ascii="Times New Roman" w:eastAsia="Malgun Gothic" w:hAnsi="Times New Roman" w:cs="Times New Roman"/>
          <w:color w:val="000000" w:themeColor="text1"/>
          <w:sz w:val="28"/>
          <w:szCs w:val="28"/>
        </w:rPr>
      </w:pPr>
      <w:r w:rsidRPr="005E4EBD">
        <w:rPr>
          <w:rFonts w:ascii="Times New Roman" w:eastAsia="Malgun Gothic" w:hAnsi="Times New Roman" w:cs="Times New Roman"/>
          <w:noProof/>
          <w:color w:val="000000" w:themeColor="text1"/>
          <w:sz w:val="28"/>
          <w:szCs w:val="28"/>
        </w:rPr>
        <w:drawing>
          <wp:inline distT="0" distB="0" distL="0" distR="0" wp14:anchorId="11872754" wp14:editId="08FC743F">
            <wp:extent cx="4677018" cy="5997039"/>
            <wp:effectExtent l="0" t="0" r="9525" b="3810"/>
            <wp:docPr id="17" name="Рисунок 17" descr="https://muzei-mira.com/templates/museum/images/paint/dedushka-i-vnuchek-per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uzei-mira.com/templates/museum/images/paint/dedushka-i-vnuchek-perov+.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86169" cy="6008773"/>
                    </a:xfrm>
                    <a:prstGeom prst="rect">
                      <a:avLst/>
                    </a:prstGeom>
                    <a:noFill/>
                    <a:ln>
                      <a:noFill/>
                    </a:ln>
                  </pic:spPr>
                </pic:pic>
              </a:graphicData>
            </a:graphic>
          </wp:inline>
        </w:drawing>
      </w:r>
    </w:p>
    <w:p w:rsidR="00C037EB" w:rsidRPr="00D5132C" w:rsidRDefault="00C037EB" w:rsidP="00C037EB">
      <w:pPr>
        <w:spacing w:after="0" w:line="360" w:lineRule="auto"/>
        <w:ind w:right="140"/>
        <w:jc w:val="center"/>
        <w:rPr>
          <w:rFonts w:ascii="Times New Roman" w:eastAsia="Malgun Gothic" w:hAnsi="Times New Roman" w:cs="Times New Roman"/>
          <w:i/>
          <w:color w:val="000000" w:themeColor="text1"/>
          <w:sz w:val="28"/>
          <w:szCs w:val="28"/>
        </w:rPr>
      </w:pPr>
      <w:r w:rsidRPr="00D5132C">
        <w:rPr>
          <w:rFonts w:ascii="Times New Roman" w:eastAsia="Malgun Gothic" w:hAnsi="Times New Roman" w:cs="Times New Roman"/>
          <w:i/>
          <w:color w:val="000000" w:themeColor="text1"/>
          <w:sz w:val="28"/>
          <w:szCs w:val="28"/>
        </w:rPr>
        <w:t>Василий Григорьевич Перов «Дедушка и внучек», 1871 г.</w:t>
      </w:r>
      <w:r w:rsidRPr="00D5132C">
        <w:rPr>
          <w:rFonts w:ascii="Times New Roman" w:eastAsia="Malgun Gothic" w:hAnsi="Times New Roman" w:cs="Times New Roman"/>
          <w:i/>
          <w:color w:val="000000" w:themeColor="text1"/>
          <w:sz w:val="28"/>
          <w:szCs w:val="28"/>
        </w:rPr>
        <w:br w:type="page"/>
      </w:r>
    </w:p>
    <w:p w:rsidR="00C037EB" w:rsidRPr="002D5B4D" w:rsidRDefault="001B285A" w:rsidP="00C037EB">
      <w:pPr>
        <w:spacing w:after="0" w:line="360" w:lineRule="auto"/>
        <w:ind w:right="140"/>
        <w:jc w:val="right"/>
        <w:rPr>
          <w:rFonts w:ascii="Times New Roman" w:eastAsia="Malgun Gothic" w:hAnsi="Times New Roman" w:cs="Times New Roman"/>
          <w:color w:val="000000" w:themeColor="text1"/>
          <w:sz w:val="28"/>
          <w:szCs w:val="28"/>
        </w:rPr>
      </w:pPr>
      <w:r>
        <w:rPr>
          <w:rFonts w:ascii="Times New Roman" w:eastAsia="Malgun Gothic" w:hAnsi="Times New Roman" w:cs="Times New Roman"/>
          <w:color w:val="000000" w:themeColor="text1"/>
          <w:sz w:val="28"/>
          <w:szCs w:val="28"/>
        </w:rPr>
        <w:lastRenderedPageBreak/>
        <w:t>Приложение 7</w:t>
      </w:r>
    </w:p>
    <w:p w:rsidR="00C037EB" w:rsidRDefault="00C037EB" w:rsidP="00C037EB">
      <w:pPr>
        <w:spacing w:after="0" w:line="360" w:lineRule="auto"/>
        <w:ind w:right="1120"/>
        <w:jc w:val="center"/>
        <w:rPr>
          <w:rFonts w:ascii="Times New Roman" w:eastAsia="Malgun Gothic" w:hAnsi="Times New Roman" w:cs="Times New Roman"/>
          <w:i/>
          <w:color w:val="000000" w:themeColor="text1"/>
          <w:sz w:val="28"/>
          <w:szCs w:val="28"/>
        </w:rPr>
      </w:pPr>
      <w:r>
        <w:rPr>
          <w:rFonts w:ascii="Times New Roman" w:eastAsia="Malgun Gothic" w:hAnsi="Times New Roman" w:cs="Times New Roman"/>
          <w:i/>
          <w:noProof/>
          <w:color w:val="000000" w:themeColor="text1"/>
          <w:sz w:val="28"/>
          <w:szCs w:val="28"/>
        </w:rPr>
        <w:drawing>
          <wp:inline distT="0" distB="0" distL="0" distR="0" wp14:anchorId="5804473D" wp14:editId="372DCB66">
            <wp:extent cx="5937885" cy="4785995"/>
            <wp:effectExtent l="0" t="0" r="571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7885" cy="4785995"/>
                    </a:xfrm>
                    <a:prstGeom prst="rect">
                      <a:avLst/>
                    </a:prstGeom>
                    <a:noFill/>
                  </pic:spPr>
                </pic:pic>
              </a:graphicData>
            </a:graphic>
          </wp:inline>
        </w:drawing>
      </w:r>
    </w:p>
    <w:p w:rsidR="00C037EB" w:rsidRDefault="00C037EB" w:rsidP="00C037EB">
      <w:pPr>
        <w:spacing w:after="0" w:line="360" w:lineRule="auto"/>
        <w:ind w:right="1120"/>
        <w:jc w:val="center"/>
        <w:rPr>
          <w:rFonts w:ascii="Times New Roman" w:eastAsia="Malgun Gothic" w:hAnsi="Times New Roman" w:cs="Times New Roman"/>
          <w:i/>
          <w:color w:val="000000" w:themeColor="text1"/>
          <w:sz w:val="28"/>
          <w:szCs w:val="28"/>
        </w:rPr>
      </w:pPr>
      <w:r>
        <w:rPr>
          <w:rFonts w:ascii="Times New Roman" w:eastAsia="Malgun Gothic" w:hAnsi="Times New Roman" w:cs="Times New Roman"/>
          <w:i/>
          <w:color w:val="000000" w:themeColor="text1"/>
          <w:sz w:val="28"/>
          <w:szCs w:val="28"/>
        </w:rPr>
        <w:t>Бессонов Сергей Евгеньевич «Воскресным утром», 2017 г.</w:t>
      </w:r>
      <w:r>
        <w:rPr>
          <w:rFonts w:ascii="Times New Roman" w:eastAsia="Malgun Gothic" w:hAnsi="Times New Roman" w:cs="Times New Roman"/>
          <w:i/>
          <w:color w:val="000000" w:themeColor="text1"/>
          <w:sz w:val="28"/>
          <w:szCs w:val="28"/>
        </w:rPr>
        <w:br w:type="page"/>
      </w:r>
    </w:p>
    <w:p w:rsidR="00C037EB" w:rsidRPr="002D5B4D" w:rsidRDefault="00C037EB" w:rsidP="00C037EB">
      <w:pPr>
        <w:spacing w:after="0" w:line="360" w:lineRule="auto"/>
        <w:ind w:right="140"/>
        <w:jc w:val="right"/>
        <w:rPr>
          <w:rFonts w:ascii="Times New Roman" w:eastAsia="Malgun Gothic" w:hAnsi="Times New Roman" w:cs="Times New Roman"/>
          <w:color w:val="000000" w:themeColor="text1"/>
          <w:sz w:val="28"/>
          <w:szCs w:val="28"/>
        </w:rPr>
      </w:pPr>
      <w:r w:rsidRPr="002D5B4D">
        <w:rPr>
          <w:rFonts w:ascii="Times New Roman" w:eastAsia="Malgun Gothic" w:hAnsi="Times New Roman" w:cs="Times New Roman"/>
          <w:color w:val="000000" w:themeColor="text1"/>
          <w:sz w:val="28"/>
          <w:szCs w:val="28"/>
        </w:rPr>
        <w:lastRenderedPageBreak/>
        <w:t xml:space="preserve">Приложение </w:t>
      </w:r>
      <w:r w:rsidR="001B285A">
        <w:rPr>
          <w:rFonts w:ascii="Times New Roman" w:eastAsia="Malgun Gothic" w:hAnsi="Times New Roman" w:cs="Times New Roman"/>
          <w:color w:val="000000" w:themeColor="text1"/>
          <w:sz w:val="28"/>
          <w:szCs w:val="28"/>
        </w:rPr>
        <w:t>8</w:t>
      </w:r>
    </w:p>
    <w:p w:rsidR="00C037EB" w:rsidRDefault="00C037EB" w:rsidP="00C037EB">
      <w:pPr>
        <w:spacing w:after="0" w:line="360" w:lineRule="auto"/>
        <w:ind w:right="1120"/>
        <w:jc w:val="center"/>
        <w:rPr>
          <w:rFonts w:ascii="Times New Roman" w:eastAsia="Malgun Gothic" w:hAnsi="Times New Roman" w:cs="Times New Roman"/>
          <w:i/>
          <w:color w:val="000000" w:themeColor="text1"/>
          <w:sz w:val="28"/>
          <w:szCs w:val="28"/>
        </w:rPr>
      </w:pPr>
      <w:r>
        <w:rPr>
          <w:rFonts w:ascii="Times New Roman" w:eastAsia="Malgun Gothic" w:hAnsi="Times New Roman" w:cs="Times New Roman"/>
          <w:i/>
          <w:noProof/>
          <w:color w:val="000000" w:themeColor="text1"/>
          <w:sz w:val="28"/>
          <w:szCs w:val="28"/>
        </w:rPr>
        <w:drawing>
          <wp:inline distT="0" distB="0" distL="0" distR="0" wp14:anchorId="72E0D288" wp14:editId="35F99A60">
            <wp:extent cx="5937885" cy="5864860"/>
            <wp:effectExtent l="0" t="0" r="5715" b="25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7885" cy="5864860"/>
                    </a:xfrm>
                    <a:prstGeom prst="rect">
                      <a:avLst/>
                    </a:prstGeom>
                    <a:noFill/>
                  </pic:spPr>
                </pic:pic>
              </a:graphicData>
            </a:graphic>
          </wp:inline>
        </w:drawing>
      </w:r>
    </w:p>
    <w:p w:rsidR="00C037EB" w:rsidRDefault="00C037EB" w:rsidP="00C037EB">
      <w:pPr>
        <w:spacing w:after="0" w:line="360" w:lineRule="auto"/>
        <w:ind w:right="1120"/>
        <w:jc w:val="center"/>
        <w:rPr>
          <w:rFonts w:ascii="Times New Roman" w:eastAsia="Malgun Gothic" w:hAnsi="Times New Roman" w:cs="Times New Roman"/>
          <w:i/>
          <w:color w:val="000000" w:themeColor="text1"/>
          <w:sz w:val="28"/>
          <w:szCs w:val="28"/>
        </w:rPr>
      </w:pPr>
      <w:r w:rsidRPr="000A2B1A">
        <w:rPr>
          <w:rFonts w:ascii="Times New Roman" w:eastAsia="Malgun Gothic" w:hAnsi="Times New Roman" w:cs="Times New Roman"/>
          <w:i/>
          <w:color w:val="000000" w:themeColor="text1"/>
          <w:sz w:val="28"/>
          <w:szCs w:val="28"/>
        </w:rPr>
        <w:t xml:space="preserve">Бессонов Сергей Евгеньевич </w:t>
      </w:r>
      <w:r>
        <w:rPr>
          <w:rFonts w:ascii="Times New Roman" w:eastAsia="Malgun Gothic" w:hAnsi="Times New Roman" w:cs="Times New Roman"/>
          <w:i/>
          <w:color w:val="000000" w:themeColor="text1"/>
          <w:sz w:val="28"/>
          <w:szCs w:val="28"/>
        </w:rPr>
        <w:t>«Беспокойное хозяйство», 2015 г.</w:t>
      </w:r>
      <w:r>
        <w:rPr>
          <w:rFonts w:ascii="Times New Roman" w:eastAsia="Malgun Gothic" w:hAnsi="Times New Roman" w:cs="Times New Roman"/>
          <w:i/>
          <w:color w:val="000000" w:themeColor="text1"/>
          <w:sz w:val="28"/>
          <w:szCs w:val="28"/>
        </w:rPr>
        <w:br w:type="page"/>
      </w:r>
    </w:p>
    <w:p w:rsidR="00C037EB" w:rsidRDefault="00C037EB" w:rsidP="00C037EB">
      <w:pPr>
        <w:spacing w:after="0" w:line="360" w:lineRule="auto"/>
        <w:ind w:right="140" w:firstLine="709"/>
        <w:jc w:val="right"/>
        <w:rPr>
          <w:rFonts w:ascii="Times New Roman" w:eastAsia="Malgun Gothic" w:hAnsi="Times New Roman" w:cs="Times New Roman"/>
          <w:color w:val="000000" w:themeColor="text1"/>
          <w:sz w:val="28"/>
          <w:szCs w:val="28"/>
        </w:rPr>
      </w:pPr>
      <w:r w:rsidRPr="002D5B4D">
        <w:rPr>
          <w:rFonts w:ascii="Times New Roman" w:eastAsia="Malgun Gothic" w:hAnsi="Times New Roman" w:cs="Times New Roman"/>
          <w:color w:val="000000" w:themeColor="text1"/>
          <w:sz w:val="28"/>
          <w:szCs w:val="28"/>
        </w:rPr>
        <w:lastRenderedPageBreak/>
        <w:t xml:space="preserve">Приложение </w:t>
      </w:r>
      <w:r w:rsidR="001B285A">
        <w:rPr>
          <w:rFonts w:ascii="Times New Roman" w:eastAsia="Malgun Gothic" w:hAnsi="Times New Roman" w:cs="Times New Roman"/>
          <w:color w:val="000000" w:themeColor="text1"/>
          <w:sz w:val="28"/>
          <w:szCs w:val="28"/>
        </w:rPr>
        <w:t>9</w:t>
      </w:r>
    </w:p>
    <w:p w:rsidR="00C037EB" w:rsidRDefault="00C037EB" w:rsidP="00C037EB">
      <w:pPr>
        <w:spacing w:after="0" w:line="360" w:lineRule="auto"/>
        <w:ind w:right="140" w:firstLine="709"/>
        <w:jc w:val="center"/>
        <w:rPr>
          <w:rFonts w:ascii="Times New Roman" w:eastAsia="Malgun Gothic" w:hAnsi="Times New Roman" w:cs="Times New Roman"/>
          <w:color w:val="000000" w:themeColor="text1"/>
          <w:sz w:val="28"/>
          <w:szCs w:val="28"/>
        </w:rPr>
      </w:pPr>
      <w:r>
        <w:rPr>
          <w:rFonts w:ascii="Times New Roman" w:eastAsia="Malgun Gothic" w:hAnsi="Times New Roman" w:cs="Times New Roman"/>
          <w:noProof/>
          <w:color w:val="000000" w:themeColor="text1"/>
          <w:sz w:val="28"/>
          <w:szCs w:val="28"/>
        </w:rPr>
        <w:drawing>
          <wp:inline distT="0" distB="0" distL="0" distR="0" wp14:anchorId="43A42F2A" wp14:editId="0CB23361">
            <wp:extent cx="5490210" cy="3705101"/>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тет.jpg"/>
                    <pic:cNvPicPr/>
                  </pic:nvPicPr>
                  <pic:blipFill rotWithShape="1">
                    <a:blip r:embed="rId14">
                      <a:extLst>
                        <a:ext uri="{28A0092B-C50C-407E-A947-70E740481C1C}">
                          <a14:useLocalDpi xmlns:a14="http://schemas.microsoft.com/office/drawing/2010/main" val="0"/>
                        </a:ext>
                      </a:extLst>
                    </a:blip>
                    <a:srcRect b="9323"/>
                    <a:stretch/>
                  </pic:blipFill>
                  <pic:spPr bwMode="auto">
                    <a:xfrm>
                      <a:off x="0" y="0"/>
                      <a:ext cx="5495045" cy="3708364"/>
                    </a:xfrm>
                    <a:prstGeom prst="rect">
                      <a:avLst/>
                    </a:prstGeom>
                    <a:ln>
                      <a:noFill/>
                    </a:ln>
                    <a:extLst>
                      <a:ext uri="{53640926-AAD7-44D8-BBD7-CCE9431645EC}">
                        <a14:shadowObscured xmlns:a14="http://schemas.microsoft.com/office/drawing/2010/main"/>
                      </a:ext>
                    </a:extLst>
                  </pic:spPr>
                </pic:pic>
              </a:graphicData>
            </a:graphic>
          </wp:inline>
        </w:drawing>
      </w:r>
    </w:p>
    <w:p w:rsidR="00C037EB" w:rsidRPr="008F53EC" w:rsidRDefault="00C037EB" w:rsidP="00C037EB">
      <w:pPr>
        <w:spacing w:after="0" w:line="360" w:lineRule="auto"/>
        <w:ind w:right="140" w:firstLine="709"/>
        <w:jc w:val="center"/>
        <w:rPr>
          <w:rFonts w:ascii="Times New Roman" w:eastAsia="Malgun Gothic" w:hAnsi="Times New Roman" w:cs="Times New Roman"/>
          <w:i/>
          <w:color w:val="000000" w:themeColor="text1"/>
          <w:sz w:val="28"/>
          <w:szCs w:val="28"/>
        </w:rPr>
      </w:pPr>
      <w:r w:rsidRPr="008F53EC">
        <w:rPr>
          <w:rFonts w:ascii="Times New Roman" w:eastAsia="Malgun Gothic" w:hAnsi="Times New Roman" w:cs="Times New Roman"/>
          <w:i/>
          <w:color w:val="000000" w:themeColor="text1"/>
          <w:sz w:val="28"/>
          <w:szCs w:val="28"/>
        </w:rPr>
        <w:t xml:space="preserve">Татьяна </w:t>
      </w:r>
      <w:proofErr w:type="spellStart"/>
      <w:r w:rsidRPr="008F53EC">
        <w:rPr>
          <w:rFonts w:ascii="Times New Roman" w:eastAsia="Malgun Gothic" w:hAnsi="Times New Roman" w:cs="Times New Roman"/>
          <w:i/>
          <w:color w:val="000000" w:themeColor="text1"/>
          <w:sz w:val="28"/>
          <w:szCs w:val="28"/>
        </w:rPr>
        <w:t>Данчурова</w:t>
      </w:r>
      <w:proofErr w:type="spellEnd"/>
      <w:r w:rsidRPr="008F53EC">
        <w:rPr>
          <w:rFonts w:ascii="Times New Roman" w:eastAsia="Malgun Gothic" w:hAnsi="Times New Roman" w:cs="Times New Roman"/>
          <w:i/>
          <w:color w:val="000000" w:themeColor="text1"/>
          <w:sz w:val="28"/>
          <w:szCs w:val="28"/>
        </w:rPr>
        <w:t xml:space="preserve"> «Тетерева», 2020 г.</w:t>
      </w:r>
      <w:r w:rsidRPr="008F53EC">
        <w:rPr>
          <w:rFonts w:ascii="Times New Roman" w:eastAsia="Malgun Gothic" w:hAnsi="Times New Roman" w:cs="Times New Roman"/>
          <w:i/>
          <w:color w:val="000000" w:themeColor="text1"/>
          <w:sz w:val="28"/>
          <w:szCs w:val="28"/>
        </w:rPr>
        <w:br w:type="page"/>
      </w:r>
    </w:p>
    <w:p w:rsidR="00C037EB" w:rsidRDefault="001B285A" w:rsidP="00C037EB">
      <w:pPr>
        <w:spacing w:after="0" w:line="360" w:lineRule="auto"/>
        <w:ind w:right="140" w:firstLine="709"/>
        <w:jc w:val="right"/>
        <w:rPr>
          <w:rFonts w:ascii="Times New Roman" w:eastAsia="Malgun Gothic" w:hAnsi="Times New Roman" w:cs="Times New Roman"/>
          <w:color w:val="000000" w:themeColor="text1"/>
          <w:sz w:val="28"/>
          <w:szCs w:val="28"/>
        </w:rPr>
      </w:pPr>
      <w:r>
        <w:rPr>
          <w:rFonts w:ascii="Times New Roman" w:eastAsia="Malgun Gothic" w:hAnsi="Times New Roman" w:cs="Times New Roman"/>
          <w:color w:val="000000" w:themeColor="text1"/>
          <w:sz w:val="28"/>
          <w:szCs w:val="28"/>
        </w:rPr>
        <w:lastRenderedPageBreak/>
        <w:t>Приложение 10</w:t>
      </w:r>
    </w:p>
    <w:p w:rsidR="00C037EB" w:rsidRDefault="00C037EB" w:rsidP="00C037EB">
      <w:pPr>
        <w:spacing w:after="0" w:line="360" w:lineRule="auto"/>
        <w:ind w:right="140" w:firstLine="709"/>
        <w:jc w:val="center"/>
        <w:rPr>
          <w:rFonts w:ascii="Times New Roman" w:eastAsia="Malgun Gothic" w:hAnsi="Times New Roman" w:cs="Times New Roman"/>
          <w:color w:val="000000" w:themeColor="text1"/>
          <w:sz w:val="28"/>
          <w:szCs w:val="28"/>
        </w:rPr>
      </w:pPr>
      <w:r w:rsidRPr="009D3653">
        <w:rPr>
          <w:rFonts w:ascii="Times New Roman" w:eastAsia="Malgun Gothic" w:hAnsi="Times New Roman" w:cs="Times New Roman"/>
          <w:noProof/>
          <w:color w:val="000000" w:themeColor="text1"/>
          <w:sz w:val="28"/>
          <w:szCs w:val="28"/>
        </w:rPr>
        <w:drawing>
          <wp:inline distT="0" distB="0" distL="0" distR="0" wp14:anchorId="2B69D0E7" wp14:editId="157FFE65">
            <wp:extent cx="3962400" cy="52578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962400" cy="5257800"/>
                    </a:xfrm>
                    <a:prstGeom prst="rect">
                      <a:avLst/>
                    </a:prstGeom>
                  </pic:spPr>
                </pic:pic>
              </a:graphicData>
            </a:graphic>
          </wp:inline>
        </w:drawing>
      </w:r>
    </w:p>
    <w:p w:rsidR="00C037EB" w:rsidRPr="009D3653" w:rsidRDefault="00C037EB" w:rsidP="00C037EB">
      <w:pPr>
        <w:spacing w:after="0" w:line="360" w:lineRule="auto"/>
        <w:ind w:right="140" w:firstLine="709"/>
        <w:jc w:val="center"/>
        <w:rPr>
          <w:rFonts w:ascii="Times New Roman" w:eastAsia="Malgun Gothic" w:hAnsi="Times New Roman" w:cs="Times New Roman"/>
          <w:i/>
          <w:color w:val="000000" w:themeColor="text1"/>
          <w:sz w:val="28"/>
          <w:szCs w:val="28"/>
        </w:rPr>
      </w:pPr>
      <w:r w:rsidRPr="009D3653">
        <w:rPr>
          <w:rFonts w:ascii="Times New Roman" w:eastAsia="Malgun Gothic" w:hAnsi="Times New Roman" w:cs="Times New Roman"/>
          <w:i/>
          <w:color w:val="000000" w:themeColor="text1"/>
          <w:sz w:val="28"/>
          <w:szCs w:val="28"/>
        </w:rPr>
        <w:t>Алексей Николаевич Комаров «Сорока»</w:t>
      </w:r>
      <w:r>
        <w:rPr>
          <w:rFonts w:ascii="Times New Roman" w:eastAsia="Malgun Gothic" w:hAnsi="Times New Roman" w:cs="Times New Roman"/>
          <w:i/>
          <w:color w:val="000000" w:themeColor="text1"/>
          <w:sz w:val="28"/>
          <w:szCs w:val="28"/>
        </w:rPr>
        <w:t>,</w:t>
      </w:r>
      <w:r w:rsidRPr="009D3653">
        <w:rPr>
          <w:rFonts w:ascii="Times New Roman" w:eastAsia="Malgun Gothic" w:hAnsi="Times New Roman" w:cs="Times New Roman"/>
          <w:i/>
          <w:color w:val="000000" w:themeColor="text1"/>
          <w:sz w:val="28"/>
          <w:szCs w:val="28"/>
        </w:rPr>
        <w:t xml:space="preserve"> 1954 г.</w:t>
      </w:r>
    </w:p>
    <w:p w:rsidR="00C037EB" w:rsidRDefault="00C037EB" w:rsidP="00C037EB">
      <w:pPr>
        <w:spacing w:after="0" w:line="360" w:lineRule="auto"/>
        <w:ind w:right="140" w:firstLine="709"/>
        <w:jc w:val="center"/>
        <w:rPr>
          <w:rFonts w:ascii="Times New Roman" w:eastAsia="Malgun Gothic" w:hAnsi="Times New Roman" w:cs="Times New Roman"/>
          <w:color w:val="000000" w:themeColor="text1"/>
          <w:sz w:val="28"/>
          <w:szCs w:val="28"/>
        </w:rPr>
      </w:pPr>
    </w:p>
    <w:p w:rsidR="00C037EB" w:rsidRPr="009D3653" w:rsidRDefault="00C037EB" w:rsidP="00C037EB">
      <w:pPr>
        <w:spacing w:after="0" w:line="360" w:lineRule="auto"/>
        <w:ind w:right="140" w:firstLine="709"/>
        <w:jc w:val="center"/>
        <w:rPr>
          <w:rFonts w:ascii="Times New Roman" w:eastAsia="Malgun Gothic" w:hAnsi="Times New Roman" w:cs="Times New Roman"/>
          <w:i/>
          <w:color w:val="000000" w:themeColor="text1"/>
          <w:sz w:val="28"/>
          <w:szCs w:val="28"/>
        </w:rPr>
      </w:pPr>
      <w:r w:rsidRPr="002B0035">
        <w:rPr>
          <w:rFonts w:ascii="Times New Roman" w:eastAsia="Malgun Gothic" w:hAnsi="Times New Roman" w:cs="Times New Roman"/>
          <w:i/>
          <w:color w:val="000000" w:themeColor="text1"/>
          <w:sz w:val="28"/>
          <w:szCs w:val="28"/>
        </w:rPr>
        <w:br w:type="page"/>
      </w:r>
    </w:p>
    <w:p w:rsidR="00C037EB" w:rsidRDefault="001B285A" w:rsidP="00C037EB">
      <w:pPr>
        <w:spacing w:after="0" w:line="360" w:lineRule="auto"/>
        <w:ind w:right="140" w:firstLine="709"/>
        <w:jc w:val="right"/>
        <w:rPr>
          <w:rFonts w:ascii="Times New Roman" w:eastAsia="Malgun Gothic" w:hAnsi="Times New Roman" w:cs="Times New Roman"/>
          <w:color w:val="000000" w:themeColor="text1"/>
          <w:sz w:val="28"/>
          <w:szCs w:val="28"/>
        </w:rPr>
      </w:pPr>
      <w:r>
        <w:rPr>
          <w:rFonts w:ascii="Times New Roman" w:eastAsia="Malgun Gothic" w:hAnsi="Times New Roman" w:cs="Times New Roman"/>
          <w:color w:val="000000" w:themeColor="text1"/>
          <w:sz w:val="28"/>
          <w:szCs w:val="28"/>
        </w:rPr>
        <w:lastRenderedPageBreak/>
        <w:t>Приложение 11</w:t>
      </w:r>
    </w:p>
    <w:p w:rsidR="00C037EB" w:rsidRDefault="00C037EB" w:rsidP="00C037EB">
      <w:pPr>
        <w:spacing w:after="0" w:line="360" w:lineRule="auto"/>
        <w:ind w:right="140" w:firstLine="709"/>
        <w:jc w:val="right"/>
        <w:rPr>
          <w:rFonts w:ascii="Times New Roman" w:eastAsia="Malgun Gothic" w:hAnsi="Times New Roman" w:cs="Times New Roman"/>
          <w:i/>
          <w:color w:val="000000" w:themeColor="text1"/>
          <w:sz w:val="28"/>
          <w:szCs w:val="28"/>
        </w:rPr>
      </w:pPr>
      <w:r w:rsidRPr="00F33CE2">
        <w:rPr>
          <w:rFonts w:ascii="Times New Roman" w:eastAsia="Malgun Gothic" w:hAnsi="Times New Roman" w:cs="Times New Roman"/>
          <w:noProof/>
          <w:color w:val="000000" w:themeColor="text1"/>
          <w:sz w:val="28"/>
          <w:szCs w:val="28"/>
        </w:rPr>
        <w:drawing>
          <wp:inline distT="0" distB="0" distL="0" distR="0" wp14:anchorId="6A4F1F50" wp14:editId="787129DC">
            <wp:extent cx="5151987" cy="6572926"/>
            <wp:effectExtent l="0" t="0" r="0" b="0"/>
            <wp:docPr id="22" name="Рисунок 22" descr="Картины о весне известных русских худож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Картины о весне известных русских художников"/>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58411" cy="6581122"/>
                    </a:xfrm>
                    <a:prstGeom prst="rect">
                      <a:avLst/>
                    </a:prstGeom>
                    <a:noFill/>
                    <a:ln>
                      <a:noFill/>
                    </a:ln>
                  </pic:spPr>
                </pic:pic>
              </a:graphicData>
            </a:graphic>
          </wp:inline>
        </w:drawing>
      </w:r>
    </w:p>
    <w:p w:rsidR="00C037EB" w:rsidRDefault="00C037EB" w:rsidP="00C037EB">
      <w:pPr>
        <w:ind w:firstLine="851"/>
        <w:jc w:val="both"/>
        <w:rPr>
          <w:rFonts w:ascii="Times New Roman" w:hAnsi="Times New Roman" w:cs="Times New Roman"/>
          <w:sz w:val="24"/>
        </w:rPr>
      </w:pPr>
      <w:r w:rsidRPr="009D3653">
        <w:rPr>
          <w:rFonts w:ascii="Times New Roman" w:eastAsia="Malgun Gothic" w:hAnsi="Times New Roman" w:cs="Times New Roman"/>
          <w:i/>
          <w:color w:val="000000" w:themeColor="text1"/>
          <w:sz w:val="28"/>
          <w:szCs w:val="28"/>
        </w:rPr>
        <w:t xml:space="preserve"> </w:t>
      </w:r>
      <w:r w:rsidRPr="002B0035">
        <w:rPr>
          <w:rFonts w:ascii="Times New Roman" w:eastAsia="Malgun Gothic" w:hAnsi="Times New Roman" w:cs="Times New Roman"/>
          <w:i/>
          <w:color w:val="000000" w:themeColor="text1"/>
          <w:sz w:val="28"/>
          <w:szCs w:val="28"/>
        </w:rPr>
        <w:t>Александр Кондратьевич Саврасов «Ранняя весна. Оттепель», 1887 г.</w:t>
      </w:r>
    </w:p>
    <w:p w:rsidR="00A664F1" w:rsidRPr="00A664F1" w:rsidRDefault="00A664F1" w:rsidP="00A664F1">
      <w:pPr>
        <w:ind w:firstLine="851"/>
        <w:jc w:val="both"/>
        <w:rPr>
          <w:rFonts w:ascii="Times New Roman" w:hAnsi="Times New Roman" w:cs="Times New Roman"/>
          <w:sz w:val="24"/>
        </w:rPr>
      </w:pPr>
    </w:p>
    <w:sectPr w:rsidR="00A664F1" w:rsidRPr="00A664F1" w:rsidSect="00C037EB">
      <w:pgSz w:w="11906" w:h="16838"/>
      <w:pgMar w:top="1134" w:right="851"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algun Gothic">
    <w:altName w:val="맑은 고딕"/>
    <w:panose1 w:val="020B0503020000020004"/>
    <w:charset w:val="81"/>
    <w:family w:val="swiss"/>
    <w:pitch w:val="variable"/>
    <w:sig w:usb0="9000002F" w:usb1="29D77CFB" w:usb2="00000012" w:usb3="00000000" w:csb0="00080001"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E877E93"/>
    <w:multiLevelType w:val="hybridMultilevel"/>
    <w:tmpl w:val="4ECE90CC"/>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7C48"/>
    <w:rsid w:val="000C0D4C"/>
    <w:rsid w:val="001B285A"/>
    <w:rsid w:val="0025266A"/>
    <w:rsid w:val="005F7DAF"/>
    <w:rsid w:val="007B7C48"/>
    <w:rsid w:val="009E36C6"/>
    <w:rsid w:val="00A664F1"/>
    <w:rsid w:val="00AC384B"/>
    <w:rsid w:val="00C037EB"/>
    <w:rsid w:val="00D60502"/>
  </w:rsids>
  <m:mathPr>
    <m:mathFont m:val="Cambria Math"/>
    <m:brkBin m:val="before"/>
    <m:brkBinSub m:val="--"/>
    <m:smallFrac m:val="0"/>
    <m:dispDef/>
    <m:lMargin m:val="0"/>
    <m:rMargin m:val="0"/>
    <m:defJc m:val="centerGroup"/>
    <m:wrapIndent m:val="1440"/>
    <m:intLim m:val="subSup"/>
    <m:naryLim m:val="undOvr"/>
  </m:mathPr>
  <w:themeFontLang w:val="ru-RU"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FCDFE0"/>
  <w15:chartTrackingRefBased/>
  <w15:docId w15:val="{FB188877-F873-4E1D-92B2-BFFE937952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ko-K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C037EB"/>
    <w:pPr>
      <w:spacing w:after="0" w:line="240" w:lineRule="auto"/>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1B285A"/>
    <w:pPr>
      <w:ind w:left="720"/>
      <w:contextualSpacing/>
    </w:pPr>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56</TotalTime>
  <Pages>38</Pages>
  <Words>7064</Words>
  <Characters>40270</Characters>
  <Application>Microsoft Office Word</Application>
  <DocSecurity>0</DocSecurity>
  <Lines>335</Lines>
  <Paragraphs>94</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47240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Valiahmetova2017@mail.ru</dc:creator>
  <cp:keywords/>
  <dc:description/>
  <cp:lastModifiedBy>Valiahmetova2017@mail.ru</cp:lastModifiedBy>
  <cp:revision>2</cp:revision>
  <dcterms:created xsi:type="dcterms:W3CDTF">2022-11-01T14:30:00Z</dcterms:created>
  <dcterms:modified xsi:type="dcterms:W3CDTF">2022-11-01T15:50:00Z</dcterms:modified>
</cp:coreProperties>
</file>