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1D" w:rsidRPr="00FB0C1D" w:rsidRDefault="00FB0C1D" w:rsidP="00FB0C1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bdr w:val="none" w:sz="0" w:space="0" w:color="auto" w:frame="1"/>
        </w:rPr>
      </w:pPr>
      <w:r w:rsidRPr="00FB0C1D">
        <w:rPr>
          <w:b/>
          <w:sz w:val="28"/>
          <w:bdr w:val="none" w:sz="0" w:space="0" w:color="auto" w:frame="1"/>
        </w:rPr>
        <w:t>Эссе «Как увлекательно быть педагогом»</w:t>
      </w:r>
    </w:p>
    <w:p w:rsidR="00F53ADF" w:rsidRP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625E1F">
        <w:rPr>
          <w:bdr w:val="none" w:sz="0" w:space="0" w:color="auto" w:frame="1"/>
        </w:rPr>
        <w:t xml:space="preserve">Будучи самым старшим ребенком в многодетной семье, я всегда мечтала стать педагогом. Еще обучаясь в первом классе, очень хотела быть похожей на свою первую учительницу, давать знания детям. И я целенаправленно шла к своей мечте. </w:t>
      </w:r>
    </w:p>
    <w:p w:rsid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625E1F">
        <w:rPr>
          <w:bdr w:val="none" w:sz="0" w:space="0" w:color="auto" w:frame="1"/>
        </w:rPr>
        <w:t>В самом начале карьеры не было и трудно, и в то же время очень интересно. На мне большая ответственность за жизнь детей и их развитие. Как вести себя? Показать, что я очень строгая тетя, и меня попробуй, ослушайся? Нет, у меня так не получается. Да так и не должно быть, я чувствую себя совсем иначе. Дети для меня – друзья, младшие коллеги. Относясь к ним уважительно, серьезно воспринимая их проблемы, стараюсь заслужить  у них доверие и уважение.</w:t>
      </w:r>
    </w:p>
    <w:p w:rsid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bdr w:val="none" w:sz="0" w:space="0" w:color="auto" w:frame="1"/>
        </w:rPr>
        <w:t xml:space="preserve"> Каждое утро, приходя на работу, я вижу глаза своих детей. </w:t>
      </w:r>
      <w:proofErr w:type="gramStart"/>
      <w:r w:rsidRPr="00625E1F">
        <w:rPr>
          <w:bdr w:val="none" w:sz="0" w:space="0" w:color="auto" w:frame="1"/>
        </w:rPr>
        <w:t>В одних – настороженность, в других – интерес, в третьих – надежду, в чьих-то –  пока равнодушие.</w:t>
      </w:r>
      <w:proofErr w:type="gramEnd"/>
      <w:r w:rsidRPr="00625E1F">
        <w:rPr>
          <w:bdr w:val="none" w:sz="0" w:space="0" w:color="auto" w:frame="1"/>
        </w:rPr>
        <w:t xml:space="preserve"> Какие они разные! У каждого своя идея, свой особый мир, который  нельзя разрушить, которому надо помочь раскрыться.  </w:t>
      </w:r>
    </w:p>
    <w:p w:rsid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color w:val="111111"/>
        </w:rPr>
        <w:t>Я - </w:t>
      </w:r>
      <w:r w:rsidRPr="00625E1F">
        <w:rPr>
          <w:rStyle w:val="a4"/>
          <w:b w:val="0"/>
          <w:color w:val="111111"/>
          <w:bdr w:val="none" w:sz="0" w:space="0" w:color="auto" w:frame="1"/>
        </w:rPr>
        <w:t>педагог 21 века</w:t>
      </w:r>
      <w:r w:rsidRPr="00625E1F">
        <w:rPr>
          <w:color w:val="111111"/>
        </w:rPr>
        <w:t>. Само слово </w:t>
      </w:r>
      <w:r w:rsidRPr="00625E1F">
        <w:rPr>
          <w:b/>
          <w:i/>
          <w:iCs/>
          <w:color w:val="111111"/>
          <w:bdr w:val="none" w:sz="0" w:space="0" w:color="auto" w:frame="1"/>
        </w:rPr>
        <w:t>«</w:t>
      </w:r>
      <w:r w:rsidRPr="00625E1F">
        <w:rPr>
          <w:rStyle w:val="a4"/>
          <w:b w:val="0"/>
          <w:i/>
          <w:iCs/>
          <w:color w:val="111111"/>
          <w:bdr w:val="none" w:sz="0" w:space="0" w:color="auto" w:frame="1"/>
        </w:rPr>
        <w:t>педагог</w:t>
      </w:r>
      <w:r w:rsidRPr="00625E1F">
        <w:rPr>
          <w:i/>
          <w:iCs/>
          <w:color w:val="111111"/>
          <w:bdr w:val="none" w:sz="0" w:space="0" w:color="auto" w:frame="1"/>
        </w:rPr>
        <w:t>»</w:t>
      </w:r>
      <w:r w:rsidRPr="00625E1F">
        <w:rPr>
          <w:color w:val="111111"/>
        </w:rPr>
        <w:t> означает </w:t>
      </w:r>
      <w:r w:rsidRPr="00625E1F">
        <w:rPr>
          <w:i/>
          <w:iCs/>
          <w:color w:val="111111"/>
          <w:bdr w:val="none" w:sz="0" w:space="0" w:color="auto" w:frame="1"/>
        </w:rPr>
        <w:t>«</w:t>
      </w:r>
      <w:proofErr w:type="spellStart"/>
      <w:r w:rsidRPr="00625E1F">
        <w:rPr>
          <w:i/>
          <w:iCs/>
          <w:color w:val="111111"/>
          <w:bdr w:val="none" w:sz="0" w:space="0" w:color="auto" w:frame="1"/>
        </w:rPr>
        <w:t>детоводитель</w:t>
      </w:r>
      <w:proofErr w:type="spellEnd"/>
      <w:r w:rsidRPr="00625E1F">
        <w:rPr>
          <w:i/>
          <w:iCs/>
          <w:color w:val="111111"/>
          <w:bdr w:val="none" w:sz="0" w:space="0" w:color="auto" w:frame="1"/>
        </w:rPr>
        <w:t>»</w:t>
      </w:r>
      <w:r w:rsidRPr="00625E1F">
        <w:rPr>
          <w:color w:val="111111"/>
        </w:rPr>
        <w:t>, воспитатель, наставник, ведущий за собой детей к вершинам познания, преодолевающий препятствия и трудности на своем пути, но неуклонно стремящийся ввысь….</w:t>
      </w:r>
    </w:p>
    <w:p w:rsid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color w:val="111111"/>
        </w:rPr>
        <w:t>Именно так, путем наблюдений, опытов и экспериментов, зарождается у моих ребят ошеломляющее ощущение познания мира и устойчивое желание его познавать. Ведь </w:t>
      </w:r>
      <w:r w:rsidRPr="00625E1F">
        <w:rPr>
          <w:i/>
          <w:iCs/>
          <w:color w:val="111111"/>
          <w:bdr w:val="none" w:sz="0" w:space="0" w:color="auto" w:frame="1"/>
        </w:rPr>
        <w:t>«самое лучшее открытие то, которое ребенок сделает сам!»</w:t>
      </w:r>
    </w:p>
    <w:p w:rsid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color w:val="111111"/>
        </w:rPr>
        <w:t>Моя задача сделать этот процесс управляемым и полезным, ведь он должен рождать добрые чувства, быть направленным на развитие ребенка, чтобы не только научить способам познания, но и помочь каждому ребенку найти свою неповторимость, особенность, свой путь в пространстве этого мира.</w:t>
      </w:r>
    </w:p>
    <w:p w:rsid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dr w:val="none" w:sz="0" w:space="0" w:color="auto" w:frame="1"/>
        </w:rPr>
      </w:pPr>
      <w:r w:rsidRPr="00625E1F">
        <w:rPr>
          <w:bdr w:val="none" w:sz="0" w:space="0" w:color="auto" w:frame="1"/>
        </w:rPr>
        <w:t>Я училась уважать незнание и непонимание ребенка, старалась найти их причины, а не требовать слепого безоговорочного исполнения всех приказов. Работа с детьми заставила меня глубже изучать их </w:t>
      </w:r>
      <w:r w:rsidRPr="00625E1F">
        <w:rPr>
          <w:bCs/>
        </w:rPr>
        <w:t>психофизиологические особенности.</w:t>
      </w:r>
      <w:r w:rsidRPr="00625E1F">
        <w:rPr>
          <w:b/>
          <w:bCs/>
        </w:rPr>
        <w:t> </w:t>
      </w:r>
      <w:r w:rsidRPr="00625E1F">
        <w:rPr>
          <w:bdr w:val="none" w:sz="0" w:space="0" w:color="auto" w:frame="1"/>
        </w:rPr>
        <w:t>Как это важно!</w:t>
      </w:r>
    </w:p>
    <w:p w:rsidR="00625E1F" w:rsidRDefault="00625E1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9"/>
          <w:szCs w:val="29"/>
          <w:shd w:val="clear" w:color="auto" w:fill="FFFFFF"/>
        </w:rPr>
      </w:pPr>
      <w:r>
        <w:rPr>
          <w:color w:val="000000"/>
          <w:shd w:val="clear" w:color="auto" w:fill="FFFFFF"/>
        </w:rPr>
        <w:t>Мой выбор в процессе развития познавательной активности ребят пал на образовательную платформу</w:t>
      </w:r>
      <w:r w:rsidRPr="00625E1F">
        <w:rPr>
          <w:color w:val="000000"/>
          <w:shd w:val="clear" w:color="auto" w:fill="FFFFFF"/>
        </w:rPr>
        <w:t xml:space="preserve"> Учи.ру</w:t>
      </w:r>
      <w:r>
        <w:rPr>
          <w:color w:val="000000"/>
          <w:shd w:val="clear" w:color="auto" w:fill="FFFFFF"/>
        </w:rPr>
        <w:t xml:space="preserve">, поскольку она </w:t>
      </w:r>
      <w:r w:rsidRPr="00625E1F">
        <w:rPr>
          <w:color w:val="000000"/>
          <w:shd w:val="clear" w:color="auto" w:fill="FFFFFF"/>
        </w:rPr>
        <w:t xml:space="preserve"> является эффективным инструментом для получения знаний младшими школьниками при изучении начального курса учебных предметов</w:t>
      </w:r>
      <w:r>
        <w:rPr>
          <w:color w:val="000000"/>
          <w:sz w:val="29"/>
          <w:szCs w:val="29"/>
          <w:shd w:val="clear" w:color="auto" w:fill="FFFFFF"/>
        </w:rPr>
        <w:t>.   </w:t>
      </w:r>
    </w:p>
    <w:p w:rsidR="00625E1F" w:rsidRPr="00625E1F" w:rsidRDefault="00625E1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625E1F">
        <w:rPr>
          <w:shd w:val="clear" w:color="auto" w:fill="FFFFFF"/>
        </w:rPr>
        <w:t xml:space="preserve">Учи.ру </w:t>
      </w:r>
      <w:r>
        <w:rPr>
          <w:shd w:val="clear" w:color="auto" w:fill="FFFFFF"/>
        </w:rPr>
        <w:t xml:space="preserve">для меня </w:t>
      </w:r>
      <w:r w:rsidRPr="00625E1F">
        <w:rPr>
          <w:shd w:val="clear" w:color="auto" w:fill="FFFFFF"/>
        </w:rPr>
        <w:t>– это отличный способ сделать свои уроки еще более  яркими, используя планшеты, компьютеры или интерактивную доску в классе.</w:t>
      </w:r>
    </w:p>
    <w:p w:rsidR="00F53ADF" w:rsidRPr="00625E1F" w:rsidRDefault="00F53ADF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shd w:val="clear" w:color="auto" w:fill="FFFFFF"/>
        </w:rPr>
        <w:t xml:space="preserve">Начав выполнять задания с первой карточки, учащиеся получают постепенный доступ к последующим заданиям. Они не могут перепрыгивать и пропускать карточки, что обеспечивает постепенное пошаговое освоение и закрепление материала. </w:t>
      </w:r>
    </w:p>
    <w:p w:rsidR="00625E1F" w:rsidRDefault="00F53ADF" w:rsidP="00625E1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25E1F">
        <w:rPr>
          <w:shd w:val="clear" w:color="auto" w:fill="FFFFFF"/>
        </w:rPr>
        <w:t>Я как учитель могу видеть все карточки и задания сразу. Поэтому часто использую их прямо на уроке. Детям очень нравится, закрепление материала происходит в интересной, игровой форме, урок проходит живо, дети заинтересованы в работе, повышается мотивация к изучению математики. К примеру, ребята, которым в 6 классе сложно давались дроби или отрицательные числа, легко усвоили этот материал именно с помощью обучающих карточек Учи.ру.</w:t>
      </w:r>
    </w:p>
    <w:p w:rsidR="00FB0C1D" w:rsidRPr="00625E1F" w:rsidRDefault="00FB0C1D" w:rsidP="00625E1F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625E1F">
        <w:rPr>
          <w:bdr w:val="none" w:sz="0" w:space="0" w:color="auto" w:frame="1"/>
        </w:rPr>
        <w:t xml:space="preserve">Дети в процессе обучения должны иметь право на ошибку. Целесообразно заменить категоричное «неправильно» на более демократичное «это твое мнение, ты так думаешь, давай послушаем мнение других». </w:t>
      </w:r>
      <w:r w:rsidR="00625E1F" w:rsidRPr="00625E1F">
        <w:rPr>
          <w:shd w:val="clear" w:color="auto" w:fill="FFFFFF"/>
        </w:rPr>
        <w:t>Когда ученик решает правильно, то получает небольшие поощрения. Допустил ошибку — реши дополнительную карточку. Конечно, дети не только ошибаются, но и проверяют обучающую систему «на прочность»: что будет, если я отвечу неправильно, если я не буду соблюдать условия этой игры. Авторы Учи.ру всё продумали до мелочей и сделали с юмором.</w:t>
      </w:r>
    </w:p>
    <w:p w:rsidR="00625E1F" w:rsidRDefault="00FB0C1D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bdr w:val="none" w:sz="0" w:space="0" w:color="auto" w:frame="1"/>
        </w:rPr>
        <w:t>Сущность  заключается в том, что каждый ребенок должен учит</w:t>
      </w:r>
      <w:r w:rsidR="00F53ADF" w:rsidRPr="00625E1F">
        <w:rPr>
          <w:bdr w:val="none" w:sz="0" w:space="0" w:color="auto" w:frame="1"/>
        </w:rPr>
        <w:t>ь</w:t>
      </w:r>
      <w:r w:rsidRPr="00625E1F">
        <w:rPr>
          <w:bdr w:val="none" w:sz="0" w:space="0" w:color="auto" w:frame="1"/>
        </w:rPr>
        <w:t>ся, чувствуя свою успешность, тогда он будет это делать охотно.</w:t>
      </w:r>
    </w:p>
    <w:p w:rsidR="00625E1F" w:rsidRDefault="00FB0C1D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bdr w:val="none" w:sz="0" w:space="0" w:color="auto" w:frame="1"/>
        </w:rPr>
        <w:lastRenderedPageBreak/>
        <w:t>Говоря о моих методических находках в обучении, хочется отметить, что использование вышеперечисленных методов и приемов   дает свои результаты. Проанализировав педагогические наблюдения за период использования активных методов и прием</w:t>
      </w:r>
      <w:r w:rsidR="00F53ADF" w:rsidRPr="00625E1F">
        <w:rPr>
          <w:bdr w:val="none" w:sz="0" w:space="0" w:color="auto" w:frame="1"/>
        </w:rPr>
        <w:t xml:space="preserve">ов, можно сделать вывод, что у моих учащихся качество </w:t>
      </w:r>
      <w:proofErr w:type="spellStart"/>
      <w:r w:rsidR="00F53ADF" w:rsidRPr="00625E1F">
        <w:rPr>
          <w:bdr w:val="none" w:sz="0" w:space="0" w:color="auto" w:frame="1"/>
        </w:rPr>
        <w:t>обученности</w:t>
      </w:r>
      <w:proofErr w:type="spellEnd"/>
      <w:r w:rsidR="00F53ADF" w:rsidRPr="00625E1F">
        <w:rPr>
          <w:bdr w:val="none" w:sz="0" w:space="0" w:color="auto" w:frame="1"/>
        </w:rPr>
        <w:t xml:space="preserve"> по математике повысилось </w:t>
      </w:r>
      <w:r w:rsidRPr="00625E1F">
        <w:rPr>
          <w:bdr w:val="none" w:sz="0" w:space="0" w:color="auto" w:frame="1"/>
        </w:rPr>
        <w:t xml:space="preserve"> </w:t>
      </w:r>
      <w:r w:rsidR="00F53ADF" w:rsidRPr="00625E1F">
        <w:rPr>
          <w:bdr w:val="none" w:sz="0" w:space="0" w:color="auto" w:frame="1"/>
        </w:rPr>
        <w:t>на 15</w:t>
      </w:r>
      <w:r w:rsidRPr="00625E1F">
        <w:rPr>
          <w:bdr w:val="none" w:sz="0" w:space="0" w:color="auto" w:frame="1"/>
        </w:rPr>
        <w:t>%.  </w:t>
      </w:r>
      <w:r w:rsidR="00F53ADF" w:rsidRPr="00625E1F">
        <w:rPr>
          <w:bdr w:val="none" w:sz="0" w:space="0" w:color="auto" w:frame="1"/>
        </w:rPr>
        <w:t>И это наш общий успех!</w:t>
      </w:r>
    </w:p>
    <w:p w:rsidR="00FB0C1D" w:rsidRPr="00625E1F" w:rsidRDefault="00FB0C1D" w:rsidP="00625E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25E1F">
        <w:rPr>
          <w:bdr w:val="none" w:sz="0" w:space="0" w:color="auto" w:frame="1"/>
        </w:rPr>
        <w:t xml:space="preserve">Активность детей выражается в действиях, в способности находить пути решения проблем. Умение обсудить и об этом сказать вслух.  </w:t>
      </w:r>
    </w:p>
    <w:p w:rsidR="00764BFF" w:rsidRDefault="00F53ADF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5E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Да, моя профессия уникальна и дает мне возможность, как </w:t>
      </w:r>
      <w:r w:rsidRPr="00625E1F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педагогу</w:t>
      </w:r>
      <w:r w:rsidRPr="00625E1F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  <w:r w:rsidRPr="00625E1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быть успешным! Она даёт возможность постоянно развиваться творчески и духовно, не терпит шаблонов и отставания, всегда побуждает идти в ногу со временем, а может быть даже и на шаг вперёд.</w:t>
      </w:r>
    </w:p>
    <w:p w:rsid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94F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Автор: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учитель математики МБОУ «Средняя общеобразовательная школа №42» г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абережные Челны  Республики Татарстан Миникаева Рита Маратовна</w:t>
      </w:r>
    </w:p>
    <w:p w:rsidR="00D94FF6" w:rsidRPr="00D94FF6" w:rsidRDefault="00D94FF6" w:rsidP="00625E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4F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  <w:lang w:val="en-US"/>
        </w:rPr>
        <w:t>E-mail</w:t>
      </w:r>
      <w:r w:rsidRPr="00D94FF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en-US"/>
        </w:rPr>
        <w:t>airita@bk.ru</w:t>
      </w:r>
    </w:p>
    <w:sectPr w:rsidR="00D94FF6" w:rsidRPr="00D94FF6" w:rsidSect="003C5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B0C1D"/>
    <w:rsid w:val="001C0988"/>
    <w:rsid w:val="003C58B5"/>
    <w:rsid w:val="0057784C"/>
    <w:rsid w:val="00625E1F"/>
    <w:rsid w:val="00D2268E"/>
    <w:rsid w:val="00D94FF6"/>
    <w:rsid w:val="00F53ADF"/>
    <w:rsid w:val="00FB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C1D"/>
    <w:rPr>
      <w:b/>
      <w:bCs/>
    </w:rPr>
  </w:style>
  <w:style w:type="paragraph" w:customStyle="1" w:styleId="article-renderblock">
    <w:name w:val="article-render__block"/>
    <w:basedOn w:val="a"/>
    <w:rsid w:val="00F53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3</cp:revision>
  <dcterms:created xsi:type="dcterms:W3CDTF">2022-06-07T14:45:00Z</dcterms:created>
  <dcterms:modified xsi:type="dcterms:W3CDTF">2022-06-07T15:24:00Z</dcterms:modified>
</cp:coreProperties>
</file>