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12A" w:rsidRPr="00EA3428" w:rsidRDefault="00BC012A" w:rsidP="005D260D">
      <w:pPr>
        <w:spacing w:after="0" w:line="240" w:lineRule="auto"/>
        <w:ind w:firstLine="567"/>
        <w:jc w:val="both"/>
        <w:outlineLvl w:val="0"/>
        <w:rPr>
          <w:rFonts w:ascii="Times New Roman" w:eastAsia="Times New Roman" w:hAnsi="Times New Roman" w:cs="Times New Roman"/>
          <w:b/>
          <w:bCs/>
          <w:kern w:val="36"/>
          <w:sz w:val="24"/>
          <w:szCs w:val="24"/>
          <w:lang w:eastAsia="ru-RU"/>
        </w:rPr>
      </w:pPr>
      <w:r w:rsidRPr="00EA3428">
        <w:rPr>
          <w:rFonts w:ascii="Times New Roman" w:eastAsia="Times New Roman" w:hAnsi="Times New Roman" w:cs="Times New Roman"/>
          <w:b/>
          <w:bCs/>
          <w:kern w:val="36"/>
          <w:sz w:val="24"/>
          <w:szCs w:val="24"/>
          <w:lang w:eastAsia="ru-RU"/>
        </w:rPr>
        <w:t>«Дифференцированный подход к обучению на уроках русского языка</w:t>
      </w:r>
      <w:r w:rsidR="005A4E84" w:rsidRPr="00EA3428">
        <w:rPr>
          <w:rFonts w:ascii="Times New Roman" w:eastAsia="Times New Roman" w:hAnsi="Times New Roman" w:cs="Times New Roman"/>
          <w:b/>
          <w:bCs/>
          <w:kern w:val="36"/>
          <w:sz w:val="24"/>
          <w:szCs w:val="24"/>
          <w:lang w:eastAsia="ru-RU"/>
        </w:rPr>
        <w:t xml:space="preserve"> и литературы</w:t>
      </w:r>
      <w:r w:rsidRPr="00EA3428">
        <w:rPr>
          <w:rFonts w:ascii="Times New Roman" w:eastAsia="Times New Roman" w:hAnsi="Times New Roman" w:cs="Times New Roman"/>
          <w:b/>
          <w:bCs/>
          <w:kern w:val="36"/>
          <w:sz w:val="24"/>
          <w:szCs w:val="24"/>
          <w:lang w:eastAsia="ru-RU"/>
        </w:rPr>
        <w:t>»</w:t>
      </w:r>
    </w:p>
    <w:p w:rsidR="005A4E84" w:rsidRPr="00EA3428" w:rsidRDefault="005A4E84"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xml:space="preserve">В своей работе я ищу ответ на злободневные педагогические вопросы: как эффективно организовать работу на уроках русского языка и литературы, чтобы помочь учащимся сразу включиться в процесс усвоения знаний? Как помочь ученику в его становлении как личности? </w:t>
      </w:r>
    </w:p>
    <w:p w:rsidR="005A4E84" w:rsidRPr="00EA3428" w:rsidRDefault="005A4E84"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Одна из серьезнейших проблем сегодняшней школ</w:t>
      </w:r>
      <w:proofErr w:type="gramStart"/>
      <w:r w:rsidRPr="00EA3428">
        <w:rPr>
          <w:rFonts w:ascii="Times New Roman" w:eastAsia="Times New Roman" w:hAnsi="Times New Roman" w:cs="Times New Roman"/>
          <w:sz w:val="24"/>
          <w:szCs w:val="24"/>
          <w:lang w:eastAsia="ru-RU"/>
        </w:rPr>
        <w:t>ы-</w:t>
      </w:r>
      <w:proofErr w:type="gramEnd"/>
      <w:r w:rsidRPr="00EA3428">
        <w:rPr>
          <w:rFonts w:ascii="Times New Roman" w:eastAsia="Times New Roman" w:hAnsi="Times New Roman" w:cs="Times New Roman"/>
          <w:sz w:val="24"/>
          <w:szCs w:val="24"/>
          <w:lang w:eastAsia="ru-RU"/>
        </w:rPr>
        <w:t xml:space="preserve"> резкое падение интереса учащихся к учебному процессу.</w:t>
      </w:r>
    </w:p>
    <w:p w:rsidR="005A4E84" w:rsidRPr="00EA3428" w:rsidRDefault="005A4E84"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xml:space="preserve">  Диагностика, проводимая мною и психологом школы, показала, что в классах, где я работаю, не все учащиеся умели извлекать и перерабатывать учебную информацию, затруднялись выделять главную мысль изучаемого материала. </w:t>
      </w:r>
    </w:p>
    <w:p w:rsidR="00BC012A" w:rsidRPr="00EA3428" w:rsidRDefault="005A4E84"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xml:space="preserve"> </w:t>
      </w:r>
      <w:r w:rsidR="00BC012A" w:rsidRPr="00EA3428">
        <w:rPr>
          <w:rFonts w:ascii="Times New Roman" w:eastAsia="Times New Roman" w:hAnsi="Times New Roman" w:cs="Times New Roman"/>
          <w:sz w:val="24"/>
          <w:szCs w:val="24"/>
          <w:lang w:eastAsia="ru-RU"/>
        </w:rPr>
        <w:t>В настоящее время дифференциация обучения прочно вошла в практику работы общеобразовательной школы. Практически нет такого общеобразовательного учреждения, в котором не присутствовали бы те или иные формы дифференциации.</w:t>
      </w:r>
    </w:p>
    <w:p w:rsidR="00BC012A"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xml:space="preserve">Важнейшим видом дифференциации при обучении во всех классах становится уровневая дифференциация, понимаемая как </w:t>
      </w:r>
      <w:proofErr w:type="spellStart"/>
      <w:r w:rsidRPr="00EA3428">
        <w:rPr>
          <w:rFonts w:ascii="Times New Roman" w:eastAsia="Times New Roman" w:hAnsi="Times New Roman" w:cs="Times New Roman"/>
          <w:sz w:val="24"/>
          <w:szCs w:val="24"/>
          <w:lang w:eastAsia="ru-RU"/>
        </w:rPr>
        <w:t>внутриклассная</w:t>
      </w:r>
      <w:proofErr w:type="spellEnd"/>
      <w:r w:rsidRPr="00EA3428">
        <w:rPr>
          <w:rFonts w:ascii="Times New Roman" w:eastAsia="Times New Roman" w:hAnsi="Times New Roman" w:cs="Times New Roman"/>
          <w:sz w:val="24"/>
          <w:szCs w:val="24"/>
          <w:lang w:eastAsia="ru-RU"/>
        </w:rPr>
        <w:t xml:space="preserve">  дифференциация, при которой ученики получают право и возможность самостоятельно выбирать уровень изучения предмета. Цели уровневой дифференциации состоят в обеспечении достижения всеми школьниками базового</w:t>
      </w:r>
      <w:r w:rsidR="005A4E84" w:rsidRPr="00EA3428">
        <w:rPr>
          <w:rFonts w:ascii="Times New Roman" w:eastAsia="Times New Roman" w:hAnsi="Times New Roman" w:cs="Times New Roman"/>
          <w:sz w:val="24"/>
          <w:szCs w:val="24"/>
          <w:lang w:eastAsia="ru-RU"/>
        </w:rPr>
        <w:t xml:space="preserve"> </w:t>
      </w:r>
      <w:r w:rsidRPr="00EA3428">
        <w:rPr>
          <w:rFonts w:ascii="Times New Roman" w:eastAsia="Times New Roman" w:hAnsi="Times New Roman" w:cs="Times New Roman"/>
          <w:sz w:val="24"/>
          <w:szCs w:val="24"/>
          <w:lang w:eastAsia="ru-RU"/>
        </w:rPr>
        <w:t>уровня подготовки, представляющего собой государственный стандарт образования, и одновременное создание условий для развития  учащихся, проявляющих индивидуальные способности.</w:t>
      </w:r>
    </w:p>
    <w:p w:rsidR="00BC012A"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bCs/>
          <w:sz w:val="24"/>
          <w:szCs w:val="24"/>
          <w:lang w:eastAsia="ru-RU"/>
        </w:rPr>
        <w:t>Дифференциация</w:t>
      </w:r>
      <w:r w:rsidRPr="00EA3428">
        <w:rPr>
          <w:rFonts w:ascii="Times New Roman" w:eastAsia="Times New Roman" w:hAnsi="Times New Roman" w:cs="Times New Roman"/>
          <w:sz w:val="24"/>
          <w:szCs w:val="24"/>
          <w:lang w:eastAsia="ru-RU"/>
        </w:rPr>
        <w:t xml:space="preserve"> - это форма организации учебной деятельности школьников, при которой учитываются их склонности, интересы, проявившиеся способности. </w:t>
      </w:r>
    </w:p>
    <w:p w:rsidR="00BC012A"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xml:space="preserve">Дифференциация в переводе с латинского означает разделение, расслоение целого на различные части, формы, ступени. </w:t>
      </w:r>
    </w:p>
    <w:p w:rsidR="00BC012A"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proofErr w:type="gramStart"/>
      <w:r w:rsidRPr="00EA3428">
        <w:rPr>
          <w:rFonts w:ascii="Times New Roman" w:eastAsia="Times New Roman" w:hAnsi="Times New Roman" w:cs="Times New Roman"/>
          <w:sz w:val="24"/>
          <w:szCs w:val="24"/>
          <w:lang w:eastAsia="ru-RU"/>
        </w:rPr>
        <w:t xml:space="preserve">Дифференциация в образовании - это создание различий между частями (школами, классами, группами) образовательной системы (общее образование, школа, класс, группа) с учетом одного или нескольких направлений. </w:t>
      </w:r>
      <w:proofErr w:type="gramEnd"/>
    </w:p>
    <w:p w:rsidR="00BC012A"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proofErr w:type="gramStart"/>
      <w:r w:rsidRPr="00EA3428">
        <w:rPr>
          <w:rFonts w:ascii="Times New Roman" w:eastAsia="Times New Roman" w:hAnsi="Times New Roman" w:cs="Times New Roman"/>
          <w:sz w:val="24"/>
          <w:szCs w:val="24"/>
          <w:lang w:eastAsia="ru-RU"/>
        </w:rPr>
        <w:t xml:space="preserve">Таким образом, дифференцированное обучение - это такое построение системы обучения, при которой учащиеся на основании каких-либо особенностей объединяются в более или менее относительно однородные группы (либо в малые группы внутри класса - внутренняя дифференциация, либо в целые классы, даже школы - внешняя дифференциация) для отдельного обучения (постоянно или временно) по различным специальностям для каждой группы, учебным заданиям, планам, программам. </w:t>
      </w:r>
      <w:proofErr w:type="gramEnd"/>
    </w:p>
    <w:p w:rsidR="00BC012A"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xml:space="preserve">Более подробно мне бы хотелось остановиться на </w:t>
      </w:r>
      <w:proofErr w:type="spellStart"/>
      <w:r w:rsidRPr="00EA3428">
        <w:rPr>
          <w:rFonts w:ascii="Times New Roman" w:eastAsia="Times New Roman" w:hAnsi="Times New Roman" w:cs="Times New Roman"/>
          <w:sz w:val="24"/>
          <w:szCs w:val="24"/>
          <w:lang w:eastAsia="ru-RU"/>
        </w:rPr>
        <w:t>внутриклассной</w:t>
      </w:r>
      <w:proofErr w:type="spellEnd"/>
      <w:r w:rsidRPr="00EA3428">
        <w:rPr>
          <w:rFonts w:ascii="Times New Roman" w:eastAsia="Times New Roman" w:hAnsi="Times New Roman" w:cs="Times New Roman"/>
          <w:sz w:val="24"/>
          <w:szCs w:val="24"/>
          <w:lang w:eastAsia="ru-RU"/>
        </w:rPr>
        <w:t xml:space="preserve"> дифференциации. </w:t>
      </w:r>
    </w:p>
    <w:p w:rsidR="00BC012A"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bCs/>
          <w:sz w:val="24"/>
          <w:szCs w:val="24"/>
          <w:lang w:eastAsia="ru-RU"/>
        </w:rPr>
        <w:t xml:space="preserve"> </w:t>
      </w:r>
      <w:r w:rsidR="00046984" w:rsidRPr="00EA3428">
        <w:rPr>
          <w:rFonts w:ascii="Times New Roman" w:eastAsia="Times New Roman" w:hAnsi="Times New Roman" w:cs="Times New Roman"/>
          <w:bCs/>
          <w:sz w:val="24"/>
          <w:szCs w:val="24"/>
          <w:lang w:eastAsia="ru-RU"/>
        </w:rPr>
        <w:t>Самостоятельная работа осуществляется при выполнении различных заданий по уровню сложности:</w:t>
      </w:r>
    </w:p>
    <w:p w:rsidR="00BC012A" w:rsidRPr="00EA3428" w:rsidRDefault="00046984"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bCs/>
          <w:sz w:val="24"/>
          <w:szCs w:val="24"/>
          <w:lang w:val="en-US" w:eastAsia="ru-RU"/>
        </w:rPr>
        <w:t>I</w:t>
      </w:r>
      <w:r w:rsidRPr="00EA3428">
        <w:rPr>
          <w:rFonts w:ascii="Times New Roman" w:eastAsia="Times New Roman" w:hAnsi="Times New Roman" w:cs="Times New Roman"/>
          <w:bCs/>
          <w:sz w:val="24"/>
          <w:szCs w:val="24"/>
          <w:lang w:eastAsia="ru-RU"/>
        </w:rPr>
        <w:t xml:space="preserve"> уровень: ш</w:t>
      </w:r>
      <w:r w:rsidR="00BC012A" w:rsidRPr="00EA3428">
        <w:rPr>
          <w:rFonts w:ascii="Times New Roman" w:eastAsia="Times New Roman" w:hAnsi="Times New Roman" w:cs="Times New Roman"/>
          <w:sz w:val="24"/>
          <w:szCs w:val="24"/>
          <w:lang w:eastAsia="ru-RU"/>
        </w:rPr>
        <w:t xml:space="preserve">кольники с устойчивой высокой успеваемостью, имеющие высокий уровень познавательной активности, развитые положительные качества ума: абстрагирование, обобщение, анализ, гибкость мыслительной деятельности. </w:t>
      </w:r>
    </w:p>
    <w:p w:rsidR="00BC012A"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xml:space="preserve">Они гораздо меньше, чем другие, утомляются от активного, напряженного умственного труда, обладают высоким уровнем самостоятельности. Поэтому, работая с ними, необходимо предусмотреть тщательную организацию их учебной деятельности, подбор заданий высокой трудности, соответствующих их высоким познавательным возможностям. </w:t>
      </w:r>
    </w:p>
    <w:p w:rsidR="00BC012A"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bCs/>
          <w:iCs/>
          <w:sz w:val="24"/>
          <w:szCs w:val="24"/>
          <w:lang w:eastAsia="ru-RU"/>
        </w:rPr>
        <w:t>Главная задача</w:t>
      </w:r>
      <w:r w:rsidRPr="00EA3428">
        <w:rPr>
          <w:rFonts w:ascii="Times New Roman" w:eastAsia="Times New Roman" w:hAnsi="Times New Roman" w:cs="Times New Roman"/>
          <w:sz w:val="24"/>
          <w:szCs w:val="24"/>
          <w:lang w:eastAsia="ru-RU"/>
        </w:rPr>
        <w:t xml:space="preserve"> - воспитание у этой группы ребят трудолюбия и высокой требовательности к результатам своей работы. </w:t>
      </w:r>
    </w:p>
    <w:p w:rsidR="00BC012A" w:rsidRPr="00EA3428" w:rsidRDefault="00046984"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bCs/>
          <w:sz w:val="24"/>
          <w:szCs w:val="24"/>
          <w:lang w:val="en-US" w:eastAsia="ru-RU"/>
        </w:rPr>
        <w:t>II</w:t>
      </w:r>
      <w:r w:rsidRPr="00EA3428">
        <w:rPr>
          <w:rFonts w:ascii="Times New Roman" w:eastAsia="Times New Roman" w:hAnsi="Times New Roman" w:cs="Times New Roman"/>
          <w:bCs/>
          <w:sz w:val="24"/>
          <w:szCs w:val="24"/>
          <w:lang w:eastAsia="ru-RU"/>
        </w:rPr>
        <w:t xml:space="preserve"> уровень: ш</w:t>
      </w:r>
      <w:r w:rsidR="00BC012A" w:rsidRPr="00EA3428">
        <w:rPr>
          <w:rFonts w:ascii="Times New Roman" w:eastAsia="Times New Roman" w:hAnsi="Times New Roman" w:cs="Times New Roman"/>
          <w:sz w:val="24"/>
          <w:szCs w:val="24"/>
          <w:lang w:eastAsia="ru-RU"/>
        </w:rPr>
        <w:t xml:space="preserve">кольники со средними учебными возможностями. </w:t>
      </w:r>
    </w:p>
    <w:p w:rsidR="00BC012A"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xml:space="preserve">При работе с этой группой главное внимание необходимо уделять развитию их познавательной активности, участию в разрешении проблемных ситуаций (иногда с тактичной помощью учителя), воспитанию самостоятельности и уверенности в своих </w:t>
      </w:r>
      <w:r w:rsidRPr="00EA3428">
        <w:rPr>
          <w:rFonts w:ascii="Times New Roman" w:eastAsia="Times New Roman" w:hAnsi="Times New Roman" w:cs="Times New Roman"/>
          <w:sz w:val="24"/>
          <w:szCs w:val="24"/>
          <w:lang w:eastAsia="ru-RU"/>
        </w:rPr>
        <w:lastRenderedPageBreak/>
        <w:t xml:space="preserve">познавательных возможностях. Необходимо постоянно создавать условия для продвижения в развитии этой группы школьников. </w:t>
      </w:r>
    </w:p>
    <w:p w:rsidR="005A4E84"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bCs/>
          <w:iCs/>
          <w:sz w:val="24"/>
          <w:szCs w:val="24"/>
          <w:lang w:eastAsia="ru-RU"/>
        </w:rPr>
        <w:t>Задача</w:t>
      </w:r>
      <w:r w:rsidRPr="00EA3428">
        <w:rPr>
          <w:rFonts w:ascii="Times New Roman" w:eastAsia="Times New Roman" w:hAnsi="Times New Roman" w:cs="Times New Roman"/>
          <w:b/>
          <w:sz w:val="24"/>
          <w:szCs w:val="24"/>
          <w:lang w:eastAsia="ru-RU"/>
        </w:rPr>
        <w:t xml:space="preserve"> </w:t>
      </w:r>
      <w:r w:rsidRPr="00EA3428">
        <w:rPr>
          <w:rFonts w:ascii="Times New Roman" w:eastAsia="Times New Roman" w:hAnsi="Times New Roman" w:cs="Times New Roman"/>
          <w:sz w:val="24"/>
          <w:szCs w:val="24"/>
          <w:lang w:eastAsia="ru-RU"/>
        </w:rPr>
        <w:t xml:space="preserve">- развивать их способности, воспитывать самостоятельность, уверенность в своих силах. </w:t>
      </w:r>
    </w:p>
    <w:p w:rsidR="00BC012A" w:rsidRPr="00EA3428" w:rsidRDefault="00046984"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val="en-US" w:eastAsia="ru-RU"/>
        </w:rPr>
        <w:t>III</w:t>
      </w:r>
      <w:r w:rsidRPr="00EA3428">
        <w:rPr>
          <w:rFonts w:ascii="Times New Roman" w:eastAsia="Times New Roman" w:hAnsi="Times New Roman" w:cs="Times New Roman"/>
          <w:sz w:val="24"/>
          <w:szCs w:val="24"/>
          <w:lang w:eastAsia="ru-RU"/>
        </w:rPr>
        <w:t xml:space="preserve"> уровень: у</w:t>
      </w:r>
      <w:r w:rsidR="00BC012A" w:rsidRPr="00EA3428">
        <w:rPr>
          <w:rFonts w:ascii="Times New Roman" w:eastAsia="Times New Roman" w:hAnsi="Times New Roman" w:cs="Times New Roman"/>
          <w:sz w:val="24"/>
          <w:szCs w:val="24"/>
          <w:lang w:eastAsia="ru-RU"/>
        </w:rPr>
        <w:t xml:space="preserve">чащиеся с пониженной успеваемостью в результате их педагогической запущенности или низких способностей (читают плохо, не говорят, плохо запоминают и т.д.). </w:t>
      </w:r>
    </w:p>
    <w:p w:rsidR="00BC012A"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bCs/>
          <w:iCs/>
          <w:sz w:val="24"/>
          <w:szCs w:val="24"/>
          <w:lang w:eastAsia="ru-RU"/>
        </w:rPr>
        <w:t>При работе с такими учащимися следует</w:t>
      </w:r>
      <w:r w:rsidRPr="00EA3428">
        <w:rPr>
          <w:rFonts w:ascii="Times New Roman" w:eastAsia="Times New Roman" w:hAnsi="Times New Roman" w:cs="Times New Roman"/>
          <w:sz w:val="24"/>
          <w:szCs w:val="24"/>
          <w:lang w:eastAsia="ru-RU"/>
        </w:rPr>
        <w:t xml:space="preserve"> уделять им особое внимание, поддерживать, помогать усваивать материал, работать некоторое время только с ними на уроке, пока учащиеся 1 и 2 групп работают самостоятельно, помогать усваивать правило, формировать умение объяснить орфограмму, проговаривать вслух.</w:t>
      </w:r>
    </w:p>
    <w:p w:rsidR="00BC012A"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xml:space="preserve">У слабоуспевающих учащихся значительно хуже развиты навыки выделения главного, самостоятельность мышления, навыки планирования, самоконтроля; ниже темп чтения, письма, вычислений. Более часто проявляется отрицательное отношение к учению, нередко отсутствует сознательная дисциплина. Учителю необходимо специально учитывать все эти обстоятельства при определении задач дифференцированного подхода к </w:t>
      </w:r>
      <w:proofErr w:type="gramStart"/>
      <w:r w:rsidRPr="00EA3428">
        <w:rPr>
          <w:rFonts w:ascii="Times New Roman" w:eastAsia="Times New Roman" w:hAnsi="Times New Roman" w:cs="Times New Roman"/>
          <w:sz w:val="24"/>
          <w:szCs w:val="24"/>
          <w:lang w:eastAsia="ru-RU"/>
        </w:rPr>
        <w:t>слабоуспевающим</w:t>
      </w:r>
      <w:proofErr w:type="gramEnd"/>
      <w:r w:rsidRPr="00EA3428">
        <w:rPr>
          <w:rFonts w:ascii="Times New Roman" w:eastAsia="Times New Roman" w:hAnsi="Times New Roman" w:cs="Times New Roman"/>
          <w:sz w:val="24"/>
          <w:szCs w:val="24"/>
          <w:lang w:eastAsia="ru-RU"/>
        </w:rPr>
        <w:t xml:space="preserve"> на уроке. Необходимо активно управлять их учебной деятельностью, поддерживать внимание при объяснении нового материала, замедлять темп объяснения в трудных местах, поощрять вопросы с их стороны при затруднении в усвоении. </w:t>
      </w:r>
    </w:p>
    <w:p w:rsidR="00BC012A"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xml:space="preserve">Замысел работы заключается в том, чтобы показать, как возможно организовать дифференциацию работы учащихся на уроке на разных этапах. </w:t>
      </w:r>
    </w:p>
    <w:p w:rsidR="00046984" w:rsidRPr="00EA3428" w:rsidRDefault="00046984"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Для примера приведу фрагмент урока литературы в 7 классе «Дела давно минувших дней» по произведению А.С. Пушкина «Песнь о вещем Олеге»</w:t>
      </w:r>
    </w:p>
    <w:p w:rsidR="00046984" w:rsidRPr="00EA3428" w:rsidRDefault="00046984" w:rsidP="005D260D">
      <w:pPr>
        <w:spacing w:after="0" w:line="240" w:lineRule="auto"/>
        <w:ind w:firstLine="567"/>
        <w:jc w:val="both"/>
        <w:rPr>
          <w:rFonts w:ascii="Times New Roman" w:eastAsia="Times New Roman" w:hAnsi="Times New Roman" w:cs="Times New Roman"/>
          <w:b/>
          <w:bCs/>
          <w:color w:val="000000"/>
          <w:sz w:val="24"/>
          <w:szCs w:val="24"/>
          <w:shd w:val="clear" w:color="auto" w:fill="FFFFFF"/>
          <w:lang w:eastAsia="ru-RU"/>
        </w:rPr>
      </w:pPr>
      <w:r w:rsidRPr="00EA3428">
        <w:rPr>
          <w:rFonts w:ascii="Times New Roman" w:eastAsia="Times New Roman" w:hAnsi="Times New Roman" w:cs="Times New Roman"/>
          <w:b/>
          <w:bCs/>
          <w:color w:val="000000"/>
          <w:sz w:val="24"/>
          <w:szCs w:val="24"/>
          <w:shd w:val="clear" w:color="auto" w:fill="FFFFFF"/>
          <w:lang w:val="en-US" w:eastAsia="ru-RU"/>
        </w:rPr>
        <w:t>VI</w:t>
      </w:r>
      <w:r w:rsidRPr="00EA3428">
        <w:rPr>
          <w:rFonts w:ascii="Times New Roman" w:eastAsia="Times New Roman" w:hAnsi="Times New Roman" w:cs="Times New Roman"/>
          <w:b/>
          <w:bCs/>
          <w:color w:val="000000"/>
          <w:sz w:val="24"/>
          <w:szCs w:val="24"/>
          <w:shd w:val="clear" w:color="auto" w:fill="FFFFFF"/>
          <w:lang w:eastAsia="ru-RU"/>
        </w:rPr>
        <w:t>.</w:t>
      </w:r>
      <w:r w:rsidR="00EA3428">
        <w:rPr>
          <w:rFonts w:ascii="Times New Roman" w:eastAsia="Times New Roman" w:hAnsi="Times New Roman" w:cs="Times New Roman"/>
          <w:b/>
          <w:bCs/>
          <w:color w:val="000000"/>
          <w:sz w:val="24"/>
          <w:szCs w:val="24"/>
          <w:shd w:val="clear" w:color="auto" w:fill="FFFFFF"/>
          <w:lang w:eastAsia="ru-RU"/>
        </w:rPr>
        <w:t xml:space="preserve"> Этап применения изученного.</w:t>
      </w:r>
    </w:p>
    <w:p w:rsidR="00046984" w:rsidRPr="00EA3428" w:rsidRDefault="00046984" w:rsidP="005D260D">
      <w:pPr>
        <w:spacing w:after="0" w:line="240" w:lineRule="auto"/>
        <w:ind w:firstLine="567"/>
        <w:jc w:val="both"/>
        <w:rPr>
          <w:rFonts w:ascii="Times New Roman" w:eastAsia="Times New Roman" w:hAnsi="Times New Roman" w:cs="Times New Roman"/>
          <w:b/>
          <w:bCs/>
          <w:color w:val="000000"/>
          <w:sz w:val="24"/>
          <w:szCs w:val="24"/>
          <w:shd w:val="clear" w:color="auto" w:fill="FFFFFF"/>
          <w:lang w:eastAsia="ru-RU"/>
        </w:rPr>
      </w:pPr>
      <w:r w:rsidRPr="00EA3428">
        <w:rPr>
          <w:rFonts w:ascii="Times New Roman" w:eastAsia="Times New Roman" w:hAnsi="Times New Roman" w:cs="Times New Roman"/>
          <w:b/>
          <w:bCs/>
          <w:color w:val="000000"/>
          <w:sz w:val="24"/>
          <w:szCs w:val="24"/>
          <w:shd w:val="clear" w:color="auto" w:fill="FFFFFF"/>
          <w:lang w:eastAsia="ru-RU"/>
        </w:rPr>
        <w:t xml:space="preserve">Цель: </w:t>
      </w:r>
      <w:r w:rsidRPr="00EA3428">
        <w:rPr>
          <w:rFonts w:ascii="Times New Roman" w:eastAsia="Times New Roman" w:hAnsi="Times New Roman" w:cs="Times New Roman"/>
          <w:bCs/>
          <w:color w:val="000000"/>
          <w:sz w:val="24"/>
          <w:szCs w:val="24"/>
          <w:shd w:val="clear" w:color="auto" w:fill="FFFFFF"/>
          <w:lang w:eastAsia="ru-RU"/>
        </w:rPr>
        <w:t>проверка усвоения изученного материала.</w:t>
      </w:r>
    </w:p>
    <w:p w:rsidR="00EA3428" w:rsidRPr="00EA3428" w:rsidRDefault="00046984" w:rsidP="005D260D">
      <w:pPr>
        <w:pStyle w:val="a6"/>
        <w:numPr>
          <w:ilvl w:val="0"/>
          <w:numId w:val="1"/>
        </w:numPr>
        <w:spacing w:after="0" w:line="240" w:lineRule="auto"/>
        <w:jc w:val="both"/>
        <w:rPr>
          <w:rFonts w:ascii="Times New Roman" w:eastAsia="Times New Roman" w:hAnsi="Times New Roman" w:cs="Times New Roman"/>
          <w:b/>
          <w:bCs/>
          <w:color w:val="000000"/>
          <w:sz w:val="24"/>
          <w:szCs w:val="24"/>
          <w:shd w:val="clear" w:color="auto" w:fill="FFFFFF"/>
          <w:lang w:eastAsia="ru-RU"/>
        </w:rPr>
      </w:pPr>
      <w:r w:rsidRPr="00EA3428">
        <w:rPr>
          <w:rFonts w:ascii="Times New Roman" w:eastAsia="Times New Roman" w:hAnsi="Times New Roman" w:cs="Times New Roman"/>
          <w:b/>
          <w:bCs/>
          <w:color w:val="000000"/>
          <w:sz w:val="24"/>
          <w:szCs w:val="24"/>
          <w:shd w:val="clear" w:color="auto" w:fill="FFFFFF"/>
          <w:lang w:eastAsia="ru-RU"/>
        </w:rPr>
        <w:t>Анал</w:t>
      </w:r>
      <w:r w:rsidR="00EA3428" w:rsidRPr="00EA3428">
        <w:rPr>
          <w:rFonts w:ascii="Times New Roman" w:eastAsia="Times New Roman" w:hAnsi="Times New Roman" w:cs="Times New Roman"/>
          <w:b/>
          <w:bCs/>
          <w:color w:val="000000"/>
          <w:sz w:val="24"/>
          <w:szCs w:val="24"/>
          <w:shd w:val="clear" w:color="auto" w:fill="FFFFFF"/>
          <w:lang w:eastAsia="ru-RU"/>
        </w:rPr>
        <w:t>из  эпизодо</w:t>
      </w:r>
      <w:proofErr w:type="gramStart"/>
      <w:r w:rsidR="00EA3428" w:rsidRPr="00EA3428">
        <w:rPr>
          <w:rFonts w:ascii="Times New Roman" w:eastAsia="Times New Roman" w:hAnsi="Times New Roman" w:cs="Times New Roman"/>
          <w:b/>
          <w:bCs/>
          <w:color w:val="000000"/>
          <w:sz w:val="24"/>
          <w:szCs w:val="24"/>
          <w:shd w:val="clear" w:color="auto" w:fill="FFFFFF"/>
          <w:lang w:eastAsia="ru-RU"/>
        </w:rPr>
        <w:t>в(</w:t>
      </w:r>
      <w:proofErr w:type="gramEnd"/>
      <w:r w:rsidR="00EA3428" w:rsidRPr="00EA3428">
        <w:rPr>
          <w:rFonts w:ascii="Times New Roman" w:eastAsia="Times New Roman" w:hAnsi="Times New Roman" w:cs="Times New Roman"/>
          <w:b/>
          <w:bCs/>
          <w:color w:val="000000"/>
          <w:sz w:val="24"/>
          <w:szCs w:val="24"/>
          <w:shd w:val="clear" w:color="auto" w:fill="FFFFFF"/>
          <w:lang w:eastAsia="ru-RU"/>
        </w:rPr>
        <w:t>работа в группах).</w:t>
      </w:r>
    </w:p>
    <w:p w:rsidR="00EA3428" w:rsidRDefault="00046984" w:rsidP="005D260D">
      <w:pPr>
        <w:pStyle w:val="a6"/>
        <w:spacing w:after="0" w:line="240" w:lineRule="auto"/>
        <w:ind w:left="927"/>
        <w:jc w:val="both"/>
        <w:rPr>
          <w:rFonts w:ascii="Times New Roman" w:eastAsia="Times New Roman" w:hAnsi="Times New Roman" w:cs="Times New Roman"/>
          <w:color w:val="000000"/>
          <w:sz w:val="24"/>
          <w:szCs w:val="24"/>
          <w:lang w:eastAsia="ru-RU"/>
        </w:rPr>
      </w:pPr>
      <w:r w:rsidRPr="00EA3428">
        <w:rPr>
          <w:rFonts w:ascii="Times New Roman" w:eastAsia="Times New Roman" w:hAnsi="Times New Roman" w:cs="Times New Roman"/>
          <w:b/>
          <w:bCs/>
          <w:color w:val="000000"/>
          <w:sz w:val="24"/>
          <w:szCs w:val="24"/>
          <w:shd w:val="clear" w:color="auto" w:fill="FFFFFF"/>
          <w:lang w:eastAsia="ru-RU"/>
        </w:rPr>
        <w:t>1 группа</w:t>
      </w:r>
      <w:r w:rsidRPr="00EA3428">
        <w:rPr>
          <w:rFonts w:ascii="Times New Roman" w:eastAsia="Times New Roman" w:hAnsi="Times New Roman" w:cs="Times New Roman"/>
          <w:color w:val="000000"/>
          <w:sz w:val="24"/>
          <w:szCs w:val="24"/>
          <w:shd w:val="clear" w:color="auto" w:fill="FFFFFF"/>
          <w:lang w:eastAsia="ru-RU"/>
        </w:rPr>
        <w:t> - Образ князя Олега вступает в “Песню…” торжественно, величаво. Как здесь назван Олег? </w:t>
      </w:r>
      <w:r w:rsidRPr="00EA3428">
        <w:rPr>
          <w:rFonts w:ascii="Times New Roman" w:eastAsia="Times New Roman" w:hAnsi="Times New Roman" w:cs="Times New Roman"/>
          <w:color w:val="000000"/>
          <w:sz w:val="24"/>
          <w:szCs w:val="24"/>
          <w:lang w:eastAsia="ru-RU"/>
        </w:rPr>
        <w:br/>
      </w:r>
      <w:r w:rsidRPr="00EA3428">
        <w:rPr>
          <w:rFonts w:ascii="Times New Roman" w:eastAsia="Times New Roman" w:hAnsi="Times New Roman" w:cs="Times New Roman"/>
          <w:color w:val="000000"/>
          <w:sz w:val="24"/>
          <w:szCs w:val="24"/>
          <w:shd w:val="clear" w:color="auto" w:fill="FFFFFF"/>
          <w:lang w:eastAsia="ru-RU"/>
        </w:rPr>
        <w:t>- Как назван кудесник? </w:t>
      </w:r>
      <w:r w:rsidRPr="00EA3428">
        <w:rPr>
          <w:rFonts w:ascii="Times New Roman" w:eastAsia="Times New Roman" w:hAnsi="Times New Roman" w:cs="Times New Roman"/>
          <w:color w:val="000000"/>
          <w:sz w:val="24"/>
          <w:szCs w:val="24"/>
          <w:lang w:eastAsia="ru-RU"/>
        </w:rPr>
        <w:br/>
      </w:r>
      <w:r w:rsidRPr="00EA3428">
        <w:rPr>
          <w:rFonts w:ascii="Times New Roman" w:eastAsia="Times New Roman" w:hAnsi="Times New Roman" w:cs="Times New Roman"/>
          <w:color w:val="000000"/>
          <w:sz w:val="24"/>
          <w:szCs w:val="24"/>
          <w:shd w:val="clear" w:color="auto" w:fill="FFFFFF"/>
          <w:lang w:eastAsia="ru-RU"/>
        </w:rPr>
        <w:t>- Как раскрываются отношения Олега и кудесника в их диалоге? Охарактеризуйте их.</w:t>
      </w:r>
      <w:r w:rsidRPr="00EA3428">
        <w:rPr>
          <w:rFonts w:ascii="Times New Roman" w:eastAsia="Times New Roman" w:hAnsi="Times New Roman" w:cs="Times New Roman"/>
          <w:color w:val="000000"/>
          <w:sz w:val="24"/>
          <w:szCs w:val="24"/>
          <w:lang w:eastAsia="ru-RU"/>
        </w:rPr>
        <w:br/>
      </w:r>
      <w:r w:rsidRPr="00EA3428">
        <w:rPr>
          <w:rFonts w:ascii="Times New Roman" w:eastAsia="Times New Roman" w:hAnsi="Times New Roman" w:cs="Times New Roman"/>
          <w:color w:val="000000"/>
          <w:sz w:val="24"/>
          <w:szCs w:val="24"/>
          <w:shd w:val="clear" w:color="auto" w:fill="FFFFFF"/>
          <w:lang w:eastAsia="ru-RU"/>
        </w:rPr>
        <w:t>– На чьей стороне автор, кому ближе по духу? Кудесник спокоен, смел и независим, именно таким, по мнению Пушкина, должен быть поэт.</w:t>
      </w:r>
      <w:r w:rsidRPr="00EA3428">
        <w:rPr>
          <w:rFonts w:ascii="Times New Roman" w:eastAsia="Times New Roman" w:hAnsi="Times New Roman" w:cs="Times New Roman"/>
          <w:color w:val="000000"/>
          <w:sz w:val="24"/>
          <w:szCs w:val="24"/>
          <w:lang w:eastAsia="ru-RU"/>
        </w:rPr>
        <w:br/>
      </w:r>
      <w:r w:rsidRPr="00EA3428">
        <w:rPr>
          <w:rFonts w:ascii="Times New Roman" w:eastAsia="Times New Roman" w:hAnsi="Times New Roman" w:cs="Times New Roman"/>
          <w:color w:val="000000"/>
          <w:sz w:val="24"/>
          <w:szCs w:val="24"/>
          <w:shd w:val="clear" w:color="auto" w:fill="FFFFFF"/>
          <w:lang w:eastAsia="ru-RU"/>
        </w:rPr>
        <w:t>– Какую правду открыл кудесник князю? Как отнесся Олег к предсказанию?</w:t>
      </w:r>
      <w:r w:rsidRPr="00EA3428">
        <w:rPr>
          <w:rFonts w:ascii="Times New Roman" w:eastAsia="Times New Roman" w:hAnsi="Times New Roman" w:cs="Times New Roman"/>
          <w:color w:val="000000"/>
          <w:sz w:val="24"/>
          <w:szCs w:val="24"/>
          <w:lang w:eastAsia="ru-RU"/>
        </w:rPr>
        <w:br/>
      </w:r>
      <w:r w:rsidRPr="00EA3428">
        <w:rPr>
          <w:rFonts w:ascii="Times New Roman" w:eastAsia="Times New Roman" w:hAnsi="Times New Roman" w:cs="Times New Roman"/>
          <w:b/>
          <w:bCs/>
          <w:color w:val="000000"/>
          <w:sz w:val="24"/>
          <w:szCs w:val="24"/>
          <w:shd w:val="clear" w:color="auto" w:fill="FFFFFF"/>
          <w:lang w:eastAsia="ru-RU"/>
        </w:rPr>
        <w:t>2 группа -</w:t>
      </w:r>
      <w:r w:rsidRPr="00EA3428">
        <w:rPr>
          <w:rFonts w:ascii="Times New Roman" w:eastAsia="Times New Roman" w:hAnsi="Times New Roman" w:cs="Times New Roman"/>
          <w:color w:val="000000"/>
          <w:sz w:val="24"/>
          <w:szCs w:val="24"/>
          <w:shd w:val="clear" w:color="auto" w:fill="FFFFFF"/>
          <w:lang w:eastAsia="ru-RU"/>
        </w:rPr>
        <w:t> Прощание с конем – один из самых драматичных эпизодов. Почему Олег так любил коня?</w:t>
      </w:r>
      <w:r w:rsidRPr="00EA3428">
        <w:rPr>
          <w:rFonts w:ascii="Times New Roman" w:eastAsia="Times New Roman" w:hAnsi="Times New Roman" w:cs="Times New Roman"/>
          <w:color w:val="000000"/>
          <w:sz w:val="24"/>
          <w:szCs w:val="24"/>
          <w:lang w:eastAsia="ru-RU"/>
        </w:rPr>
        <w:br/>
      </w:r>
      <w:r w:rsidRPr="00EA3428">
        <w:rPr>
          <w:rFonts w:ascii="Times New Roman" w:eastAsia="Times New Roman" w:hAnsi="Times New Roman" w:cs="Times New Roman"/>
          <w:color w:val="000000"/>
          <w:sz w:val="24"/>
          <w:szCs w:val="24"/>
          <w:shd w:val="clear" w:color="auto" w:fill="FFFFFF"/>
          <w:lang w:eastAsia="ru-RU"/>
        </w:rPr>
        <w:t>- Прошло много лет с того дня, когда Олег расстался с конем, почему же он вспоминает о коне во время пира, в минуту мира и радости? </w:t>
      </w:r>
      <w:r w:rsidRPr="00EA3428">
        <w:rPr>
          <w:rFonts w:ascii="Times New Roman" w:eastAsia="Times New Roman" w:hAnsi="Times New Roman" w:cs="Times New Roman"/>
          <w:color w:val="000000"/>
          <w:sz w:val="24"/>
          <w:szCs w:val="24"/>
          <w:lang w:eastAsia="ru-RU"/>
        </w:rPr>
        <w:br/>
      </w:r>
      <w:r w:rsidRPr="00EA3428">
        <w:rPr>
          <w:rFonts w:ascii="Times New Roman" w:eastAsia="Times New Roman" w:hAnsi="Times New Roman" w:cs="Times New Roman"/>
          <w:color w:val="000000"/>
          <w:sz w:val="24"/>
          <w:szCs w:val="24"/>
          <w:shd w:val="clear" w:color="auto" w:fill="FFFFFF"/>
          <w:lang w:eastAsia="ru-RU"/>
        </w:rPr>
        <w:t>- О своем товарище Олег вспоминает через много лет, когда уже “кудри их белы, как утренний снег”. Известие о смерти коня настолько печалит князя, что это подтверждается и противостоянием стати и эпитета: “Могучий Олег головою поник…”. </w:t>
      </w:r>
      <w:r w:rsidRPr="00EA3428">
        <w:rPr>
          <w:rFonts w:ascii="Times New Roman" w:eastAsia="Times New Roman" w:hAnsi="Times New Roman" w:cs="Times New Roman"/>
          <w:color w:val="000000"/>
          <w:sz w:val="24"/>
          <w:szCs w:val="24"/>
          <w:lang w:eastAsia="ru-RU"/>
        </w:rPr>
        <w:br/>
      </w:r>
      <w:r w:rsidRPr="00EA3428">
        <w:rPr>
          <w:rFonts w:ascii="Times New Roman" w:eastAsia="Times New Roman" w:hAnsi="Times New Roman" w:cs="Times New Roman"/>
          <w:color w:val="000000"/>
          <w:sz w:val="24"/>
          <w:szCs w:val="24"/>
          <w:shd w:val="clear" w:color="auto" w:fill="FFFFFF"/>
          <w:lang w:eastAsia="ru-RU"/>
        </w:rPr>
        <w:t>- Случайна ли смерть Олега? Почему Олег принимает смерть от коня? Оттого, что от судьбы не уйти? Или оттого, что Олег оскорбил кудесника, назвав его "лживым, безумным стариком"? Или это наказание за отступничество князя, оставившего верного коня?</w:t>
      </w:r>
    </w:p>
    <w:p w:rsidR="00046984" w:rsidRPr="00EA3428" w:rsidRDefault="00046984" w:rsidP="005D260D">
      <w:pPr>
        <w:pStyle w:val="a6"/>
        <w:spacing w:after="0" w:line="240" w:lineRule="auto"/>
        <w:ind w:left="567"/>
        <w:jc w:val="both"/>
        <w:rPr>
          <w:rFonts w:ascii="Times New Roman" w:eastAsia="Times New Roman" w:hAnsi="Times New Roman" w:cs="Times New Roman"/>
          <w:b/>
          <w:bCs/>
          <w:color w:val="000000"/>
          <w:sz w:val="24"/>
          <w:szCs w:val="24"/>
          <w:shd w:val="clear" w:color="auto" w:fill="FFFFFF"/>
          <w:lang w:eastAsia="ru-RU"/>
        </w:rPr>
      </w:pPr>
      <w:r w:rsidRPr="00EA3428">
        <w:rPr>
          <w:rFonts w:ascii="Times New Roman" w:eastAsia="Times New Roman" w:hAnsi="Times New Roman" w:cs="Times New Roman"/>
          <w:b/>
          <w:bCs/>
          <w:color w:val="000000"/>
          <w:sz w:val="24"/>
          <w:szCs w:val="24"/>
          <w:shd w:val="clear" w:color="auto" w:fill="FFFFFF"/>
          <w:lang w:eastAsia="ru-RU"/>
        </w:rPr>
        <w:t xml:space="preserve"> 2. Сопоставительный анализ баллады и летописи (работа в группах).                    </w:t>
      </w:r>
    </w:p>
    <w:p w:rsidR="00046984" w:rsidRPr="00EA3428" w:rsidRDefault="00046984" w:rsidP="005D260D">
      <w:pPr>
        <w:spacing w:after="0" w:line="240" w:lineRule="auto"/>
        <w:ind w:firstLine="567"/>
        <w:jc w:val="both"/>
        <w:rPr>
          <w:rFonts w:ascii="Times New Roman" w:eastAsia="Times New Roman" w:hAnsi="Times New Roman" w:cs="Times New Roman"/>
          <w:bCs/>
          <w:color w:val="000000"/>
          <w:sz w:val="24"/>
          <w:szCs w:val="24"/>
          <w:shd w:val="clear" w:color="auto" w:fill="FFFFFF"/>
          <w:lang w:eastAsia="ru-RU"/>
        </w:rPr>
      </w:pPr>
      <w:r w:rsidRPr="00EA3428">
        <w:rPr>
          <w:rFonts w:ascii="Times New Roman" w:eastAsia="Times New Roman" w:hAnsi="Times New Roman" w:cs="Times New Roman"/>
          <w:color w:val="000000"/>
          <w:sz w:val="24"/>
          <w:szCs w:val="24"/>
          <w:shd w:val="clear" w:color="auto" w:fill="FFFFFF"/>
          <w:lang w:eastAsia="ru-RU"/>
        </w:rPr>
        <w:t>– Каким же изображается князь Олег в летописи? </w:t>
      </w:r>
      <w:r w:rsidRPr="00EA3428">
        <w:rPr>
          <w:rFonts w:ascii="Times New Roman" w:eastAsia="Times New Roman" w:hAnsi="Times New Roman" w:cs="Times New Roman"/>
          <w:color w:val="000000"/>
          <w:sz w:val="24"/>
          <w:szCs w:val="24"/>
          <w:lang w:eastAsia="ru-RU"/>
        </w:rPr>
        <w:br/>
        <w:t>- Сравним текст баллады и летописи.</w:t>
      </w:r>
      <w:r w:rsidRPr="00EA3428">
        <w:rPr>
          <w:rFonts w:ascii="Times New Roman" w:eastAsia="Times New Roman" w:hAnsi="Times New Roman" w:cs="Times New Roman"/>
          <w:color w:val="000000"/>
          <w:sz w:val="24"/>
          <w:szCs w:val="24"/>
          <w:lang w:eastAsia="ru-RU"/>
        </w:rPr>
        <w:br/>
      </w:r>
      <w:r w:rsidRPr="00EA3428">
        <w:rPr>
          <w:rFonts w:ascii="Times New Roman" w:eastAsia="Times New Roman" w:hAnsi="Times New Roman" w:cs="Times New Roman"/>
          <w:bCs/>
          <w:color w:val="000000"/>
          <w:sz w:val="24"/>
          <w:szCs w:val="24"/>
          <w:shd w:val="clear" w:color="auto" w:fill="FFFFFF"/>
          <w:lang w:eastAsia="ru-RU"/>
        </w:rPr>
        <w:t>1 группа</w:t>
      </w:r>
      <w:r w:rsidRPr="00EA3428">
        <w:rPr>
          <w:rFonts w:ascii="Times New Roman" w:eastAsia="Times New Roman" w:hAnsi="Times New Roman" w:cs="Times New Roman"/>
          <w:color w:val="000000"/>
          <w:sz w:val="24"/>
          <w:szCs w:val="24"/>
          <w:shd w:val="clear" w:color="auto" w:fill="FFFFFF"/>
          <w:lang w:eastAsia="ru-RU"/>
        </w:rPr>
        <w:t> - "Песнь..." написана в жанре баллады. Вспомните, какой жанр называется балладой? Назовите характерные черты баллады.</w:t>
      </w:r>
    </w:p>
    <w:p w:rsidR="00F6108D" w:rsidRPr="00EA3428" w:rsidRDefault="00046984"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bCs/>
          <w:color w:val="000000"/>
          <w:sz w:val="24"/>
          <w:szCs w:val="24"/>
          <w:shd w:val="clear" w:color="auto" w:fill="FFFFFF"/>
          <w:lang w:eastAsia="ru-RU"/>
        </w:rPr>
        <w:t xml:space="preserve">2 </w:t>
      </w:r>
      <w:proofErr w:type="gramStart"/>
      <w:r w:rsidRPr="00EA3428">
        <w:rPr>
          <w:rFonts w:ascii="Times New Roman" w:eastAsia="Times New Roman" w:hAnsi="Times New Roman" w:cs="Times New Roman"/>
          <w:bCs/>
          <w:color w:val="000000"/>
          <w:sz w:val="24"/>
          <w:szCs w:val="24"/>
          <w:shd w:val="clear" w:color="auto" w:fill="FFFFFF"/>
          <w:lang w:eastAsia="ru-RU"/>
        </w:rPr>
        <w:t>группа</w:t>
      </w:r>
      <w:proofErr w:type="gramEnd"/>
      <w:r w:rsidRPr="00EA3428">
        <w:rPr>
          <w:rFonts w:ascii="Times New Roman" w:eastAsia="Times New Roman" w:hAnsi="Times New Roman" w:cs="Times New Roman"/>
          <w:color w:val="000000"/>
          <w:sz w:val="24"/>
          <w:szCs w:val="24"/>
          <w:shd w:val="clear" w:color="auto" w:fill="FFFFFF"/>
          <w:lang w:eastAsia="ru-RU"/>
        </w:rPr>
        <w:t> - Какой жанр называется летописью? Назовите характерные черты летописи.</w:t>
      </w:r>
      <w:r w:rsidRPr="00EA3428">
        <w:rPr>
          <w:rFonts w:ascii="Times New Roman" w:eastAsia="Times New Roman" w:hAnsi="Times New Roman" w:cs="Times New Roman"/>
          <w:color w:val="000000"/>
          <w:sz w:val="24"/>
          <w:szCs w:val="24"/>
          <w:lang w:eastAsia="ru-RU"/>
        </w:rPr>
        <w:br/>
      </w:r>
      <w:proofErr w:type="gramStart"/>
      <w:r w:rsidRPr="00EA3428">
        <w:rPr>
          <w:rFonts w:ascii="Times New Roman" w:eastAsia="Times New Roman" w:hAnsi="Times New Roman" w:cs="Times New Roman"/>
          <w:sz w:val="24"/>
          <w:szCs w:val="24"/>
          <w:lang w:eastAsia="ru-RU"/>
        </w:rPr>
        <w:t xml:space="preserve">Основное содержание изучаемого помогу  учащимся особенно </w:t>
      </w:r>
      <w:r w:rsidRPr="00EA3428">
        <w:rPr>
          <w:rFonts w:ascii="Times New Roman" w:eastAsia="Times New Roman" w:hAnsi="Times New Roman" w:cs="Times New Roman"/>
          <w:sz w:val="24"/>
          <w:szCs w:val="24"/>
          <w:lang w:val="en-US" w:eastAsia="ru-RU"/>
        </w:rPr>
        <w:t>I</w:t>
      </w:r>
      <w:r w:rsidRPr="00EA3428">
        <w:rPr>
          <w:rFonts w:ascii="Times New Roman" w:eastAsia="Times New Roman" w:hAnsi="Times New Roman" w:cs="Times New Roman"/>
          <w:sz w:val="24"/>
          <w:szCs w:val="24"/>
          <w:lang w:eastAsia="ru-RU"/>
        </w:rPr>
        <w:t xml:space="preserve">  и </w:t>
      </w:r>
      <w:r w:rsidRPr="00EA3428">
        <w:rPr>
          <w:rFonts w:ascii="Times New Roman" w:eastAsia="Times New Roman" w:hAnsi="Times New Roman" w:cs="Times New Roman"/>
          <w:sz w:val="24"/>
          <w:szCs w:val="24"/>
          <w:lang w:val="en-US" w:eastAsia="ru-RU"/>
        </w:rPr>
        <w:t>II</w:t>
      </w:r>
      <w:r w:rsidRPr="00EA3428">
        <w:rPr>
          <w:rFonts w:ascii="Times New Roman" w:eastAsia="Times New Roman" w:hAnsi="Times New Roman" w:cs="Times New Roman"/>
          <w:sz w:val="24"/>
          <w:szCs w:val="24"/>
          <w:lang w:eastAsia="ru-RU"/>
        </w:rPr>
        <w:t xml:space="preserve"> уровней строить монологические высказывания при изложении теоретических сведений. </w:t>
      </w:r>
      <w:proofErr w:type="gramEnd"/>
    </w:p>
    <w:p w:rsidR="00BC012A"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xml:space="preserve"> Для того чтобы все учащиеся класса глубоко и прочно усвоили новый материал, следует подходить к ним дифференцированно, учитывая индивидуальные особенности каждого. </w:t>
      </w:r>
    </w:p>
    <w:p w:rsidR="00BC012A"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xml:space="preserve">Наиболее значимыми для реализации дифференцированного обучения являются следующие принципы: </w:t>
      </w:r>
      <w:proofErr w:type="spellStart"/>
      <w:r w:rsidRPr="00EA3428">
        <w:rPr>
          <w:rFonts w:ascii="Times New Roman" w:eastAsia="Times New Roman" w:hAnsi="Times New Roman" w:cs="Times New Roman"/>
          <w:sz w:val="24"/>
          <w:szCs w:val="24"/>
          <w:lang w:eastAsia="ru-RU"/>
        </w:rPr>
        <w:t>проблемности</w:t>
      </w:r>
      <w:proofErr w:type="spellEnd"/>
      <w:r w:rsidRPr="00EA3428">
        <w:rPr>
          <w:rFonts w:ascii="Times New Roman" w:eastAsia="Times New Roman" w:hAnsi="Times New Roman" w:cs="Times New Roman"/>
          <w:sz w:val="24"/>
          <w:szCs w:val="24"/>
          <w:lang w:eastAsia="ru-RU"/>
        </w:rPr>
        <w:t xml:space="preserve">;  исследование изучаемых проблем и явлений; индивидуализация; создание мотивации;  </w:t>
      </w:r>
      <w:proofErr w:type="spellStart"/>
      <w:r w:rsidRPr="00EA3428">
        <w:rPr>
          <w:rFonts w:ascii="Times New Roman" w:eastAsia="Times New Roman" w:hAnsi="Times New Roman" w:cs="Times New Roman"/>
          <w:sz w:val="24"/>
          <w:szCs w:val="24"/>
          <w:lang w:eastAsia="ru-RU"/>
        </w:rPr>
        <w:t>взаимообучение</w:t>
      </w:r>
      <w:proofErr w:type="spellEnd"/>
      <w:r w:rsidRPr="00EA3428">
        <w:rPr>
          <w:rFonts w:ascii="Times New Roman" w:eastAsia="Times New Roman" w:hAnsi="Times New Roman" w:cs="Times New Roman"/>
          <w:sz w:val="24"/>
          <w:szCs w:val="24"/>
          <w:lang w:eastAsia="ru-RU"/>
        </w:rPr>
        <w:t xml:space="preserve">. </w:t>
      </w:r>
    </w:p>
    <w:p w:rsidR="00F6108D" w:rsidRPr="00EA3428" w:rsidRDefault="00F6108D" w:rsidP="005D260D">
      <w:pPr>
        <w:spacing w:after="0" w:line="240" w:lineRule="auto"/>
        <w:ind w:firstLine="567"/>
        <w:jc w:val="both"/>
        <w:rPr>
          <w:rFonts w:ascii="Times New Roman" w:eastAsia="Times New Roman" w:hAnsi="Times New Roman" w:cs="Times New Roman"/>
          <w:color w:val="000000"/>
          <w:sz w:val="24"/>
          <w:szCs w:val="24"/>
          <w:lang w:eastAsia="ru-RU"/>
        </w:rPr>
      </w:pPr>
      <w:r w:rsidRPr="00EA3428">
        <w:rPr>
          <w:rFonts w:ascii="Times New Roman" w:eastAsia="Times New Roman" w:hAnsi="Times New Roman" w:cs="Times New Roman"/>
          <w:color w:val="000000"/>
          <w:sz w:val="24"/>
          <w:szCs w:val="24"/>
          <w:lang w:eastAsia="ru-RU"/>
        </w:rPr>
        <w:t>В  5  классе по  ФГОС в конце четверти прошла защита творческих проектов.</w:t>
      </w:r>
    </w:p>
    <w:p w:rsidR="00F6108D" w:rsidRPr="00EA3428" w:rsidRDefault="00F6108D" w:rsidP="005D260D">
      <w:pPr>
        <w:spacing w:after="0" w:line="240" w:lineRule="auto"/>
        <w:ind w:firstLine="567"/>
        <w:jc w:val="both"/>
        <w:rPr>
          <w:rFonts w:ascii="Times New Roman" w:eastAsia="Times New Roman" w:hAnsi="Times New Roman" w:cs="Times New Roman"/>
          <w:color w:val="000000"/>
          <w:sz w:val="24"/>
          <w:szCs w:val="24"/>
          <w:lang w:eastAsia="ru-RU"/>
        </w:rPr>
      </w:pPr>
      <w:r w:rsidRPr="00EA3428">
        <w:rPr>
          <w:rFonts w:ascii="Times New Roman" w:eastAsia="Times New Roman" w:hAnsi="Times New Roman" w:cs="Times New Roman"/>
          <w:color w:val="000000"/>
          <w:sz w:val="24"/>
          <w:szCs w:val="24"/>
          <w:lang w:eastAsia="ru-RU"/>
        </w:rPr>
        <w:t>5 “а”  класс готовил материал о баснописцах и о русских  баснях.</w:t>
      </w:r>
    </w:p>
    <w:p w:rsidR="00F6108D" w:rsidRPr="00EA3428" w:rsidRDefault="00F6108D" w:rsidP="005D260D">
      <w:pPr>
        <w:spacing w:after="0" w:line="240" w:lineRule="auto"/>
        <w:ind w:firstLine="567"/>
        <w:jc w:val="both"/>
        <w:rPr>
          <w:rFonts w:ascii="Times New Roman" w:eastAsia="Times New Roman" w:hAnsi="Times New Roman" w:cs="Times New Roman"/>
          <w:color w:val="000000"/>
          <w:sz w:val="24"/>
          <w:szCs w:val="24"/>
          <w:lang w:eastAsia="ru-RU"/>
        </w:rPr>
      </w:pPr>
      <w:r w:rsidRPr="00EA3428">
        <w:rPr>
          <w:rFonts w:ascii="Times New Roman" w:eastAsia="Times New Roman" w:hAnsi="Times New Roman" w:cs="Times New Roman"/>
          <w:color w:val="000000"/>
          <w:sz w:val="24"/>
          <w:szCs w:val="24"/>
          <w:lang w:eastAsia="ru-RU"/>
        </w:rPr>
        <w:t>5 “б” класс представил информацию о творчестве  И.А Крылова в виде газеты и рефератов.</w:t>
      </w:r>
    </w:p>
    <w:p w:rsidR="00F6108D" w:rsidRPr="00EA3428" w:rsidRDefault="00F6108D" w:rsidP="005D260D">
      <w:pPr>
        <w:spacing w:after="0" w:line="240" w:lineRule="auto"/>
        <w:ind w:firstLine="567"/>
        <w:jc w:val="both"/>
        <w:rPr>
          <w:rFonts w:ascii="Times New Roman" w:eastAsia="Times New Roman" w:hAnsi="Times New Roman" w:cs="Times New Roman"/>
          <w:color w:val="000000"/>
          <w:sz w:val="24"/>
          <w:szCs w:val="24"/>
          <w:lang w:eastAsia="ru-RU"/>
        </w:rPr>
      </w:pPr>
      <w:r w:rsidRPr="00EA3428">
        <w:rPr>
          <w:rFonts w:ascii="Times New Roman" w:eastAsia="Times New Roman" w:hAnsi="Times New Roman" w:cs="Times New Roman"/>
          <w:color w:val="000000"/>
          <w:sz w:val="24"/>
          <w:szCs w:val="24"/>
          <w:lang w:eastAsia="ru-RU"/>
        </w:rPr>
        <w:t>Классы были поделены на группы, которые и выполняли свой вид работ.</w:t>
      </w:r>
    </w:p>
    <w:p w:rsidR="00F6108D" w:rsidRPr="00EA3428" w:rsidRDefault="00F6108D"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см. приложение фоторгафий)</w:t>
      </w:r>
    </w:p>
    <w:p w:rsidR="00F6108D" w:rsidRPr="00EA3428" w:rsidRDefault="00BC012A"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xml:space="preserve"> </w:t>
      </w:r>
      <w:r w:rsidR="00F6108D" w:rsidRPr="00EA3428">
        <w:rPr>
          <w:rFonts w:ascii="Times New Roman" w:eastAsia="Times New Roman" w:hAnsi="Times New Roman" w:cs="Times New Roman"/>
          <w:sz w:val="24"/>
          <w:szCs w:val="24"/>
          <w:lang w:eastAsia="ru-RU"/>
        </w:rPr>
        <w:t xml:space="preserve">Для закрепления теоретического материала на уроках русского языка я готовлю задания для самостоятельной работы, </w:t>
      </w:r>
      <w:proofErr w:type="spellStart"/>
      <w:r w:rsidR="00F6108D" w:rsidRPr="00EA3428">
        <w:rPr>
          <w:rFonts w:ascii="Times New Roman" w:eastAsia="Times New Roman" w:hAnsi="Times New Roman" w:cs="Times New Roman"/>
          <w:sz w:val="24"/>
          <w:szCs w:val="24"/>
          <w:lang w:eastAsia="ru-RU"/>
        </w:rPr>
        <w:t>потбираю</w:t>
      </w:r>
      <w:proofErr w:type="spellEnd"/>
      <w:r w:rsidR="00F6108D" w:rsidRPr="00EA3428">
        <w:rPr>
          <w:rFonts w:ascii="Times New Roman" w:eastAsia="Times New Roman" w:hAnsi="Times New Roman" w:cs="Times New Roman"/>
          <w:sz w:val="24"/>
          <w:szCs w:val="24"/>
          <w:lang w:eastAsia="ru-RU"/>
        </w:rPr>
        <w:t xml:space="preserve"> дидактический материала в </w:t>
      </w:r>
      <w:proofErr w:type="spellStart"/>
      <w:r w:rsidR="00F6108D" w:rsidRPr="00EA3428">
        <w:rPr>
          <w:rFonts w:ascii="Times New Roman" w:eastAsia="Times New Roman" w:hAnsi="Times New Roman" w:cs="Times New Roman"/>
          <w:sz w:val="24"/>
          <w:szCs w:val="24"/>
          <w:lang w:eastAsia="ru-RU"/>
        </w:rPr>
        <w:t>сооствествии</w:t>
      </w:r>
      <w:proofErr w:type="spellEnd"/>
      <w:r w:rsidR="00F6108D" w:rsidRPr="00EA3428">
        <w:rPr>
          <w:rFonts w:ascii="Times New Roman" w:eastAsia="Times New Roman" w:hAnsi="Times New Roman" w:cs="Times New Roman"/>
          <w:sz w:val="24"/>
          <w:szCs w:val="24"/>
          <w:lang w:eastAsia="ru-RU"/>
        </w:rPr>
        <w:t xml:space="preserve"> с уровнем развития учащихся и провожу уроки – практикумы, где использую такой способ коллективной работы учащихся как работа в парах постоянного и сменного состава. </w:t>
      </w:r>
    </w:p>
    <w:p w:rsidR="00F6108D" w:rsidRPr="00EA3428" w:rsidRDefault="00F6108D"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В 5 классе на уроке по теме «Имя существительное как часть речи» такая работа была проведена:</w:t>
      </w:r>
    </w:p>
    <w:p w:rsidR="00F6108D" w:rsidRPr="00EA3428" w:rsidRDefault="00BC012A" w:rsidP="005D260D">
      <w:pPr>
        <w:pStyle w:val="ParagraphStyle"/>
        <w:ind w:firstLine="567"/>
        <w:jc w:val="both"/>
        <w:rPr>
          <w:rFonts w:ascii="Times New Roman" w:hAnsi="Times New Roman" w:cs="Times New Roman"/>
        </w:rPr>
      </w:pPr>
      <w:r w:rsidRPr="00EA3428">
        <w:rPr>
          <w:rFonts w:ascii="Times New Roman" w:eastAsia="Times New Roman" w:hAnsi="Times New Roman" w:cs="Times New Roman"/>
          <w:lang w:eastAsia="ru-RU"/>
        </w:rPr>
        <w:t xml:space="preserve">   </w:t>
      </w:r>
      <w:r w:rsidR="00F6108D" w:rsidRPr="00EA3428">
        <w:rPr>
          <w:rFonts w:ascii="Times New Roman" w:hAnsi="Times New Roman" w:cs="Times New Roman"/>
        </w:rPr>
        <w:t xml:space="preserve">– На столах у вас лежат карточки. </w:t>
      </w:r>
    </w:p>
    <w:p w:rsidR="00F6108D" w:rsidRPr="00F6108D" w:rsidRDefault="00F6108D" w:rsidP="005D260D">
      <w:pPr>
        <w:autoSpaceDE w:val="0"/>
        <w:autoSpaceDN w:val="0"/>
        <w:adjustRightInd w:val="0"/>
        <w:spacing w:after="0" w:line="240" w:lineRule="auto"/>
        <w:ind w:firstLine="567"/>
        <w:jc w:val="both"/>
        <w:rPr>
          <w:rFonts w:ascii="Times New Roman" w:hAnsi="Times New Roman" w:cs="Times New Roman"/>
          <w:sz w:val="24"/>
          <w:szCs w:val="24"/>
          <w:lang w:val="x-none"/>
        </w:rPr>
      </w:pPr>
      <w:r w:rsidRPr="00F6108D">
        <w:rPr>
          <w:rFonts w:ascii="Times New Roman" w:hAnsi="Times New Roman" w:cs="Times New Roman"/>
          <w:sz w:val="24"/>
          <w:szCs w:val="24"/>
          <w:lang w:val="x-none"/>
        </w:rPr>
        <w:t>1. Прочитайте слова:</w:t>
      </w:r>
    </w:p>
    <w:p w:rsidR="00F6108D" w:rsidRPr="00F6108D" w:rsidRDefault="00F6108D" w:rsidP="005D260D">
      <w:pPr>
        <w:autoSpaceDE w:val="0"/>
        <w:autoSpaceDN w:val="0"/>
        <w:adjustRightInd w:val="0"/>
        <w:spacing w:after="0" w:line="240" w:lineRule="auto"/>
        <w:ind w:firstLine="567"/>
        <w:jc w:val="both"/>
        <w:rPr>
          <w:rFonts w:ascii="Times New Roman" w:hAnsi="Times New Roman" w:cs="Times New Roman"/>
          <w:sz w:val="24"/>
          <w:szCs w:val="24"/>
        </w:rPr>
      </w:pPr>
      <w:r w:rsidRPr="00F6108D">
        <w:rPr>
          <w:rFonts w:ascii="Times New Roman" w:hAnsi="Times New Roman" w:cs="Times New Roman"/>
          <w:sz w:val="24"/>
          <w:szCs w:val="24"/>
          <w:lang w:val="x-none"/>
        </w:rPr>
        <w:t xml:space="preserve">2. Обсудите в паре и </w:t>
      </w:r>
      <w:r w:rsidRPr="00F6108D">
        <w:rPr>
          <w:rFonts w:ascii="Times New Roman" w:hAnsi="Times New Roman" w:cs="Times New Roman"/>
          <w:sz w:val="24"/>
          <w:szCs w:val="24"/>
        </w:rPr>
        <w:t xml:space="preserve">заполните таблицу теми словами, </w:t>
      </w:r>
      <w:r w:rsidRPr="00F6108D">
        <w:rPr>
          <w:rFonts w:ascii="Times New Roman" w:hAnsi="Times New Roman" w:cs="Times New Roman"/>
          <w:sz w:val="24"/>
          <w:szCs w:val="24"/>
          <w:lang w:val="x-none"/>
        </w:rPr>
        <w:t>которые обозначают указанные названия.</w:t>
      </w:r>
      <w:r w:rsidRPr="00F6108D">
        <w:rPr>
          <w:rFonts w:ascii="Times New Roman" w:hAnsi="Times New Roman" w:cs="Times New Roman"/>
          <w:sz w:val="24"/>
          <w:szCs w:val="24"/>
        </w:rPr>
        <w:t xml:space="preserve"> (7 слайд)</w:t>
      </w:r>
    </w:p>
    <w:p w:rsidR="00F6108D" w:rsidRPr="00F6108D" w:rsidRDefault="00F6108D" w:rsidP="005D260D">
      <w:pPr>
        <w:autoSpaceDE w:val="0"/>
        <w:autoSpaceDN w:val="0"/>
        <w:adjustRightInd w:val="0"/>
        <w:spacing w:after="0" w:line="240" w:lineRule="auto"/>
        <w:ind w:firstLine="567"/>
        <w:jc w:val="both"/>
        <w:rPr>
          <w:rFonts w:ascii="Times New Roman" w:hAnsi="Times New Roman" w:cs="Times New Roman"/>
          <w:i/>
          <w:iCs/>
          <w:sz w:val="24"/>
          <w:szCs w:val="24"/>
          <w:lang w:val="x-none"/>
        </w:rPr>
      </w:pPr>
      <w:r w:rsidRPr="00F6108D">
        <w:rPr>
          <w:rFonts w:ascii="Times New Roman" w:hAnsi="Times New Roman" w:cs="Times New Roman"/>
          <w:i/>
          <w:iCs/>
          <w:sz w:val="24"/>
          <w:szCs w:val="24"/>
          <w:lang w:val="x-none"/>
        </w:rPr>
        <w:t>Ребенок, Байкал, ножницы, белизна, мука, девочка, бег, щука, юноша, стол, пожар, окно, крупа, синева, Россия, стрельба, микроб, сливки, беседа, свежесть, прыжок, кошка, Белгород, спектакль.</w:t>
      </w:r>
    </w:p>
    <w:p w:rsidR="00F6108D" w:rsidRPr="00F6108D" w:rsidRDefault="00F6108D" w:rsidP="005D260D">
      <w:pPr>
        <w:autoSpaceDE w:val="0"/>
        <w:autoSpaceDN w:val="0"/>
        <w:adjustRightInd w:val="0"/>
        <w:spacing w:after="0" w:line="240" w:lineRule="auto"/>
        <w:ind w:firstLine="567"/>
        <w:jc w:val="both"/>
        <w:rPr>
          <w:rFonts w:ascii="Times New Roman" w:hAnsi="Times New Roman" w:cs="Times New Roman"/>
          <w:sz w:val="24"/>
          <w:szCs w:val="24"/>
          <w:lang w:val="x-none"/>
        </w:rPr>
      </w:pPr>
      <w:r w:rsidRPr="00F6108D">
        <w:rPr>
          <w:rFonts w:ascii="Times New Roman" w:hAnsi="Times New Roman" w:cs="Times New Roman"/>
          <w:sz w:val="24"/>
          <w:szCs w:val="24"/>
          <w:lang w:val="x-none"/>
        </w:rPr>
        <w:t xml:space="preserve">1-я группа – названия лиц (ребенок, девочка, </w:t>
      </w:r>
      <w:r w:rsidRPr="00F6108D">
        <w:rPr>
          <w:rFonts w:ascii="Times New Roman" w:hAnsi="Times New Roman" w:cs="Times New Roman"/>
          <w:sz w:val="24"/>
          <w:szCs w:val="24"/>
          <w:lang w:val="x-none"/>
        </w:rPr>
        <w:br/>
        <w:t>юноша).</w:t>
      </w:r>
    </w:p>
    <w:p w:rsidR="00F6108D" w:rsidRPr="00F6108D" w:rsidRDefault="00F6108D" w:rsidP="005D260D">
      <w:pPr>
        <w:autoSpaceDE w:val="0"/>
        <w:autoSpaceDN w:val="0"/>
        <w:adjustRightInd w:val="0"/>
        <w:spacing w:after="0" w:line="240" w:lineRule="auto"/>
        <w:ind w:firstLine="567"/>
        <w:jc w:val="both"/>
        <w:rPr>
          <w:rFonts w:ascii="Times New Roman" w:hAnsi="Times New Roman" w:cs="Times New Roman"/>
          <w:sz w:val="24"/>
          <w:szCs w:val="24"/>
          <w:lang w:val="x-none"/>
        </w:rPr>
      </w:pPr>
      <w:r w:rsidRPr="00F6108D">
        <w:rPr>
          <w:rFonts w:ascii="Times New Roman" w:hAnsi="Times New Roman" w:cs="Times New Roman"/>
          <w:sz w:val="24"/>
          <w:szCs w:val="24"/>
          <w:lang w:val="x-none"/>
        </w:rPr>
        <w:t xml:space="preserve">2-я группа – названия вещей (стол, окно, ножницы). </w:t>
      </w:r>
    </w:p>
    <w:p w:rsidR="00F6108D" w:rsidRPr="00F6108D" w:rsidRDefault="00F6108D" w:rsidP="005D260D">
      <w:pPr>
        <w:autoSpaceDE w:val="0"/>
        <w:autoSpaceDN w:val="0"/>
        <w:adjustRightInd w:val="0"/>
        <w:spacing w:after="0" w:line="240" w:lineRule="auto"/>
        <w:ind w:firstLine="567"/>
        <w:jc w:val="both"/>
        <w:rPr>
          <w:rFonts w:ascii="Times New Roman" w:hAnsi="Times New Roman" w:cs="Times New Roman"/>
          <w:sz w:val="24"/>
          <w:szCs w:val="24"/>
          <w:lang w:val="x-none"/>
        </w:rPr>
      </w:pPr>
      <w:r w:rsidRPr="00F6108D">
        <w:rPr>
          <w:rFonts w:ascii="Times New Roman" w:hAnsi="Times New Roman" w:cs="Times New Roman"/>
          <w:sz w:val="24"/>
          <w:szCs w:val="24"/>
          <w:lang w:val="x-none"/>
        </w:rPr>
        <w:t xml:space="preserve">3-я группа – названия веществ (крупа, мука, </w:t>
      </w:r>
      <w:r w:rsidRPr="00F6108D">
        <w:rPr>
          <w:rFonts w:ascii="Times New Roman" w:hAnsi="Times New Roman" w:cs="Times New Roman"/>
          <w:sz w:val="24"/>
          <w:szCs w:val="24"/>
          <w:lang w:val="x-none"/>
        </w:rPr>
        <w:br/>
        <w:t>сливки).</w:t>
      </w:r>
    </w:p>
    <w:p w:rsidR="00F6108D" w:rsidRPr="00F6108D" w:rsidRDefault="00F6108D" w:rsidP="005D260D">
      <w:pPr>
        <w:autoSpaceDE w:val="0"/>
        <w:autoSpaceDN w:val="0"/>
        <w:adjustRightInd w:val="0"/>
        <w:spacing w:after="0" w:line="240" w:lineRule="auto"/>
        <w:ind w:firstLine="567"/>
        <w:jc w:val="both"/>
        <w:rPr>
          <w:rFonts w:ascii="Times New Roman" w:hAnsi="Times New Roman" w:cs="Times New Roman"/>
          <w:sz w:val="24"/>
          <w:szCs w:val="24"/>
          <w:lang w:val="x-none"/>
        </w:rPr>
      </w:pPr>
      <w:r w:rsidRPr="00F6108D">
        <w:rPr>
          <w:rFonts w:ascii="Times New Roman" w:hAnsi="Times New Roman" w:cs="Times New Roman"/>
          <w:sz w:val="24"/>
          <w:szCs w:val="24"/>
          <w:lang w:val="x-none"/>
        </w:rPr>
        <w:t xml:space="preserve">4-я группа – названия живых существ и организмов (кошка, щука; микроб). </w:t>
      </w:r>
    </w:p>
    <w:p w:rsidR="00F6108D" w:rsidRPr="00F6108D" w:rsidRDefault="00F6108D" w:rsidP="005D260D">
      <w:pPr>
        <w:keepLines/>
        <w:autoSpaceDE w:val="0"/>
        <w:autoSpaceDN w:val="0"/>
        <w:adjustRightInd w:val="0"/>
        <w:spacing w:after="0" w:line="240" w:lineRule="auto"/>
        <w:ind w:firstLine="567"/>
        <w:jc w:val="both"/>
        <w:rPr>
          <w:rFonts w:ascii="Times New Roman" w:hAnsi="Times New Roman" w:cs="Times New Roman"/>
          <w:sz w:val="24"/>
          <w:szCs w:val="24"/>
          <w:lang w:val="x-none"/>
        </w:rPr>
      </w:pPr>
      <w:r w:rsidRPr="00F6108D">
        <w:rPr>
          <w:rFonts w:ascii="Times New Roman" w:hAnsi="Times New Roman" w:cs="Times New Roman"/>
          <w:sz w:val="24"/>
          <w:szCs w:val="24"/>
          <w:lang w:val="x-none"/>
        </w:rPr>
        <w:t>5-я группа – географические названия (Россия, Байкал, Белгород).</w:t>
      </w:r>
    </w:p>
    <w:p w:rsidR="00F6108D" w:rsidRPr="00F6108D" w:rsidRDefault="00F6108D" w:rsidP="005D260D">
      <w:pPr>
        <w:autoSpaceDE w:val="0"/>
        <w:autoSpaceDN w:val="0"/>
        <w:adjustRightInd w:val="0"/>
        <w:spacing w:after="0" w:line="240" w:lineRule="auto"/>
        <w:ind w:firstLine="567"/>
        <w:jc w:val="both"/>
        <w:rPr>
          <w:rFonts w:ascii="Times New Roman" w:hAnsi="Times New Roman" w:cs="Times New Roman"/>
          <w:sz w:val="24"/>
          <w:szCs w:val="24"/>
          <w:lang w:val="x-none"/>
        </w:rPr>
      </w:pPr>
      <w:r w:rsidRPr="00F6108D">
        <w:rPr>
          <w:rFonts w:ascii="Times New Roman" w:hAnsi="Times New Roman" w:cs="Times New Roman"/>
          <w:sz w:val="24"/>
          <w:szCs w:val="24"/>
          <w:lang w:val="x-none"/>
        </w:rPr>
        <w:t>6-я группа – названия фактов, событий, явлений</w:t>
      </w:r>
      <w:r w:rsidRPr="00F6108D">
        <w:rPr>
          <w:rFonts w:ascii="Times New Roman" w:hAnsi="Times New Roman" w:cs="Times New Roman"/>
          <w:sz w:val="24"/>
          <w:szCs w:val="24"/>
          <w:lang w:val="x-none"/>
        </w:rPr>
        <w:br/>
        <w:t>(пожар, спектакль, беседа).</w:t>
      </w:r>
    </w:p>
    <w:p w:rsidR="00F6108D" w:rsidRPr="00F6108D" w:rsidRDefault="00F6108D" w:rsidP="005D260D">
      <w:pPr>
        <w:autoSpaceDE w:val="0"/>
        <w:autoSpaceDN w:val="0"/>
        <w:adjustRightInd w:val="0"/>
        <w:spacing w:after="0" w:line="240" w:lineRule="auto"/>
        <w:ind w:firstLine="567"/>
        <w:jc w:val="both"/>
        <w:rPr>
          <w:rFonts w:ascii="Times New Roman" w:hAnsi="Times New Roman" w:cs="Times New Roman"/>
          <w:sz w:val="24"/>
          <w:szCs w:val="24"/>
          <w:lang w:val="x-none"/>
        </w:rPr>
      </w:pPr>
      <w:r w:rsidRPr="00F6108D">
        <w:rPr>
          <w:rFonts w:ascii="Times New Roman" w:hAnsi="Times New Roman" w:cs="Times New Roman"/>
          <w:sz w:val="24"/>
          <w:szCs w:val="24"/>
          <w:lang w:val="x-none"/>
        </w:rPr>
        <w:t xml:space="preserve">7-я группа – названия признаков (свежесть, белизна, синева). </w:t>
      </w:r>
    </w:p>
    <w:p w:rsidR="00F6108D" w:rsidRPr="00F6108D" w:rsidRDefault="00F6108D" w:rsidP="005D260D">
      <w:pPr>
        <w:autoSpaceDE w:val="0"/>
        <w:autoSpaceDN w:val="0"/>
        <w:adjustRightInd w:val="0"/>
        <w:spacing w:after="0" w:line="240" w:lineRule="auto"/>
        <w:ind w:firstLine="567"/>
        <w:jc w:val="both"/>
        <w:rPr>
          <w:rFonts w:ascii="Times New Roman" w:hAnsi="Times New Roman" w:cs="Times New Roman"/>
          <w:sz w:val="24"/>
          <w:szCs w:val="24"/>
        </w:rPr>
      </w:pPr>
      <w:r w:rsidRPr="00F6108D">
        <w:rPr>
          <w:rFonts w:ascii="Times New Roman" w:hAnsi="Times New Roman" w:cs="Times New Roman"/>
          <w:sz w:val="24"/>
          <w:szCs w:val="24"/>
          <w:lang w:val="x-none"/>
        </w:rPr>
        <w:lastRenderedPageBreak/>
        <w:t xml:space="preserve">8-я группа – название действий (бег, прыжок, стрельба). </w:t>
      </w:r>
    </w:p>
    <w:p w:rsidR="00EA3428" w:rsidRPr="00EA3428" w:rsidRDefault="00F6108D"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xml:space="preserve">Смотрим на слайд и проверяем свои ответы. В маршрутном листе ставите 1 балл, если задание сделано без ошибок. 0 баллов, если есть ошибки. Я надеюсь на вашу объективность. </w:t>
      </w:r>
    </w:p>
    <w:p w:rsidR="00BC012A" w:rsidRPr="00EA3428" w:rsidRDefault="00EA3428" w:rsidP="005D260D">
      <w:pPr>
        <w:spacing w:after="0" w:line="240" w:lineRule="auto"/>
        <w:ind w:firstLine="567"/>
        <w:jc w:val="both"/>
        <w:rPr>
          <w:rFonts w:ascii="Times New Roman" w:eastAsia="Times New Roman" w:hAnsi="Times New Roman" w:cs="Times New Roman"/>
          <w:sz w:val="24"/>
          <w:szCs w:val="24"/>
          <w:lang w:eastAsia="ru-RU"/>
        </w:rPr>
      </w:pPr>
      <w:r w:rsidRPr="00EA3428">
        <w:rPr>
          <w:rFonts w:ascii="Times New Roman" w:eastAsia="Times New Roman" w:hAnsi="Times New Roman" w:cs="Times New Roman"/>
          <w:sz w:val="24"/>
          <w:szCs w:val="24"/>
          <w:lang w:eastAsia="ru-RU"/>
        </w:rPr>
        <w:t xml:space="preserve">Применяя технология уровневой дифференциации в учебной деятельности, учащиеся стали проявлять больший интерес к изучению русского языка и литературы. У многих повысилась грамотность письма, ребята стараются преодолевать трудности, учатся видеть проблемные ситуации, устанавливают пути из разрешения, ставят цели к выполняемой работе, выдвигают гипотезы. </w:t>
      </w:r>
      <w:r w:rsidR="00BC012A" w:rsidRPr="00EA3428">
        <w:rPr>
          <w:rFonts w:ascii="Times New Roman" w:eastAsia="Times New Roman" w:hAnsi="Times New Roman" w:cs="Times New Roman"/>
          <w:sz w:val="24"/>
          <w:szCs w:val="24"/>
          <w:lang w:eastAsia="ru-RU"/>
        </w:rPr>
        <w:t xml:space="preserve">   </w:t>
      </w:r>
    </w:p>
    <w:p w:rsidR="00EA3428" w:rsidRDefault="00EA3428" w:rsidP="005D260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BC012A" w:rsidRDefault="00EA3428" w:rsidP="005D260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w:t>
      </w:r>
    </w:p>
    <w:p w:rsidR="005D260D" w:rsidRDefault="005D260D" w:rsidP="005D260D">
      <w:pPr>
        <w:spacing w:after="0" w:line="240" w:lineRule="auto"/>
        <w:ind w:firstLine="567"/>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14:anchorId="7E63B50A" wp14:editId="522547CD">
            <wp:extent cx="3726673" cy="26670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9643" cy="2676282"/>
                    </a:xfrm>
                    <a:prstGeom prst="rect">
                      <a:avLst/>
                    </a:prstGeom>
                    <a:noFill/>
                  </pic:spPr>
                </pic:pic>
              </a:graphicData>
            </a:graphic>
          </wp:inline>
        </w:drawing>
      </w:r>
    </w:p>
    <w:p w:rsidR="005D260D" w:rsidRDefault="005D260D" w:rsidP="005D260D">
      <w:pPr>
        <w:spacing w:after="0" w:line="240" w:lineRule="auto"/>
        <w:ind w:firstLine="567"/>
        <w:jc w:val="both"/>
        <w:rPr>
          <w:rFonts w:ascii="Times New Roman" w:eastAsia="Times New Roman" w:hAnsi="Times New Roman" w:cs="Times New Roman"/>
          <w:noProof/>
          <w:sz w:val="24"/>
          <w:szCs w:val="24"/>
          <w:lang w:eastAsia="ru-RU"/>
        </w:rPr>
      </w:pPr>
    </w:p>
    <w:p w:rsidR="00EA3428" w:rsidRDefault="005D260D" w:rsidP="005D260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5049D39">
            <wp:extent cx="3756085" cy="2647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9495" cy="2650354"/>
                    </a:xfrm>
                    <a:prstGeom prst="rect">
                      <a:avLst/>
                    </a:prstGeom>
                    <a:noFill/>
                  </pic:spPr>
                </pic:pic>
              </a:graphicData>
            </a:graphic>
          </wp:inline>
        </w:drawing>
      </w:r>
    </w:p>
    <w:p w:rsidR="005D260D" w:rsidRDefault="005D260D" w:rsidP="005D260D">
      <w:pPr>
        <w:spacing w:after="0" w:line="240" w:lineRule="auto"/>
        <w:ind w:firstLine="567"/>
        <w:jc w:val="both"/>
        <w:rPr>
          <w:rFonts w:ascii="Times New Roman" w:eastAsia="Times New Roman" w:hAnsi="Times New Roman" w:cs="Times New Roman"/>
          <w:sz w:val="24"/>
          <w:szCs w:val="24"/>
          <w:lang w:eastAsia="ru-RU"/>
        </w:rPr>
      </w:pPr>
    </w:p>
    <w:p w:rsidR="005D260D" w:rsidRPr="00EA3428" w:rsidRDefault="005D260D" w:rsidP="005D260D">
      <w:pPr>
        <w:spacing w:after="0" w:line="240" w:lineRule="auto"/>
        <w:ind w:firstLine="567"/>
        <w:jc w:val="both"/>
        <w:rPr>
          <w:rFonts w:ascii="Times New Roman" w:eastAsia="Times New Roman" w:hAnsi="Times New Roman" w:cs="Times New Roman"/>
          <w:sz w:val="24"/>
          <w:szCs w:val="24"/>
          <w:lang w:eastAsia="ru-RU"/>
        </w:rPr>
      </w:pPr>
      <w:bookmarkStart w:id="0" w:name="_GoBack"/>
      <w:r>
        <w:rPr>
          <w:rFonts w:ascii="Times New Roman" w:eastAsia="Times New Roman" w:hAnsi="Times New Roman" w:cs="Times New Roman"/>
          <w:noProof/>
          <w:sz w:val="24"/>
          <w:szCs w:val="24"/>
          <w:lang w:eastAsia="ru-RU"/>
        </w:rPr>
        <w:drawing>
          <wp:inline distT="0" distB="0" distL="0" distR="0" wp14:anchorId="7C3F14D0">
            <wp:extent cx="3752850" cy="257808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1640" cy="2584120"/>
                    </a:xfrm>
                    <a:prstGeom prst="rect">
                      <a:avLst/>
                    </a:prstGeom>
                    <a:noFill/>
                  </pic:spPr>
                </pic:pic>
              </a:graphicData>
            </a:graphic>
          </wp:inline>
        </w:drawing>
      </w:r>
      <w:bookmarkEnd w:id="0"/>
    </w:p>
    <w:sectPr w:rsidR="005D260D" w:rsidRPr="00EA3428" w:rsidSect="004B2D11">
      <w:footerReference w:type="even" r:id="rId12"/>
      <w:footerReference w:type="default" r:id="rId1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BA3" w:rsidRDefault="00FF3BA3">
      <w:pPr>
        <w:spacing w:after="0" w:line="240" w:lineRule="auto"/>
      </w:pPr>
      <w:r>
        <w:separator/>
      </w:r>
    </w:p>
  </w:endnote>
  <w:endnote w:type="continuationSeparator" w:id="0">
    <w:p w:rsidR="00FF3BA3" w:rsidRDefault="00FF3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312" w:rsidRDefault="00BC012A" w:rsidP="003A57E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223312" w:rsidRDefault="003C5A37" w:rsidP="003A57E4">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312" w:rsidRDefault="00BC012A" w:rsidP="003A57E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D260D">
      <w:rPr>
        <w:rStyle w:val="a5"/>
        <w:noProof/>
      </w:rPr>
      <w:t>1</w:t>
    </w:r>
    <w:r>
      <w:rPr>
        <w:rStyle w:val="a5"/>
      </w:rPr>
      <w:fldChar w:fldCharType="end"/>
    </w:r>
  </w:p>
  <w:p w:rsidR="00223312" w:rsidRDefault="003C5A37" w:rsidP="003A57E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BA3" w:rsidRDefault="00FF3BA3">
      <w:pPr>
        <w:spacing w:after="0" w:line="240" w:lineRule="auto"/>
      </w:pPr>
      <w:r>
        <w:separator/>
      </w:r>
    </w:p>
  </w:footnote>
  <w:footnote w:type="continuationSeparator" w:id="0">
    <w:p w:rsidR="00FF3BA3" w:rsidRDefault="00FF3B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E13E84"/>
    <w:multiLevelType w:val="hybridMultilevel"/>
    <w:tmpl w:val="BA167970"/>
    <w:lvl w:ilvl="0" w:tplc="9EE8B9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12A"/>
    <w:rsid w:val="00046984"/>
    <w:rsid w:val="00333157"/>
    <w:rsid w:val="005A4E84"/>
    <w:rsid w:val="005D260D"/>
    <w:rsid w:val="00A90553"/>
    <w:rsid w:val="00BC012A"/>
    <w:rsid w:val="00EA3428"/>
    <w:rsid w:val="00F6108D"/>
    <w:rsid w:val="00FF3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BC012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BC012A"/>
    <w:rPr>
      <w:rFonts w:ascii="Times New Roman" w:eastAsia="Times New Roman" w:hAnsi="Times New Roman" w:cs="Times New Roman"/>
      <w:sz w:val="24"/>
      <w:szCs w:val="24"/>
      <w:lang w:eastAsia="ru-RU"/>
    </w:rPr>
  </w:style>
  <w:style w:type="character" w:styleId="a5">
    <w:name w:val="page number"/>
    <w:basedOn w:val="a0"/>
    <w:rsid w:val="00BC012A"/>
  </w:style>
  <w:style w:type="paragraph" w:customStyle="1" w:styleId="ParagraphStyle">
    <w:name w:val="Paragraph Style"/>
    <w:rsid w:val="00F6108D"/>
    <w:pPr>
      <w:autoSpaceDE w:val="0"/>
      <w:autoSpaceDN w:val="0"/>
      <w:adjustRightInd w:val="0"/>
      <w:spacing w:after="0" w:line="240" w:lineRule="auto"/>
    </w:pPr>
    <w:rPr>
      <w:rFonts w:ascii="Arial" w:hAnsi="Arial" w:cs="Arial"/>
      <w:sz w:val="24"/>
      <w:szCs w:val="24"/>
      <w:lang w:val="x-none"/>
    </w:rPr>
  </w:style>
  <w:style w:type="paragraph" w:styleId="a6">
    <w:name w:val="List Paragraph"/>
    <w:basedOn w:val="a"/>
    <w:uiPriority w:val="34"/>
    <w:qFormat/>
    <w:rsid w:val="00EA3428"/>
    <w:pPr>
      <w:ind w:left="720"/>
      <w:contextualSpacing/>
    </w:pPr>
  </w:style>
  <w:style w:type="paragraph" w:styleId="a7">
    <w:name w:val="Balloon Text"/>
    <w:basedOn w:val="a"/>
    <w:link w:val="a8"/>
    <w:uiPriority w:val="99"/>
    <w:semiHidden/>
    <w:unhideWhenUsed/>
    <w:rsid w:val="005D26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26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BC012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BC012A"/>
    <w:rPr>
      <w:rFonts w:ascii="Times New Roman" w:eastAsia="Times New Roman" w:hAnsi="Times New Roman" w:cs="Times New Roman"/>
      <w:sz w:val="24"/>
      <w:szCs w:val="24"/>
      <w:lang w:eastAsia="ru-RU"/>
    </w:rPr>
  </w:style>
  <w:style w:type="character" w:styleId="a5">
    <w:name w:val="page number"/>
    <w:basedOn w:val="a0"/>
    <w:rsid w:val="00BC012A"/>
  </w:style>
  <w:style w:type="paragraph" w:customStyle="1" w:styleId="ParagraphStyle">
    <w:name w:val="Paragraph Style"/>
    <w:rsid w:val="00F6108D"/>
    <w:pPr>
      <w:autoSpaceDE w:val="0"/>
      <w:autoSpaceDN w:val="0"/>
      <w:adjustRightInd w:val="0"/>
      <w:spacing w:after="0" w:line="240" w:lineRule="auto"/>
    </w:pPr>
    <w:rPr>
      <w:rFonts w:ascii="Arial" w:hAnsi="Arial" w:cs="Arial"/>
      <w:sz w:val="24"/>
      <w:szCs w:val="24"/>
      <w:lang w:val="x-none"/>
    </w:rPr>
  </w:style>
  <w:style w:type="paragraph" w:styleId="a6">
    <w:name w:val="List Paragraph"/>
    <w:basedOn w:val="a"/>
    <w:uiPriority w:val="34"/>
    <w:qFormat/>
    <w:rsid w:val="00EA3428"/>
    <w:pPr>
      <w:ind w:left="720"/>
      <w:contextualSpacing/>
    </w:pPr>
  </w:style>
  <w:style w:type="paragraph" w:styleId="a7">
    <w:name w:val="Balloon Text"/>
    <w:basedOn w:val="a"/>
    <w:link w:val="a8"/>
    <w:uiPriority w:val="99"/>
    <w:semiHidden/>
    <w:unhideWhenUsed/>
    <w:rsid w:val="005D26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26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17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CB2BC-E1F6-4A09-AA9E-412928AE0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1387</Words>
  <Characters>7908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Танюша</dc:creator>
  <cp:lastModifiedBy>Admin</cp:lastModifiedBy>
  <cp:revision>2</cp:revision>
  <dcterms:created xsi:type="dcterms:W3CDTF">2019-03-11T07:15:00Z</dcterms:created>
  <dcterms:modified xsi:type="dcterms:W3CDTF">2019-03-11T07:15:00Z</dcterms:modified>
</cp:coreProperties>
</file>