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B78" w:rsidRDefault="000B2702" w:rsidP="004D2B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 обществознание</w:t>
      </w:r>
    </w:p>
    <w:p w:rsidR="004D2B78" w:rsidRDefault="004D2B78" w:rsidP="004D2B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 w:rsidR="000B2702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4D2B78" w:rsidRDefault="004D2B78" w:rsidP="004D2B78">
      <w:pPr>
        <w:spacing w:after="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Познание как вид деятельности</w:t>
      </w:r>
    </w:p>
    <w:p w:rsidR="004D2B78" w:rsidRPr="004D2B78" w:rsidRDefault="004D2B78" w:rsidP="000B2702">
      <w:pPr>
        <w:pStyle w:val="1"/>
        <w:shd w:val="clear" w:color="auto" w:fill="FFFFFF" w:themeFill="background1"/>
        <w:spacing w:before="150" w:after="2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Цели: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сформировать у учащихся представление о процессе познания мира и самого себя.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Задачи</w:t>
      </w:r>
      <w:r w:rsidRPr="004D2B7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i/>
          <w:iCs/>
          <w:color w:val="181818"/>
          <w:sz w:val="24"/>
          <w:szCs w:val="24"/>
          <w:lang w:eastAsia="ru-RU"/>
        </w:rPr>
        <w:t>Образовательные: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Выявить характерные черты самопознания.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Проследить развитие способностей человека.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Изучить ключевые понятия и термины: «Познание», «Самосознание», «Самопознание», «</w:t>
      </w:r>
      <w:proofErr w:type="spellStart"/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Самооценка</w:t>
      </w:r>
      <w:proofErr w:type="gramStart"/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»,показав</w:t>
      </w:r>
      <w:proofErr w:type="spellEnd"/>
      <w:proofErr w:type="gramEnd"/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их роль в познании мира и жизни человека.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Развивающие: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Развивать умение работать с учебником.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Развивать умения участвовать в дискуссии и в эвристической беседе.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Стимулировать способность учащихся анализировать, выделять главное, доказывать, определять и объяснять понятия, ставить и разрешать проблемы.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Воспитательные: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Формировать навыки работы в группе.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Формировать культуру умственного труда.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Формировать познавательную активность школьников.</w:t>
      </w:r>
    </w:p>
    <w:p w:rsidR="004D2B78" w:rsidRPr="004D2B78" w:rsidRDefault="004D2B78" w:rsidP="004D2B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Способствовать воспитанию нравственных, эстетических, трудовых, и других качеств личности, а также коммуникативных способностей.</w:t>
      </w:r>
    </w:p>
    <w:p w:rsidR="004D2B78" w:rsidRDefault="004D2B78" w:rsidP="004D2B7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color w:val="8596AA"/>
          <w:sz w:val="24"/>
          <w:szCs w:val="24"/>
          <w:shd w:val="clear" w:color="auto" w:fill="FFFFFF" w:themeFill="background1"/>
        </w:rPr>
        <w:t xml:space="preserve"> </w:t>
      </w:r>
      <w:r w:rsidR="000B2702">
        <w:rPr>
          <w:rFonts w:ascii="Times New Roman" w:hAnsi="Times New Roman" w:cs="Times New Roman"/>
          <w:color w:val="8596AA"/>
          <w:sz w:val="24"/>
          <w:szCs w:val="24"/>
          <w:shd w:val="clear" w:color="auto" w:fill="FFFFFF" w:themeFill="background1"/>
        </w:rPr>
        <w:t>у</w:t>
      </w:r>
      <w:r w:rsidRPr="004D2B78">
        <w:rPr>
          <w:rFonts w:ascii="Times New Roman" w:hAnsi="Times New Roman" w:cs="Times New Roman"/>
          <w:color w:val="8596AA"/>
          <w:sz w:val="24"/>
          <w:szCs w:val="24"/>
          <w:shd w:val="clear" w:color="auto" w:fill="FFFFFF" w:themeFill="background1"/>
        </w:rPr>
        <w:t>рок освоения новых знаний и умений</w:t>
      </w:r>
    </w:p>
    <w:p w:rsidR="004D2B78" w:rsidRPr="004D2B78" w:rsidRDefault="004D2B78" w:rsidP="004D2B78">
      <w:pPr>
        <w:shd w:val="clear" w:color="auto" w:fill="F2F2F2" w:themeFill="background1" w:themeFillShade="F2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предусмотрено использование следующих типов электронных образовательных материалов: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 xml:space="preserve"> </w:t>
      </w:r>
      <w:r w:rsidRPr="004D2B78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 xml:space="preserve">"Аудиофайлы", "Диагностическая работа", "Динамическая </w:t>
      </w:r>
      <w:proofErr w:type="spellStart"/>
      <w:r w:rsidRPr="004D2B78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>инфографика</w:t>
      </w:r>
      <w:proofErr w:type="spellEnd"/>
      <w:r w:rsidRPr="004D2B78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>, 3D-графика", "Интерактивная статья (параграф учебника)", "Обучающие видеоролики", "Схема, диаграмма, график", "Тест в формате ГИА", "Фрагменты художественных или телевизионных фильмов".</w:t>
      </w:r>
    </w:p>
    <w:p w:rsidR="004D2B78" w:rsidRDefault="004D2B78" w:rsidP="004D2B7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B78" w:rsidRDefault="004D2B78" w:rsidP="004D2B7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урока:</w:t>
      </w:r>
    </w:p>
    <w:p w:rsidR="004D2B78" w:rsidRDefault="004D2B78" w:rsidP="004D2B7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1.Вхождение в тему урока и создание условий для осознанного восприятия нового материала</w:t>
      </w:r>
    </w:p>
    <w:p w:rsidR="004D2B78" w:rsidRPr="00994249" w:rsidRDefault="004D2B78" w:rsidP="004D2B78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994249">
        <w:rPr>
          <w:rFonts w:ascii="Times New Roman" w:hAnsi="Times New Roman" w:cs="Times New Roman"/>
          <w:b/>
        </w:rPr>
        <w:t>1)</w:t>
      </w:r>
      <w:r w:rsidRPr="00994249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Актуализация опорных знаний</w:t>
      </w:r>
    </w:p>
    <w:p w:rsidR="004D2B78" w:rsidRPr="004D2B78" w:rsidRDefault="004D2B78" w:rsidP="004D2B78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заполнить кроссворд по теме прошлого урока.</w:t>
      </w:r>
    </w:p>
    <w:p w:rsidR="004D2B78" w:rsidRPr="004D2B78" w:rsidRDefault="004D2B78" w:rsidP="004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Кроссворд «Многообразие видов деятельности»</w:t>
      </w:r>
    </w:p>
    <w:p w:rsidR="004D2B78" w:rsidRPr="004D2B78" w:rsidRDefault="004D2B78" w:rsidP="004D2B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4D2B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Динамическая </w:t>
      </w:r>
      <w:proofErr w:type="spellStart"/>
      <w:r w:rsidRPr="004D2B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инфографика</w:t>
      </w:r>
      <w:proofErr w:type="spellEnd"/>
      <w:r w:rsidRPr="004D2B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, 3D-графика</w:t>
      </w:r>
    </w:p>
    <w:p w:rsidR="004D2B78" w:rsidRPr="00994249" w:rsidRDefault="00994249" w:rsidP="004D2B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A8536D" wp14:editId="73221EF3">
            <wp:extent cx="5966460" cy="2537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89" t="26294" r="27537" b="17242"/>
                    <a:stretch/>
                  </pic:blipFill>
                  <pic:spPr bwMode="auto">
                    <a:xfrm>
                      <a:off x="0" y="0"/>
                      <a:ext cx="596646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49" w:rsidRPr="00994249" w:rsidRDefault="004D2B78" w:rsidP="00994249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994249">
        <w:rPr>
          <w:rFonts w:ascii="Times New Roman" w:hAnsi="Times New Roman" w:cs="Times New Roman"/>
          <w:b/>
        </w:rPr>
        <w:lastRenderedPageBreak/>
        <w:t>2)</w:t>
      </w:r>
      <w:r w:rsidR="00994249" w:rsidRPr="00994249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Целеполагание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Предложите учащимся прослушать фрагмент песни «Из чего же, из чего же» (слова Я. </w:t>
      </w:r>
      <w:proofErr w:type="spellStart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Халецкого</w:t>
      </w:r>
      <w:proofErr w:type="spellEnd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, музыка Ю. </w:t>
      </w:r>
      <w:proofErr w:type="spellStart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Чичкова</w:t>
      </w:r>
      <w:proofErr w:type="spellEnd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). 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Попросите учащихся ответить на вопрос: 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О каком виде деятельности в песне идет речь?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После прослушивания попросите дать ответ на поставленный вопрос.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Примерный ответ:</w:t>
      </w: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о познавательной деятельности.</w:t>
      </w:r>
    </w:p>
    <w:p w:rsidR="00994249" w:rsidRPr="00994249" w:rsidRDefault="00994249" w:rsidP="00994249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Совместно с учащимися сформулируйте тему («Познание человеком мира и самого себя как вид деятельности») и цель урока.</w:t>
      </w:r>
    </w:p>
    <w:p w:rsidR="00994249" w:rsidRPr="00994249" w:rsidRDefault="00994249" w:rsidP="00994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Песня «Из чего же, из чего же, из чего же...»</w:t>
      </w:r>
    </w:p>
    <w:p w:rsidR="00994249" w:rsidRPr="00994249" w:rsidRDefault="00994249" w:rsidP="00994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Аудиофайлы</w:t>
      </w:r>
    </w:p>
    <w:p w:rsidR="00994249" w:rsidRPr="00994249" w:rsidRDefault="00994249" w:rsidP="0099424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Песня «Из чего же, из чего же, из чего же...»</w:t>
      </w:r>
    </w:p>
    <w:p w:rsidR="00994249" w:rsidRPr="00994249" w:rsidRDefault="00994249" w:rsidP="00994249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49">
        <w:rPr>
          <w:rFonts w:ascii="Times New Roman" w:hAnsi="Times New Roman" w:cs="Times New Roman"/>
          <w:sz w:val="24"/>
          <w:szCs w:val="24"/>
        </w:rPr>
        <w:t>Прослушай фрагмент песни «Из чего же, из чего».</w:t>
      </w:r>
    </w:p>
    <w:p w:rsidR="00994249" w:rsidRPr="00994249" w:rsidRDefault="00994249" w:rsidP="00994249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49">
        <w:rPr>
          <w:rFonts w:ascii="Times New Roman" w:hAnsi="Times New Roman" w:cs="Times New Roman"/>
          <w:sz w:val="24"/>
          <w:szCs w:val="24"/>
        </w:rPr>
        <w:t>О каком виде деятельности в песне идет речь? </w:t>
      </w:r>
    </w:p>
    <w:p w:rsidR="00994249" w:rsidRPr="00994249" w:rsidRDefault="00994249" w:rsidP="00994249">
      <w:pPr>
        <w:pStyle w:val="a4"/>
        <w:rPr>
          <w:rFonts w:ascii="Times New Roman" w:hAnsi="Times New Roman" w:cs="Times New Roman"/>
          <w:sz w:val="24"/>
          <w:szCs w:val="24"/>
        </w:rPr>
      </w:pPr>
      <w:r w:rsidRPr="00994249">
        <w:rPr>
          <w:rFonts w:ascii="Times New Roman" w:hAnsi="Times New Roman" w:cs="Times New Roman"/>
          <w:sz w:val="24"/>
          <w:szCs w:val="24"/>
        </w:rPr>
        <w:t>Попытайся сформулировать тему и цель урока.</w:t>
      </w:r>
    </w:p>
    <w:p w:rsidR="004D2B78" w:rsidRDefault="00994249" w:rsidP="004D2B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CB5372" wp14:editId="69FB7948">
            <wp:extent cx="3703320" cy="1882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15" t="18142" r="15269" b="12349"/>
                    <a:stretch/>
                  </pic:blipFill>
                  <pic:spPr bwMode="auto">
                    <a:xfrm>
                      <a:off x="0" y="0"/>
                      <a:ext cx="370332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78" w:rsidRDefault="004D2B78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2. Освоение нового материала.</w:t>
      </w:r>
    </w:p>
    <w:p w:rsidR="00994249" w:rsidRPr="00197E56" w:rsidRDefault="004D2B78" w:rsidP="00197E56">
      <w:pPr>
        <w:pStyle w:val="3"/>
        <w:shd w:val="clear" w:color="auto" w:fill="FFFFFF" w:themeFill="background1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lang w:eastAsia="ru-RU"/>
        </w:rPr>
        <w:t>1)</w:t>
      </w:r>
      <w:r w:rsidR="00994249" w:rsidRPr="00994249">
        <w:rPr>
          <w:rFonts w:ascii="Times New Roman" w:eastAsia="Times New Roman" w:hAnsi="Times New Roman" w:cs="Times New Roman"/>
          <w:color w:val="212529"/>
          <w:lang w:eastAsia="ru-RU"/>
        </w:rPr>
        <w:t xml:space="preserve"> </w:t>
      </w:r>
      <w:r w:rsidR="00994249" w:rsidRPr="00197E56">
        <w:rPr>
          <w:rFonts w:ascii="Times New Roman" w:eastAsia="Times New Roman" w:hAnsi="Times New Roman" w:cs="Times New Roman"/>
          <w:b/>
          <w:color w:val="212529"/>
          <w:lang w:eastAsia="ru-RU"/>
        </w:rPr>
        <w:t>Осуществление учебных действий по освоению нового материала</w:t>
      </w:r>
    </w:p>
    <w:p w:rsidR="00994249" w:rsidRPr="00994249" w:rsidRDefault="00994249" w:rsidP="00197E56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посмотреть видеоролик «Как мы познаем мир?». Останавливайте демонстрацию в случае необходимости. В ходе просмотра организуйте фронтальную работу в классе по вопросам, озвученным диктором. Предложите ученикам делать краткие записи в тетрадь по теме урока.</w:t>
      </w:r>
    </w:p>
    <w:p w:rsidR="00994249" w:rsidRPr="00994249" w:rsidRDefault="00994249" w:rsidP="00197E5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Предложите учащимся ознакомиться с фрагментами «Зачем нужна самооценка» и «Как познание </w:t>
      </w:r>
      <w:proofErr w:type="gramStart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себя</w:t>
      </w:r>
      <w:proofErr w:type="gramEnd"/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правильная самооценка помогают самосовершенствованию».</w:t>
      </w:r>
    </w:p>
    <w:p w:rsidR="00994249" w:rsidRPr="00994249" w:rsidRDefault="00994249" w:rsidP="00197E56">
      <w:pPr>
        <w:shd w:val="clear" w:color="auto" w:fill="FFFFFF" w:themeFill="background1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Организуйте работу над вопросами. </w:t>
      </w:r>
    </w:p>
    <w:p w:rsidR="00994249" w:rsidRPr="00994249" w:rsidRDefault="00994249" w:rsidP="00197E56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записать определения следующих терминов: самооценка, самосовершенствование, самореализация.</w:t>
      </w:r>
    </w:p>
    <w:p w:rsidR="00994249" w:rsidRPr="00994249" w:rsidRDefault="00994249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Как мы познаем мир?</w:t>
      </w:r>
    </w:p>
    <w:p w:rsidR="00994249" w:rsidRPr="00994249" w:rsidRDefault="00994249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Обучающие видеоролики</w:t>
      </w:r>
    </w:p>
    <w:p w:rsidR="00994249" w:rsidRDefault="00197E56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A38B33" wp14:editId="0C1213D7">
            <wp:extent cx="4815840" cy="1143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45" t="20096" r="19855" b="44844"/>
                    <a:stretch/>
                  </pic:blipFill>
                  <pic:spPr bwMode="auto">
                    <a:xfrm>
                      <a:off x="0" y="0"/>
                      <a:ext cx="481584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Pr="00994249" w:rsidRDefault="00197E56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994249" w:rsidRPr="00994249" w:rsidRDefault="00994249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Зачем нужна самооценка. Как познание себя и правильная самооценка помогают самосовершенствованию</w:t>
      </w:r>
    </w:p>
    <w:p w:rsidR="00994249" w:rsidRPr="00994249" w:rsidRDefault="00994249" w:rsidP="00197E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942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Интерактивная статья (параграф учебника)</w:t>
      </w:r>
    </w:p>
    <w:p w:rsidR="00197E56" w:rsidRPr="00197E56" w:rsidRDefault="00197E56" w:rsidP="00197E56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03384F"/>
          <w:sz w:val="24"/>
          <w:szCs w:val="24"/>
          <w:lang w:eastAsia="ru-RU"/>
        </w:rPr>
        <w:t>Прочитай фрагмент статьи и ответь на вопросы: </w:t>
      </w:r>
    </w:p>
    <w:p w:rsidR="00197E56" w:rsidRPr="00197E56" w:rsidRDefault="00197E56" w:rsidP="00197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Что такое самооценка, самосовершенствование, самореализация? </w:t>
      </w:r>
    </w:p>
    <w:p w:rsidR="00197E56" w:rsidRPr="00197E56" w:rsidRDefault="00197E56" w:rsidP="00197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Какая бывает самооценка? </w:t>
      </w:r>
    </w:p>
    <w:p w:rsidR="00197E56" w:rsidRPr="00197E56" w:rsidRDefault="00197E56" w:rsidP="00197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Как самооценка может повлиять на человека?</w:t>
      </w:r>
    </w:p>
    <w:p w:rsidR="00197E56" w:rsidRPr="00197E56" w:rsidRDefault="00197E56" w:rsidP="00197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Что бы ты мог изменить в себе и что надо сделать для этого?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03384F"/>
          <w:sz w:val="24"/>
          <w:szCs w:val="24"/>
          <w:lang w:eastAsia="ru-RU"/>
        </w:rPr>
        <w:t>Зачем нужна самооценка.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Ты стремишься осознать свои сильные и слабые стороны, понять перспективы своей деятельности, взаимоотношения с окружающими тебя людьми, не только замечаешь действия и оценки других по отношению к себе, но и стараешься их анализировать: какие оценки принять, какие отвергнуть, с чем согласиться, а против чего протестовать. Ты можешь оценить свои физические качества («я сильный»), практические умения («я могу работать рубанком»), поступки («я уважаю мнение старших»), моральные качества («я всегда держу данное слово»). </w:t>
      </w:r>
      <w:r w:rsidRPr="00197E56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Самооценка </w:t>
      </w: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может соответствовать реальности (то, что есть в действительности) или не соответствовать ей, быть относительно высокой или низкой. Заниженная самооценка сдерживает развитие </w:t>
      </w:r>
      <w:r w:rsidRPr="00197E56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способностей</w:t>
      </w: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, рождает неверие в себя, снижает удовлетворение от учебы, любимого занятия. Соответствующая реальности самооценка помогает поверить в свои силы, выделить ту деятельность, в которой ты сможешь достичь высоких результатов, преодолеть все трудности.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Познание человеком себя не ограничивается кратковременными действиями, а представляет собой длительный и непрерывный путь </w:t>
      </w:r>
      <w:r w:rsidRPr="00197E56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самосовершенствования</w:t>
      </w: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. Этот процесс является неотъемлемой частью жизни любого человека, который стремится быть лучше, идти вперед, ставить новые задачи и достигать успеха.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Под самосовершенствованием понимается непрерывная работа над собой, самостоятельное развитие своих способностей, умений и навыков, осознанное управление своим личностным ростом. Если ты хочешь развиваться, важно понять, в каком направлении двигаться, какие шаги необходимо сделать на пути к самосовершенствованию.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Самореализация </w:t>
      </w: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— это процесс осознания собственных задатков, потенциала и их дальнейшее воплощение в выбранной деятельности. Аристотель писал, что счастье достижимо через реализацию своих потенциальных возможностей.</w:t>
      </w:r>
    </w:p>
    <w:p w:rsidR="00197E56" w:rsidRPr="00197E56" w:rsidRDefault="00197E56" w:rsidP="00197E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03384F"/>
          <w:sz w:val="24"/>
          <w:szCs w:val="24"/>
          <w:lang w:eastAsia="ru-RU"/>
        </w:rPr>
        <w:t>В процессе самореализации большое значение имеет активная позиция личности, ее целеустремленность. Старайся не только демонстрировать свои возможности, но и подкреплять их реальными достижениями (в учебе, спорте, хобби). В этом процессе самоутверждения особенно важны поддержка и одобрение со стороны других (класса, друзей). Процесс самореализации помогает развивать волевые качества, умение преодолевать препятствия, выполнять подчас монотонную, изнурительную, но необходимую работу.</w:t>
      </w:r>
    </w:p>
    <w:p w:rsidR="004D2B78" w:rsidRPr="00994249" w:rsidRDefault="004D2B78" w:rsidP="00197E56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197E56" w:rsidRPr="00197E56" w:rsidRDefault="004D2B78" w:rsidP="00197E56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lang w:eastAsia="ru-RU"/>
        </w:rPr>
        <w:lastRenderedPageBreak/>
        <w:t>2)</w:t>
      </w:r>
      <w:r w:rsidR="00197E56" w:rsidRPr="00197E56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Проверка первичного усвоения</w:t>
      </w:r>
    </w:p>
    <w:p w:rsidR="00197E56" w:rsidRPr="00197E56" w:rsidRDefault="00197E56" w:rsidP="00197E56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посмотреть фрагмент художественного фильма «Жизнь и удивительные приключения Робинзона Крузо». </w:t>
      </w:r>
    </w:p>
    <w:p w:rsidR="00197E56" w:rsidRPr="00197E56" w:rsidRDefault="00197E56" w:rsidP="00197E56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После просмотра организуйте дискуссию. Можно предложить следующие вопросы: </w:t>
      </w:r>
    </w:p>
    <w:p w:rsidR="00197E56" w:rsidRPr="00197E56" w:rsidRDefault="00197E56" w:rsidP="00197E56">
      <w:pPr>
        <w:numPr>
          <w:ilvl w:val="0"/>
          <w:numId w:val="3"/>
        </w:num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Кто узнал героя фильма? </w:t>
      </w:r>
    </w:p>
    <w:p w:rsidR="00197E56" w:rsidRPr="00197E56" w:rsidRDefault="00197E56" w:rsidP="00197E56">
      <w:pPr>
        <w:numPr>
          <w:ilvl w:val="0"/>
          <w:numId w:val="3"/>
        </w:num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 содержанию какого произведения был снят фильм? </w:t>
      </w:r>
    </w:p>
    <w:p w:rsidR="00197E56" w:rsidRPr="00197E56" w:rsidRDefault="00197E56" w:rsidP="00197E56">
      <w:pPr>
        <w:numPr>
          <w:ilvl w:val="0"/>
          <w:numId w:val="3"/>
        </w:num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 случилось с Робинзоном Крузо?</w:t>
      </w:r>
    </w:p>
    <w:p w:rsidR="00197E56" w:rsidRPr="00197E56" w:rsidRDefault="00197E56" w:rsidP="00197E56">
      <w:pPr>
        <w:numPr>
          <w:ilvl w:val="0"/>
          <w:numId w:val="3"/>
        </w:numPr>
        <w:shd w:val="clear" w:color="auto" w:fill="F8FC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 ему помогло выжить на острове? </w:t>
      </w:r>
    </w:p>
    <w:p w:rsidR="00197E56" w:rsidRPr="00197E56" w:rsidRDefault="00197E56" w:rsidP="00197E56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Подведите учеников к выводу, что только благодаря своим ЗНАНИЯМ ему это удалось. Важно сделать акцент на вопросе: </w:t>
      </w:r>
    </w:p>
    <w:p w:rsidR="00197E56" w:rsidRPr="00197E56" w:rsidRDefault="00197E56" w:rsidP="00197E56">
      <w:pPr>
        <w:shd w:val="clear" w:color="auto" w:fill="F8FC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     – А что было бы, если бы Робинзон не обладал достаточными знаниями?</w:t>
      </w:r>
    </w:p>
    <w:p w:rsidR="00197E56" w:rsidRPr="00197E56" w:rsidRDefault="00197E56" w:rsidP="0019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«Жизнь и удивительные приключения Робинзона Крузо»</w:t>
      </w:r>
    </w:p>
    <w:p w:rsidR="00197E56" w:rsidRPr="00197E56" w:rsidRDefault="00197E56" w:rsidP="0019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Фрагменты художественных или телевизионных фильмов</w:t>
      </w:r>
    </w:p>
    <w:p w:rsidR="004D2B78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63BEE" wp14:editId="32A24B9A">
            <wp:extent cx="511302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73" t="17734" r="13893" b="52710"/>
                    <a:stretch/>
                  </pic:blipFill>
                  <pic:spPr bwMode="auto">
                    <a:xfrm>
                      <a:off x="0" y="0"/>
                      <a:ext cx="511302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Pr="00197E56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4D2B78" w:rsidRDefault="004D2B78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 Применение изученного материала.</w:t>
      </w:r>
    </w:p>
    <w:p w:rsidR="00197E56" w:rsidRPr="00197E56" w:rsidRDefault="004D2B78" w:rsidP="00197E56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lang w:eastAsia="ru-RU"/>
        </w:rPr>
        <w:t>1)</w:t>
      </w:r>
      <w:r w:rsidR="00197E56" w:rsidRPr="00197E56">
        <w:rPr>
          <w:rFonts w:ascii="Times New Roman" w:eastAsia="Times New Roman" w:hAnsi="Times New Roman" w:cs="Times New Roman"/>
          <w:color w:val="212529"/>
          <w:lang w:eastAsia="ru-RU"/>
        </w:rPr>
        <w:t xml:space="preserve"> </w:t>
      </w:r>
      <w:r w:rsidR="00197E56" w:rsidRPr="00197E56">
        <w:rPr>
          <w:rFonts w:ascii="Times New Roman" w:eastAsia="Times New Roman" w:hAnsi="Times New Roman" w:cs="Times New Roman"/>
          <w:b/>
          <w:color w:val="212529"/>
          <w:lang w:eastAsia="ru-RU"/>
        </w:rPr>
        <w:t>Применение знаний, в том числе в новых ситуациях</w:t>
      </w:r>
    </w:p>
    <w:p w:rsidR="00197E56" w:rsidRPr="00197E56" w:rsidRDefault="00197E56" w:rsidP="00197E56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выполнить тест в формате ГИА по теме урока. Обратите их внимание на критерии выставления баллов. Обсудите результаты.</w:t>
      </w:r>
    </w:p>
    <w:p w:rsidR="00197E56" w:rsidRPr="00197E56" w:rsidRDefault="00197E56" w:rsidP="0019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Виды и методы познания</w:t>
      </w:r>
    </w:p>
    <w:p w:rsidR="00197E56" w:rsidRPr="00197E56" w:rsidRDefault="00197E56" w:rsidP="0019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197E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Тест в формате ГИА</w:t>
      </w:r>
    </w:p>
    <w:p w:rsidR="004D2B78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5CC63" wp14:editId="513B0641">
            <wp:extent cx="3505200" cy="2065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12" t="18141" r="59870" b="20095"/>
                    <a:stretch/>
                  </pic:blipFill>
                  <pic:spPr bwMode="auto">
                    <a:xfrm>
                      <a:off x="0" y="0"/>
                      <a:ext cx="350520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E39AB4" wp14:editId="4AB2A2B0">
            <wp:extent cx="4968240" cy="11277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12" t="66655" r="16414" b="15203"/>
                    <a:stretch/>
                  </pic:blipFill>
                  <pic:spPr bwMode="auto">
                    <a:xfrm>
                      <a:off x="0" y="0"/>
                      <a:ext cx="49682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0EA3E" wp14:editId="1BF7B88B">
            <wp:extent cx="5356860" cy="2804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84" t="18558" r="21229" b="15343"/>
                    <a:stretch/>
                  </pic:blipFill>
                  <pic:spPr bwMode="auto">
                    <a:xfrm>
                      <a:off x="0" y="0"/>
                      <a:ext cx="535686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E2D8E7" wp14:editId="2FC640B5">
            <wp:extent cx="5753100" cy="2727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13" t="17327" r="16873" b="15610"/>
                    <a:stretch/>
                  </pic:blipFill>
                  <pic:spPr bwMode="auto">
                    <a:xfrm>
                      <a:off x="0" y="0"/>
                      <a:ext cx="575310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1CA04" wp14:editId="0C61A022">
            <wp:extent cx="4602480" cy="28194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68" t="17122" r="46570" b="19483"/>
                    <a:stretch/>
                  </pic:blipFill>
                  <pic:spPr bwMode="auto">
                    <a:xfrm>
                      <a:off x="0" y="0"/>
                      <a:ext cx="460248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56" w:rsidRPr="0008718B" w:rsidRDefault="00197E56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871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56817E" wp14:editId="5447BC1F">
            <wp:extent cx="5372100" cy="16306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60" t="69714" r="16873" b="13775"/>
                    <a:stretch/>
                  </pic:blipFill>
                  <pic:spPr bwMode="auto">
                    <a:xfrm>
                      <a:off x="0" y="0"/>
                      <a:ext cx="537210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8B" w:rsidRPr="0008718B" w:rsidRDefault="004D2B78" w:rsidP="0008718B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>2)</w:t>
      </w:r>
      <w:r w:rsidR="0008718B"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Выполнение </w:t>
      </w:r>
      <w:proofErr w:type="spellStart"/>
      <w:r w:rsidR="0008718B"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>межпредметных</w:t>
      </w:r>
      <w:proofErr w:type="spellEnd"/>
      <w:r w:rsidR="0008718B"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заданий и заданий из реальной жизни</w:t>
      </w:r>
    </w:p>
    <w:p w:rsidR="0008718B" w:rsidRPr="0008718B" w:rsidRDefault="0008718B" w:rsidP="0008718B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ознакомиться с таблицами социологического опроса «Отношение россиян к технологиям искусственного интеллекта». Обратите их внимание на тему опроса и на структуру таблиц-ответов (научите работать с ними). Организуйте в классе беседу на тему искусственного интеллекта для понимания учащимися сущности этого термина. Предложите проанализировать таблицы, ответить на вопросы, выполнить задание и сделать вывод по поводу опроса.</w:t>
      </w:r>
    </w:p>
    <w:p w:rsidR="0008718B" w:rsidRPr="0008718B" w:rsidRDefault="0008718B" w:rsidP="00087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Социальный опрос «Отношение россиян к технологиям искусственного интеллекта»</w:t>
      </w:r>
    </w:p>
    <w:p w:rsidR="0008718B" w:rsidRPr="0008718B" w:rsidRDefault="0008718B" w:rsidP="00087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Схема, диаграмма, график</w:t>
      </w:r>
    </w:p>
    <w:p w:rsidR="0008718B" w:rsidRDefault="0008718B" w:rsidP="0008718B">
      <w:pPr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  <w:t>Изучи результаты социологического опроса «Отношение россиян к технологиям искусственного интеллекта», ответь на вопросы и выполни задание.</w:t>
      </w:r>
    </w:p>
    <w:p w:rsidR="0008718B" w:rsidRPr="0008718B" w:rsidRDefault="0008718B" w:rsidP="0008718B">
      <w:pPr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3384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F7B24A" wp14:editId="6BF95978">
            <wp:extent cx="5372100" cy="3398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26" t="17938" r="19167" b="6030"/>
                    <a:stretch/>
                  </pic:blipFill>
                  <pic:spPr bwMode="auto">
                    <a:xfrm>
                      <a:off x="0" y="0"/>
                      <a:ext cx="5372100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78" w:rsidRDefault="004D2B78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4D2B78" w:rsidRPr="0008718B" w:rsidRDefault="004D2B78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4. Проверка приобретенных знаний, </w:t>
      </w:r>
      <w:r w:rsidRPr="0008718B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умений и навыков</w:t>
      </w:r>
    </w:p>
    <w:p w:rsidR="0008718B" w:rsidRPr="0008718B" w:rsidRDefault="004D2B78" w:rsidP="0008718B">
      <w:pPr>
        <w:pStyle w:val="3"/>
        <w:shd w:val="clear" w:color="auto" w:fill="FFFFFF"/>
        <w:rPr>
          <w:rFonts w:ascii="Times New Roman" w:eastAsia="Times New Roman" w:hAnsi="Times New Roman" w:cs="Times New Roman"/>
          <w:b/>
          <w:color w:val="212529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>1)</w:t>
      </w:r>
      <w:r w:rsidR="0008718B" w:rsidRPr="0008718B">
        <w:rPr>
          <w:rFonts w:ascii="Times New Roman" w:eastAsia="Times New Roman" w:hAnsi="Times New Roman" w:cs="Times New Roman"/>
          <w:b/>
          <w:color w:val="212529"/>
          <w:lang w:eastAsia="ru-RU"/>
        </w:rPr>
        <w:t xml:space="preserve"> Диагностика, самодиагностика</w:t>
      </w:r>
    </w:p>
    <w:p w:rsidR="0008718B" w:rsidRPr="0008718B" w:rsidRDefault="0008718B" w:rsidP="0008718B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выполнить диагностическую работу по теме урока. Обратите их внимание на критерии выставления баллов. Обсудите результаты.</w:t>
      </w:r>
    </w:p>
    <w:p w:rsidR="0008718B" w:rsidRPr="0008718B" w:rsidRDefault="0008718B" w:rsidP="00087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Познание человеком окружающего мира</w:t>
      </w:r>
    </w:p>
    <w:p w:rsidR="0008718B" w:rsidRPr="0008718B" w:rsidRDefault="0008718B" w:rsidP="00087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8718B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Диагностическая работа</w:t>
      </w:r>
    </w:p>
    <w:p w:rsidR="004D2B78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4F8476" wp14:editId="63B8769C">
            <wp:extent cx="4831080" cy="26593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84" t="17276" r="36365" b="26725"/>
                    <a:stretch/>
                  </pic:blipFill>
                  <pic:spPr bwMode="auto">
                    <a:xfrm>
                      <a:off x="0" y="0"/>
                      <a:ext cx="48310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8B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C8EC3" wp14:editId="64CB2936">
            <wp:extent cx="5280660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408" t="61559" r="14352" b="17649"/>
                    <a:stretch/>
                  </pic:blipFill>
                  <pic:spPr bwMode="auto">
                    <a:xfrm>
                      <a:off x="0" y="0"/>
                      <a:ext cx="528066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8B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67AC7" wp14:editId="081CD778">
            <wp:extent cx="6149340" cy="24993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415" t="16919" r="13892" b="28860"/>
                    <a:stretch/>
                  </pic:blipFill>
                  <pic:spPr bwMode="auto">
                    <a:xfrm>
                      <a:off x="0" y="0"/>
                      <a:ext cx="614934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78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B9CA0" wp14:editId="4480BD28">
            <wp:extent cx="6316980" cy="24765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873" t="16307" r="18250" b="21522"/>
                    <a:stretch/>
                  </pic:blipFill>
                  <pic:spPr bwMode="auto">
                    <a:xfrm>
                      <a:off x="0" y="0"/>
                      <a:ext cx="631698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02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3EDC83" wp14:editId="161EB842">
            <wp:extent cx="5798820" cy="396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071" t="16919" r="12173" b="16629"/>
                    <a:stretch/>
                  </pic:blipFill>
                  <pic:spPr bwMode="auto">
                    <a:xfrm>
                      <a:off x="0" y="0"/>
                      <a:ext cx="579882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18B" w:rsidRDefault="0008718B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1F0260" wp14:editId="44238062">
            <wp:extent cx="5349240" cy="10668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918" t="72159" r="32123" b="14184"/>
                    <a:stretch/>
                  </pic:blipFill>
                  <pic:spPr bwMode="auto">
                    <a:xfrm>
                      <a:off x="0" y="0"/>
                      <a:ext cx="534924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02" w:rsidRDefault="000B2702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012ADB" wp14:editId="4EECFEDA">
            <wp:extent cx="6309360" cy="3124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415" t="16919" r="14121" b="36810"/>
                    <a:stretch/>
                  </pic:blipFill>
                  <pic:spPr bwMode="auto">
                    <a:xfrm>
                      <a:off x="0" y="0"/>
                      <a:ext cx="630936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702" w:rsidRDefault="000B2702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ADE2D1" wp14:editId="7DF1FABF">
            <wp:extent cx="6385560" cy="22783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929" t="17122" r="22098" b="37422"/>
                    <a:stretch/>
                  </pic:blipFill>
                  <pic:spPr bwMode="auto">
                    <a:xfrm>
                      <a:off x="0" y="0"/>
                      <a:ext cx="638556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78" w:rsidRDefault="000B2702" w:rsidP="004D2B78">
      <w:pPr>
        <w:shd w:val="clear" w:color="auto" w:fill="FFFFFF" w:themeFill="background1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5. Дополнительные материалы</w:t>
      </w:r>
    </w:p>
    <w:p w:rsidR="000B2702" w:rsidRPr="000B2702" w:rsidRDefault="004D2B78" w:rsidP="000B2702">
      <w:pPr>
        <w:pStyle w:val="3"/>
        <w:shd w:val="clear" w:color="auto" w:fill="FFFFFF"/>
        <w:rPr>
          <w:rFonts w:ascii="Times New Roman" w:eastAsia="Times New Roman" w:hAnsi="Times New Roman" w:cs="Times New Roman"/>
          <w:color w:val="212529"/>
          <w:lang w:eastAsia="ru-RU"/>
        </w:rPr>
      </w:pPr>
      <w:r w:rsidRPr="000B2702">
        <w:rPr>
          <w:rFonts w:ascii="Times New Roman" w:eastAsia="Times New Roman" w:hAnsi="Times New Roman" w:cs="Times New Roman"/>
          <w:b/>
          <w:color w:val="212529"/>
          <w:lang w:eastAsia="ru-RU"/>
        </w:rPr>
        <w:t>1)</w:t>
      </w:r>
      <w:r w:rsidR="000B2702" w:rsidRPr="000B2702">
        <w:rPr>
          <w:rFonts w:ascii="Times New Roman" w:eastAsia="Times New Roman" w:hAnsi="Times New Roman" w:cs="Times New Roman"/>
          <w:color w:val="212529"/>
          <w:lang w:eastAsia="ru-RU"/>
        </w:rPr>
        <w:t xml:space="preserve"> </w:t>
      </w:r>
      <w:r w:rsidR="000B2702" w:rsidRPr="000B2702">
        <w:rPr>
          <w:rFonts w:ascii="Times New Roman" w:eastAsia="Times New Roman" w:hAnsi="Times New Roman" w:cs="Times New Roman"/>
          <w:b/>
          <w:color w:val="212529"/>
          <w:lang w:eastAsia="ru-RU"/>
        </w:rPr>
        <w:t>Конвергентный обучающий видеоролик</w:t>
      </w:r>
    </w:p>
    <w:p w:rsidR="000B2702" w:rsidRPr="000B2702" w:rsidRDefault="000B2702" w:rsidP="000B2702">
      <w:pPr>
        <w:shd w:val="clear" w:color="auto" w:fill="F8FC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0B270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Предложите учащимся посмотреть видеоролик и выполнить интерактивные задания. </w:t>
      </w:r>
    </w:p>
    <w:p w:rsidR="000B2702" w:rsidRPr="000B2702" w:rsidRDefault="000B2702" w:rsidP="000B2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B2702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Как мы познаем мир?</w:t>
      </w:r>
    </w:p>
    <w:p w:rsidR="004D2B78" w:rsidRDefault="000B2702" w:rsidP="00C56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0B2702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Обучающие видеоролики</w:t>
      </w:r>
      <w:bookmarkStart w:id="0" w:name="_GoBack"/>
      <w:bookmarkEnd w:id="0"/>
    </w:p>
    <w:p w:rsidR="004D2B78" w:rsidRDefault="000B2702" w:rsidP="004D2B78">
      <w:r>
        <w:rPr>
          <w:noProof/>
          <w:lang w:eastAsia="ru-RU"/>
        </w:rPr>
        <w:drawing>
          <wp:inline distT="0" distB="0" distL="0" distR="0" wp14:anchorId="4C2E921B" wp14:editId="31D1C805">
            <wp:extent cx="6499860" cy="14020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108" t="23034" r="17676" b="49855"/>
                    <a:stretch/>
                  </pic:blipFill>
                  <pic:spPr bwMode="auto">
                    <a:xfrm>
                      <a:off x="0" y="0"/>
                      <a:ext cx="649986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307" w:rsidRDefault="00396307"/>
    <w:sectPr w:rsidR="00396307" w:rsidSect="004D2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52B87"/>
    <w:multiLevelType w:val="multilevel"/>
    <w:tmpl w:val="0CEE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E23EF4"/>
    <w:multiLevelType w:val="multilevel"/>
    <w:tmpl w:val="AD52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0741AA"/>
    <w:multiLevelType w:val="multilevel"/>
    <w:tmpl w:val="9E90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CF"/>
    <w:rsid w:val="0008718B"/>
    <w:rsid w:val="000B2702"/>
    <w:rsid w:val="00197E56"/>
    <w:rsid w:val="00396307"/>
    <w:rsid w:val="004D2B78"/>
    <w:rsid w:val="00994249"/>
    <w:rsid w:val="00C56FD9"/>
    <w:rsid w:val="00CF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D908A-CACA-4644-86E2-ABE31082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B7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4D2B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B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B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D2B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94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94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763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78350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53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3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65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5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34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5680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71202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21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4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0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34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2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3563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5750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3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2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3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1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59632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2888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3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2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1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6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0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5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7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10268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206741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26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662866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04753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56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8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45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4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1961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467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4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2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4828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723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94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20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5310">
                  <w:marLeft w:val="0"/>
                  <w:marRight w:val="0"/>
                  <w:marTop w:val="0"/>
                  <w:marBottom w:val="0"/>
                  <w:divBdr>
                    <w:top w:val="single" w:sz="6" w:space="0" w:color="BAC9D9"/>
                    <w:left w:val="single" w:sz="6" w:space="0" w:color="BAC9D9"/>
                    <w:bottom w:val="single" w:sz="6" w:space="0" w:color="BAC9D9"/>
                    <w:right w:val="single" w:sz="6" w:space="0" w:color="BAC9D9"/>
                  </w:divBdr>
                  <w:divsChild>
                    <w:div w:id="184138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4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24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6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EB624-039E-4FF6-8C22-4100CA67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2023-10-17T17:45:00Z</dcterms:created>
  <dcterms:modified xsi:type="dcterms:W3CDTF">2023-10-17T18:35:00Z</dcterms:modified>
</cp:coreProperties>
</file>