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37AC" w14:textId="0B7DC24A" w:rsidR="002912B4" w:rsidRDefault="002912B4" w:rsidP="002912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2B4">
        <w:rPr>
          <w:rFonts w:ascii="Times New Roman" w:hAnsi="Times New Roman" w:cs="Times New Roman"/>
          <w:sz w:val="24"/>
          <w:szCs w:val="24"/>
        </w:rPr>
        <w:t>Проблема восприятия личностей при изучении истории в школе</w:t>
      </w:r>
    </w:p>
    <w:p w14:paraId="72934149" w14:textId="4781646A" w:rsidR="002912B4" w:rsidRDefault="002912B4" w:rsidP="002912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учитель истории и обществознания</w:t>
      </w:r>
    </w:p>
    <w:p w14:paraId="49F6190A" w14:textId="68F168E2" w:rsidR="002912B4" w:rsidRDefault="002912B4" w:rsidP="002912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БМАОУ СОШ №23</w:t>
      </w:r>
    </w:p>
    <w:p w14:paraId="42449809" w14:textId="033947BA" w:rsidR="002912B4" w:rsidRDefault="002912B4" w:rsidP="002912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Горячкина Юлия Владимировна</w:t>
      </w:r>
    </w:p>
    <w:p w14:paraId="3EC5B824" w14:textId="77777777" w:rsidR="002912B4" w:rsidRDefault="002912B4" w:rsidP="00CA0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3AA4A" w14:textId="198C848C" w:rsidR="003363A2" w:rsidRPr="00CA0D88" w:rsidRDefault="00CA0D88" w:rsidP="00CA0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hAnsi="Times New Roman" w:cs="Times New Roman"/>
          <w:sz w:val="24"/>
          <w:szCs w:val="24"/>
        </w:rPr>
        <w:t>Статья</w:t>
      </w:r>
      <w:r w:rsidR="0094498E" w:rsidRPr="00CA0D88">
        <w:rPr>
          <w:rFonts w:ascii="Times New Roman" w:hAnsi="Times New Roman" w:cs="Times New Roman"/>
          <w:sz w:val="24"/>
          <w:szCs w:val="24"/>
        </w:rPr>
        <w:t xml:space="preserve"> </w:t>
      </w:r>
      <w:r w:rsidR="0094498E" w:rsidRPr="00CA0D88">
        <w:rPr>
          <w:rFonts w:ascii="Times New Roman" w:hAnsi="Times New Roman" w:cs="Times New Roman"/>
          <w:sz w:val="24"/>
          <w:szCs w:val="24"/>
        </w:rPr>
        <w:t>посвящен</w:t>
      </w:r>
      <w:r w:rsidRPr="00CA0D88">
        <w:rPr>
          <w:rFonts w:ascii="Times New Roman" w:hAnsi="Times New Roman" w:cs="Times New Roman"/>
          <w:sz w:val="24"/>
          <w:szCs w:val="24"/>
        </w:rPr>
        <w:t>а</w:t>
      </w:r>
      <w:r w:rsidR="0094498E" w:rsidRPr="00CA0D88">
        <w:rPr>
          <w:rFonts w:ascii="Times New Roman" w:hAnsi="Times New Roman" w:cs="Times New Roman"/>
          <w:sz w:val="24"/>
          <w:szCs w:val="24"/>
        </w:rPr>
        <w:t xml:space="preserve"> проблемам восприятия личностей при изучении истории в школе, и развитию устойчивого интереса к значимым </w:t>
      </w:r>
      <w:r w:rsidR="0094498E" w:rsidRPr="00CA0D88">
        <w:rPr>
          <w:rFonts w:ascii="Times New Roman" w:hAnsi="Times New Roman" w:cs="Times New Roman"/>
          <w:sz w:val="24"/>
          <w:szCs w:val="24"/>
        </w:rPr>
        <w:t xml:space="preserve">личностям в отечественной истории. </w:t>
      </w:r>
    </w:p>
    <w:p w14:paraId="3F757752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hAnsi="Times New Roman" w:cs="Times New Roman"/>
          <w:sz w:val="24"/>
          <w:szCs w:val="24"/>
        </w:rPr>
        <w:t>Условно личности при изучении истории в школе можно разделить на три группы:</w:t>
      </w:r>
    </w:p>
    <w:p w14:paraId="186F5916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A0D88">
        <w:rPr>
          <w:rFonts w:ascii="Times New Roman" w:eastAsia="Times New Roman" w:hAnsi="Times New Roman" w:cs="Times New Roman"/>
          <w:sz w:val="24"/>
          <w:szCs w:val="24"/>
        </w:rPr>
        <w:tab/>
        <w:t>по положению (</w:t>
      </w:r>
      <w:r w:rsidRPr="00CA0D88">
        <w:rPr>
          <w:rFonts w:ascii="Times New Roman" w:eastAsia="Times New Roman" w:hAnsi="Times New Roman" w:cs="Times New Roman"/>
          <w:sz w:val="24"/>
          <w:szCs w:val="24"/>
        </w:rPr>
        <w:t>наследственные правители);</w:t>
      </w:r>
    </w:p>
    <w:p w14:paraId="02B961BC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A0D88">
        <w:rPr>
          <w:rFonts w:ascii="Times New Roman" w:eastAsia="Times New Roman" w:hAnsi="Times New Roman" w:cs="Times New Roman"/>
          <w:sz w:val="24"/>
          <w:szCs w:val="24"/>
        </w:rPr>
        <w:tab/>
        <w:t>по заслугам положительным (реформаторы, полководцы-победители, крупные учёные и т.п.);</w:t>
      </w:r>
    </w:p>
    <w:p w14:paraId="1CE71A61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A0D88">
        <w:rPr>
          <w:rFonts w:ascii="Times New Roman" w:eastAsia="Times New Roman" w:hAnsi="Times New Roman" w:cs="Times New Roman"/>
          <w:sz w:val="24"/>
          <w:szCs w:val="24"/>
        </w:rPr>
        <w:tab/>
        <w:t>по «заслугам» отрицательным (гонители просвещения, террористы, авантюристы и т.п.).</w:t>
      </w:r>
    </w:p>
    <w:p w14:paraId="34752CD6" w14:textId="395D26F1" w:rsidR="003363A2" w:rsidRPr="00CA0D88" w:rsidRDefault="00CA0D88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4498E" w:rsidRPr="00CA0D88">
        <w:rPr>
          <w:rFonts w:ascii="Times New Roman" w:hAnsi="Times New Roman" w:cs="Times New Roman"/>
          <w:sz w:val="24"/>
          <w:szCs w:val="24"/>
        </w:rPr>
        <w:t>торонник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4498E" w:rsidRPr="00CA0D88">
        <w:rPr>
          <w:rFonts w:ascii="Times New Roman" w:hAnsi="Times New Roman" w:cs="Times New Roman"/>
          <w:sz w:val="24"/>
          <w:szCs w:val="24"/>
        </w:rPr>
        <w:t xml:space="preserve"> более традиционных классических м</w:t>
      </w:r>
      <w:r w:rsidR="0094498E" w:rsidRPr="00CA0D88">
        <w:rPr>
          <w:rFonts w:ascii="Times New Roman" w:hAnsi="Times New Roman" w:cs="Times New Roman"/>
          <w:sz w:val="24"/>
          <w:szCs w:val="24"/>
        </w:rPr>
        <w:t>етодик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могут использовать</w:t>
      </w:r>
      <w:r w:rsidR="0094498E" w:rsidRPr="00CA0D88">
        <w:rPr>
          <w:rFonts w:ascii="Times New Roman" w:hAnsi="Times New Roman" w:cs="Times New Roman"/>
          <w:sz w:val="24"/>
          <w:szCs w:val="24"/>
        </w:rPr>
        <w:t xml:space="preserve"> памятки при изучении личности, которые позволяют увидеть детям, что этот деятель был таким же человеком со своими целями, мыслями и желаниями, а не просто бездушной государственной машиной для принятия приказов.</w:t>
      </w:r>
    </w:p>
    <w:p w14:paraId="0E45ED47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</w:t>
      </w:r>
      <w:r w:rsidRPr="00CA0D88">
        <w:rPr>
          <w:rFonts w:ascii="Times New Roman" w:eastAsia="Times New Roman" w:hAnsi="Times New Roman" w:cs="Times New Roman"/>
          <w:b/>
          <w:bCs/>
          <w:sz w:val="24"/>
          <w:szCs w:val="24"/>
        </w:rPr>
        <w:t>а №1:</w:t>
      </w:r>
    </w:p>
    <w:p w14:paraId="2BAC86F9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0D88">
        <w:rPr>
          <w:rFonts w:ascii="Times New Roman" w:eastAsia="Times New Roman" w:hAnsi="Times New Roman" w:cs="Times New Roman"/>
          <w:sz w:val="24"/>
          <w:szCs w:val="24"/>
        </w:rPr>
        <w:tab/>
        <w:t>обрисуйте внешний облик исторического деятеля (черты лица, манеру держаться, говорить, одеваться);</w:t>
      </w:r>
    </w:p>
    <w:p w14:paraId="14C2D18E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0D88">
        <w:rPr>
          <w:rFonts w:ascii="Times New Roman" w:eastAsia="Times New Roman" w:hAnsi="Times New Roman" w:cs="Times New Roman"/>
          <w:sz w:val="24"/>
          <w:szCs w:val="24"/>
        </w:rPr>
        <w:tab/>
        <w:t>старайтесь охарактеризовать признаки личности (ум, воля, отношение к окружающим);</w:t>
      </w:r>
    </w:p>
    <w:p w14:paraId="10EDF8EC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0D88">
        <w:rPr>
          <w:rFonts w:ascii="Times New Roman" w:eastAsia="Times New Roman" w:hAnsi="Times New Roman" w:cs="Times New Roman"/>
          <w:sz w:val="24"/>
          <w:szCs w:val="24"/>
        </w:rPr>
        <w:tab/>
        <w:t>приведите более красочные и важные факты из жизни;</w:t>
      </w:r>
    </w:p>
    <w:p w14:paraId="14734264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0D88">
        <w:rPr>
          <w:rFonts w:ascii="Times New Roman" w:eastAsia="Times New Roman" w:hAnsi="Times New Roman" w:cs="Times New Roman"/>
          <w:sz w:val="24"/>
          <w:szCs w:val="24"/>
        </w:rPr>
        <w:tab/>
        <w:t>сделайте в</w:t>
      </w:r>
      <w:r w:rsidRPr="00CA0D88">
        <w:rPr>
          <w:rFonts w:ascii="Times New Roman" w:eastAsia="Times New Roman" w:hAnsi="Times New Roman" w:cs="Times New Roman"/>
          <w:sz w:val="24"/>
          <w:szCs w:val="24"/>
        </w:rPr>
        <w:t>ывод о вкладе личности в историю [5, с. 69].</w:t>
      </w:r>
    </w:p>
    <w:p w14:paraId="24C6A2D6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Памятка№2</w:t>
      </w:r>
      <w:r w:rsidRPr="00CA0D88">
        <w:rPr>
          <w:rFonts w:ascii="Times New Roman" w:eastAsia="Times New Roman" w:hAnsi="Times New Roman" w:cs="Times New Roman"/>
          <w:sz w:val="24"/>
          <w:szCs w:val="24"/>
        </w:rPr>
        <w:t xml:space="preserve"> позволяет дать более объемную характеристику личности:</w:t>
      </w:r>
    </w:p>
    <w:p w14:paraId="7361C188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0D88">
        <w:rPr>
          <w:rFonts w:ascii="Times New Roman" w:eastAsia="Times New Roman" w:hAnsi="Times New Roman" w:cs="Times New Roman"/>
          <w:sz w:val="24"/>
          <w:szCs w:val="24"/>
        </w:rPr>
        <w:tab/>
        <w:t>данные о жизненном пути, условиях, которые повлияли на формирование личности;</w:t>
      </w:r>
    </w:p>
    <w:p w14:paraId="084A7DCA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0D88">
        <w:rPr>
          <w:rFonts w:ascii="Times New Roman" w:eastAsia="Times New Roman" w:hAnsi="Times New Roman" w:cs="Times New Roman"/>
          <w:sz w:val="24"/>
          <w:szCs w:val="24"/>
        </w:rPr>
        <w:tab/>
        <w:t>личные качества;</w:t>
      </w:r>
    </w:p>
    <w:p w14:paraId="2CC859C5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0D88">
        <w:rPr>
          <w:rFonts w:ascii="Times New Roman" w:eastAsia="Times New Roman" w:hAnsi="Times New Roman" w:cs="Times New Roman"/>
          <w:sz w:val="24"/>
          <w:szCs w:val="24"/>
        </w:rPr>
        <w:tab/>
        <w:t>жизненные принципы, идеалы и мотивы поведения</w:t>
      </w:r>
      <w:r w:rsidRPr="00CA0D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289490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0D88">
        <w:rPr>
          <w:rFonts w:ascii="Times New Roman" w:eastAsia="Times New Roman" w:hAnsi="Times New Roman" w:cs="Times New Roman"/>
          <w:sz w:val="24"/>
          <w:szCs w:val="24"/>
        </w:rPr>
        <w:tab/>
        <w:t>способы действия и средства их достижения;</w:t>
      </w:r>
    </w:p>
    <w:p w14:paraId="38D8226B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0D88">
        <w:rPr>
          <w:rFonts w:ascii="Times New Roman" w:eastAsia="Times New Roman" w:hAnsi="Times New Roman" w:cs="Times New Roman"/>
          <w:sz w:val="24"/>
          <w:szCs w:val="24"/>
        </w:rPr>
        <w:tab/>
        <w:t>интересы, какой социальной группы выражал, круг друзей, единомышленников и круг врагов, противников;</w:t>
      </w:r>
    </w:p>
    <w:p w14:paraId="56AD2EFF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0D88">
        <w:rPr>
          <w:rFonts w:ascii="Times New Roman" w:eastAsia="Times New Roman" w:hAnsi="Times New Roman" w:cs="Times New Roman"/>
          <w:sz w:val="24"/>
          <w:szCs w:val="24"/>
        </w:rPr>
        <w:tab/>
      </w:r>
      <w:r w:rsidRPr="00CA0D88">
        <w:rPr>
          <w:rFonts w:ascii="Times New Roman" w:eastAsia="Times New Roman" w:hAnsi="Times New Roman" w:cs="Times New Roman"/>
          <w:sz w:val="24"/>
          <w:szCs w:val="24"/>
        </w:rPr>
        <w:t xml:space="preserve">есть ли противоречия в деятельности и в самой личности этого </w:t>
      </w:r>
      <w:proofErr w:type="gramStart"/>
      <w:r w:rsidRPr="00CA0D88">
        <w:rPr>
          <w:rFonts w:ascii="Times New Roman" w:eastAsia="Times New Roman" w:hAnsi="Times New Roman" w:cs="Times New Roman"/>
          <w:sz w:val="24"/>
          <w:szCs w:val="24"/>
        </w:rPr>
        <w:t>человека?;</w:t>
      </w:r>
      <w:proofErr w:type="gramEnd"/>
    </w:p>
    <w:p w14:paraId="4CF0DB75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0D88">
        <w:rPr>
          <w:rFonts w:ascii="Times New Roman" w:eastAsia="Times New Roman" w:hAnsi="Times New Roman" w:cs="Times New Roman"/>
          <w:sz w:val="24"/>
          <w:szCs w:val="24"/>
        </w:rPr>
        <w:tab/>
        <w:t>роль данной личности в истории;</w:t>
      </w:r>
    </w:p>
    <w:p w14:paraId="4F1FE3C8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0D88">
        <w:rPr>
          <w:rFonts w:ascii="Times New Roman" w:eastAsia="Times New Roman" w:hAnsi="Times New Roman" w:cs="Times New Roman"/>
          <w:sz w:val="24"/>
          <w:szCs w:val="24"/>
        </w:rPr>
        <w:tab/>
        <w:t>ваше отношение к историческому деятелю;</w:t>
      </w:r>
    </w:p>
    <w:p w14:paraId="1572460D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CA0D88">
        <w:rPr>
          <w:rFonts w:ascii="Times New Roman" w:eastAsia="Times New Roman" w:hAnsi="Times New Roman" w:cs="Times New Roman"/>
          <w:sz w:val="24"/>
          <w:szCs w:val="24"/>
        </w:rPr>
        <w:tab/>
        <w:t>художественная, публицистическая и научная литература, содержащая в себе сведения о данной личности.</w:t>
      </w:r>
    </w:p>
    <w:p w14:paraId="5BF624C2" w14:textId="77777777" w:rsidR="003363A2" w:rsidRPr="00CA0D88" w:rsidRDefault="003363A2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ECFD9F" w14:textId="33C1FCEA" w:rsidR="003363A2" w:rsidRPr="00CA0D88" w:rsidRDefault="00CA0D88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Можно использовать более современные приемы, </w:t>
      </w:r>
      <w:r w:rsidR="0094498E" w:rsidRPr="00CA0D88">
        <w:rPr>
          <w:rFonts w:ascii="Times New Roman" w:eastAsia="Times New Roman" w:hAnsi="Times New Roman" w:cs="Times New Roman"/>
          <w:sz w:val="24"/>
          <w:szCs w:val="24"/>
        </w:rPr>
        <w:t>то есть методики, которые могут привнести элемент игры в урок, и сохранить устойчивый интерес детей к изучению истории</w:t>
      </w:r>
    </w:p>
    <w:p w14:paraId="7ACA79C0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sz w:val="24"/>
          <w:szCs w:val="24"/>
        </w:rPr>
        <w:t>Игра «Узнай исторического деятеля» состоит в том, что учащимся раздаются карточк</w:t>
      </w:r>
      <w:r w:rsidRPr="00CA0D88">
        <w:rPr>
          <w:rFonts w:ascii="Times New Roman" w:eastAsia="Times New Roman" w:hAnsi="Times New Roman" w:cs="Times New Roman"/>
          <w:sz w:val="24"/>
          <w:szCs w:val="24"/>
        </w:rPr>
        <w:t>и, в которых присутствуют данные об известных исторических личностях. Учащийся должен назвать имя, хронологические рамки жизни и деятельности, факты биографии</w:t>
      </w:r>
    </w:p>
    <w:p w14:paraId="44ADB568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sz w:val="24"/>
          <w:szCs w:val="24"/>
        </w:rPr>
        <w:t>Игра «Чьи слова?». Учитель выдает карточки с высказываниями известных исторических деятелей, мысл</w:t>
      </w:r>
      <w:r w:rsidRPr="00CA0D88">
        <w:rPr>
          <w:rFonts w:ascii="Times New Roman" w:eastAsia="Times New Roman" w:hAnsi="Times New Roman" w:cs="Times New Roman"/>
          <w:sz w:val="24"/>
          <w:szCs w:val="24"/>
        </w:rPr>
        <w:t>ителей, учащимся необходимо выяснить, кем, когда и при каких обстоятельствах были сказаны эти слова. Также можно воспользоваться аудиоматериалами.</w:t>
      </w:r>
    </w:p>
    <w:p w14:paraId="57153DF5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sz w:val="24"/>
          <w:szCs w:val="24"/>
        </w:rPr>
        <w:t>Игровое задание «Кто это?» заключается в том, что учащиеся при помощи портрета, дат жизни и деятельности, име</w:t>
      </w:r>
      <w:r w:rsidRPr="00CA0D88">
        <w:rPr>
          <w:rFonts w:ascii="Times New Roman" w:eastAsia="Times New Roman" w:hAnsi="Times New Roman" w:cs="Times New Roman"/>
          <w:sz w:val="24"/>
          <w:szCs w:val="24"/>
        </w:rPr>
        <w:t>н современников, текстовой характеристики должны установить имя исторической личности</w:t>
      </w:r>
    </w:p>
    <w:p w14:paraId="64F6BE69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sz w:val="24"/>
          <w:szCs w:val="24"/>
        </w:rPr>
        <w:t>Игру «Пять подсказок» можно использовать как фрагмент урока, так и во внеурочном мероприятии. Учитель предлагает учащимся 5 подсказок, по которым они должны узнать историческую личность. Необходимо использовать как можно меньше подсказок, для того чтобы по</w:t>
      </w:r>
      <w:r w:rsidRPr="00CA0D88">
        <w:rPr>
          <w:rFonts w:ascii="Times New Roman" w:eastAsia="Times New Roman" w:hAnsi="Times New Roman" w:cs="Times New Roman"/>
          <w:sz w:val="24"/>
          <w:szCs w:val="24"/>
        </w:rPr>
        <w:t>нять, о ком идет речь.</w:t>
      </w:r>
    </w:p>
    <w:p w14:paraId="68F3BD40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sz w:val="24"/>
          <w:szCs w:val="24"/>
        </w:rPr>
        <w:t>Например, используя приём «Пять подсказок» я ориентировалась непосредственно на деятельность, события из биографии и человеческие качества, подразумеваемой персоналии</w:t>
      </w:r>
    </w:p>
    <w:p w14:paraId="69B02ACC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7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i/>
          <w:sz w:val="24"/>
          <w:szCs w:val="24"/>
        </w:rPr>
        <w:t>Не имел личного секретаря, так как предпочитал самостоятельно спра</w:t>
      </w:r>
      <w:r w:rsidRPr="00CA0D88">
        <w:rPr>
          <w:rFonts w:ascii="Times New Roman" w:eastAsia="Times New Roman" w:hAnsi="Times New Roman" w:cs="Times New Roman"/>
          <w:i/>
          <w:sz w:val="24"/>
          <w:szCs w:val="24"/>
        </w:rPr>
        <w:t>вляться с государственными делами.</w:t>
      </w:r>
    </w:p>
    <w:p w14:paraId="2666B931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3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i/>
          <w:sz w:val="24"/>
          <w:szCs w:val="24"/>
        </w:rPr>
        <w:t>Совершил Азиатское путешествие.</w:t>
      </w:r>
    </w:p>
    <w:p w14:paraId="4DDB418D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7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i/>
          <w:sz w:val="24"/>
          <w:szCs w:val="24"/>
        </w:rPr>
        <w:t>Во время проведения переписи населения в графе «Сословие, состояние или звание» ответил: «Хозяин земли русской».</w:t>
      </w:r>
    </w:p>
    <w:p w14:paraId="6F6E9344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75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i/>
          <w:sz w:val="24"/>
          <w:szCs w:val="24"/>
        </w:rPr>
        <w:t>Номинировался на Нобелевскую премию, как инициатор созыва Гаагской конференции.</w:t>
      </w:r>
    </w:p>
    <w:p w14:paraId="001477C4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3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i/>
          <w:sz w:val="24"/>
          <w:szCs w:val="24"/>
        </w:rPr>
        <w:t>Получил чин полковника.</w:t>
      </w:r>
    </w:p>
    <w:p w14:paraId="2C434896" w14:textId="77777777" w:rsidR="003363A2" w:rsidRPr="00CA0D88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sz w:val="24"/>
          <w:szCs w:val="24"/>
        </w:rPr>
        <w:t>В результате они успешно разгадали, что речь шла об императоре Николае Романове.</w:t>
      </w:r>
    </w:p>
    <w:p w14:paraId="2C4466AE" w14:textId="77777777" w:rsidR="003363A2" w:rsidRPr="00CA0D88" w:rsidRDefault="003363A2" w:rsidP="00CA0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3ED90" w14:textId="5196A6F2" w:rsidR="003363A2" w:rsidRDefault="0094498E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D88">
        <w:rPr>
          <w:rFonts w:ascii="Times New Roman" w:eastAsia="Times New Roman" w:hAnsi="Times New Roman" w:cs="Times New Roman"/>
          <w:sz w:val="24"/>
          <w:szCs w:val="24"/>
        </w:rPr>
        <w:t xml:space="preserve">Игра «Чьи слова?». Учитель выдает карточки с высказываниями известных </w:t>
      </w:r>
      <w:r w:rsidRPr="00CA0D88">
        <w:rPr>
          <w:rFonts w:ascii="Times New Roman" w:eastAsia="Times New Roman" w:hAnsi="Times New Roman" w:cs="Times New Roman"/>
          <w:sz w:val="24"/>
          <w:szCs w:val="24"/>
        </w:rPr>
        <w:t xml:space="preserve">исторических деятелей, мыслителей, учащимся необходимо выяснить, кем, когда и при каких </w:t>
      </w:r>
      <w:r w:rsidRPr="00CA0D88">
        <w:rPr>
          <w:rFonts w:ascii="Times New Roman" w:eastAsia="Times New Roman" w:hAnsi="Times New Roman" w:cs="Times New Roman"/>
          <w:sz w:val="24"/>
          <w:szCs w:val="24"/>
        </w:rPr>
        <w:lastRenderedPageBreak/>
        <w:t>обстоятельствах были сказаны эти слова. Также можно воспользоваться аудиоматериалами.</w:t>
      </w:r>
    </w:p>
    <w:p w14:paraId="522D0D46" w14:textId="77777777" w:rsidR="00CA0D88" w:rsidRDefault="00CA0D88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CA605E" w14:textId="77777777" w:rsidR="00CA0D88" w:rsidRDefault="00CA0D88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8F7E43" w14:textId="25630BDA" w:rsidR="00CA0D88" w:rsidRDefault="00CA0D88" w:rsidP="00CA0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 задания:</w:t>
      </w:r>
    </w:p>
    <w:p w14:paraId="185D8AAD" w14:textId="581AF8FC" w:rsidR="003363A2" w:rsidRPr="00CA0D88" w:rsidRDefault="0094498E" w:rsidP="00CA0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hAnsi="Times New Roman" w:cs="Times New Roman"/>
          <w:b/>
          <w:sz w:val="24"/>
          <w:szCs w:val="24"/>
          <w:highlight w:val="white"/>
        </w:rPr>
        <w:t>Второе послание ..................................................................</w:t>
      </w:r>
      <w:r w:rsidRPr="00CA0D88">
        <w:rPr>
          <w:rFonts w:ascii="Times New Roman" w:hAnsi="Times New Roman" w:cs="Times New Roman"/>
          <w:b/>
          <w:sz w:val="24"/>
          <w:szCs w:val="24"/>
          <w:highlight w:val="white"/>
        </w:rPr>
        <w:t>......................</w:t>
      </w:r>
      <w:r w:rsidRPr="00CA0D88">
        <w:rPr>
          <w:rFonts w:ascii="Times New Roman" w:hAnsi="Times New Roman" w:cs="Times New Roman"/>
          <w:b/>
          <w:sz w:val="24"/>
          <w:szCs w:val="24"/>
          <w:highlight w:val="white"/>
        </w:rPr>
        <w:br/>
      </w:r>
      <w:r w:rsidRPr="00CA0D88">
        <w:rPr>
          <w:rFonts w:ascii="Times New Roman" w:hAnsi="Times New Roman" w:cs="Times New Roman"/>
          <w:b/>
          <w:sz w:val="24"/>
          <w:szCs w:val="24"/>
          <w:highlight w:val="white"/>
        </w:rPr>
        <w:br/>
      </w:r>
      <w:r w:rsidRPr="00CA0D88">
        <w:rPr>
          <w:rFonts w:ascii="Times New Roman" w:hAnsi="Times New Roman" w:cs="Times New Roman"/>
          <w:sz w:val="24"/>
          <w:szCs w:val="24"/>
          <w:highlight w:val="white"/>
        </w:rPr>
        <w:t>«А с женой моей зачем вы меня разлучили? Не отняли бы вы у меня моей юной жены, не было бы и Кроновых жертв. А если скажешь, что я после этого не стерпел и не соблюл чистоты, так ведь все мы люди. А ты для чего взял стрелецкую жену?</w:t>
      </w:r>
      <w:r w:rsidRPr="00CA0D88">
        <w:rPr>
          <w:rFonts w:ascii="Times New Roman" w:hAnsi="Times New Roman" w:cs="Times New Roman"/>
          <w:sz w:val="24"/>
          <w:szCs w:val="24"/>
          <w:highlight w:val="white"/>
        </w:rPr>
        <w:t xml:space="preserve"> А если бы вы с попом не восстали на меня, ничего бы этого не случилось: все это случилось из-за вашего самовольства».</w:t>
      </w:r>
      <w:r w:rsidRPr="00CA0D88">
        <w:rPr>
          <w:rFonts w:ascii="Times New Roman" w:hAnsi="Times New Roman" w:cs="Times New Roman"/>
          <w:sz w:val="24"/>
          <w:szCs w:val="24"/>
          <w:highlight w:val="white"/>
        </w:rPr>
        <w:br/>
      </w:r>
      <w:r w:rsidRPr="00CA0D88">
        <w:rPr>
          <w:rFonts w:ascii="Times New Roman" w:hAnsi="Times New Roman" w:cs="Times New Roman"/>
          <w:b/>
          <w:sz w:val="24"/>
          <w:szCs w:val="24"/>
          <w:highlight w:val="white"/>
        </w:rPr>
        <w:t>Третье послание............................................................................................</w:t>
      </w:r>
      <w:r w:rsidRPr="00CA0D88">
        <w:rPr>
          <w:rFonts w:ascii="Times New Roman" w:hAnsi="Times New Roman" w:cs="Times New Roman"/>
          <w:b/>
          <w:sz w:val="24"/>
          <w:szCs w:val="24"/>
          <w:highlight w:val="white"/>
        </w:rPr>
        <w:br/>
      </w:r>
      <w:r w:rsidRPr="00CA0D88">
        <w:rPr>
          <w:rFonts w:ascii="Times New Roman" w:hAnsi="Times New Roman" w:cs="Times New Roman"/>
          <w:sz w:val="24"/>
          <w:szCs w:val="24"/>
          <w:highlight w:val="white"/>
        </w:rPr>
        <w:t>«А мог бы ты и о том вспомн</w:t>
      </w:r>
      <w:r w:rsidRPr="00CA0D88">
        <w:rPr>
          <w:rFonts w:ascii="Times New Roman" w:hAnsi="Times New Roman" w:cs="Times New Roman"/>
          <w:sz w:val="24"/>
          <w:szCs w:val="24"/>
          <w:highlight w:val="white"/>
        </w:rPr>
        <w:t>ить, как во времена благочестивой жизни твоей все дела у тебя шли хорошо по молитвам святых и по наставлениям .................. ........, достойнейших советников твоих, и как потом, когда прельстили тебя жестокие и лукавые льстецы, губители и твои и отече</w:t>
      </w:r>
      <w:r w:rsidRPr="00CA0D88">
        <w:rPr>
          <w:rFonts w:ascii="Times New Roman" w:hAnsi="Times New Roman" w:cs="Times New Roman"/>
          <w:sz w:val="24"/>
          <w:szCs w:val="24"/>
          <w:highlight w:val="white"/>
        </w:rPr>
        <w:t xml:space="preserve">ства своего, как и что случилось: и какие язвы были богом посланы — говорю я о голоде и стрелах, летящих по ветру, а напоследок и о мече варварском, </w:t>
      </w:r>
      <w:proofErr w:type="spellStart"/>
      <w:r w:rsidRPr="00CA0D88">
        <w:rPr>
          <w:rFonts w:ascii="Times New Roman" w:hAnsi="Times New Roman" w:cs="Times New Roman"/>
          <w:sz w:val="24"/>
          <w:szCs w:val="24"/>
          <w:highlight w:val="white"/>
        </w:rPr>
        <w:t>отомстителе</w:t>
      </w:r>
      <w:proofErr w:type="spellEnd"/>
      <w:r w:rsidRPr="00CA0D88">
        <w:rPr>
          <w:rFonts w:ascii="Times New Roman" w:hAnsi="Times New Roman" w:cs="Times New Roman"/>
          <w:sz w:val="24"/>
          <w:szCs w:val="24"/>
          <w:highlight w:val="white"/>
        </w:rPr>
        <w:t xml:space="preserve"> за поругание закона божьего, и внезапное сожжение славного града Москвы, и опустошение всей зем</w:t>
      </w:r>
      <w:r w:rsidRPr="00CA0D88">
        <w:rPr>
          <w:rFonts w:ascii="Times New Roman" w:hAnsi="Times New Roman" w:cs="Times New Roman"/>
          <w:sz w:val="24"/>
          <w:szCs w:val="24"/>
          <w:highlight w:val="white"/>
        </w:rPr>
        <w:t>ли Русской, и, что всего горше и позорнее, царской души падение, и позорное бегство войск царских, прежде бывших храбрыми; как некие здесь нам говорят — будто бы тогда, хоронясь от татар по лесам, с кромешниками своими, едва и ты от голода не погиб!».</w:t>
      </w:r>
    </w:p>
    <w:p w14:paraId="579DCEC3" w14:textId="04F963D6" w:rsidR="003363A2" w:rsidRPr="00CA0D88" w:rsidRDefault="0094498E" w:rsidP="00CA0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8">
        <w:rPr>
          <w:rFonts w:ascii="Times New Roman" w:hAnsi="Times New Roman" w:cs="Times New Roman"/>
          <w:sz w:val="24"/>
          <w:szCs w:val="24"/>
        </w:rPr>
        <w:t>Суще</w:t>
      </w:r>
      <w:r w:rsidRPr="00CA0D88">
        <w:rPr>
          <w:rFonts w:ascii="Times New Roman" w:hAnsi="Times New Roman" w:cs="Times New Roman"/>
          <w:sz w:val="24"/>
          <w:szCs w:val="24"/>
        </w:rPr>
        <w:t>ствует еще великое множество методик, который помогут увлечь любого подростка</w:t>
      </w:r>
      <w:r w:rsidR="00CA0D88">
        <w:rPr>
          <w:rFonts w:ascii="Times New Roman" w:hAnsi="Times New Roman" w:cs="Times New Roman"/>
          <w:sz w:val="24"/>
          <w:szCs w:val="24"/>
        </w:rPr>
        <w:t>, но самым главным фактором можно считать стремление учителя соединить традиционное и новаторское в своей работе</w:t>
      </w:r>
    </w:p>
    <w:p w14:paraId="6ED73263" w14:textId="77777777" w:rsidR="003363A2" w:rsidRPr="00CA0D88" w:rsidRDefault="003363A2" w:rsidP="00CA0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63A2" w:rsidRPr="00CA0D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FCE6" w14:textId="77777777" w:rsidR="0094498E" w:rsidRDefault="0094498E">
      <w:pPr>
        <w:spacing w:after="0" w:line="240" w:lineRule="auto"/>
      </w:pPr>
      <w:r>
        <w:separator/>
      </w:r>
    </w:p>
  </w:endnote>
  <w:endnote w:type="continuationSeparator" w:id="0">
    <w:p w14:paraId="63ED33F0" w14:textId="77777777" w:rsidR="0094498E" w:rsidRDefault="0094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F006" w14:textId="77777777" w:rsidR="0094498E" w:rsidRDefault="0094498E">
      <w:pPr>
        <w:spacing w:after="0" w:line="240" w:lineRule="auto"/>
      </w:pPr>
      <w:r>
        <w:separator/>
      </w:r>
    </w:p>
  </w:footnote>
  <w:footnote w:type="continuationSeparator" w:id="0">
    <w:p w14:paraId="1050630F" w14:textId="77777777" w:rsidR="0094498E" w:rsidRDefault="0094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D22EB"/>
    <w:multiLevelType w:val="hybridMultilevel"/>
    <w:tmpl w:val="76C61A86"/>
    <w:lvl w:ilvl="0" w:tplc="DC8C656A">
      <w:start w:val="1"/>
      <w:numFmt w:val="decimal"/>
      <w:lvlText w:val="%1."/>
      <w:lvlJc w:val="left"/>
      <w:pPr>
        <w:ind w:left="0" w:firstLine="0"/>
      </w:pPr>
      <w:rPr>
        <w:i/>
        <w:color w:val="000000"/>
        <w:spacing w:val="0"/>
      </w:rPr>
    </w:lvl>
    <w:lvl w:ilvl="1" w:tplc="13540606">
      <w:numFmt w:val="decimal"/>
      <w:lvlText w:val=""/>
      <w:lvlJc w:val="left"/>
      <w:pPr>
        <w:ind w:left="0" w:firstLine="0"/>
      </w:pPr>
    </w:lvl>
    <w:lvl w:ilvl="2" w:tplc="85241B60">
      <w:numFmt w:val="decimal"/>
      <w:lvlText w:val=""/>
      <w:lvlJc w:val="left"/>
      <w:pPr>
        <w:ind w:left="0" w:firstLine="0"/>
      </w:pPr>
    </w:lvl>
    <w:lvl w:ilvl="3" w:tplc="73ACEFD6">
      <w:numFmt w:val="decimal"/>
      <w:lvlText w:val=""/>
      <w:lvlJc w:val="left"/>
      <w:pPr>
        <w:ind w:left="0" w:firstLine="0"/>
      </w:pPr>
    </w:lvl>
    <w:lvl w:ilvl="4" w:tplc="88581034">
      <w:numFmt w:val="decimal"/>
      <w:lvlText w:val=""/>
      <w:lvlJc w:val="left"/>
      <w:pPr>
        <w:ind w:left="0" w:firstLine="0"/>
      </w:pPr>
    </w:lvl>
    <w:lvl w:ilvl="5" w:tplc="19DA3D24">
      <w:numFmt w:val="decimal"/>
      <w:lvlText w:val=""/>
      <w:lvlJc w:val="left"/>
      <w:pPr>
        <w:ind w:left="0" w:firstLine="0"/>
      </w:pPr>
    </w:lvl>
    <w:lvl w:ilvl="6" w:tplc="EB70DCAE">
      <w:numFmt w:val="decimal"/>
      <w:lvlText w:val=""/>
      <w:lvlJc w:val="left"/>
      <w:pPr>
        <w:ind w:left="0" w:firstLine="0"/>
      </w:pPr>
    </w:lvl>
    <w:lvl w:ilvl="7" w:tplc="A8E86D8A">
      <w:numFmt w:val="decimal"/>
      <w:lvlText w:val=""/>
      <w:lvlJc w:val="left"/>
      <w:pPr>
        <w:ind w:left="0" w:firstLine="0"/>
      </w:pPr>
    </w:lvl>
    <w:lvl w:ilvl="8" w:tplc="C06C8CD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F1F6F38"/>
    <w:multiLevelType w:val="hybridMultilevel"/>
    <w:tmpl w:val="2B3ACB4E"/>
    <w:lvl w:ilvl="0" w:tplc="05C8086E">
      <w:start w:val="1"/>
      <w:numFmt w:val="decimal"/>
      <w:lvlText w:val="%1."/>
      <w:lvlJc w:val="left"/>
      <w:pPr>
        <w:ind w:left="709" w:hanging="360"/>
      </w:pPr>
    </w:lvl>
    <w:lvl w:ilvl="1" w:tplc="9F5060CA">
      <w:start w:val="1"/>
      <w:numFmt w:val="lowerLetter"/>
      <w:lvlText w:val="%2."/>
      <w:lvlJc w:val="left"/>
      <w:pPr>
        <w:ind w:left="1429" w:hanging="360"/>
      </w:pPr>
    </w:lvl>
    <w:lvl w:ilvl="2" w:tplc="99A28C66">
      <w:start w:val="1"/>
      <w:numFmt w:val="lowerRoman"/>
      <w:lvlText w:val="%3."/>
      <w:lvlJc w:val="right"/>
      <w:pPr>
        <w:ind w:left="2149" w:hanging="180"/>
      </w:pPr>
    </w:lvl>
    <w:lvl w:ilvl="3" w:tplc="C01450E2">
      <w:start w:val="1"/>
      <w:numFmt w:val="decimal"/>
      <w:lvlText w:val="%4."/>
      <w:lvlJc w:val="left"/>
      <w:pPr>
        <w:ind w:left="2869" w:hanging="360"/>
      </w:pPr>
    </w:lvl>
    <w:lvl w:ilvl="4" w:tplc="55CE5AA6">
      <w:start w:val="1"/>
      <w:numFmt w:val="lowerLetter"/>
      <w:lvlText w:val="%5."/>
      <w:lvlJc w:val="left"/>
      <w:pPr>
        <w:ind w:left="3589" w:hanging="360"/>
      </w:pPr>
    </w:lvl>
    <w:lvl w:ilvl="5" w:tplc="28884762">
      <w:start w:val="1"/>
      <w:numFmt w:val="lowerRoman"/>
      <w:lvlText w:val="%6."/>
      <w:lvlJc w:val="right"/>
      <w:pPr>
        <w:ind w:left="4309" w:hanging="180"/>
      </w:pPr>
    </w:lvl>
    <w:lvl w:ilvl="6" w:tplc="02BEAF1A">
      <w:start w:val="1"/>
      <w:numFmt w:val="decimal"/>
      <w:lvlText w:val="%7."/>
      <w:lvlJc w:val="left"/>
      <w:pPr>
        <w:ind w:left="5029" w:hanging="360"/>
      </w:pPr>
    </w:lvl>
    <w:lvl w:ilvl="7" w:tplc="03D8C4CE">
      <w:start w:val="1"/>
      <w:numFmt w:val="lowerLetter"/>
      <w:lvlText w:val="%8."/>
      <w:lvlJc w:val="left"/>
      <w:pPr>
        <w:ind w:left="5749" w:hanging="360"/>
      </w:pPr>
    </w:lvl>
    <w:lvl w:ilvl="8" w:tplc="A2ECEA64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A2"/>
    <w:rsid w:val="002912B4"/>
    <w:rsid w:val="003363A2"/>
    <w:rsid w:val="0094498E"/>
    <w:rsid w:val="00C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CC2E"/>
  <w15:docId w15:val="{A8ACD5F8-11A0-446E-9E9E-CAD733AE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Goryachkina</dc:creator>
  <cp:lastModifiedBy>Yuliya Goryachkina</cp:lastModifiedBy>
  <cp:revision>2</cp:revision>
  <dcterms:created xsi:type="dcterms:W3CDTF">2024-02-17T18:41:00Z</dcterms:created>
  <dcterms:modified xsi:type="dcterms:W3CDTF">2024-02-17T18:41:00Z</dcterms:modified>
</cp:coreProperties>
</file>