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ind w:left="290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453C9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453C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453C99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453C99" w:rsidRPr="00453C99" w:rsidRDefault="00453C99" w:rsidP="00453C9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before="1" w:after="0" w:line="240" w:lineRule="auto"/>
        <w:ind w:left="285" w:right="3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r w:rsidRPr="00453C9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453C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«ВОСПИТАТЬ</w:t>
      </w:r>
      <w:r w:rsidRPr="00453C9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ЧЕЛОВЕКА»</w:t>
      </w:r>
    </w:p>
    <w:p w:rsidR="00453C99" w:rsidRDefault="00453C99" w:rsidP="00453C99">
      <w:pPr>
        <w:widowControl w:val="0"/>
        <w:autoSpaceDE w:val="0"/>
        <w:autoSpaceDN w:val="0"/>
        <w:spacing w:before="1" w:after="0" w:line="240" w:lineRule="auto"/>
        <w:ind w:left="285" w:right="3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«Навигаторы детства»</w:t>
      </w:r>
    </w:p>
    <w:p w:rsidR="00453C99" w:rsidRPr="00453C99" w:rsidRDefault="00453C99" w:rsidP="00453C99">
      <w:pPr>
        <w:widowControl w:val="0"/>
        <w:autoSpaceDE w:val="0"/>
        <w:autoSpaceDN w:val="0"/>
        <w:spacing w:before="1" w:after="0" w:line="240" w:lineRule="auto"/>
        <w:ind w:left="285" w:right="3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after="0" w:line="240" w:lineRule="auto"/>
        <w:ind w:left="220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Pr="00453C9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453C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ind w:left="220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C99" w:rsidRPr="00F50200" w:rsidRDefault="00453C99" w:rsidP="00453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</w:t>
      </w:r>
      <w:r w:rsidRPr="00F50200">
        <w:rPr>
          <w:rFonts w:ascii="Times New Roman" w:hAnsi="Times New Roman" w:cs="Times New Roman"/>
          <w:sz w:val="28"/>
          <w:szCs w:val="28"/>
        </w:rPr>
        <w:t xml:space="preserve"> деятельность как метод профилактики девиантного поведения несовершеннолетних.</w:t>
      </w: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«Радиоволна_45</w:t>
      </w:r>
      <w:r w:rsidRPr="00F50200">
        <w:rPr>
          <w:rFonts w:ascii="Times New Roman" w:hAnsi="Times New Roman" w:cs="Times New Roman"/>
          <w:sz w:val="28"/>
          <w:szCs w:val="28"/>
        </w:rPr>
        <w:t>»</w:t>
      </w: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before="89" w:after="0" w:line="240" w:lineRule="auto"/>
        <w:ind w:right="32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Pr="00453C9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453C9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практики:</w:t>
      </w:r>
    </w:p>
    <w:p w:rsidR="00453C99" w:rsidRDefault="00453C99" w:rsidP="00453C99">
      <w:pPr>
        <w:widowControl w:val="0"/>
        <w:autoSpaceDE w:val="0"/>
        <w:autoSpaceDN w:val="0"/>
        <w:spacing w:before="89" w:after="0" w:line="240" w:lineRule="auto"/>
        <w:ind w:right="32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before="89" w:after="0" w:line="240" w:lineRule="auto"/>
        <w:ind w:right="32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Советник директора по воспитанию</w:t>
      </w:r>
    </w:p>
    <w:p w:rsidR="00453C99" w:rsidRPr="00453C99" w:rsidRDefault="00453C99" w:rsidP="00453C99">
      <w:pPr>
        <w:widowControl w:val="0"/>
        <w:autoSpaceDE w:val="0"/>
        <w:autoSpaceDN w:val="0"/>
        <w:spacing w:before="89" w:after="0" w:line="240" w:lineRule="auto"/>
        <w:ind w:right="32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и взаимодействию с детскими</w:t>
      </w:r>
    </w:p>
    <w:p w:rsidR="00453C99" w:rsidRPr="00453C99" w:rsidRDefault="00453C99" w:rsidP="00453C99">
      <w:pPr>
        <w:widowControl w:val="0"/>
        <w:autoSpaceDE w:val="0"/>
        <w:autoSpaceDN w:val="0"/>
        <w:spacing w:before="89" w:after="0" w:line="240" w:lineRule="auto"/>
        <w:ind w:right="32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общественными объединениями</w:t>
      </w:r>
    </w:p>
    <w:p w:rsidR="00453C99" w:rsidRDefault="00453C99" w:rsidP="00453C99">
      <w:pPr>
        <w:widowControl w:val="0"/>
        <w:autoSpaceDE w:val="0"/>
        <w:autoSpaceDN w:val="0"/>
        <w:spacing w:before="89" w:after="0" w:line="240" w:lineRule="auto"/>
        <w:ind w:right="32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Локтева Мария Николаевна</w:t>
      </w:r>
    </w:p>
    <w:p w:rsidR="00453C99" w:rsidRPr="00453C99" w:rsidRDefault="00453C99" w:rsidP="00453C99">
      <w:pPr>
        <w:widowControl w:val="0"/>
        <w:autoSpaceDE w:val="0"/>
        <w:autoSpaceDN w:val="0"/>
        <w:spacing w:before="89" w:after="0" w:line="240" w:lineRule="auto"/>
        <w:ind w:right="324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>еверская</w:t>
      </w:r>
    </w:p>
    <w:p w:rsidR="00453C99" w:rsidRPr="00453C99" w:rsidRDefault="00453C99" w:rsidP="00453C99">
      <w:pPr>
        <w:widowControl w:val="0"/>
        <w:autoSpaceDE w:val="0"/>
        <w:autoSpaceDN w:val="0"/>
        <w:spacing w:before="204" w:after="0" w:line="276" w:lineRule="auto"/>
        <w:ind w:left="4772" w:right="480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p w:rsidR="00453C99" w:rsidRPr="00453C99" w:rsidRDefault="00453C99" w:rsidP="00453C9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453C99" w:rsidRPr="00453C99">
          <w:pgSz w:w="11910" w:h="16840"/>
          <w:pgMar w:top="840" w:right="240" w:bottom="280" w:left="840" w:header="576" w:footer="0" w:gutter="0"/>
          <w:cols w:space="720"/>
        </w:sectPr>
      </w:pPr>
    </w:p>
    <w:p w:rsidR="00453C99" w:rsidRPr="00453C99" w:rsidRDefault="00453C99" w:rsidP="00453C9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6325"/>
      </w:tblGrid>
      <w:tr w:rsidR="00453C99" w:rsidRPr="00453C99" w:rsidTr="000803EB">
        <w:trPr>
          <w:trHeight w:val="1142"/>
        </w:trPr>
        <w:tc>
          <w:tcPr>
            <w:tcW w:w="4213" w:type="dxa"/>
          </w:tcPr>
          <w:p w:rsidR="00453C99" w:rsidRPr="00453C99" w:rsidRDefault="00453C99" w:rsidP="00453C99">
            <w:pPr>
              <w:spacing w:before="16" w:line="276" w:lineRule="auto"/>
              <w:ind w:left="16" w:right="1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Полное название 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</w:t>
            </w:r>
          </w:p>
        </w:tc>
        <w:tc>
          <w:tcPr>
            <w:tcW w:w="6325" w:type="dxa"/>
          </w:tcPr>
          <w:p w:rsidR="00D56F94" w:rsidRPr="00D56F94" w:rsidRDefault="00D56F94" w:rsidP="00D56F9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Творческая деятельность как метод профилактики девиантного поведения несовершеннолетних.</w:t>
            </w:r>
          </w:p>
          <w:p w:rsidR="00453C99" w:rsidRPr="00453C99" w:rsidRDefault="00D56F94" w:rsidP="00D56F9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«Радиоволна_45»</w:t>
            </w:r>
          </w:p>
        </w:tc>
      </w:tr>
      <w:tr w:rsidR="00453C99" w:rsidRPr="00453C99" w:rsidTr="000803EB">
        <w:trPr>
          <w:trHeight w:val="1511"/>
        </w:trPr>
        <w:tc>
          <w:tcPr>
            <w:tcW w:w="4213" w:type="dxa"/>
          </w:tcPr>
          <w:p w:rsidR="00453C99" w:rsidRPr="00453C99" w:rsidRDefault="00453C99" w:rsidP="00453C99">
            <w:pPr>
              <w:spacing w:before="14" w:line="278" w:lineRule="auto"/>
              <w:ind w:left="16" w:right="1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ФИО, должность и наименование</w:t>
            </w:r>
            <w:r w:rsidRPr="00453C9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</w:t>
            </w:r>
            <w:r w:rsidRPr="00453C9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</w:t>
            </w:r>
          </w:p>
          <w:p w:rsidR="00453C99" w:rsidRPr="00453C99" w:rsidRDefault="00453C99" w:rsidP="00453C99">
            <w:pPr>
              <w:spacing w:line="317" w:lineRule="exact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авторов</w:t>
            </w:r>
            <w:r w:rsidRPr="00453C9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</w:t>
            </w:r>
          </w:p>
        </w:tc>
        <w:tc>
          <w:tcPr>
            <w:tcW w:w="6325" w:type="dxa"/>
          </w:tcPr>
          <w:p w:rsidR="00D56F94" w:rsidRPr="00D56F94" w:rsidRDefault="00D56F94" w:rsidP="00D56F9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Локтева Мария Николаевна</w:t>
            </w: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оветник директора по воспитанию </w:t>
            </w: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и взаимодействию с детскими</w:t>
            </w:r>
          </w:p>
          <w:p w:rsidR="00453C99" w:rsidRPr="00453C99" w:rsidRDefault="00D56F94" w:rsidP="00D56F9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общественными объединениями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D56F94">
              <w:rPr>
                <w:lang w:val="ru-RU"/>
              </w:rPr>
              <w:t xml:space="preserve"> </w:t>
            </w: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МБОУ СОШ № 45 ст.Северской МО Северский район им. Гаврилова П.М.</w:t>
            </w:r>
          </w:p>
        </w:tc>
      </w:tr>
      <w:tr w:rsidR="00453C99" w:rsidRPr="00453C99" w:rsidTr="000803EB">
        <w:trPr>
          <w:trHeight w:val="1140"/>
        </w:trPr>
        <w:tc>
          <w:tcPr>
            <w:tcW w:w="4213" w:type="dxa"/>
          </w:tcPr>
          <w:p w:rsidR="00453C99" w:rsidRPr="00453C99" w:rsidRDefault="00453C99" w:rsidP="00453C99">
            <w:pPr>
              <w:spacing w:before="14" w:line="276" w:lineRule="auto"/>
              <w:ind w:left="16" w:right="883"/>
              <w:rPr>
                <w:rFonts w:ascii="Times New Roman" w:eastAsia="Times New Roman" w:hAnsi="Times New Roman" w:cs="Times New Roman"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Аннотац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ия 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</w:p>
        </w:tc>
        <w:tc>
          <w:tcPr>
            <w:tcW w:w="6325" w:type="dxa"/>
          </w:tcPr>
          <w:p w:rsidR="00453C99" w:rsidRPr="00453C99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Практика ««Радиоволна_45»» позволяет вовлечь «трудных» подростков в коллективную творческую деятельность. Ученики школы, в числе которых «трудные подростки» совместными усилиями организуют творческие вечера, создают спектакли миниатюры, рисованные мультфильмы. Вовлечённый в театральную деятельность ребёнок получает возможность самореализации, а в сотрудничестве и соучастии в созидательном труде может почувствовать себя значимым и нужным для общества. В первую очередь эта «практика» имеет образовательно-социальную функцию. Каждый этап сопровождается дискуссией, анализом, высказыванием своего мнения между участниками творческого процесса. Подростки не просто принимают участие в выступлении, а являются его создателями (сценаристами, режиссёрами, оформителями). Цель данной практики: формирование жизненных установок и духовно-нравственных ценностей, раскрытие положительных качеств несовершеннолетнего, помощь в исправлении и позитивной социализации.</w:t>
            </w:r>
          </w:p>
        </w:tc>
      </w:tr>
      <w:tr w:rsidR="00453C99" w:rsidRPr="00453C99" w:rsidTr="000803EB">
        <w:trPr>
          <w:trHeight w:val="1141"/>
        </w:trPr>
        <w:tc>
          <w:tcPr>
            <w:tcW w:w="4213" w:type="dxa"/>
          </w:tcPr>
          <w:p w:rsidR="00453C99" w:rsidRPr="00453C99" w:rsidRDefault="00453C99" w:rsidP="00453C99">
            <w:pPr>
              <w:spacing w:before="16" w:line="276" w:lineRule="auto"/>
              <w:ind w:left="16" w:right="224"/>
              <w:rPr>
                <w:rFonts w:ascii="Times New Roman" w:eastAsia="Times New Roman" w:hAnsi="Times New Roman" w:cs="Times New Roman"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</w:rPr>
              <w:t>Ключевые слова 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</w:p>
        </w:tc>
        <w:tc>
          <w:tcPr>
            <w:tcW w:w="6325" w:type="dxa"/>
          </w:tcPr>
          <w:p w:rsidR="00453C99" w:rsidRPr="00453C99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Воспитание социально-культурного человека</w:t>
            </w:r>
          </w:p>
        </w:tc>
      </w:tr>
      <w:tr w:rsidR="00453C99" w:rsidRPr="00453C99" w:rsidTr="000803EB">
        <w:trPr>
          <w:trHeight w:val="1139"/>
        </w:trPr>
        <w:tc>
          <w:tcPr>
            <w:tcW w:w="4213" w:type="dxa"/>
          </w:tcPr>
          <w:p w:rsidR="00453C99" w:rsidRPr="00453C99" w:rsidRDefault="00453C99" w:rsidP="00453C99">
            <w:pPr>
              <w:spacing w:before="14" w:line="276" w:lineRule="auto"/>
              <w:ind w:left="16" w:right="1103"/>
              <w:rPr>
                <w:rFonts w:ascii="Times New Roman" w:eastAsia="Times New Roman" w:hAnsi="Times New Roman" w:cs="Times New Roman"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</w:rPr>
              <w:t>Актуальность внедрения</w:t>
            </w:r>
            <w:r w:rsidRPr="00453C9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</w:p>
        </w:tc>
        <w:tc>
          <w:tcPr>
            <w:tcW w:w="6325" w:type="dxa"/>
          </w:tcPr>
          <w:p w:rsidR="00453C99" w:rsidRPr="00453C99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В образовательной организации данная практика (вовлечение в творческую деятельность) впервые применяется в работе с «трудными» подростками.</w:t>
            </w:r>
          </w:p>
        </w:tc>
      </w:tr>
      <w:tr w:rsidR="00453C99" w:rsidRPr="00453C99" w:rsidTr="000803EB">
        <w:trPr>
          <w:trHeight w:val="368"/>
        </w:trPr>
        <w:tc>
          <w:tcPr>
            <w:tcW w:w="4213" w:type="dxa"/>
            <w:tcBorders>
              <w:bottom w:val="nil"/>
            </w:tcBorders>
          </w:tcPr>
          <w:p w:rsidR="00453C99" w:rsidRPr="00453C99" w:rsidRDefault="00453C99" w:rsidP="00453C99">
            <w:pPr>
              <w:spacing w:before="16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</w:t>
            </w:r>
            <w:r w:rsidRPr="00453C9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53C9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 воспитательной</w:t>
            </w:r>
            <w:r w:rsidR="00D56F94"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D56F94"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</w:t>
            </w:r>
          </w:p>
        </w:tc>
        <w:tc>
          <w:tcPr>
            <w:tcW w:w="6325" w:type="dxa"/>
            <w:tcBorders>
              <w:bottom w:val="nil"/>
            </w:tcBorders>
          </w:tcPr>
          <w:p w:rsidR="00453C99" w:rsidRPr="00453C99" w:rsidRDefault="00453C99" w:rsidP="00D56F94">
            <w:pPr>
              <w:spacing w:before="16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Цель:</w:t>
            </w:r>
            <w:r w:rsidR="00D56F94" w:rsidRPr="00D56F94">
              <w:rPr>
                <w:lang w:val="ru-RU"/>
              </w:rPr>
              <w:t xml:space="preserve"> </w:t>
            </w:r>
            <w:r w:rsid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 жизненных установок и духовно-нравственных ценностей</w:t>
            </w:r>
            <w:r w:rsidR="00D56F94"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, несовершеннолетнего нарушителя порядка</w:t>
            </w:r>
          </w:p>
        </w:tc>
      </w:tr>
      <w:tr w:rsidR="00453C99" w:rsidRPr="00453C99" w:rsidTr="000803EB">
        <w:trPr>
          <w:trHeight w:val="369"/>
        </w:trPr>
        <w:tc>
          <w:tcPr>
            <w:tcW w:w="4213" w:type="dxa"/>
            <w:tcBorders>
              <w:top w:val="nil"/>
              <w:bottom w:val="nil"/>
            </w:tcBorders>
          </w:tcPr>
          <w:p w:rsidR="00453C99" w:rsidRPr="00453C99" w:rsidRDefault="00453C99" w:rsidP="00453C99">
            <w:pPr>
              <w:spacing w:before="18"/>
              <w:ind w:left="1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D56F94" w:rsidRPr="00453C99" w:rsidRDefault="00D56F94" w:rsidP="00453C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53C99" w:rsidRPr="00453C99" w:rsidTr="000803EB">
        <w:trPr>
          <w:trHeight w:val="371"/>
        </w:trPr>
        <w:tc>
          <w:tcPr>
            <w:tcW w:w="4213" w:type="dxa"/>
            <w:tcBorders>
              <w:top w:val="nil"/>
              <w:bottom w:val="nil"/>
            </w:tcBorders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453C99" w:rsidRPr="00453C99" w:rsidRDefault="00453C99" w:rsidP="00453C99">
            <w:pPr>
              <w:spacing w:before="18"/>
              <w:ind w:left="16"/>
              <w:rPr>
                <w:rFonts w:ascii="Times New Roman" w:eastAsia="Times New Roman" w:hAnsi="Times New Roman" w:cs="Times New Roman"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</w:tc>
      </w:tr>
      <w:tr w:rsidR="00D56F94" w:rsidRPr="00453C99" w:rsidTr="000803EB">
        <w:trPr>
          <w:trHeight w:val="370"/>
        </w:trPr>
        <w:tc>
          <w:tcPr>
            <w:tcW w:w="4213" w:type="dxa"/>
            <w:tcBorders>
              <w:top w:val="nil"/>
              <w:bottom w:val="nil"/>
            </w:tcBorders>
          </w:tcPr>
          <w:p w:rsidR="00D56F94" w:rsidRPr="00453C99" w:rsidRDefault="00D56F94" w:rsidP="00D56F9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D56F94" w:rsidRPr="00D56F94" w:rsidRDefault="00D56F94" w:rsidP="00D56F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сфере социального развития методы театр</w:t>
            </w: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альной деятельности формировать</w:t>
            </w: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положительные взаимоотношения между сверстниками в процессе совместной творческой деятельности;</w:t>
            </w:r>
          </w:p>
        </w:tc>
      </w:tr>
      <w:tr w:rsidR="00D56F94" w:rsidRPr="00453C99" w:rsidTr="000803EB">
        <w:trPr>
          <w:trHeight w:val="369"/>
        </w:trPr>
        <w:tc>
          <w:tcPr>
            <w:tcW w:w="4213" w:type="dxa"/>
            <w:tcBorders>
              <w:top w:val="nil"/>
              <w:bottom w:val="nil"/>
            </w:tcBorders>
          </w:tcPr>
          <w:p w:rsidR="00D56F94" w:rsidRPr="00453C99" w:rsidRDefault="00D56F94" w:rsidP="00D56F9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D56F94" w:rsidRPr="00D56F94" w:rsidRDefault="00D56F94" w:rsidP="00D56F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сфере позн</w:t>
            </w: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авательного развития развивать</w:t>
            </w: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память, внимание, мышление и воображения, что поспособствовало повышению уровня знаний школьника и проявило интерес к учёбе;</w:t>
            </w:r>
          </w:p>
        </w:tc>
      </w:tr>
      <w:tr w:rsidR="00D56F94" w:rsidRPr="00453C99" w:rsidTr="000803EB">
        <w:trPr>
          <w:trHeight w:val="369"/>
        </w:trPr>
        <w:tc>
          <w:tcPr>
            <w:tcW w:w="4213" w:type="dxa"/>
            <w:tcBorders>
              <w:top w:val="nil"/>
              <w:bottom w:val="nil"/>
            </w:tcBorders>
          </w:tcPr>
          <w:p w:rsidR="00D56F94" w:rsidRPr="00453C99" w:rsidRDefault="00D56F94" w:rsidP="00D56F9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325" w:type="dxa"/>
            <w:tcBorders>
              <w:top w:val="nil"/>
              <w:bottom w:val="nil"/>
            </w:tcBorders>
          </w:tcPr>
          <w:p w:rsidR="00D56F94" w:rsidRPr="00D56F94" w:rsidRDefault="00D56F94" w:rsidP="00D56F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сфере речевого развития методы творческой деятельности (ораторское искусство и актё</w:t>
            </w: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рское мастерство) способствовать</w:t>
            </w: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овладению выразительными средствами общения, содействовали развитию монологической и диалогической речи;</w:t>
            </w:r>
          </w:p>
        </w:tc>
      </w:tr>
      <w:tr w:rsidR="00D56F94" w:rsidRPr="00453C99" w:rsidTr="000803EB">
        <w:trPr>
          <w:trHeight w:val="404"/>
        </w:trPr>
        <w:tc>
          <w:tcPr>
            <w:tcW w:w="4213" w:type="dxa"/>
            <w:tcBorders>
              <w:top w:val="nil"/>
            </w:tcBorders>
          </w:tcPr>
          <w:p w:rsidR="00D56F94" w:rsidRPr="00453C99" w:rsidRDefault="00D56F94" w:rsidP="00D56F9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325" w:type="dxa"/>
            <w:tcBorders>
              <w:top w:val="nil"/>
            </w:tcBorders>
          </w:tcPr>
          <w:p w:rsidR="00D56F94" w:rsidRPr="00D56F94" w:rsidRDefault="00D56F94" w:rsidP="00D56F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направлять</w:t>
            </w:r>
            <w:r w:rsidRPr="00D56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энергию нарушителя на положительную, созидательную деятельность</w:t>
            </w:r>
          </w:p>
        </w:tc>
      </w:tr>
      <w:tr w:rsidR="00453C99" w:rsidRPr="00453C99" w:rsidTr="000803EB">
        <w:trPr>
          <w:trHeight w:val="1139"/>
        </w:trPr>
        <w:tc>
          <w:tcPr>
            <w:tcW w:w="4213" w:type="dxa"/>
          </w:tcPr>
          <w:p w:rsidR="00453C99" w:rsidRPr="00453C99" w:rsidRDefault="00453C99" w:rsidP="00453C99">
            <w:pPr>
              <w:spacing w:before="14" w:line="278" w:lineRule="auto"/>
              <w:ind w:left="16" w:right="1102"/>
              <w:rPr>
                <w:rFonts w:ascii="Times New Roman" w:eastAsia="Times New Roman" w:hAnsi="Times New Roman" w:cs="Times New Roman"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</w:rPr>
              <w:t>Целевая аудитория</w:t>
            </w:r>
            <w:r w:rsidRPr="00453C9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</w:p>
        </w:tc>
        <w:tc>
          <w:tcPr>
            <w:tcW w:w="6325" w:type="dxa"/>
          </w:tcPr>
          <w:p w:rsidR="00453C99" w:rsidRDefault="00D56F94" w:rsidP="00453C9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</w:rPr>
              <w:t>5 – 8 класс (11 – 14 лет)</w:t>
            </w:r>
          </w:p>
          <w:p w:rsidR="00D56F94" w:rsidRPr="00D56F94" w:rsidRDefault="00D56F94" w:rsidP="00D56F9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- обучающиеся с низкими учебными показателями;</w:t>
            </w:r>
          </w:p>
          <w:p w:rsidR="00D56F94" w:rsidRPr="00453C99" w:rsidRDefault="00D56F94" w:rsidP="00D56F94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- дети, находящиеся в трудной жизненной ситуации.</w:t>
            </w:r>
          </w:p>
        </w:tc>
      </w:tr>
      <w:tr w:rsidR="00453C99" w:rsidRPr="00453C99" w:rsidTr="000803EB">
        <w:trPr>
          <w:trHeight w:val="1142"/>
        </w:trPr>
        <w:tc>
          <w:tcPr>
            <w:tcW w:w="4213" w:type="dxa"/>
          </w:tcPr>
          <w:p w:rsidR="00453C99" w:rsidRPr="00453C99" w:rsidRDefault="00453C99" w:rsidP="00453C99">
            <w:pPr>
              <w:spacing w:before="17" w:line="276" w:lineRule="auto"/>
              <w:ind w:left="16" w:right="322"/>
              <w:rPr>
                <w:rFonts w:ascii="Times New Roman" w:eastAsia="Times New Roman" w:hAnsi="Times New Roman" w:cs="Times New Roman"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</w:rPr>
              <w:t>Краткий анализ 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</w:p>
        </w:tc>
        <w:tc>
          <w:tcPr>
            <w:tcW w:w="6325" w:type="dxa"/>
          </w:tcPr>
          <w:p w:rsidR="00453C99" w:rsidRPr="00453C99" w:rsidRDefault="00453C99" w:rsidP="00453C99">
            <w:pPr>
              <w:spacing w:before="17" w:line="276" w:lineRule="auto"/>
              <w:ind w:left="16" w:right="1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</w:t>
            </w:r>
            <w:r w:rsidRPr="00453C9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53C9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приложении</w:t>
            </w:r>
            <w:r w:rsidRPr="00453C9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453C9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  <w:r w:rsidRPr="00453C9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Паспорта</w:t>
            </w:r>
            <w:r w:rsidRPr="00453C9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</w:t>
            </w:r>
          </w:p>
        </w:tc>
      </w:tr>
      <w:tr w:rsidR="00453C99" w:rsidRPr="00453C99" w:rsidTr="000803EB">
        <w:trPr>
          <w:trHeight w:val="1139"/>
        </w:trPr>
        <w:tc>
          <w:tcPr>
            <w:tcW w:w="4213" w:type="dxa"/>
          </w:tcPr>
          <w:p w:rsidR="00453C99" w:rsidRPr="00453C99" w:rsidRDefault="00453C99" w:rsidP="00453C99">
            <w:pPr>
              <w:spacing w:before="14" w:line="278" w:lineRule="auto"/>
              <w:ind w:left="16" w:right="1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Технологии и методы реализации</w:t>
            </w:r>
            <w:r w:rsidRPr="00453C99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</w:t>
            </w:r>
          </w:p>
        </w:tc>
        <w:tc>
          <w:tcPr>
            <w:tcW w:w="6325" w:type="dxa"/>
          </w:tcPr>
          <w:p w:rsidR="00453C99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56F94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Создание ситуации успеха для каждого ребёнка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путём вовлечения в театральную деятельность. </w:t>
            </w:r>
          </w:p>
          <w:p w:rsidR="00D56F94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игровая технология</w:t>
            </w:r>
          </w:p>
          <w:p w:rsidR="00D56F94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личностно-ориентированная технология</w:t>
            </w:r>
          </w:p>
          <w:p w:rsidR="00D56F94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КТД</w:t>
            </w:r>
          </w:p>
          <w:p w:rsidR="00D56F94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ИКТ</w:t>
            </w:r>
          </w:p>
          <w:p w:rsidR="00D56F94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здоровьесберегающая технология</w:t>
            </w:r>
          </w:p>
          <w:p w:rsidR="00D56F94" w:rsidRDefault="00D56F94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- </w:t>
            </w:r>
            <w:r w:rsid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Кейс технология</w:t>
            </w:r>
          </w:p>
          <w:p w:rsidR="00E31A1F" w:rsidRPr="00453C99" w:rsidRDefault="00E31A1F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 ТРИЗ</w:t>
            </w:r>
          </w:p>
        </w:tc>
      </w:tr>
      <w:tr w:rsidR="00453C99" w:rsidRPr="00453C99" w:rsidTr="00E31A1F">
        <w:trPr>
          <w:trHeight w:val="1266"/>
        </w:trPr>
        <w:tc>
          <w:tcPr>
            <w:tcW w:w="4213" w:type="dxa"/>
          </w:tcPr>
          <w:p w:rsidR="00453C99" w:rsidRPr="00453C99" w:rsidRDefault="00453C99" w:rsidP="00453C99">
            <w:pPr>
              <w:spacing w:before="16" w:line="276" w:lineRule="auto"/>
              <w:ind w:left="16" w:right="8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Ресурсы, необходимые для</w:t>
            </w:r>
            <w:r w:rsidRPr="00453C99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453C9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</w:t>
            </w:r>
          </w:p>
        </w:tc>
        <w:tc>
          <w:tcPr>
            <w:tcW w:w="6325" w:type="dxa"/>
          </w:tcPr>
          <w:p w:rsidR="00453C99" w:rsidRPr="00453C99" w:rsidRDefault="00E31A1F" w:rsidP="00453C9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Помещение для занятий, фото-видео оборудование, компьютер, принтер, театральные костюмы в соответствии с тематикой готового продукта (спектакль, инсценировка, кинорепортаж)</w:t>
            </w:r>
          </w:p>
        </w:tc>
      </w:tr>
      <w:tr w:rsidR="00453C99" w:rsidRPr="00453C99" w:rsidTr="000803EB">
        <w:trPr>
          <w:trHeight w:val="402"/>
        </w:trPr>
        <w:tc>
          <w:tcPr>
            <w:tcW w:w="4213" w:type="dxa"/>
          </w:tcPr>
          <w:p w:rsidR="00453C99" w:rsidRPr="00453C99" w:rsidRDefault="00453C99" w:rsidP="00453C99">
            <w:pPr>
              <w:spacing w:before="16"/>
              <w:ind w:left="16"/>
              <w:rPr>
                <w:rFonts w:ascii="Times New Roman" w:eastAsia="Times New Roman" w:hAnsi="Times New Roman" w:cs="Times New Roman"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</w:rPr>
              <w:t>Период</w:t>
            </w:r>
            <w:r w:rsidRPr="00453C99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реализации</w:t>
            </w:r>
          </w:p>
        </w:tc>
        <w:tc>
          <w:tcPr>
            <w:tcW w:w="6325" w:type="dxa"/>
          </w:tcPr>
          <w:p w:rsidR="00453C99" w:rsidRPr="00453C99" w:rsidRDefault="00453C99" w:rsidP="00E31A1F">
            <w:pPr>
              <w:tabs>
                <w:tab w:val="left" w:pos="3228"/>
              </w:tabs>
              <w:spacing w:before="16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Период:</w:t>
            </w:r>
            <w:r w:rsidRPr="00453C9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E31A1F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01.09.2022 – 25.05.2023</w:t>
            </w:r>
          </w:p>
        </w:tc>
      </w:tr>
    </w:tbl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53C99" w:rsidRPr="00453C99">
          <w:pgSz w:w="11910" w:h="16840"/>
          <w:pgMar w:top="840" w:right="240" w:bottom="280" w:left="840" w:header="576" w:footer="0" w:gutter="0"/>
          <w:cols w:space="720"/>
        </w:sectPr>
      </w:pPr>
    </w:p>
    <w:p w:rsidR="00453C99" w:rsidRPr="00453C99" w:rsidRDefault="00453C99" w:rsidP="00453C9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6325"/>
      </w:tblGrid>
      <w:tr w:rsidR="00453C99" w:rsidRPr="00453C99" w:rsidTr="000803EB">
        <w:trPr>
          <w:trHeight w:val="1511"/>
        </w:trPr>
        <w:tc>
          <w:tcPr>
            <w:tcW w:w="4213" w:type="dxa"/>
          </w:tcPr>
          <w:p w:rsidR="00453C99" w:rsidRPr="00453C99" w:rsidRDefault="00453C99" w:rsidP="00453C99">
            <w:pPr>
              <w:spacing w:before="16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практики</w:t>
            </w:r>
          </w:p>
        </w:tc>
        <w:tc>
          <w:tcPr>
            <w:tcW w:w="6325" w:type="dxa"/>
          </w:tcPr>
          <w:p w:rsidR="00453C99" w:rsidRPr="00453C99" w:rsidRDefault="00453C99" w:rsidP="00453C99">
            <w:pPr>
              <w:spacing w:before="16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53C9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приложении</w:t>
            </w:r>
            <w:r w:rsidRPr="00453C9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  <w:r w:rsidRPr="00453C9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2 представлен план-график</w:t>
            </w:r>
          </w:p>
          <w:p w:rsidR="00453C99" w:rsidRPr="00453C99" w:rsidRDefault="00453C99" w:rsidP="00453C99">
            <w:pPr>
              <w:spacing w:before="49" w:line="276" w:lineRule="auto"/>
              <w:ind w:left="16" w:right="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 воспитательной практики по Диаграмме</w:t>
            </w:r>
            <w:r w:rsidRPr="00453C99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Ганта</w:t>
            </w:r>
          </w:p>
        </w:tc>
      </w:tr>
      <w:tr w:rsidR="00453C99" w:rsidRPr="00453C99" w:rsidTr="000803EB">
        <w:trPr>
          <w:trHeight w:val="1141"/>
        </w:trPr>
        <w:tc>
          <w:tcPr>
            <w:tcW w:w="4213" w:type="dxa"/>
          </w:tcPr>
          <w:p w:rsidR="00453C99" w:rsidRPr="00453C99" w:rsidRDefault="00453C99" w:rsidP="00453C99">
            <w:pPr>
              <w:spacing w:before="16" w:line="276" w:lineRule="auto"/>
              <w:ind w:left="16" w:right="1099"/>
              <w:rPr>
                <w:rFonts w:ascii="Times New Roman" w:eastAsia="Times New Roman" w:hAnsi="Times New Roman" w:cs="Times New Roman"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Ожида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емые результаты</w:t>
            </w:r>
            <w:r w:rsidRPr="00453C9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воспитательной</w:t>
            </w:r>
            <w:r w:rsidRPr="00453C9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</w:p>
        </w:tc>
        <w:tc>
          <w:tcPr>
            <w:tcW w:w="6325" w:type="dxa"/>
          </w:tcPr>
          <w:p w:rsidR="00E31A1F" w:rsidRPr="00E31A1F" w:rsidRDefault="00E31A1F" w:rsidP="00E31A1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- умеют бесконфликтно общаться со сверстниками и взрослыми людьми, формировать и высказывать свою точку зрения </w:t>
            </w:r>
          </w:p>
          <w:p w:rsidR="00E31A1F" w:rsidRPr="00E31A1F" w:rsidRDefault="00E31A1F" w:rsidP="00E31A1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- умеют работать в команде</w:t>
            </w:r>
          </w:p>
          <w:p w:rsidR="00E31A1F" w:rsidRPr="00E31A1F" w:rsidRDefault="00E31A1F" w:rsidP="00E31A1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- владеют творческими навыками (рисование, лепка, конструирование, фото/видеосъёмка)</w:t>
            </w:r>
          </w:p>
          <w:p w:rsidR="00453C99" w:rsidRDefault="00E31A1F" w:rsidP="00E31A1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</w:rPr>
              <w:t>- владеют начальными знаниями ПК</w:t>
            </w:r>
          </w:p>
          <w:p w:rsidR="00E31A1F" w:rsidRPr="00E31A1F" w:rsidRDefault="00E31A1F" w:rsidP="00E31A1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Благодаря взаимодействию с учреждением среднего профессионального образования (Краснодарский краевой колледж культуры) были получены подробные, эффективные мастер-классы по актёрскому мастерству и культуре речи, фото\видео творчеству, рисованию, которые в помогли создать конечный качественный продукт (Новогодний спектакль «12 месяцев», видео стихотворные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марафоны к праздничным дням, рисованные мультфильмы).</w:t>
            </w:r>
          </w:p>
          <w:p w:rsidR="00E31A1F" w:rsidRPr="00453C99" w:rsidRDefault="00E31A1F" w:rsidP="00E31A1F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 в этом направлении способствуют формированию духовно-нравственной культуры, обеспечивают совершенствование процесса развития и воспитания детей. Полученные знания позволяют подросткам преодолеть психологическую инертность, позволяют развить их творческую активность, способность сравнивать, анализировать, планировать, ставить внутренние цели, стремиться к ним.</w:t>
            </w:r>
          </w:p>
        </w:tc>
      </w:tr>
      <w:tr w:rsidR="00453C99" w:rsidRPr="00453C99" w:rsidTr="00E31A1F">
        <w:trPr>
          <w:trHeight w:val="70"/>
        </w:trPr>
        <w:tc>
          <w:tcPr>
            <w:tcW w:w="10538" w:type="dxa"/>
            <w:gridSpan w:val="2"/>
          </w:tcPr>
          <w:p w:rsidR="00453C99" w:rsidRPr="00E31A1F" w:rsidRDefault="00453C99" w:rsidP="00453C99">
            <w:pPr>
              <w:spacing w:before="100"/>
              <w:ind w:left="10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b/>
                <w:sz w:val="28"/>
              </w:rPr>
              <w:t>Описание</w:t>
            </w:r>
            <w:r w:rsidRPr="00453C99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b/>
                <w:sz w:val="28"/>
              </w:rPr>
              <w:t>воспитательной</w:t>
            </w:r>
            <w:r w:rsidRPr="00453C99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b/>
                <w:sz w:val="28"/>
              </w:rPr>
              <w:t>практики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Число подростков с открытым протестным образом действий, склонных к девиантному поведению, стало актуальной проблемой на сегодняшний день.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Девиантное поведение возникает, когда общественно принятые нормы не могут быть достигнуты некоторой частью этого общества. Причинами такого поведения могут быть: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– неправильное воспитание;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– пагубное пристрастие;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– социальный кризис и социальное неравенство;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– разрыв между культурными ценностями;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И многое другое.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В нашей школе таких ребят немного… и чаще всего, их поведение выражается в школьной дезадаптации, самовольных уходах из дома, агрессии, воровстве, и протестном непослушании.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 xml:space="preserve">Работа с такими ребятами ведется в сотрудничестве с социальным педагогом и психологом школы. 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этом направлении наша команда действует слажено, активно, обходя острые углы в общении с подростком и родителями, следуя главной и единственной цели «сформировать жизненные установки и духовно-нравственного ценности, раскрыть положительные качества несовершеннолетнего – самодисциплину и самоорганизацию на позитивную созидательную деятельность». 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Одним из направлений воспитательной работы с «трудными» подростками мы выбрали театральную деятельность. Она является неисчерпаемым источником развития чувств, переживаний и эмоциональных открытий ребенка.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А началось всё с очередной внутришкольной комиссии, где нарушителя дисциплины пятиклассника Сашку решили перевоспитать в добродетельного гражданина серьёзные служители сферы образования… И для устрашения ситуации, его принудили явиться на репетиционную площадку, где проходила подготовка ребят к Дню учителя.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Долгими репетициями, упорным трудом у артиста Александра состоялся стихотворный дебют, сопровождаемый бурными аплодисментами… Восторг от принятия обществом, сформировал у ребенка желание приносить радость людям, а творческая деятельность в процессе репетиций позволила раскрыть индивидуальные черты личности начинающего артиста.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Это только один наглядный пример… Каждый нарушитель дисциплины появляется в первую очередь на репетиционной площадке и вовлекается в творческий процесс 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Каким же образом проходит то самое перевоспитание, перенаправление, переосмысление? Конечно это не один день и не два… это даже не неделя… Ребята которые попадают в «сети» театра влюбляются в какое-либо его направление, - в драматургию, оперетту, балет, оперу… В процессе работы над театрализованной миниатюрой выполняются актёрские тренинги, этюды, просматриваются видеоверсии спектаклей, кинофильмы и конечно же для ребят постарше организуются выезды на театральные площадки города Краснодара. Благодаря Всероссийской программе «Пушкинская карта» наши подростки видят профессиональную игру артистов, анализируют их и свои действия, и перенимают у некоторых актеров манеру выступления. 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В театральной деятельности подросток имеет возможность выразить свои чувства, переживания, эмоции, разрешить свои внутренние конфликты. Театральная деятельность обогащает опыт общения, даёт возможность осознать свои возможности и индивидуальность во взаимодействии с другими людьми. Активное участие в творческом процессе позволяет расширить границы мировосприятия, способствует самопознанию, помогает развить эстетические и этические ориентиры, привить чувство прекрасного, возвышенного.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методов театральной педагогики оказывает влияние на развитие подростка в различных сферах: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— в сфере социального развития методы театральной деятельности формируют положительные взаимоотношения между сверстниками в процессе совместной творческой деятельности, учат социально одобряемым способам общения, которые соответствуют общепринятым нормам и правилам, а также развивают способность к </w:t>
            </w: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эмпатии;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— в сфере познавательного развития происходит развитие памяти и воображения, что является необходимым условием для развития цельной личности. Также появляется возможность обучения умению планировать свои действия и достигать необходимого результата, что, в свою очередь, важно для процесса взросления несовершеннолетнего;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— в сфере художественного и эстетического развития происходит приобщение подростков к классической художественной литературе, а также к совместной творческой деятельности по проектированию и изготовлению костюмов, декораций и театрального реквизита. Развивается пространственное воображение как основа проектного мышления, творческого замысла, прогнозирование результата.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— в сфере речевого развития методы театральной деятельности способствуют овладению выразительными средствами общения, содействуют развитию монологической и диалогической речи, а также обогащают словарный запас разнообразными эпитетами, сравнениями, метафорами, антонимами и синонимами, образными высказываниями;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— в сфере развития движений происходит согласование действий и сопровождающих их реплик. В театральных этюдах рождается музыкально-двигательная импровизация, способствующая выразительному исполнению основных видов движений. Также развиваются умения воплощать в пластических этюдах настроение, характер и процесс развития образа.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Детям нравится театр!  Занятия в этом направлении способствуют формированию духовно-нравственной культуры, обеспечивают совершенствование процесса развития и воспитания детей. Полученные знания позволяют подросткам преодолеть психологическую инертность, позволяют развить их творческую активность, способность сравнивать, анализировать, планировать, ставить внутренние цели, стремиться к ним.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Ну и конечно ТЕАТР — это многообразие профессий… В рамках Всероссийского проекта «Классные встречи» для ребят организуются встречи с деятелями творческих профессий. В настоящий момент идет подготовка к встрече с актрисой Молодежного театра Юлией Макаровой. Ребята сами предложили героя встречи, потому как её «главные» роли в увиденных спектаклях не оставили равнодушным ни одного зрителя.</w:t>
            </w:r>
          </w:p>
          <w:p w:rsidR="00E31A1F" w:rsidRPr="00E31A1F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заключение я хотела бы сказать, что данная практика не имеет каких-либо серьёзных материально-технических затрат… здесь главное суметь увлечь «трудного подростка» интересной и созидательной деятельностью… В нашей школе нет актового зала, и ребята не имеют возможности полноценно почувствовать себя в роли артиста на сцене… Но для нас это не проблема. Репетиции мы проводим в любом свободном помещении, а выступаем в любом школьном пространстве (коридор, фойе, учебные кабинеты). Потому как вся наша жизнь театр, а люди в ней актёры и мы педагоги должны приложить максимум своих усилий знаний и умений чтобы наши дети подготовились к большой сцене – взрослой жизни. </w:t>
            </w:r>
          </w:p>
          <w:p w:rsidR="00E31A1F" w:rsidRPr="00453C99" w:rsidRDefault="00E31A1F" w:rsidP="00E31A1F">
            <w:pPr>
              <w:spacing w:before="100"/>
              <w:ind w:lef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>Я с уверенностью могу сказать, что  использование театральной педагогики в системе реабилитации подростков с девиантным поведением создает предпосылки для многостороннего развития их личности и способствует процессу их дальнейшей социализации.</w:t>
            </w:r>
          </w:p>
        </w:tc>
      </w:tr>
    </w:tbl>
    <w:p w:rsidR="00453C99" w:rsidRPr="00453C99" w:rsidRDefault="00453C99" w:rsidP="00453C99">
      <w:pPr>
        <w:widowControl w:val="0"/>
        <w:autoSpaceDE w:val="0"/>
        <w:autoSpaceDN w:val="0"/>
        <w:spacing w:before="90" w:after="0" w:line="276" w:lineRule="auto"/>
        <w:ind w:left="6647" w:right="310" w:firstLine="2086"/>
        <w:rPr>
          <w:rFonts w:ascii="Times New Roman" w:eastAsia="Times New Roman" w:hAnsi="Times New Roman" w:cs="Times New Roman"/>
          <w:sz w:val="24"/>
        </w:rPr>
      </w:pPr>
      <w:r w:rsidRPr="00453C99"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  <w:r w:rsidRPr="00453C9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53C99">
        <w:rPr>
          <w:rFonts w:ascii="Times New Roman" w:eastAsia="Times New Roman" w:hAnsi="Times New Roman" w:cs="Times New Roman"/>
          <w:sz w:val="24"/>
        </w:rPr>
        <w:t>к</w:t>
      </w:r>
      <w:r w:rsidRPr="00453C9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53C99">
        <w:rPr>
          <w:rFonts w:ascii="Times New Roman" w:eastAsia="Times New Roman" w:hAnsi="Times New Roman" w:cs="Times New Roman"/>
          <w:sz w:val="24"/>
        </w:rPr>
        <w:t>Паспорту</w:t>
      </w:r>
      <w:r w:rsidRPr="00453C9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53C99">
        <w:rPr>
          <w:rFonts w:ascii="Times New Roman" w:eastAsia="Times New Roman" w:hAnsi="Times New Roman" w:cs="Times New Roman"/>
          <w:sz w:val="24"/>
        </w:rPr>
        <w:t>воспитательной</w:t>
      </w:r>
      <w:r w:rsidRPr="00453C9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53C99">
        <w:rPr>
          <w:rFonts w:ascii="Times New Roman" w:eastAsia="Times New Roman" w:hAnsi="Times New Roman" w:cs="Times New Roman"/>
          <w:sz w:val="24"/>
        </w:rPr>
        <w:t>практики</w:t>
      </w:r>
    </w:p>
    <w:p w:rsidR="00453C99" w:rsidRPr="00453C99" w:rsidRDefault="00453C99" w:rsidP="00453C9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after="0" w:line="240" w:lineRule="auto"/>
        <w:ind w:left="222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Краткий</w:t>
      </w:r>
      <w:r w:rsidRPr="00453C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453C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453C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E31A1F" w:rsidRDefault="00E31A1F" w:rsidP="00453C99">
      <w:pPr>
        <w:widowControl w:val="0"/>
        <w:autoSpaceDE w:val="0"/>
        <w:autoSpaceDN w:val="0"/>
        <w:spacing w:after="0" w:line="240" w:lineRule="auto"/>
        <w:ind w:left="222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A1F" w:rsidRPr="00E31A1F" w:rsidRDefault="00E31A1F" w:rsidP="00E31A1F">
      <w:pPr>
        <w:widowControl w:val="0"/>
        <w:autoSpaceDE w:val="0"/>
        <w:autoSpaceDN w:val="0"/>
        <w:spacing w:after="0" w:line="240" w:lineRule="auto"/>
        <w:ind w:left="222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A1F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деятельность как метод профилактики девиантного поведения несовершеннолетних.</w:t>
      </w:r>
    </w:p>
    <w:p w:rsidR="00E31A1F" w:rsidRDefault="00E31A1F" w:rsidP="00E31A1F">
      <w:pPr>
        <w:widowControl w:val="0"/>
        <w:autoSpaceDE w:val="0"/>
        <w:autoSpaceDN w:val="0"/>
        <w:spacing w:after="0" w:line="240" w:lineRule="auto"/>
        <w:ind w:left="222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1A1F">
        <w:rPr>
          <w:rFonts w:ascii="Times New Roman" w:eastAsia="Times New Roman" w:hAnsi="Times New Roman" w:cs="Times New Roman"/>
          <w:b/>
          <w:bCs/>
          <w:sz w:val="28"/>
          <w:szCs w:val="28"/>
        </w:rPr>
        <w:t>«Радиоволна_45»</w:t>
      </w:r>
    </w:p>
    <w:p w:rsidR="00E31A1F" w:rsidRPr="00453C99" w:rsidRDefault="00E31A1F" w:rsidP="00453C99">
      <w:pPr>
        <w:widowControl w:val="0"/>
        <w:autoSpaceDE w:val="0"/>
        <w:autoSpaceDN w:val="0"/>
        <w:spacing w:after="0" w:line="240" w:lineRule="auto"/>
        <w:ind w:left="222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453C99" w:rsidRPr="00453C99" w:rsidRDefault="00453C99" w:rsidP="00453C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12"/>
          <w:szCs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5"/>
        <w:gridCol w:w="5154"/>
      </w:tblGrid>
      <w:tr w:rsidR="00453C99" w:rsidRPr="00453C99" w:rsidTr="000803EB">
        <w:trPr>
          <w:trHeight w:val="400"/>
        </w:trPr>
        <w:tc>
          <w:tcPr>
            <w:tcW w:w="5185" w:type="dxa"/>
          </w:tcPr>
          <w:p w:rsidR="00453C99" w:rsidRPr="00453C99" w:rsidRDefault="00453C99" w:rsidP="00453C99">
            <w:pPr>
              <w:spacing w:before="14"/>
              <w:ind w:left="1208" w:right="119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b/>
                <w:sz w:val="28"/>
              </w:rPr>
              <w:t>Внутренние</w:t>
            </w:r>
            <w:r w:rsidRPr="00453C99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b/>
                <w:sz w:val="28"/>
              </w:rPr>
              <w:t>факторы</w:t>
            </w:r>
          </w:p>
        </w:tc>
        <w:tc>
          <w:tcPr>
            <w:tcW w:w="5154" w:type="dxa"/>
          </w:tcPr>
          <w:p w:rsidR="00453C99" w:rsidRPr="00453C99" w:rsidRDefault="00453C99" w:rsidP="00453C99">
            <w:pPr>
              <w:spacing w:before="14"/>
              <w:ind w:left="1372" w:right="136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b/>
                <w:sz w:val="28"/>
              </w:rPr>
              <w:t>Внешние</w:t>
            </w:r>
            <w:r w:rsidRPr="00453C99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b/>
                <w:sz w:val="28"/>
              </w:rPr>
              <w:t>факторы</w:t>
            </w:r>
          </w:p>
        </w:tc>
      </w:tr>
      <w:tr w:rsidR="00453C99" w:rsidRPr="00453C99" w:rsidTr="000803EB">
        <w:trPr>
          <w:trHeight w:val="400"/>
        </w:trPr>
        <w:tc>
          <w:tcPr>
            <w:tcW w:w="5185" w:type="dxa"/>
          </w:tcPr>
          <w:p w:rsidR="00453C99" w:rsidRPr="00453C99" w:rsidRDefault="00453C99" w:rsidP="00453C99">
            <w:pPr>
              <w:spacing w:before="14"/>
              <w:ind w:left="1208" w:right="1197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i/>
                <w:sz w:val="28"/>
              </w:rPr>
              <w:t>Сильные</w:t>
            </w:r>
            <w:r w:rsidRPr="00453C99">
              <w:rPr>
                <w:rFonts w:ascii="Times New Roman" w:eastAsia="Times New Roman" w:hAnsi="Times New Roman" w:cs="Times New Roman"/>
                <w:i/>
                <w:spacing w:val="-3"/>
                <w:sz w:val="28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i/>
                <w:sz w:val="28"/>
              </w:rPr>
              <w:t>стороны</w:t>
            </w:r>
          </w:p>
        </w:tc>
        <w:tc>
          <w:tcPr>
            <w:tcW w:w="5154" w:type="dxa"/>
          </w:tcPr>
          <w:p w:rsidR="00453C99" w:rsidRPr="00453C99" w:rsidRDefault="00453C99" w:rsidP="00453C99">
            <w:pPr>
              <w:spacing w:before="14"/>
              <w:ind w:left="1369" w:right="136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453C99">
              <w:rPr>
                <w:rFonts w:ascii="Times New Roman" w:eastAsia="Times New Roman" w:hAnsi="Times New Roman" w:cs="Times New Roman"/>
                <w:i/>
                <w:sz w:val="28"/>
              </w:rPr>
              <w:t>Возможности</w:t>
            </w:r>
          </w:p>
        </w:tc>
      </w:tr>
      <w:tr w:rsidR="00453C99" w:rsidRPr="00453C99" w:rsidTr="000803EB">
        <w:trPr>
          <w:trHeight w:val="2251"/>
        </w:trPr>
        <w:tc>
          <w:tcPr>
            <w:tcW w:w="5185" w:type="dxa"/>
          </w:tcPr>
          <w:p w:rsidR="00453C99" w:rsidRPr="00453C99" w:rsidRDefault="00453C99" w:rsidP="00453C99">
            <w:pPr>
              <w:spacing w:before="14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Полезная и созидательная деятельность</w:t>
            </w:r>
          </w:p>
          <w:p w:rsidR="00453C99" w:rsidRPr="00453C99" w:rsidRDefault="00453C99" w:rsidP="00453C99">
            <w:pPr>
              <w:spacing w:before="50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="00E31A1F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 4К компетенций (креативность, командность, критическое мышление, коммуникация)</w:t>
            </w:r>
          </w:p>
          <w:p w:rsidR="00453C99" w:rsidRPr="00453C99" w:rsidRDefault="00453C99" w:rsidP="00F2492D">
            <w:pPr>
              <w:spacing w:before="48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Малозатратность</w:t>
            </w:r>
          </w:p>
        </w:tc>
        <w:tc>
          <w:tcPr>
            <w:tcW w:w="5154" w:type="dxa"/>
          </w:tcPr>
          <w:p w:rsidR="00453C99" w:rsidRPr="00453C99" w:rsidRDefault="00453C99" w:rsidP="00453C99">
            <w:pPr>
              <w:spacing w:before="14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занятости детей во внеурочное время</w:t>
            </w:r>
          </w:p>
          <w:p w:rsidR="00453C99" w:rsidRPr="00453C99" w:rsidRDefault="00453C99" w:rsidP="00453C99">
            <w:pPr>
              <w:spacing w:before="50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Сближение ученика с педагогическим коллективом</w:t>
            </w:r>
          </w:p>
          <w:p w:rsidR="00453C99" w:rsidRPr="00453C99" w:rsidRDefault="00453C99" w:rsidP="00F2492D">
            <w:pPr>
              <w:spacing w:before="48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Формирование навыков социально-культурной жизни</w:t>
            </w:r>
          </w:p>
        </w:tc>
      </w:tr>
      <w:tr w:rsidR="00453C99" w:rsidRPr="00453C99" w:rsidTr="000803EB">
        <w:trPr>
          <w:trHeight w:val="400"/>
        </w:trPr>
        <w:tc>
          <w:tcPr>
            <w:tcW w:w="5185" w:type="dxa"/>
          </w:tcPr>
          <w:p w:rsidR="00453C99" w:rsidRPr="00453C99" w:rsidRDefault="00453C99" w:rsidP="00453C99">
            <w:pPr>
              <w:spacing w:before="16"/>
              <w:ind w:left="1208" w:right="1196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Слабые</w:t>
            </w:r>
            <w:r w:rsidRPr="00453C99">
              <w:rPr>
                <w:rFonts w:ascii="Times New Roman" w:eastAsia="Times New Roman" w:hAnsi="Times New Roman" w:cs="Times New Roman"/>
                <w:i/>
                <w:spacing w:val="-3"/>
                <w:sz w:val="28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стороны</w:t>
            </w:r>
          </w:p>
        </w:tc>
        <w:tc>
          <w:tcPr>
            <w:tcW w:w="5154" w:type="dxa"/>
          </w:tcPr>
          <w:p w:rsidR="00453C99" w:rsidRPr="00453C99" w:rsidRDefault="00453C99" w:rsidP="00453C99">
            <w:pPr>
              <w:spacing w:before="16"/>
              <w:ind w:left="1372" w:right="1360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Риски</w:t>
            </w:r>
          </w:p>
        </w:tc>
      </w:tr>
      <w:tr w:rsidR="00453C99" w:rsidRPr="00453C99" w:rsidTr="000803EB">
        <w:trPr>
          <w:trHeight w:val="2253"/>
        </w:trPr>
        <w:tc>
          <w:tcPr>
            <w:tcW w:w="5185" w:type="dxa"/>
          </w:tcPr>
          <w:p w:rsidR="00453C99" w:rsidRPr="00453C99" w:rsidRDefault="00453C99" w:rsidP="00453C99">
            <w:pPr>
              <w:spacing w:before="16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Отсутствие кабинета для занятий</w:t>
            </w:r>
          </w:p>
          <w:p w:rsidR="00453C99" w:rsidRPr="00453C99" w:rsidRDefault="00453C99" w:rsidP="00453C99">
            <w:pPr>
              <w:spacing w:before="48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Отсутствие начальных знаний ПК</w:t>
            </w:r>
          </w:p>
          <w:p w:rsidR="00453C99" w:rsidRPr="00453C99" w:rsidRDefault="00453C99" w:rsidP="00F2492D">
            <w:pPr>
              <w:spacing w:before="48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Недостаточность материальной базы</w:t>
            </w:r>
          </w:p>
        </w:tc>
        <w:tc>
          <w:tcPr>
            <w:tcW w:w="5154" w:type="dxa"/>
          </w:tcPr>
          <w:p w:rsidR="00453C99" w:rsidRPr="00453C99" w:rsidRDefault="00453C99" w:rsidP="00453C99">
            <w:pPr>
              <w:spacing w:before="16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B80CD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F2492D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Перегрузка ученика/учителя</w:t>
            </w:r>
          </w:p>
          <w:p w:rsidR="00453C99" w:rsidRPr="00453C99" w:rsidRDefault="00453C99" w:rsidP="00453C99">
            <w:pPr>
              <w:spacing w:before="48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="00B80CD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Неготовность к взаимодействию со стороны ученика</w:t>
            </w:r>
          </w:p>
          <w:p w:rsidR="00453C99" w:rsidRPr="00453C99" w:rsidRDefault="00453C99" w:rsidP="00F2492D">
            <w:pPr>
              <w:spacing w:before="48"/>
              <w:ind w:left="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8"/>
                <w:lang w:val="ru-RU"/>
              </w:rPr>
              <w:t>3.</w:t>
            </w:r>
            <w:r w:rsidR="00B80CD6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Недоверие и неучастие со стороны родителей</w:t>
            </w:r>
          </w:p>
        </w:tc>
      </w:tr>
    </w:tbl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53C99" w:rsidRPr="00453C99">
          <w:pgSz w:w="11910" w:h="16840"/>
          <w:pgMar w:top="840" w:right="240" w:bottom="280" w:left="840" w:header="576" w:footer="0" w:gutter="0"/>
          <w:cols w:space="720"/>
        </w:sectPr>
      </w:pPr>
    </w:p>
    <w:p w:rsidR="00453C99" w:rsidRPr="00453C99" w:rsidRDefault="00453C99" w:rsidP="00777804">
      <w:pPr>
        <w:widowControl w:val="0"/>
        <w:autoSpaceDE w:val="0"/>
        <w:autoSpaceDN w:val="0"/>
        <w:spacing w:before="90" w:after="0" w:line="278" w:lineRule="auto"/>
        <w:ind w:right="310"/>
        <w:jc w:val="right"/>
        <w:rPr>
          <w:rFonts w:ascii="Times New Roman" w:eastAsia="Times New Roman" w:hAnsi="Times New Roman" w:cs="Times New Roman"/>
          <w:sz w:val="24"/>
        </w:rPr>
      </w:pPr>
      <w:r w:rsidRPr="00453C99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  <w:r w:rsidRPr="00453C9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53C99">
        <w:rPr>
          <w:rFonts w:ascii="Times New Roman" w:eastAsia="Times New Roman" w:hAnsi="Times New Roman" w:cs="Times New Roman"/>
          <w:sz w:val="24"/>
        </w:rPr>
        <w:t>к</w:t>
      </w:r>
      <w:r w:rsidRPr="00453C9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53C99">
        <w:rPr>
          <w:rFonts w:ascii="Times New Roman" w:eastAsia="Times New Roman" w:hAnsi="Times New Roman" w:cs="Times New Roman"/>
          <w:sz w:val="24"/>
        </w:rPr>
        <w:t>Паспорту</w:t>
      </w:r>
      <w:r w:rsidRPr="00453C9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53C99">
        <w:rPr>
          <w:rFonts w:ascii="Times New Roman" w:eastAsia="Times New Roman" w:hAnsi="Times New Roman" w:cs="Times New Roman"/>
          <w:sz w:val="24"/>
        </w:rPr>
        <w:t>воспитательной</w:t>
      </w:r>
      <w:r w:rsidRPr="00453C9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53C99">
        <w:rPr>
          <w:rFonts w:ascii="Times New Roman" w:eastAsia="Times New Roman" w:hAnsi="Times New Roman" w:cs="Times New Roman"/>
          <w:sz w:val="24"/>
        </w:rPr>
        <w:t>практики</w:t>
      </w:r>
    </w:p>
    <w:p w:rsidR="00453C99" w:rsidRPr="00453C99" w:rsidRDefault="00453C99" w:rsidP="00453C9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453C99" w:rsidRDefault="00453C99" w:rsidP="00453C99">
      <w:pPr>
        <w:widowControl w:val="0"/>
        <w:autoSpaceDE w:val="0"/>
        <w:autoSpaceDN w:val="0"/>
        <w:spacing w:after="0" w:line="240" w:lineRule="auto"/>
        <w:ind w:left="927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План-график</w:t>
      </w:r>
      <w:r w:rsidRPr="00453C9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453C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Pr="00453C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B80CD6" w:rsidRDefault="00B80CD6" w:rsidP="00453C99">
      <w:pPr>
        <w:widowControl w:val="0"/>
        <w:autoSpaceDE w:val="0"/>
        <w:autoSpaceDN w:val="0"/>
        <w:spacing w:after="0" w:line="240" w:lineRule="auto"/>
        <w:ind w:left="927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CD6" w:rsidRPr="00B80CD6" w:rsidRDefault="00B80CD6" w:rsidP="00B80CD6">
      <w:pPr>
        <w:widowControl w:val="0"/>
        <w:autoSpaceDE w:val="0"/>
        <w:autoSpaceDN w:val="0"/>
        <w:spacing w:after="0" w:line="240" w:lineRule="auto"/>
        <w:ind w:left="927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CD6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деятельность как метод профилактики девиантного поведения несовершеннолетних.</w:t>
      </w:r>
    </w:p>
    <w:p w:rsidR="00B80CD6" w:rsidRPr="00453C99" w:rsidRDefault="00B80CD6" w:rsidP="00B80CD6">
      <w:pPr>
        <w:widowControl w:val="0"/>
        <w:autoSpaceDE w:val="0"/>
        <w:autoSpaceDN w:val="0"/>
        <w:spacing w:after="0" w:line="240" w:lineRule="auto"/>
        <w:ind w:left="927" w:right="3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CD6">
        <w:rPr>
          <w:rFonts w:ascii="Times New Roman" w:eastAsia="Times New Roman" w:hAnsi="Times New Roman" w:cs="Times New Roman"/>
          <w:b/>
          <w:bCs/>
          <w:sz w:val="28"/>
          <w:szCs w:val="28"/>
        </w:rPr>
        <w:t>«Радиоволна_45»</w:t>
      </w:r>
    </w:p>
    <w:p w:rsidR="00453C99" w:rsidRPr="00453C99" w:rsidRDefault="00453C99" w:rsidP="00453C99">
      <w:pPr>
        <w:widowControl w:val="0"/>
        <w:autoSpaceDE w:val="0"/>
        <w:autoSpaceDN w:val="0"/>
        <w:spacing w:before="50" w:after="0" w:line="240" w:lineRule="auto"/>
        <w:ind w:left="942" w:right="2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53C99">
        <w:rPr>
          <w:rFonts w:ascii="Times New Roman" w:eastAsia="Times New Roman" w:hAnsi="Times New Roman" w:cs="Times New Roman"/>
          <w:b/>
          <w:sz w:val="28"/>
        </w:rPr>
        <w:t>(Диаграмма</w:t>
      </w:r>
      <w:r w:rsidRPr="00453C99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53C99">
        <w:rPr>
          <w:rFonts w:ascii="Times New Roman" w:eastAsia="Times New Roman" w:hAnsi="Times New Roman" w:cs="Times New Roman"/>
          <w:b/>
          <w:sz w:val="28"/>
        </w:rPr>
        <w:t>Ганта)</w:t>
      </w:r>
    </w:p>
    <w:p w:rsidR="00453C99" w:rsidRPr="00453C99" w:rsidRDefault="00453C99" w:rsidP="00453C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  <w:bookmarkStart w:id="0" w:name="_GoBack"/>
      <w:bookmarkEnd w:id="0"/>
    </w:p>
    <w:p w:rsidR="00453C99" w:rsidRPr="00453C99" w:rsidRDefault="00453C99" w:rsidP="00453C9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11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361"/>
        <w:gridCol w:w="995"/>
        <w:gridCol w:w="998"/>
        <w:gridCol w:w="995"/>
        <w:gridCol w:w="997"/>
        <w:gridCol w:w="995"/>
        <w:gridCol w:w="994"/>
        <w:gridCol w:w="1028"/>
      </w:tblGrid>
      <w:tr w:rsidR="00453C99" w:rsidRPr="00453C99" w:rsidTr="00561495">
        <w:trPr>
          <w:trHeight w:val="510"/>
        </w:trPr>
        <w:tc>
          <w:tcPr>
            <w:tcW w:w="426" w:type="dxa"/>
            <w:vMerge w:val="restart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b/>
                <w:i/>
                <w:sz w:val="31"/>
                <w:lang w:val="ru-RU"/>
              </w:rPr>
            </w:pPr>
          </w:p>
          <w:p w:rsidR="00453C99" w:rsidRPr="00453C99" w:rsidRDefault="00453C99" w:rsidP="00453C99">
            <w:pPr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842" w:type="dxa"/>
            <w:vMerge w:val="restart"/>
          </w:tcPr>
          <w:p w:rsidR="00453C99" w:rsidRPr="00453C99" w:rsidRDefault="00453C99" w:rsidP="00453C99">
            <w:pPr>
              <w:spacing w:before="198" w:line="276" w:lineRule="auto"/>
              <w:ind w:left="568" w:right="78" w:hanging="476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pacing w:val="-1"/>
                <w:sz w:val="24"/>
              </w:rPr>
              <w:t>Наименование</w:t>
            </w:r>
            <w:r w:rsidRPr="00453C9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</w:rPr>
              <w:t>этапа</w:t>
            </w:r>
          </w:p>
        </w:tc>
        <w:tc>
          <w:tcPr>
            <w:tcW w:w="1361" w:type="dxa"/>
            <w:vMerge w:val="restart"/>
          </w:tcPr>
          <w:p w:rsidR="00453C99" w:rsidRPr="00453C99" w:rsidRDefault="00453C99" w:rsidP="00453C99">
            <w:pPr>
              <w:spacing w:before="198" w:line="276" w:lineRule="auto"/>
              <w:ind w:left="323" w:right="109" w:hanging="183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Длитель-</w:t>
            </w:r>
            <w:r w:rsidRPr="00453C9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</w:rPr>
              <w:t>ность</w:t>
            </w:r>
          </w:p>
        </w:tc>
        <w:tc>
          <w:tcPr>
            <w:tcW w:w="7002" w:type="dxa"/>
            <w:gridSpan w:val="7"/>
          </w:tcPr>
          <w:p w:rsidR="00453C99" w:rsidRPr="00453C99" w:rsidRDefault="00453C99" w:rsidP="00453C99">
            <w:pPr>
              <w:spacing w:before="97"/>
              <w:ind w:lef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Временные</w:t>
            </w:r>
            <w:r w:rsidRPr="00453C9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рамки</w:t>
            </w:r>
            <w:r w:rsidRPr="00453C9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453C9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(может</w:t>
            </w:r>
            <w:r w:rsidRPr="00453C9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указываться</w:t>
            </w:r>
            <w:r w:rsidRPr="00453C9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C9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днях,</w:t>
            </w:r>
            <w:r w:rsidRPr="00453C9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месяцах)</w:t>
            </w:r>
          </w:p>
        </w:tc>
      </w:tr>
      <w:tr w:rsidR="00453C99" w:rsidRPr="00453C99" w:rsidTr="00561495">
        <w:trPr>
          <w:trHeight w:val="510"/>
        </w:trPr>
        <w:tc>
          <w:tcPr>
            <w:tcW w:w="426" w:type="dxa"/>
            <w:vMerge/>
            <w:tcBorders>
              <w:top w:val="nil"/>
            </w:tcBorders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5" w:type="dxa"/>
          </w:tcPr>
          <w:p w:rsidR="00453C99" w:rsidRPr="00453C99" w:rsidRDefault="00453C99" w:rsidP="00453C99">
            <w:pPr>
              <w:spacing w:before="95"/>
              <w:ind w:left="24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453C9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8" w:type="dxa"/>
          </w:tcPr>
          <w:p w:rsidR="00453C99" w:rsidRPr="00453C99" w:rsidRDefault="00453C99" w:rsidP="00453C99">
            <w:pPr>
              <w:spacing w:before="95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453C9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5" w:type="dxa"/>
          </w:tcPr>
          <w:p w:rsidR="00453C99" w:rsidRPr="00453C99" w:rsidRDefault="00453C99" w:rsidP="00453C99">
            <w:pPr>
              <w:spacing w:before="95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453C9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7" w:type="dxa"/>
          </w:tcPr>
          <w:p w:rsidR="00453C99" w:rsidRPr="00453C99" w:rsidRDefault="00453C99" w:rsidP="00453C99">
            <w:pPr>
              <w:spacing w:before="95"/>
              <w:ind w:left="27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453C9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5" w:type="dxa"/>
          </w:tcPr>
          <w:p w:rsidR="00453C99" w:rsidRPr="00453C99" w:rsidRDefault="00453C99" w:rsidP="00453C99">
            <w:pPr>
              <w:spacing w:before="95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453C9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4" w:type="dxa"/>
          </w:tcPr>
          <w:p w:rsidR="00453C99" w:rsidRPr="00453C99" w:rsidRDefault="00453C99" w:rsidP="00453C99">
            <w:pPr>
              <w:spacing w:before="95"/>
              <w:ind w:left="30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453C99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28" w:type="dxa"/>
          </w:tcPr>
          <w:p w:rsidR="00453C99" w:rsidRPr="00453C99" w:rsidRDefault="00453C99" w:rsidP="00453C99">
            <w:pPr>
              <w:spacing w:before="95"/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Период</w:t>
            </w:r>
            <w:r w:rsidRPr="00453C9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C9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53C99" w:rsidRPr="00453C99" w:rsidTr="00561495">
        <w:trPr>
          <w:trHeight w:val="664"/>
        </w:trPr>
        <w:tc>
          <w:tcPr>
            <w:tcW w:w="426" w:type="dxa"/>
          </w:tcPr>
          <w:p w:rsidR="00453C99" w:rsidRPr="00453C99" w:rsidRDefault="00453C99" w:rsidP="00453C99">
            <w:pPr>
              <w:spacing w:before="171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453C99" w:rsidRDefault="00B80CD6" w:rsidP="00B80CD6">
            <w:pPr>
              <w:spacing w:before="41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 этап</w:t>
            </w:r>
          </w:p>
          <w:p w:rsidR="00B80CD6" w:rsidRPr="00453C99" w:rsidRDefault="00B80CD6" w:rsidP="00B80CD6">
            <w:pPr>
              <w:spacing w:before="41"/>
              <w:ind w:right="282" w:hanging="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ситуации с трудными подростками в школе, посещение внутришкольной комиссии.</w:t>
            </w:r>
          </w:p>
        </w:tc>
        <w:tc>
          <w:tcPr>
            <w:tcW w:w="1361" w:type="dxa"/>
            <w:shd w:val="clear" w:color="auto" w:fill="auto"/>
          </w:tcPr>
          <w:p w:rsidR="00453C99" w:rsidRPr="00453C99" w:rsidRDefault="00B80CD6" w:rsidP="00453C99">
            <w:pPr>
              <w:spacing w:before="171"/>
              <w:ind w:lef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 недели</w:t>
            </w:r>
          </w:p>
        </w:tc>
        <w:tc>
          <w:tcPr>
            <w:tcW w:w="995" w:type="dxa"/>
            <w:shd w:val="clear" w:color="auto" w:fill="C8DAF8"/>
          </w:tcPr>
          <w:p w:rsidR="00453C99" w:rsidRPr="00453C99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01.09 -16.09</w:t>
            </w:r>
          </w:p>
        </w:tc>
        <w:tc>
          <w:tcPr>
            <w:tcW w:w="998" w:type="dxa"/>
            <w:shd w:val="clear" w:color="auto" w:fill="C8DAF8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5" w:type="dxa"/>
            <w:shd w:val="clear" w:color="auto" w:fill="C8DAF8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7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5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4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028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453C99" w:rsidRPr="00453C99" w:rsidTr="00561495">
        <w:trPr>
          <w:trHeight w:val="981"/>
        </w:trPr>
        <w:tc>
          <w:tcPr>
            <w:tcW w:w="426" w:type="dxa"/>
          </w:tcPr>
          <w:p w:rsidR="00453C99" w:rsidRPr="00453C99" w:rsidRDefault="00453C99" w:rsidP="00453C99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</w:p>
          <w:p w:rsidR="00453C99" w:rsidRPr="00453C99" w:rsidRDefault="00453C99" w:rsidP="00453C99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453C99" w:rsidRDefault="00B80CD6" w:rsidP="00B80CD6">
            <w:pPr>
              <w:spacing w:before="172" w:line="278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 этап</w:t>
            </w:r>
          </w:p>
          <w:p w:rsidR="00B80CD6" w:rsidRPr="00453C99" w:rsidRDefault="00B80CD6" w:rsidP="00B80CD6">
            <w:pPr>
              <w:spacing w:before="172" w:line="278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маршрута, выбор технологий и методов для дальнейшей работы, разработка плана.</w:t>
            </w:r>
          </w:p>
        </w:tc>
        <w:tc>
          <w:tcPr>
            <w:tcW w:w="1361" w:type="dxa"/>
          </w:tcPr>
          <w:p w:rsidR="00453C99" w:rsidRPr="00453C99" w:rsidRDefault="00B80CD6" w:rsidP="00B80CD6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 недели</w:t>
            </w:r>
          </w:p>
        </w:tc>
        <w:tc>
          <w:tcPr>
            <w:tcW w:w="995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8" w:type="dxa"/>
            <w:shd w:val="clear" w:color="auto" w:fill="C8DAF8"/>
          </w:tcPr>
          <w:p w:rsidR="00453C99" w:rsidRPr="00453C99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19.09 – 03.10</w:t>
            </w:r>
          </w:p>
        </w:tc>
        <w:tc>
          <w:tcPr>
            <w:tcW w:w="995" w:type="dxa"/>
            <w:shd w:val="clear" w:color="auto" w:fill="C8DAF8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7" w:type="dxa"/>
            <w:shd w:val="clear" w:color="auto" w:fill="C8DAF8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5" w:type="dxa"/>
            <w:shd w:val="clear" w:color="auto" w:fill="C8DAF8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4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028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453C99" w:rsidRPr="00453C99" w:rsidTr="00561495">
        <w:trPr>
          <w:trHeight w:val="983"/>
        </w:trPr>
        <w:tc>
          <w:tcPr>
            <w:tcW w:w="426" w:type="dxa"/>
          </w:tcPr>
          <w:p w:rsidR="00453C99" w:rsidRPr="00453C99" w:rsidRDefault="00453C99" w:rsidP="00453C99">
            <w:pPr>
              <w:spacing w:before="10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</w:p>
          <w:p w:rsidR="00453C99" w:rsidRPr="00453C99" w:rsidRDefault="00453C99" w:rsidP="00453C99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C99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453C99" w:rsidRDefault="00B80CD6" w:rsidP="00B80CD6">
            <w:pPr>
              <w:spacing w:before="174" w:line="276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 этап</w:t>
            </w:r>
          </w:p>
          <w:p w:rsidR="00B80CD6" w:rsidRDefault="00B80CD6" w:rsidP="00B80CD6">
            <w:pPr>
              <w:spacing w:before="174" w:line="276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учащихся, знакомство их с планом действий на учебный год. Начало деятельности.</w:t>
            </w:r>
          </w:p>
          <w:p w:rsidR="00B80CD6" w:rsidRDefault="00B80CD6" w:rsidP="00B80CD6">
            <w:pPr>
              <w:spacing w:before="174" w:line="276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 тренинги</w:t>
            </w:r>
          </w:p>
          <w:p w:rsidR="00B80CD6" w:rsidRDefault="00B80CD6" w:rsidP="00B80CD6">
            <w:pPr>
              <w:spacing w:before="174" w:line="276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-беседы, игры.</w:t>
            </w:r>
          </w:p>
          <w:p w:rsidR="00B80CD6" w:rsidRDefault="00B80CD6" w:rsidP="00B80CD6">
            <w:pPr>
              <w:spacing w:before="174" w:line="276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- экскурсии</w:t>
            </w:r>
          </w:p>
          <w:p w:rsidR="00B80CD6" w:rsidRDefault="00B80CD6" w:rsidP="00B80CD6">
            <w:pPr>
              <w:spacing w:before="174" w:line="276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 мастер-классы</w:t>
            </w:r>
          </w:p>
          <w:p w:rsidR="00B80CD6" w:rsidRDefault="00B80CD6" w:rsidP="00B80CD6">
            <w:pPr>
              <w:spacing w:before="174" w:line="276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 фото-видео съёмки</w:t>
            </w:r>
          </w:p>
          <w:p w:rsidR="00B80CD6" w:rsidRPr="00453C99" w:rsidRDefault="00B80CD6" w:rsidP="00B80CD6">
            <w:pPr>
              <w:spacing w:before="174" w:line="276" w:lineRule="auto"/>
              <w:ind w:left="-25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1" w:type="dxa"/>
          </w:tcPr>
          <w:p w:rsidR="00453C99" w:rsidRPr="00453C99" w:rsidRDefault="00561495" w:rsidP="00561495">
            <w:pPr>
              <w:spacing w:before="7" w:line="310" w:lineRule="atLeast"/>
              <w:ind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18 недель</w:t>
            </w:r>
          </w:p>
        </w:tc>
        <w:tc>
          <w:tcPr>
            <w:tcW w:w="995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8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5" w:type="dxa"/>
            <w:shd w:val="clear" w:color="auto" w:fill="C8DAF8"/>
          </w:tcPr>
          <w:p w:rsidR="00453C99" w:rsidRPr="00453C99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03.10 – 06.02</w:t>
            </w:r>
          </w:p>
        </w:tc>
        <w:tc>
          <w:tcPr>
            <w:tcW w:w="997" w:type="dxa"/>
            <w:shd w:val="clear" w:color="auto" w:fill="C8DAF8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5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4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028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453C99" w:rsidRPr="00453C99" w:rsidTr="00561495">
        <w:trPr>
          <w:trHeight w:val="445"/>
        </w:trPr>
        <w:tc>
          <w:tcPr>
            <w:tcW w:w="426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842" w:type="dxa"/>
          </w:tcPr>
          <w:p w:rsidR="00453C99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4. этап </w:t>
            </w:r>
          </w:p>
          <w:p w:rsid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Подведение итогов.</w:t>
            </w:r>
          </w:p>
          <w:p w:rsidR="00561495" w:rsidRPr="00453C99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361" w:type="dxa"/>
          </w:tcPr>
          <w:p w:rsidR="00453C99" w:rsidRPr="00453C99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 неделя</w:t>
            </w:r>
          </w:p>
        </w:tc>
        <w:tc>
          <w:tcPr>
            <w:tcW w:w="995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8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5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7" w:type="dxa"/>
            <w:shd w:val="clear" w:color="auto" w:fill="C8DAF8"/>
          </w:tcPr>
          <w:p w:rsidR="00453C99" w:rsidRPr="00453C99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06.02 – 13.02</w:t>
            </w:r>
          </w:p>
        </w:tc>
        <w:tc>
          <w:tcPr>
            <w:tcW w:w="995" w:type="dxa"/>
            <w:shd w:val="clear" w:color="auto" w:fill="C8DAF8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4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028" w:type="dxa"/>
          </w:tcPr>
          <w:p w:rsidR="00453C99" w:rsidRPr="00453C99" w:rsidRDefault="00453C99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561495" w:rsidRPr="00453C99" w:rsidTr="00561495">
        <w:trPr>
          <w:trHeight w:val="445"/>
        </w:trPr>
        <w:tc>
          <w:tcPr>
            <w:tcW w:w="426" w:type="dxa"/>
          </w:tcPr>
          <w:p w:rsidR="00561495" w:rsidRPr="00453C99" w:rsidRDefault="00561495" w:rsidP="00453C9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42" w:type="dxa"/>
          </w:tcPr>
          <w:p w:rsidR="00561495" w:rsidRDefault="00561495" w:rsidP="0056149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5. этап</w:t>
            </w:r>
          </w:p>
          <w:p w:rsidR="00561495" w:rsidRDefault="00561495" w:rsidP="0056149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Выступление, трансляция готовых фото и видео продуктов.</w:t>
            </w:r>
          </w:p>
          <w:p w:rsidR="00561495" w:rsidRPr="00561495" w:rsidRDefault="00561495" w:rsidP="00561495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(фотовыставки, видеорепортажи, театральные выступления)</w:t>
            </w:r>
          </w:p>
        </w:tc>
        <w:tc>
          <w:tcPr>
            <w:tcW w:w="1361" w:type="dxa"/>
          </w:tcPr>
          <w:p w:rsidR="00561495" w:rsidRP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15 недель</w:t>
            </w:r>
          </w:p>
        </w:tc>
        <w:tc>
          <w:tcPr>
            <w:tcW w:w="995" w:type="dxa"/>
          </w:tcPr>
          <w:p w:rsidR="00561495" w:rsidRP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8" w:type="dxa"/>
          </w:tcPr>
          <w:p w:rsidR="00561495" w:rsidRP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5" w:type="dxa"/>
          </w:tcPr>
          <w:p w:rsidR="00561495" w:rsidRP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7" w:type="dxa"/>
            <w:shd w:val="clear" w:color="auto" w:fill="C8DAF8"/>
          </w:tcPr>
          <w:p w:rsidR="00561495" w:rsidRP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995" w:type="dxa"/>
            <w:shd w:val="clear" w:color="auto" w:fill="C8DAF8"/>
          </w:tcPr>
          <w:p w:rsid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13.02 – </w:t>
            </w:r>
          </w:p>
          <w:p w:rsidR="00561495" w:rsidRP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25.05</w:t>
            </w:r>
          </w:p>
        </w:tc>
        <w:tc>
          <w:tcPr>
            <w:tcW w:w="994" w:type="dxa"/>
          </w:tcPr>
          <w:p w:rsidR="00561495" w:rsidRP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028" w:type="dxa"/>
          </w:tcPr>
          <w:p w:rsidR="00561495" w:rsidRPr="00561495" w:rsidRDefault="00561495" w:rsidP="00453C9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453C99" w:rsidRPr="00453C99" w:rsidRDefault="00453C99" w:rsidP="00453C9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453C99" w:rsidRPr="00453C99" w:rsidRDefault="00453C99" w:rsidP="00777804">
      <w:pPr>
        <w:widowControl w:val="0"/>
        <w:tabs>
          <w:tab w:val="left" w:pos="7570"/>
        </w:tabs>
        <w:autoSpaceDE w:val="0"/>
        <w:autoSpaceDN w:val="0"/>
        <w:spacing w:before="89" w:after="0" w:line="278" w:lineRule="auto"/>
        <w:ind w:left="292" w:right="33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sz w:val="28"/>
          <w:szCs w:val="28"/>
        </w:rPr>
        <w:t>*синим</w:t>
      </w:r>
      <w:r w:rsidRPr="00453C99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цветом</w:t>
      </w:r>
      <w:r w:rsidRPr="00453C99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3C99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диаграмме</w:t>
      </w:r>
      <w:r w:rsidRPr="00453C99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наглядно</w:t>
      </w:r>
      <w:r w:rsidRPr="00453C99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показано,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53C9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453C9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453C99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453C9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1C54A0" w:rsidRDefault="001C54A0"/>
    <w:sectPr w:rsidR="001C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D5"/>
    <w:rsid w:val="001C54A0"/>
    <w:rsid w:val="00453C99"/>
    <w:rsid w:val="00561495"/>
    <w:rsid w:val="007456AF"/>
    <w:rsid w:val="00777804"/>
    <w:rsid w:val="008B40D5"/>
    <w:rsid w:val="00B80CD6"/>
    <w:rsid w:val="00D56F94"/>
    <w:rsid w:val="00E31A1F"/>
    <w:rsid w:val="00F2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24E9"/>
  <w15:chartTrackingRefBased/>
  <w15:docId w15:val="{C71CDBD4-FDAA-4099-B342-285329A8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C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2023-05-27T18:04:00Z</dcterms:created>
  <dcterms:modified xsi:type="dcterms:W3CDTF">2023-05-27T19:04:00Z</dcterms:modified>
</cp:coreProperties>
</file>