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9C7A" w14:textId="77777777" w:rsidR="003C6D23" w:rsidRPr="00715072" w:rsidRDefault="003C6D23" w:rsidP="00715072">
      <w:pPr>
        <w:shd w:val="clear" w:color="auto" w:fill="FFFFFF"/>
        <w:spacing w:after="0" w:line="315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"Как научить говорить ребенка правильно?"</w:t>
      </w:r>
    </w:p>
    <w:p w14:paraId="1CFE7580" w14:textId="657EE213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мотивации у родителей к совместными занятиям с детьми по исправлению и развитию речи.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родителей с основными компонентами речи;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приемами работы по исправлению и развитию компонентов речи, доступных родителям в домашних условиях;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Настроить родителей на сотрудничество в работе по исправлению недостатков речевого развития.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EE769B" w14:textId="1BD4DFE6" w:rsidR="003C6D23" w:rsidRPr="00715072" w:rsidRDefault="003C6D23" w:rsidP="00715072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собрания:</w:t>
      </w:r>
    </w:p>
    <w:p w14:paraId="509E3140" w14:textId="15DDCFDB" w:rsidR="000629DC" w:rsidRPr="00715072" w:rsidRDefault="00202B33" w:rsidP="007150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5072">
        <w:rPr>
          <w:rFonts w:ascii="Times New Roman" w:hAnsi="Times New Roman" w:cs="Times New Roman"/>
          <w:sz w:val="28"/>
          <w:szCs w:val="28"/>
        </w:rPr>
        <w:t>Нашу встречу</w:t>
      </w:r>
      <w:r w:rsidR="000629DC" w:rsidRPr="00715072">
        <w:rPr>
          <w:rFonts w:ascii="Times New Roman" w:hAnsi="Times New Roman" w:cs="Times New Roman"/>
          <w:sz w:val="28"/>
          <w:szCs w:val="28"/>
        </w:rPr>
        <w:t xml:space="preserve"> мне хотелось бы начать с приветствия. Пусть каждый, в чьих руках окажется мяч представится (свое имя отчество, имя ребенка).</w:t>
      </w:r>
    </w:p>
    <w:p w14:paraId="78E462A1" w14:textId="77777777" w:rsidR="00202B33" w:rsidRPr="00715072" w:rsidRDefault="00202B3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D8CF0A" w14:textId="77777777" w:rsidR="00202B3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Сегодня я приглашаю вас разобраться, что же такое речь ребенка и познакомиться с приемами работы по исправлению речевых нарушений в домашних условиях. </w:t>
      </w:r>
    </w:p>
    <w:p w14:paraId="27A406CD" w14:textId="77777777" w:rsidR="00202B33" w:rsidRPr="00715072" w:rsidRDefault="00202B3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973BF1" w14:textId="370176F8" w:rsidR="000629DC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такое речь?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у вас она ассоциируется? 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как представляет себе речь своего ребенка? Я представляю речь ребенка в виде волшебного </w:t>
      </w:r>
      <w:r w:rsidR="000629DC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цветка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требует ежедневного ухода для того, чтобы вырос красивый цветок, но если не ухаживать за цветком, лепестки оторвутся, цветок завянет, так и с речью ребенка, если за ней не «ухаживать», то у ребёнка могут проявляться речевые нарушения.  </w:t>
      </w:r>
    </w:p>
    <w:p w14:paraId="7456D032" w14:textId="77777777" w:rsidR="000629DC" w:rsidRPr="00715072" w:rsidRDefault="000629DC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C508F9B" w14:textId="65179C00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Важнейшим компонентом речи является словарь. А что представляет из себя словарь ребенка в 5 лет?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следующий сла</w:t>
      </w:r>
      <w:r w:rsidR="00715072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и попробуйте догадаться, какие утверждения о состоянии словаря пятилетнего ребенка правильны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A21D7A" w14:textId="6BCAD03F" w:rsidR="003C6D23" w:rsidRPr="00715072" w:rsidRDefault="003C6D23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A028E" w14:textId="61AF67CE" w:rsidR="003C6D23" w:rsidRPr="00715072" w:rsidRDefault="00202B33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сравнить ваши варианты ответов с верными утверждениями. Я, думаю, что некоторые из вас посмотрев на верные утверждения, могут сказать, что у детей имеются некоторые проблемы.</w:t>
      </w:r>
    </w:p>
    <w:p w14:paraId="4DC280F6" w14:textId="47EBAB8F" w:rsidR="00764C3D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с вами в игру на развитие речи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Родители встают в круг. Игра «</w:t>
      </w:r>
      <w:r w:rsidR="00D63C66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снаружи. Что внутри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ведущего мяч. Он говорит: </w:t>
      </w:r>
      <w:r w:rsidR="00D63C66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Шкаф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передает мяч соседу, который должен назвать,</w:t>
      </w:r>
      <w:r w:rsidR="00D63C66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может быть внутри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так дальше по кругу. Далее логопед предлагает сыграть в игру «</w:t>
      </w:r>
      <w:r w:rsidR="00D63C66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Опиши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предмет». Приглашаются 2-3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родителя. Логопед раздает им изображения предметов: машины, чайника, лошади. Каждый из них как можно быстрее </w:t>
      </w:r>
      <w:r w:rsidR="00764C3D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больше называет свойства предмета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03903D6A" w14:textId="77777777" w:rsidR="00764C3D" w:rsidRPr="00715072" w:rsidRDefault="00764C3D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A69930" w14:textId="3C9748F1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вновь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посмотрим на наш цветочек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Следующий важный компонент речи: артикуляция.</w:t>
      </w:r>
    </w:p>
    <w:p w14:paraId="4B04DBD3" w14:textId="6DFFFF5C" w:rsidR="00764C3D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произносить звуки, ребенку нужны подвижные, четко работающие органы артикуляции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6B5E6FC" w14:textId="77777777" w:rsidR="00202B33" w:rsidRPr="00715072" w:rsidRDefault="00202B3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артикуляционного аппарата необходимо </w:t>
      </w:r>
      <w:r w:rsidR="003C6D2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артикуляционную гимнастику. Сейчас мы выполним несколько артикуляционных упражнений, которые пойдут на пользу любому ребенку</w:t>
      </w:r>
      <w:r w:rsidR="003D4072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7AA5FD" w14:textId="77777777" w:rsidR="00202B33" w:rsidRPr="00715072" w:rsidRDefault="00202B3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8D2835" w14:textId="4F5BF029" w:rsidR="003C6D23" w:rsidRPr="00715072" w:rsidRDefault="00202B3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снова посмотрим на наш цветок</w:t>
      </w:r>
      <w:r w:rsidR="003C6D2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Следующий компонент речи – грамматический строй речи. Грамматический строй речи – важнейшее умение в структуре речи, он позволяет дифференцировать уровень развития речи.</w:t>
      </w:r>
    </w:p>
    <w:p w14:paraId="353C2FF8" w14:textId="17BD80DF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следующем слайде дети скажут нам, каким грамматическими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конструкциями 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уже овладели к 5 годам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1090F83" w14:textId="082E6402" w:rsidR="003C6D23" w:rsidRPr="00715072" w:rsidRDefault="003C6D23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320D8" w14:textId="5AA933EA" w:rsidR="001D369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с какими трудностями еще пока сталкиваются дети в речи? </w:t>
      </w:r>
      <w:r w:rsidR="001D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Ваши варианты. </w:t>
      </w:r>
      <w:bookmarkStart w:id="0" w:name="_GoBack"/>
      <w:bookmarkEnd w:id="0"/>
    </w:p>
    <w:p w14:paraId="33A50D4D" w14:textId="52686B24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мы увидим на следующем слайде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9BF6232" w14:textId="3E80D1ED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помощью игры «Чего не стало» вы можете закрепить в речи ребенка употребление родительного падежа множественного числа имен прилагательных и существительных. Обратите внимание на четкое проговаривание окончаний прилагательных и существительных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E26E74A" w14:textId="6529440E" w:rsidR="003C6D23" w:rsidRPr="00715072" w:rsidRDefault="003C6D23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0B5F1" w14:textId="77777777" w:rsidR="001D369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нашего цветка </w:t>
      </w:r>
      <w:r w:rsidR="001D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еще один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секрет, и это – связная речь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2583D488" w14:textId="06FDD1DB" w:rsidR="003C6D23" w:rsidRPr="00715072" w:rsidRDefault="001D3692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понимаете, что такое «связная речь?». </w:t>
      </w:r>
      <w:r w:rsidR="003C6D2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Связная речь – это венец речи ребенка, показатель развития мышления, коммуникативности, достижения норм возрастного развития.</w:t>
      </w:r>
    </w:p>
    <w:p w14:paraId="4D7D264B" w14:textId="7B24BC80" w:rsidR="003C6D23" w:rsidRPr="00715072" w:rsidRDefault="003C6D23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2F0A0" w14:textId="75DB2E19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же развивать родителям связную речь ребенка? Постараться сделать ее максимально связной. Для этого необходимо целенаправленно учить описывать предметы. Попросите своего ребенка описать какой-либо предмет, например, вот такой домик на рисунке. И услышите в ответ примерно такое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D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слайд)</w:t>
      </w:r>
    </w:p>
    <w:p w14:paraId="1E45FAC0" w14:textId="7980CEED" w:rsidR="003C6D23" w:rsidRPr="00715072" w:rsidRDefault="003C6D23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15C4E" w14:textId="4A408718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активно использовать картинные планы описания предметов. Например, вот такие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D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слайде)</w:t>
      </w:r>
    </w:p>
    <w:p w14:paraId="763431B4" w14:textId="718528B4" w:rsidR="003C6D23" w:rsidRPr="00715072" w:rsidRDefault="003C6D23" w:rsidP="007150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И, конечно, рассказы из личного опыта детей и пересказы – это самые лучшие друзья в развитии связной речи. Один из видов рассказывания – рассказ по серии картинок. С помощью интерактивной игры попробуем восстановить последовательность истории</w:t>
      </w:r>
      <w:r w:rsidR="00202B33"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BC2FB9A" w14:textId="4E2E5AD3" w:rsidR="00EE62BB" w:rsidRPr="00715072" w:rsidRDefault="00EE62BB" w:rsidP="00715072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5F2B2A" w14:textId="01E1F7CB" w:rsidR="00EE62BB" w:rsidRPr="00715072" w:rsidRDefault="00EE62BB" w:rsidP="00715072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один секрет нашего цветка – фонематический слух.</w:t>
      </w:r>
    </w:p>
    <w:p w14:paraId="73821667" w14:textId="223B0B54" w:rsidR="00EE62BB" w:rsidRPr="00715072" w:rsidRDefault="00EE62BB" w:rsidP="00715072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14:paraId="60A26B25" w14:textId="77777777" w:rsidR="00EE62BB" w:rsidRPr="00715072" w:rsidRDefault="00EE62BB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Итак, развитый фонематический слух позволяет:</w:t>
      </w:r>
    </w:p>
    <w:p w14:paraId="51F562DA" w14:textId="77777777" w:rsidR="00EE62BB" w:rsidRPr="00715072" w:rsidRDefault="00EE62BB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Правильно произносить звуки;</w:t>
      </w:r>
    </w:p>
    <w:p w14:paraId="4DDE1B10" w14:textId="77777777" w:rsidR="00EE62BB" w:rsidRPr="00715072" w:rsidRDefault="00EE62BB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Четко произносить слова;</w:t>
      </w:r>
    </w:p>
    <w:p w14:paraId="5CC114CB" w14:textId="77777777" w:rsidR="00EE62BB" w:rsidRPr="00715072" w:rsidRDefault="00EE62BB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Владеть голосом (говорить громче или тише, ритмично, плавно) ;</w:t>
      </w:r>
    </w:p>
    <w:p w14:paraId="7647A3BB" w14:textId="77777777" w:rsidR="00EE62BB" w:rsidRPr="00715072" w:rsidRDefault="00EE62BB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Овладеть словарным запасом и грамматическим строем языка;</w:t>
      </w:r>
    </w:p>
    <w:p w14:paraId="35614408" w14:textId="77777777" w:rsidR="00EE62BB" w:rsidRPr="00715072" w:rsidRDefault="00EE62BB" w:rsidP="007150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Успешно освоить письмо и чтение.</w:t>
      </w:r>
    </w:p>
    <w:p w14:paraId="4B63B2F6" w14:textId="77777777" w:rsidR="003C6D23" w:rsidRPr="00715072" w:rsidRDefault="003C6D23" w:rsidP="0071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0DCE1" w14:textId="79657523" w:rsidR="0025391A" w:rsidRDefault="003C6D23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Уважаемые родители! Вы убедились, что появление развитой, четкой, полной речи у ребенка с проблемами в развитии требует усилий от родителей? Вы согласны, что заниматься развитием речи ребенка необходимо? Если ваши ответы на мои вопросы положительные, то прошу прикрепить магнитами лепестки к ромашке на доске. Есть ли у вас вопросы?</w:t>
      </w:r>
      <w:r w:rsidRPr="0071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44BBD85" w14:textId="28B27042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0895EC1" w14:textId="1104F698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674EEF4" w14:textId="4EFFAFED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20CF429" w14:textId="05FF934D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8C2B29C" w14:textId="204AE902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4D9BF80" w14:textId="6094802B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C05D666" w14:textId="46FEECA8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CC9CE8F" w14:textId="25062283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766B7E7" w14:textId="3AAA2196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BD75D52" w14:textId="0023E6DD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C5C581D" w14:textId="7DAD5AB3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E7D9184" w14:textId="324464F9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4E26D37" w14:textId="7D8498C4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2E58379" w14:textId="19F1A4EE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6510E7B" w14:textId="4EA58496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EDC4AA8" w14:textId="2428D28B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D21EB39" w14:textId="2949C38C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DDFA389" w14:textId="579171CB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1C76D57" w14:textId="5ABA47FE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768CD9E" w14:textId="4AA4F7EC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5C7E430" w14:textId="5089DBE7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3C61E49" w14:textId="7284A98A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668F6DC" w14:textId="63D34D22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C42EAD1" w14:textId="6E37291E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53151E4" w14:textId="601F8A8B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512D3DC" w14:textId="2E565ED6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2810F42" w14:textId="6C3336CF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3CA8941" w14:textId="0C004561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17247A6" w14:textId="183361A1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6352B6B" w14:textId="40CF6341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F1F795C" w14:textId="257F9E2F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1EE5D30" w14:textId="6079FBB0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2B97584" w14:textId="5FDE15FA" w:rsidR="001D3692" w:rsidRDefault="001D3692" w:rsidP="00715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E09EEE4" w14:textId="3C85BD46" w:rsidR="001D3692" w:rsidRPr="001D3692" w:rsidRDefault="001D3692" w:rsidP="001D3692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692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литературы:</w:t>
      </w:r>
    </w:p>
    <w:p w14:paraId="0730E189" w14:textId="0D0F0D13" w:rsidR="001D3692" w:rsidRPr="001D3692" w:rsidRDefault="001D3692" w:rsidP="001D369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7948F03A" w14:textId="7FCA403B" w:rsidR="001D3692" w:rsidRPr="001D3692" w:rsidRDefault="001D3692" w:rsidP="001D369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D3692">
        <w:rPr>
          <w:color w:val="000000" w:themeColor="text1"/>
          <w:sz w:val="28"/>
          <w:szCs w:val="28"/>
        </w:rPr>
        <w:t>1</w:t>
      </w:r>
      <w:r w:rsidRPr="001D3692">
        <w:rPr>
          <w:color w:val="000000" w:themeColor="text1"/>
          <w:sz w:val="28"/>
          <w:szCs w:val="28"/>
        </w:rPr>
        <w:t>. Шашкина Г.Р., Зернова Л.П., Зимина И.А. Логопедическая работа с дошкольниками. – М.: Академия. – С.105-113.</w:t>
      </w:r>
    </w:p>
    <w:p w14:paraId="7E34C865" w14:textId="4FFBE003" w:rsidR="001D3692" w:rsidRPr="001D3692" w:rsidRDefault="001D3692" w:rsidP="001D369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D3692">
        <w:rPr>
          <w:color w:val="000000" w:themeColor="text1"/>
          <w:sz w:val="28"/>
          <w:szCs w:val="28"/>
        </w:rPr>
        <w:t>2</w:t>
      </w:r>
      <w:r w:rsidRPr="001D3692">
        <w:rPr>
          <w:color w:val="000000" w:themeColor="text1"/>
          <w:sz w:val="28"/>
          <w:szCs w:val="28"/>
        </w:rPr>
        <w:t xml:space="preserve">. Основы логопедии с практикумом по звукопроизношению//Под ред. Т. </w:t>
      </w:r>
      <w:proofErr w:type="spellStart"/>
      <w:r w:rsidRPr="001D3692">
        <w:rPr>
          <w:color w:val="000000" w:themeColor="text1"/>
          <w:sz w:val="28"/>
          <w:szCs w:val="28"/>
        </w:rPr>
        <w:t>В.Волосовец</w:t>
      </w:r>
      <w:proofErr w:type="spellEnd"/>
      <w:r w:rsidRPr="001D3692">
        <w:rPr>
          <w:color w:val="000000" w:themeColor="text1"/>
          <w:sz w:val="28"/>
          <w:szCs w:val="28"/>
        </w:rPr>
        <w:t>. – М.: Академия, 2000. – 200 с</w:t>
      </w:r>
      <w:r w:rsidRPr="001D3692">
        <w:rPr>
          <w:color w:val="000000" w:themeColor="text1"/>
          <w:sz w:val="28"/>
          <w:szCs w:val="28"/>
        </w:rPr>
        <w:t xml:space="preserve"> </w:t>
      </w:r>
      <w:r w:rsidRPr="001D3692">
        <w:rPr>
          <w:color w:val="000000" w:themeColor="text1"/>
          <w:sz w:val="28"/>
          <w:szCs w:val="28"/>
        </w:rPr>
        <w:t>3. Щедрова Е.А. Взаимодействие логопеда и семьи по развитию речи // Логопедия. – 2004. - № 4. – С.13-24. и другие книги и журналы.</w:t>
      </w:r>
    </w:p>
    <w:p w14:paraId="6595A714" w14:textId="497B48C7" w:rsidR="001D3692" w:rsidRPr="001D3692" w:rsidRDefault="001D3692" w:rsidP="001D369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D3692">
        <w:rPr>
          <w:color w:val="000000" w:themeColor="text1"/>
          <w:sz w:val="28"/>
          <w:szCs w:val="28"/>
        </w:rPr>
        <w:t>3</w:t>
      </w:r>
      <w:r w:rsidRPr="001D3692">
        <w:rPr>
          <w:color w:val="000000" w:themeColor="text1"/>
          <w:sz w:val="28"/>
          <w:szCs w:val="28"/>
        </w:rPr>
        <w:t>. Жукова Н.С. и др. Логопедия. Преодоление общего недоразвития речи у дошкольников: Кн. для логопеда. Екатеринбург: Изд-во ЛИТУР 2000.-320 с. (серия «Учимся играя»)</w:t>
      </w:r>
      <w:r w:rsidRPr="001D3692">
        <w:rPr>
          <w:color w:val="000000" w:themeColor="text1"/>
          <w:sz w:val="28"/>
          <w:szCs w:val="28"/>
        </w:rPr>
        <w:t>.</w:t>
      </w:r>
    </w:p>
    <w:p w14:paraId="13150619" w14:textId="278E7733" w:rsidR="001D3692" w:rsidRPr="001D3692" w:rsidRDefault="001D3692" w:rsidP="001D369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D3692">
        <w:rPr>
          <w:color w:val="000000" w:themeColor="text1"/>
          <w:sz w:val="28"/>
          <w:szCs w:val="28"/>
        </w:rPr>
        <w:t>4</w:t>
      </w:r>
      <w:r w:rsidRPr="001D3692">
        <w:rPr>
          <w:color w:val="000000" w:themeColor="text1"/>
          <w:sz w:val="28"/>
          <w:szCs w:val="28"/>
        </w:rPr>
        <w:t xml:space="preserve">. </w:t>
      </w:r>
      <w:proofErr w:type="spellStart"/>
      <w:r w:rsidRPr="001D3692">
        <w:rPr>
          <w:color w:val="000000" w:themeColor="text1"/>
          <w:sz w:val="28"/>
          <w:szCs w:val="28"/>
        </w:rPr>
        <w:t>Генинг</w:t>
      </w:r>
      <w:proofErr w:type="spellEnd"/>
      <w:r w:rsidRPr="001D3692">
        <w:rPr>
          <w:color w:val="000000" w:themeColor="text1"/>
          <w:sz w:val="28"/>
          <w:szCs w:val="28"/>
        </w:rPr>
        <w:t xml:space="preserve"> М.Г., Герман Н. А. Обучение дошкольников правильной речи. Пособие для воспитателей детских садов.- 4-е </w:t>
      </w:r>
      <w:proofErr w:type="spellStart"/>
      <w:r w:rsidRPr="001D3692">
        <w:rPr>
          <w:color w:val="000000" w:themeColor="text1"/>
          <w:sz w:val="28"/>
          <w:szCs w:val="28"/>
        </w:rPr>
        <w:t>изд.,Чувашское</w:t>
      </w:r>
      <w:proofErr w:type="spellEnd"/>
      <w:r w:rsidRPr="001D3692">
        <w:rPr>
          <w:color w:val="000000" w:themeColor="text1"/>
          <w:sz w:val="28"/>
          <w:szCs w:val="28"/>
        </w:rPr>
        <w:t xml:space="preserve"> книжное издательство. Чебоксары, 1980-115 с.</w:t>
      </w:r>
    </w:p>
    <w:p w14:paraId="39379869" w14:textId="7E70D3D3" w:rsidR="001D3692" w:rsidRPr="001D3692" w:rsidRDefault="001D3692" w:rsidP="001D369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D3692">
        <w:rPr>
          <w:color w:val="000000" w:themeColor="text1"/>
          <w:sz w:val="28"/>
          <w:szCs w:val="28"/>
        </w:rPr>
        <w:t>5</w:t>
      </w:r>
      <w:r w:rsidRPr="001D3692">
        <w:rPr>
          <w:color w:val="000000" w:themeColor="text1"/>
          <w:sz w:val="28"/>
          <w:szCs w:val="28"/>
        </w:rPr>
        <w:t>.</w:t>
      </w:r>
      <w:r w:rsidRPr="001D3692">
        <w:rPr>
          <w:color w:val="000000" w:themeColor="text1"/>
          <w:sz w:val="28"/>
          <w:szCs w:val="28"/>
        </w:rPr>
        <w:t xml:space="preserve"> </w:t>
      </w:r>
      <w:r w:rsidRPr="001D3692">
        <w:rPr>
          <w:color w:val="000000" w:themeColor="text1"/>
          <w:sz w:val="28"/>
          <w:szCs w:val="28"/>
        </w:rPr>
        <w:t>Фомичева М.Ф. Воспитание у детей правильного произношения: Пособие для логопеда и воспитателя дет. сада.-4-е изд., М.: Издательство «институт практической психологии», Воронеж: НПО «МОДЭК», 1997.-320 с.</w:t>
      </w:r>
    </w:p>
    <w:p w14:paraId="75E95C41" w14:textId="77777777" w:rsidR="001D3692" w:rsidRPr="00715072" w:rsidRDefault="001D3692" w:rsidP="001D369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1D3692" w:rsidRPr="0071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1A"/>
    <w:rsid w:val="000629DC"/>
    <w:rsid w:val="001D3692"/>
    <w:rsid w:val="00202B33"/>
    <w:rsid w:val="0025391A"/>
    <w:rsid w:val="00357007"/>
    <w:rsid w:val="003C6D23"/>
    <w:rsid w:val="003D4072"/>
    <w:rsid w:val="005464A2"/>
    <w:rsid w:val="00715072"/>
    <w:rsid w:val="00764C3D"/>
    <w:rsid w:val="0082247A"/>
    <w:rsid w:val="00D21929"/>
    <w:rsid w:val="00D63C66"/>
    <w:rsid w:val="00E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525"/>
  <w15:chartTrackingRefBased/>
  <w15:docId w15:val="{F60B9BF5-0B06-4105-B26E-AEAD45C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D23"/>
    <w:rPr>
      <w:b/>
      <w:bCs/>
    </w:rPr>
  </w:style>
  <w:style w:type="character" w:customStyle="1" w:styleId="c7">
    <w:name w:val="c7"/>
    <w:basedOn w:val="a0"/>
    <w:rsid w:val="00EE62BB"/>
  </w:style>
  <w:style w:type="character" w:customStyle="1" w:styleId="c3">
    <w:name w:val="c3"/>
    <w:basedOn w:val="a0"/>
    <w:rsid w:val="00EE62BB"/>
  </w:style>
  <w:style w:type="paragraph" w:styleId="a4">
    <w:name w:val="Normal (Web)"/>
    <w:basedOn w:val="a"/>
    <w:uiPriority w:val="99"/>
    <w:semiHidden/>
    <w:unhideWhenUsed/>
    <w:rsid w:val="001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791</Words>
  <Characters>4903</Characters>
  <Application>Microsoft Office Word</Application>
  <DocSecurity>0</DocSecurity>
  <Lines>151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cp:lastPrinted>2019-10-29T17:56:00Z</cp:lastPrinted>
  <dcterms:created xsi:type="dcterms:W3CDTF">2019-10-29T13:30:00Z</dcterms:created>
  <dcterms:modified xsi:type="dcterms:W3CDTF">2020-03-24T14:58:00Z</dcterms:modified>
</cp:coreProperties>
</file>