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577F7" w14:textId="1257730A" w:rsidR="00DD32FA" w:rsidRPr="00834D55" w:rsidRDefault="00834D55" w:rsidP="00834D55">
      <w:pPr>
        <w:jc w:val="center"/>
        <w:rPr>
          <w:rFonts w:ascii="Times New Roman" w:hAnsi="Times New Roman" w:cs="Times New Roman"/>
          <w:b/>
          <w:bCs/>
          <w:sz w:val="28"/>
          <w:szCs w:val="28"/>
        </w:rPr>
      </w:pPr>
      <w:r w:rsidRPr="00834D55">
        <w:rPr>
          <w:rFonts w:ascii="Times New Roman" w:hAnsi="Times New Roman" w:cs="Times New Roman"/>
          <w:b/>
          <w:bCs/>
          <w:sz w:val="28"/>
          <w:szCs w:val="28"/>
        </w:rPr>
        <w:t xml:space="preserve">«Ассоциативные приёмы </w:t>
      </w:r>
      <w:r w:rsidR="000961F6">
        <w:rPr>
          <w:rFonts w:ascii="Times New Roman" w:hAnsi="Times New Roman" w:cs="Times New Roman"/>
          <w:b/>
          <w:bCs/>
          <w:sz w:val="28"/>
          <w:szCs w:val="28"/>
        </w:rPr>
        <w:t xml:space="preserve">и методы </w:t>
      </w:r>
      <w:r w:rsidRPr="00834D55">
        <w:rPr>
          <w:rFonts w:ascii="Times New Roman" w:hAnsi="Times New Roman" w:cs="Times New Roman"/>
          <w:b/>
          <w:bCs/>
          <w:sz w:val="28"/>
          <w:szCs w:val="28"/>
        </w:rPr>
        <w:t>словарно-орфографической работы как средства формирования функциональной грамотности на уроках русского языка в начальной школе»</w:t>
      </w:r>
    </w:p>
    <w:p w14:paraId="62F44AAF" w14:textId="49D37E69" w:rsidR="00DD32FA" w:rsidRPr="0089590A" w:rsidRDefault="00DD32FA" w:rsidP="0089590A">
      <w:pPr>
        <w:spacing w:line="276" w:lineRule="auto"/>
        <w:jc w:val="both"/>
        <w:rPr>
          <w:rFonts w:ascii="Times New Roman" w:hAnsi="Times New Roman" w:cs="Times New Roman"/>
          <w:sz w:val="28"/>
          <w:szCs w:val="28"/>
        </w:rPr>
      </w:pPr>
      <w:r w:rsidRPr="0089590A">
        <w:rPr>
          <w:rFonts w:ascii="Times New Roman" w:hAnsi="Times New Roman" w:cs="Times New Roman"/>
          <w:sz w:val="28"/>
          <w:szCs w:val="28"/>
        </w:rPr>
        <w:t xml:space="preserve">Автор: Баутина Наталья Владимировна  </w:t>
      </w:r>
    </w:p>
    <w:p w14:paraId="0814EF3C" w14:textId="15E1D13D" w:rsidR="00DD32FA" w:rsidRPr="0089590A" w:rsidRDefault="00DD32FA" w:rsidP="0089590A">
      <w:pPr>
        <w:spacing w:line="276" w:lineRule="auto"/>
        <w:jc w:val="both"/>
        <w:rPr>
          <w:rFonts w:ascii="Times New Roman" w:hAnsi="Times New Roman" w:cs="Times New Roman"/>
          <w:sz w:val="28"/>
          <w:szCs w:val="28"/>
        </w:rPr>
      </w:pPr>
      <w:r w:rsidRPr="0089590A">
        <w:rPr>
          <w:rFonts w:ascii="Times New Roman" w:hAnsi="Times New Roman" w:cs="Times New Roman"/>
          <w:sz w:val="28"/>
          <w:szCs w:val="28"/>
        </w:rPr>
        <w:t xml:space="preserve">МБОУ ООШ №31 имени Г.В. Ластовицкого г. Новороссийск </w:t>
      </w:r>
    </w:p>
    <w:p w14:paraId="48663FFF" w14:textId="1107C05D" w:rsidR="00DD32FA" w:rsidRPr="0089590A" w:rsidRDefault="00DD32FA" w:rsidP="0089590A">
      <w:pPr>
        <w:spacing w:line="276" w:lineRule="auto"/>
        <w:jc w:val="both"/>
        <w:rPr>
          <w:rFonts w:ascii="Times New Roman" w:hAnsi="Times New Roman" w:cs="Times New Roman"/>
          <w:sz w:val="28"/>
          <w:szCs w:val="28"/>
          <w:lang w:val="en-US"/>
        </w:rPr>
      </w:pPr>
      <w:r w:rsidRPr="0089590A">
        <w:rPr>
          <w:rFonts w:ascii="Times New Roman" w:hAnsi="Times New Roman" w:cs="Times New Roman"/>
          <w:sz w:val="28"/>
          <w:szCs w:val="28"/>
          <w:lang w:val="en-US"/>
        </w:rPr>
        <w:t>e-mail: bautina.nv@yandex.ru</w:t>
      </w:r>
    </w:p>
    <w:p w14:paraId="432219E2" w14:textId="716B644F" w:rsidR="0056655C" w:rsidRPr="0089590A" w:rsidRDefault="00DD32FA" w:rsidP="0089590A">
      <w:pPr>
        <w:spacing w:line="276" w:lineRule="auto"/>
        <w:jc w:val="both"/>
        <w:rPr>
          <w:rFonts w:ascii="Times New Roman" w:hAnsi="Times New Roman" w:cs="Times New Roman"/>
          <w:sz w:val="28"/>
          <w:szCs w:val="28"/>
        </w:rPr>
      </w:pPr>
      <w:r w:rsidRPr="0089590A">
        <w:rPr>
          <w:rFonts w:ascii="Times New Roman" w:hAnsi="Times New Roman" w:cs="Times New Roman"/>
          <w:sz w:val="28"/>
          <w:szCs w:val="28"/>
        </w:rPr>
        <w:t xml:space="preserve">Аннотация: В данной статье речь идет о методе ассоциаций во время словарно-орфографической работы на уроках русского языка в начальной школе. Раскрываются некоторые приемы, которые являются рабочими и действенными в работе и которые повышают интерес современных школьников.   </w:t>
      </w:r>
    </w:p>
    <w:p w14:paraId="3FC5A01E" w14:textId="1838E643" w:rsidR="00DD32FA" w:rsidRPr="0089590A" w:rsidRDefault="00DD32FA" w:rsidP="0089590A">
      <w:pPr>
        <w:spacing w:line="276" w:lineRule="auto"/>
        <w:jc w:val="both"/>
        <w:rPr>
          <w:rFonts w:ascii="Times New Roman" w:hAnsi="Times New Roman" w:cs="Times New Roman"/>
          <w:sz w:val="28"/>
          <w:szCs w:val="28"/>
        </w:rPr>
      </w:pPr>
      <w:r w:rsidRPr="0089590A">
        <w:rPr>
          <w:rFonts w:ascii="Times New Roman" w:hAnsi="Times New Roman" w:cs="Times New Roman"/>
          <w:sz w:val="28"/>
          <w:szCs w:val="28"/>
        </w:rPr>
        <w:t xml:space="preserve">Ключевые слова: функциональная грамотность, метод ассоциаций, начальная школа. </w:t>
      </w:r>
    </w:p>
    <w:p w14:paraId="4FC2F1D4" w14:textId="77777777" w:rsidR="00D72C39" w:rsidRPr="0089590A" w:rsidRDefault="00D72C39" w:rsidP="0089590A">
      <w:pPr>
        <w:spacing w:line="276" w:lineRule="auto"/>
        <w:jc w:val="both"/>
        <w:rPr>
          <w:rFonts w:ascii="Times New Roman" w:hAnsi="Times New Roman" w:cs="Times New Roman"/>
          <w:sz w:val="28"/>
          <w:szCs w:val="28"/>
        </w:rPr>
      </w:pPr>
    </w:p>
    <w:p w14:paraId="6E6A8F1A" w14:textId="4F717C86" w:rsidR="00834D55" w:rsidRPr="0089590A" w:rsidRDefault="00834D55" w:rsidP="0089590A">
      <w:pPr>
        <w:spacing w:line="276" w:lineRule="auto"/>
        <w:jc w:val="both"/>
        <w:rPr>
          <w:rFonts w:ascii="Times New Roman" w:hAnsi="Times New Roman" w:cs="Times New Roman"/>
          <w:sz w:val="28"/>
          <w:szCs w:val="28"/>
        </w:rPr>
      </w:pPr>
      <w:r w:rsidRPr="0089590A">
        <w:rPr>
          <w:rFonts w:ascii="Times New Roman" w:hAnsi="Times New Roman" w:cs="Times New Roman"/>
          <w:sz w:val="28"/>
          <w:szCs w:val="28"/>
        </w:rPr>
        <w:t>В соответствии с требованиями ФГОС НОО на уроках русского языка особое внимание уделяется формированию навыка функциональной грамотности. От того, насколько полно будут сформированы эти навыки в начальных классах, зависит дальнейшее обучение ребёнка в школе, его орфографическая и речевая грамотность, его способность усваивать родной язык в письменной форме.</w:t>
      </w:r>
    </w:p>
    <w:p w14:paraId="0900BDFA" w14:textId="77777777" w:rsidR="00834D55" w:rsidRPr="0089590A" w:rsidRDefault="00834D55" w:rsidP="0089590A">
      <w:pPr>
        <w:spacing w:line="276" w:lineRule="auto"/>
        <w:jc w:val="both"/>
        <w:rPr>
          <w:rFonts w:ascii="Times New Roman" w:hAnsi="Times New Roman" w:cs="Times New Roman"/>
          <w:sz w:val="28"/>
          <w:szCs w:val="28"/>
        </w:rPr>
      </w:pPr>
      <w:r w:rsidRPr="0089590A">
        <w:rPr>
          <w:rFonts w:ascii="Times New Roman" w:hAnsi="Times New Roman" w:cs="Times New Roman"/>
          <w:sz w:val="28"/>
          <w:szCs w:val="28"/>
        </w:rPr>
        <w:t>Программой по русскому языку предусмотрено обязательное изучение слов, правописание которых правилами не проверяется. Написание словарных слов – это одна из проблем, с которой сталкиваются ученики в начальной школе.</w:t>
      </w:r>
    </w:p>
    <w:p w14:paraId="00C26100" w14:textId="77777777" w:rsidR="00D72C39" w:rsidRPr="0089590A" w:rsidRDefault="00834D55" w:rsidP="0089590A">
      <w:pPr>
        <w:spacing w:line="276" w:lineRule="auto"/>
        <w:jc w:val="both"/>
        <w:rPr>
          <w:rFonts w:ascii="Times New Roman" w:hAnsi="Times New Roman" w:cs="Times New Roman"/>
          <w:sz w:val="28"/>
          <w:szCs w:val="28"/>
        </w:rPr>
      </w:pPr>
      <w:r w:rsidRPr="0089590A">
        <w:rPr>
          <w:rFonts w:ascii="Times New Roman" w:hAnsi="Times New Roman" w:cs="Times New Roman"/>
          <w:sz w:val="28"/>
          <w:szCs w:val="28"/>
        </w:rPr>
        <w:t>Каждый педагог знает, с каким трудом даётся изучение словарных слов</w:t>
      </w:r>
      <w:r w:rsidR="00D72C39" w:rsidRPr="0089590A">
        <w:rPr>
          <w:rFonts w:ascii="Times New Roman" w:hAnsi="Times New Roman" w:cs="Times New Roman"/>
          <w:sz w:val="28"/>
          <w:szCs w:val="28"/>
        </w:rPr>
        <w:t>.</w:t>
      </w:r>
      <w:r w:rsidRPr="0089590A">
        <w:rPr>
          <w:rFonts w:ascii="Times New Roman" w:hAnsi="Times New Roman" w:cs="Times New Roman"/>
          <w:sz w:val="28"/>
          <w:szCs w:val="28"/>
        </w:rPr>
        <w:t xml:space="preserve"> </w:t>
      </w:r>
      <w:r w:rsidR="00D72C39" w:rsidRPr="0089590A">
        <w:rPr>
          <w:rFonts w:ascii="Times New Roman" w:hAnsi="Times New Roman" w:cs="Times New Roman"/>
          <w:sz w:val="28"/>
          <w:szCs w:val="28"/>
        </w:rPr>
        <w:t>Внимание и волевая сфера у младших школьников развита слабо и</w:t>
      </w:r>
      <w:r w:rsidRPr="0089590A">
        <w:rPr>
          <w:rFonts w:ascii="Times New Roman" w:hAnsi="Times New Roman" w:cs="Times New Roman"/>
          <w:sz w:val="28"/>
          <w:szCs w:val="28"/>
        </w:rPr>
        <w:t xml:space="preserve"> быстро дети устают от монотонного повторения, неохотно заглядывают на последнюю страницу учебника в словарь. </w:t>
      </w:r>
      <w:r w:rsidR="00D72C39" w:rsidRPr="0089590A">
        <w:rPr>
          <w:rFonts w:ascii="Times New Roman" w:hAnsi="Times New Roman" w:cs="Times New Roman"/>
          <w:sz w:val="28"/>
          <w:szCs w:val="28"/>
        </w:rPr>
        <w:t>При знакомстве с этими словами ребенку отводится, как правило, пассивная роль.</w:t>
      </w:r>
    </w:p>
    <w:p w14:paraId="7CB6D74D" w14:textId="7C6BA685" w:rsidR="00DD32FA" w:rsidRPr="0089590A" w:rsidRDefault="00834D55" w:rsidP="0089590A">
      <w:pPr>
        <w:spacing w:line="276" w:lineRule="auto"/>
        <w:jc w:val="both"/>
        <w:rPr>
          <w:rFonts w:ascii="Times New Roman" w:hAnsi="Times New Roman" w:cs="Times New Roman"/>
          <w:sz w:val="28"/>
          <w:szCs w:val="28"/>
        </w:rPr>
      </w:pPr>
      <w:r w:rsidRPr="0089590A">
        <w:rPr>
          <w:rFonts w:ascii="Times New Roman" w:hAnsi="Times New Roman" w:cs="Times New Roman"/>
          <w:sz w:val="28"/>
          <w:szCs w:val="28"/>
        </w:rPr>
        <w:t>Наблюдения показывают, что учащиеся, переходя из класса в класс, допускают ошибки в написании слов с непроверяемыми гласными.</w:t>
      </w:r>
      <w:r w:rsidR="00D72C39" w:rsidRPr="0089590A">
        <w:rPr>
          <w:rFonts w:ascii="Times New Roman" w:hAnsi="Times New Roman" w:cs="Times New Roman"/>
          <w:sz w:val="28"/>
          <w:szCs w:val="28"/>
        </w:rPr>
        <w:t xml:space="preserve"> </w:t>
      </w:r>
      <w:r w:rsidRPr="0089590A">
        <w:rPr>
          <w:rFonts w:ascii="Times New Roman" w:hAnsi="Times New Roman" w:cs="Times New Roman"/>
          <w:sz w:val="28"/>
          <w:szCs w:val="28"/>
        </w:rPr>
        <w:t>Одной из главных задач, стоящих перед учителем начальных классов, является задача научить ребёнка писать эти слова без ошибок.</w:t>
      </w:r>
    </w:p>
    <w:p w14:paraId="54E6A418" w14:textId="77777777" w:rsidR="001E6005" w:rsidRPr="0089590A" w:rsidRDefault="00D72C39" w:rsidP="0089590A">
      <w:pPr>
        <w:spacing w:line="276" w:lineRule="auto"/>
        <w:jc w:val="both"/>
        <w:rPr>
          <w:sz w:val="24"/>
          <w:szCs w:val="24"/>
        </w:rPr>
      </w:pPr>
      <w:r w:rsidRPr="0089590A">
        <w:rPr>
          <w:rFonts w:ascii="Times New Roman" w:hAnsi="Times New Roman" w:cs="Times New Roman"/>
          <w:sz w:val="28"/>
          <w:szCs w:val="28"/>
        </w:rPr>
        <w:t xml:space="preserve">Работа по правописанию словарных слов продолжается из урока в урок, оставаясь в памяти учеников после применения учителем особых приемов. В работе по усвоению слов с непроверяемым написанием приём ярких </w:t>
      </w:r>
      <w:r w:rsidRPr="0089590A">
        <w:rPr>
          <w:rFonts w:ascii="Times New Roman" w:hAnsi="Times New Roman" w:cs="Times New Roman"/>
          <w:sz w:val="28"/>
          <w:szCs w:val="28"/>
        </w:rPr>
        <w:lastRenderedPageBreak/>
        <w:t>ассоциаций способствует прочному запоминанию словарного слова и развитию творческих способностей учащихся.</w:t>
      </w:r>
      <w:r w:rsidR="001E6005" w:rsidRPr="0089590A">
        <w:rPr>
          <w:sz w:val="24"/>
          <w:szCs w:val="24"/>
        </w:rPr>
        <w:t xml:space="preserve"> </w:t>
      </w:r>
    </w:p>
    <w:p w14:paraId="664D3326" w14:textId="3637E6D4" w:rsidR="001E6005" w:rsidRPr="00957D9C" w:rsidRDefault="001E6005" w:rsidP="0089590A">
      <w:pPr>
        <w:spacing w:line="276" w:lineRule="auto"/>
        <w:jc w:val="both"/>
        <w:rPr>
          <w:rFonts w:ascii="Times New Roman" w:hAnsi="Times New Roman" w:cs="Times New Roman"/>
          <w:sz w:val="28"/>
          <w:szCs w:val="28"/>
        </w:rPr>
      </w:pPr>
      <w:r w:rsidRPr="0089590A">
        <w:rPr>
          <w:rFonts w:ascii="Times New Roman" w:hAnsi="Times New Roman" w:cs="Times New Roman"/>
          <w:sz w:val="28"/>
          <w:szCs w:val="28"/>
        </w:rPr>
        <w:t xml:space="preserve">Ассоциация (от средневекового латинского слова </w:t>
      </w:r>
      <w:proofErr w:type="spellStart"/>
      <w:r w:rsidRPr="0089590A">
        <w:rPr>
          <w:rFonts w:ascii="Times New Roman" w:hAnsi="Times New Roman" w:cs="Times New Roman"/>
          <w:sz w:val="28"/>
          <w:szCs w:val="28"/>
        </w:rPr>
        <w:t>association</w:t>
      </w:r>
      <w:proofErr w:type="spellEnd"/>
      <w:r w:rsidRPr="0089590A">
        <w:rPr>
          <w:rFonts w:ascii="Times New Roman" w:hAnsi="Times New Roman" w:cs="Times New Roman"/>
          <w:sz w:val="28"/>
          <w:szCs w:val="28"/>
        </w:rPr>
        <w:t xml:space="preserve"> – соединение) – это связь, возникающая при определенных условиях между объектами и явлениями окружающего нас мира.</w:t>
      </w:r>
      <w:r w:rsidR="00681954">
        <w:rPr>
          <w:rFonts w:ascii="Times New Roman" w:hAnsi="Times New Roman" w:cs="Times New Roman"/>
          <w:sz w:val="28"/>
          <w:szCs w:val="28"/>
        </w:rPr>
        <w:t xml:space="preserve"> </w:t>
      </w:r>
      <w:r w:rsidR="00681954" w:rsidRPr="00957D9C">
        <w:rPr>
          <w:rFonts w:ascii="Times New Roman" w:hAnsi="Times New Roman" w:cs="Times New Roman"/>
          <w:sz w:val="28"/>
          <w:szCs w:val="28"/>
        </w:rPr>
        <w:t>[2]</w:t>
      </w:r>
    </w:p>
    <w:p w14:paraId="46F1CA17" w14:textId="3AB01C3C" w:rsidR="00D72C39" w:rsidRPr="0089590A" w:rsidRDefault="00D72C39" w:rsidP="0089590A">
      <w:pPr>
        <w:spacing w:line="276" w:lineRule="auto"/>
        <w:jc w:val="both"/>
        <w:rPr>
          <w:rFonts w:ascii="Times New Roman" w:hAnsi="Times New Roman" w:cs="Times New Roman"/>
          <w:sz w:val="28"/>
          <w:szCs w:val="28"/>
        </w:rPr>
      </w:pPr>
      <w:r w:rsidRPr="0089590A">
        <w:rPr>
          <w:rFonts w:ascii="Times New Roman" w:hAnsi="Times New Roman" w:cs="Times New Roman"/>
          <w:sz w:val="28"/>
          <w:szCs w:val="28"/>
        </w:rPr>
        <w:t xml:space="preserve"> Алгоритм ассоциативного запоминания работает на развитие альтернативного мышления ребенка, развивает его способность к самоанализу, учит понимать самого себя, прислушиваться к себе.</w:t>
      </w:r>
    </w:p>
    <w:p w14:paraId="4963AD44" w14:textId="77777777" w:rsidR="00D72C39" w:rsidRPr="0089590A" w:rsidRDefault="00D72C39" w:rsidP="0089590A">
      <w:pPr>
        <w:spacing w:line="276" w:lineRule="auto"/>
        <w:jc w:val="both"/>
        <w:rPr>
          <w:rFonts w:ascii="Times New Roman" w:hAnsi="Times New Roman" w:cs="Times New Roman"/>
          <w:sz w:val="28"/>
          <w:szCs w:val="28"/>
        </w:rPr>
      </w:pPr>
      <w:r w:rsidRPr="0089590A">
        <w:rPr>
          <w:rFonts w:ascii="Times New Roman" w:hAnsi="Times New Roman" w:cs="Times New Roman"/>
          <w:sz w:val="28"/>
          <w:szCs w:val="28"/>
        </w:rPr>
        <w:t>Для обеспечения результативности использования данного приёма необходимо соблюдать следующие педагогические условия, способствующие развитию орфографической зоркости в ходе словарной работы на основе подбора ассоциативных образов:</w:t>
      </w:r>
    </w:p>
    <w:p w14:paraId="248B391B" w14:textId="77777777" w:rsidR="00D72C39" w:rsidRPr="0089590A" w:rsidRDefault="00D72C39" w:rsidP="0089590A">
      <w:pPr>
        <w:spacing w:line="276" w:lineRule="auto"/>
        <w:jc w:val="both"/>
        <w:rPr>
          <w:rFonts w:ascii="Times New Roman" w:hAnsi="Times New Roman" w:cs="Times New Roman"/>
          <w:sz w:val="28"/>
          <w:szCs w:val="28"/>
        </w:rPr>
      </w:pPr>
      <w:r w:rsidRPr="0089590A">
        <w:rPr>
          <w:rFonts w:ascii="Times New Roman" w:hAnsi="Times New Roman" w:cs="Times New Roman"/>
          <w:sz w:val="28"/>
          <w:szCs w:val="28"/>
        </w:rPr>
        <w:t>– систематичность (от урока к уроку, от класса к классу);</w:t>
      </w:r>
    </w:p>
    <w:p w14:paraId="48E030D4" w14:textId="160FFBBB" w:rsidR="00D72C39" w:rsidRPr="0089590A" w:rsidRDefault="00D72C39" w:rsidP="0089590A">
      <w:pPr>
        <w:spacing w:line="276" w:lineRule="auto"/>
        <w:jc w:val="both"/>
        <w:rPr>
          <w:rFonts w:ascii="Times New Roman" w:hAnsi="Times New Roman" w:cs="Times New Roman"/>
          <w:sz w:val="28"/>
          <w:szCs w:val="28"/>
        </w:rPr>
      </w:pPr>
      <w:r w:rsidRPr="0089590A">
        <w:rPr>
          <w:rFonts w:ascii="Times New Roman" w:hAnsi="Times New Roman" w:cs="Times New Roman"/>
          <w:sz w:val="28"/>
          <w:szCs w:val="28"/>
        </w:rPr>
        <w:t>– использование заданий проблемно-поискового характера и игровых форм, направленных на усвоение и углубление знаний учащихся по лексическому значению и составу слова</w:t>
      </w:r>
      <w:r w:rsidR="00957D9C">
        <w:rPr>
          <w:rFonts w:ascii="Times New Roman" w:hAnsi="Times New Roman" w:cs="Times New Roman"/>
          <w:sz w:val="28"/>
          <w:szCs w:val="28"/>
        </w:rPr>
        <w:t>.</w:t>
      </w:r>
    </w:p>
    <w:p w14:paraId="53F5798D" w14:textId="0E7003AA" w:rsidR="001E6005" w:rsidRDefault="001E6005" w:rsidP="0089590A">
      <w:pPr>
        <w:spacing w:line="276" w:lineRule="auto"/>
        <w:jc w:val="both"/>
        <w:rPr>
          <w:rFonts w:ascii="Times New Roman" w:hAnsi="Times New Roman" w:cs="Times New Roman"/>
          <w:sz w:val="28"/>
          <w:szCs w:val="28"/>
        </w:rPr>
      </w:pPr>
      <w:r w:rsidRPr="0089590A">
        <w:rPr>
          <w:rFonts w:ascii="Times New Roman" w:hAnsi="Times New Roman" w:cs="Times New Roman"/>
          <w:sz w:val="28"/>
          <w:szCs w:val="28"/>
        </w:rPr>
        <w:t>Практика показала, что применение метода ассоциаций на уроках способствует развитию творческой активности и логического мышления учащихся, совершенствует механизмы запоминания, обогащает словарный запас. Благодаря тому, что ассоциации у каждого человека могут быть сугубо индивидуальными, ребята не боятся ошибиться и чувствуют себя свободно, проявляют значительную активность на уроке. Соответственно, повышается интерес к учебному процессу и усиливается мотивация в обучении.</w:t>
      </w:r>
    </w:p>
    <w:p w14:paraId="7A493A57" w14:textId="71EA8DBC" w:rsidR="00E83716" w:rsidRDefault="00E83716" w:rsidP="0089590A">
      <w:pPr>
        <w:spacing w:line="276" w:lineRule="auto"/>
        <w:jc w:val="both"/>
        <w:rPr>
          <w:rFonts w:ascii="Times New Roman" w:hAnsi="Times New Roman" w:cs="Times New Roman"/>
          <w:sz w:val="28"/>
          <w:szCs w:val="28"/>
        </w:rPr>
      </w:pPr>
      <w:r>
        <w:rPr>
          <w:rFonts w:ascii="Times New Roman" w:hAnsi="Times New Roman" w:cs="Times New Roman"/>
          <w:sz w:val="28"/>
          <w:szCs w:val="28"/>
        </w:rPr>
        <w:t>Ассоциативная связь может быть по:</w:t>
      </w:r>
    </w:p>
    <w:p w14:paraId="4E4C486D" w14:textId="016AE185" w:rsidR="00E83716" w:rsidRDefault="00E83716" w:rsidP="0089590A">
      <w:pPr>
        <w:spacing w:line="276" w:lineRule="auto"/>
        <w:jc w:val="both"/>
        <w:rPr>
          <w:rFonts w:ascii="Times New Roman" w:hAnsi="Times New Roman" w:cs="Times New Roman"/>
          <w:sz w:val="28"/>
          <w:szCs w:val="28"/>
        </w:rPr>
      </w:pPr>
      <w:r>
        <w:rPr>
          <w:rFonts w:ascii="Times New Roman" w:hAnsi="Times New Roman" w:cs="Times New Roman"/>
          <w:sz w:val="28"/>
          <w:szCs w:val="28"/>
        </w:rPr>
        <w:t>- цвету;</w:t>
      </w:r>
    </w:p>
    <w:p w14:paraId="7C5A526D" w14:textId="4258CE2D" w:rsidR="00E83716" w:rsidRDefault="00E83716" w:rsidP="0089590A">
      <w:pPr>
        <w:spacing w:line="276" w:lineRule="auto"/>
        <w:jc w:val="both"/>
        <w:rPr>
          <w:rFonts w:ascii="Times New Roman" w:hAnsi="Times New Roman" w:cs="Times New Roman"/>
          <w:sz w:val="28"/>
          <w:szCs w:val="28"/>
        </w:rPr>
      </w:pPr>
      <w:r>
        <w:rPr>
          <w:rFonts w:ascii="Times New Roman" w:hAnsi="Times New Roman" w:cs="Times New Roman"/>
          <w:sz w:val="28"/>
          <w:szCs w:val="28"/>
        </w:rPr>
        <w:t>- форме;</w:t>
      </w:r>
    </w:p>
    <w:p w14:paraId="63EA7587" w14:textId="12B3DF63" w:rsidR="00E83716" w:rsidRDefault="00E83716" w:rsidP="0089590A">
      <w:pPr>
        <w:spacing w:line="276" w:lineRule="auto"/>
        <w:jc w:val="both"/>
        <w:rPr>
          <w:rFonts w:ascii="Times New Roman" w:hAnsi="Times New Roman" w:cs="Times New Roman"/>
          <w:sz w:val="28"/>
          <w:szCs w:val="28"/>
        </w:rPr>
      </w:pPr>
      <w:r>
        <w:rPr>
          <w:rFonts w:ascii="Times New Roman" w:hAnsi="Times New Roman" w:cs="Times New Roman"/>
          <w:sz w:val="28"/>
          <w:szCs w:val="28"/>
        </w:rPr>
        <w:t>- действию;</w:t>
      </w:r>
    </w:p>
    <w:p w14:paraId="198D9057" w14:textId="46E94FA3" w:rsidR="00E83716" w:rsidRDefault="00E83716" w:rsidP="0089590A">
      <w:pPr>
        <w:spacing w:line="276" w:lineRule="auto"/>
        <w:jc w:val="both"/>
        <w:rPr>
          <w:rFonts w:ascii="Times New Roman" w:hAnsi="Times New Roman" w:cs="Times New Roman"/>
          <w:sz w:val="28"/>
          <w:szCs w:val="28"/>
        </w:rPr>
      </w:pPr>
      <w:r>
        <w:rPr>
          <w:rFonts w:ascii="Times New Roman" w:hAnsi="Times New Roman" w:cs="Times New Roman"/>
          <w:sz w:val="28"/>
          <w:szCs w:val="28"/>
        </w:rPr>
        <w:t>- материалу;</w:t>
      </w:r>
    </w:p>
    <w:p w14:paraId="7FA10404" w14:textId="11A6C0A2" w:rsidR="00E83716" w:rsidRDefault="00E83716" w:rsidP="0089590A">
      <w:pPr>
        <w:spacing w:line="276" w:lineRule="auto"/>
        <w:jc w:val="both"/>
        <w:rPr>
          <w:rFonts w:ascii="Times New Roman" w:hAnsi="Times New Roman" w:cs="Times New Roman"/>
          <w:sz w:val="28"/>
          <w:szCs w:val="28"/>
        </w:rPr>
      </w:pPr>
      <w:r>
        <w:rPr>
          <w:rFonts w:ascii="Times New Roman" w:hAnsi="Times New Roman" w:cs="Times New Roman"/>
          <w:sz w:val="28"/>
          <w:szCs w:val="28"/>
        </w:rPr>
        <w:t>- количеству;</w:t>
      </w:r>
    </w:p>
    <w:p w14:paraId="4538B801" w14:textId="4E4FD867" w:rsidR="00E83716" w:rsidRDefault="00E83716" w:rsidP="0089590A">
      <w:pPr>
        <w:spacing w:line="276" w:lineRule="auto"/>
        <w:jc w:val="both"/>
        <w:rPr>
          <w:rFonts w:ascii="Times New Roman" w:hAnsi="Times New Roman" w:cs="Times New Roman"/>
          <w:sz w:val="28"/>
          <w:szCs w:val="28"/>
        </w:rPr>
      </w:pPr>
      <w:r>
        <w:rPr>
          <w:rFonts w:ascii="Times New Roman" w:hAnsi="Times New Roman" w:cs="Times New Roman"/>
          <w:sz w:val="28"/>
          <w:szCs w:val="28"/>
        </w:rPr>
        <w:t>- звучанию;</w:t>
      </w:r>
    </w:p>
    <w:p w14:paraId="682DC022" w14:textId="571029AD" w:rsidR="00E83716" w:rsidRDefault="00E83716" w:rsidP="0089590A">
      <w:pPr>
        <w:spacing w:line="276" w:lineRule="auto"/>
        <w:jc w:val="both"/>
        <w:rPr>
          <w:rFonts w:ascii="Times New Roman" w:hAnsi="Times New Roman" w:cs="Times New Roman"/>
          <w:sz w:val="28"/>
          <w:szCs w:val="28"/>
        </w:rPr>
      </w:pPr>
      <w:r>
        <w:rPr>
          <w:rFonts w:ascii="Times New Roman" w:hAnsi="Times New Roman" w:cs="Times New Roman"/>
          <w:sz w:val="28"/>
          <w:szCs w:val="28"/>
        </w:rPr>
        <w:t>- вкусу;</w:t>
      </w:r>
    </w:p>
    <w:p w14:paraId="221BBDF9" w14:textId="0227C1D8" w:rsidR="00E83716" w:rsidRPr="0089590A" w:rsidRDefault="00E83716" w:rsidP="0089590A">
      <w:pPr>
        <w:spacing w:line="276" w:lineRule="auto"/>
        <w:jc w:val="both"/>
        <w:rPr>
          <w:rFonts w:ascii="Times New Roman" w:hAnsi="Times New Roman" w:cs="Times New Roman"/>
          <w:sz w:val="28"/>
          <w:szCs w:val="28"/>
        </w:rPr>
      </w:pPr>
      <w:r>
        <w:rPr>
          <w:rFonts w:ascii="Times New Roman" w:hAnsi="Times New Roman" w:cs="Times New Roman"/>
          <w:sz w:val="28"/>
          <w:szCs w:val="28"/>
        </w:rPr>
        <w:t>- назначению.</w:t>
      </w:r>
    </w:p>
    <w:p w14:paraId="339DADAF" w14:textId="685DF28E" w:rsidR="001E6005" w:rsidRPr="0089590A" w:rsidRDefault="001E6005" w:rsidP="0089590A">
      <w:pPr>
        <w:spacing w:line="276" w:lineRule="auto"/>
        <w:jc w:val="both"/>
        <w:rPr>
          <w:rFonts w:ascii="Times New Roman" w:hAnsi="Times New Roman" w:cs="Times New Roman"/>
          <w:sz w:val="28"/>
          <w:szCs w:val="28"/>
        </w:rPr>
      </w:pPr>
      <w:r w:rsidRPr="0089590A">
        <w:rPr>
          <w:rFonts w:ascii="Times New Roman" w:hAnsi="Times New Roman" w:cs="Times New Roman"/>
          <w:sz w:val="28"/>
          <w:szCs w:val="28"/>
        </w:rPr>
        <w:lastRenderedPageBreak/>
        <w:t>Применение ассоциативного метода реализую через систему упражнений.</w:t>
      </w:r>
    </w:p>
    <w:p w14:paraId="431CDB68" w14:textId="59B68B17" w:rsidR="001E6005" w:rsidRPr="0089590A" w:rsidRDefault="00250A62" w:rsidP="0089590A">
      <w:pPr>
        <w:spacing w:line="276" w:lineRule="auto"/>
        <w:jc w:val="both"/>
        <w:rPr>
          <w:rFonts w:ascii="Times New Roman" w:hAnsi="Times New Roman" w:cs="Times New Roman"/>
          <w:sz w:val="28"/>
          <w:szCs w:val="28"/>
        </w:rPr>
      </w:pPr>
      <w:r w:rsidRPr="00250A62">
        <w:rPr>
          <w:rFonts w:ascii="Times New Roman" w:hAnsi="Times New Roman" w:cs="Times New Roman"/>
          <w:b/>
          <w:bCs/>
          <w:sz w:val="44"/>
          <w:szCs w:val="44"/>
        </w:rPr>
        <w:t>1.</w:t>
      </w:r>
      <w:r w:rsidR="001E6005" w:rsidRPr="0089590A">
        <w:rPr>
          <w:rFonts w:ascii="Times New Roman" w:hAnsi="Times New Roman" w:cs="Times New Roman"/>
          <w:sz w:val="28"/>
          <w:szCs w:val="28"/>
        </w:rPr>
        <w:t xml:space="preserve">Одним из таких упражнений является </w:t>
      </w:r>
      <w:r w:rsidR="001E6005" w:rsidRPr="0089590A">
        <w:rPr>
          <w:rFonts w:ascii="Times New Roman" w:hAnsi="Times New Roman" w:cs="Times New Roman"/>
          <w:b/>
          <w:bCs/>
          <w:sz w:val="28"/>
          <w:szCs w:val="28"/>
        </w:rPr>
        <w:t>ассоциативная цепочка</w:t>
      </w:r>
      <w:r w:rsidR="001E6005" w:rsidRPr="0089590A">
        <w:rPr>
          <w:rFonts w:ascii="Times New Roman" w:hAnsi="Times New Roman" w:cs="Times New Roman"/>
          <w:sz w:val="28"/>
          <w:szCs w:val="28"/>
        </w:rPr>
        <w:t xml:space="preserve">. </w:t>
      </w:r>
    </w:p>
    <w:p w14:paraId="2EA81CCF" w14:textId="5AAA2EDB" w:rsidR="001E6005" w:rsidRPr="0089590A" w:rsidRDefault="001E6005" w:rsidP="0089590A">
      <w:pPr>
        <w:spacing w:line="276" w:lineRule="auto"/>
        <w:jc w:val="both"/>
        <w:rPr>
          <w:rFonts w:ascii="Times New Roman" w:hAnsi="Times New Roman" w:cs="Times New Roman"/>
          <w:sz w:val="28"/>
          <w:szCs w:val="28"/>
        </w:rPr>
      </w:pPr>
      <w:r w:rsidRPr="0089590A">
        <w:rPr>
          <w:rFonts w:ascii="Times New Roman" w:hAnsi="Times New Roman" w:cs="Times New Roman"/>
          <w:sz w:val="28"/>
          <w:szCs w:val="28"/>
        </w:rPr>
        <w:t>На этапе изучения словарного слова использую тематические ассоциативные цепочки. Учащиеся выстраивают цепочку ассоциаций данного слова.</w:t>
      </w:r>
    </w:p>
    <w:p w14:paraId="4DD473E8" w14:textId="68A04D94" w:rsidR="00A3563A" w:rsidRDefault="00A3563A" w:rsidP="0089590A">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B6D16E" wp14:editId="7776D28C">
            <wp:extent cx="3755390" cy="2182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55390" cy="2182495"/>
                    </a:xfrm>
                    <a:prstGeom prst="rect">
                      <a:avLst/>
                    </a:prstGeom>
                    <a:noFill/>
                  </pic:spPr>
                </pic:pic>
              </a:graphicData>
            </a:graphic>
          </wp:inline>
        </w:drawing>
      </w:r>
    </w:p>
    <w:p w14:paraId="68CD0DB7" w14:textId="3F57C5AF" w:rsidR="0089590A" w:rsidRDefault="0089590A" w:rsidP="0089590A">
      <w:pPr>
        <w:spacing w:line="240" w:lineRule="auto"/>
        <w:jc w:val="center"/>
        <w:rPr>
          <w:rFonts w:ascii="Times New Roman" w:hAnsi="Times New Roman" w:cs="Times New Roman"/>
          <w:sz w:val="24"/>
          <w:szCs w:val="24"/>
        </w:rPr>
      </w:pPr>
      <w:r>
        <w:rPr>
          <w:rFonts w:ascii="Times New Roman" w:hAnsi="Times New Roman" w:cs="Times New Roman"/>
          <w:sz w:val="24"/>
          <w:szCs w:val="24"/>
        </w:rPr>
        <w:t>Рис. 1. Ассоциативные цепочки</w:t>
      </w:r>
    </w:p>
    <w:p w14:paraId="2547B247" w14:textId="4A8F1041" w:rsidR="0089590A" w:rsidRDefault="0089590A" w:rsidP="0089590A">
      <w:pPr>
        <w:spacing w:line="240" w:lineRule="auto"/>
        <w:jc w:val="both"/>
        <w:rPr>
          <w:rFonts w:ascii="Times New Roman" w:hAnsi="Times New Roman" w:cs="Times New Roman"/>
          <w:sz w:val="24"/>
          <w:szCs w:val="24"/>
        </w:rPr>
      </w:pPr>
    </w:p>
    <w:p w14:paraId="6D6F6BDF" w14:textId="4FE5B2A3" w:rsidR="0089590A" w:rsidRDefault="00250A62" w:rsidP="0089590A">
      <w:pPr>
        <w:spacing w:line="276" w:lineRule="auto"/>
        <w:jc w:val="both"/>
        <w:rPr>
          <w:rFonts w:ascii="Times New Roman" w:hAnsi="Times New Roman" w:cs="Times New Roman"/>
          <w:sz w:val="28"/>
          <w:szCs w:val="28"/>
        </w:rPr>
      </w:pPr>
      <w:r w:rsidRPr="00250A62">
        <w:rPr>
          <w:rFonts w:ascii="Times New Roman" w:hAnsi="Times New Roman" w:cs="Times New Roman"/>
          <w:b/>
          <w:bCs/>
          <w:sz w:val="44"/>
          <w:szCs w:val="44"/>
        </w:rPr>
        <w:t>2.</w:t>
      </w:r>
      <w:r w:rsidR="0089590A" w:rsidRPr="0089590A">
        <w:rPr>
          <w:rFonts w:ascii="Times New Roman" w:hAnsi="Times New Roman" w:cs="Times New Roman"/>
          <w:sz w:val="28"/>
          <w:szCs w:val="28"/>
        </w:rPr>
        <w:t xml:space="preserve">Прием </w:t>
      </w:r>
      <w:r w:rsidR="0089590A" w:rsidRPr="0089590A">
        <w:rPr>
          <w:rFonts w:ascii="Times New Roman" w:hAnsi="Times New Roman" w:cs="Times New Roman"/>
          <w:b/>
          <w:bCs/>
          <w:sz w:val="28"/>
          <w:szCs w:val="28"/>
        </w:rPr>
        <w:t>ассоциативного запоминания.</w:t>
      </w:r>
      <w:r w:rsidR="0089590A" w:rsidRPr="0089590A">
        <w:rPr>
          <w:rFonts w:ascii="Times New Roman" w:hAnsi="Times New Roman" w:cs="Times New Roman"/>
          <w:sz w:val="28"/>
          <w:szCs w:val="28"/>
        </w:rPr>
        <w:t xml:space="preserve"> </w:t>
      </w:r>
      <w:r w:rsidR="0089590A">
        <w:rPr>
          <w:rFonts w:ascii="Times New Roman" w:hAnsi="Times New Roman" w:cs="Times New Roman"/>
          <w:sz w:val="28"/>
          <w:szCs w:val="28"/>
        </w:rPr>
        <w:t>И</w:t>
      </w:r>
      <w:r w:rsidR="0089590A" w:rsidRPr="0089590A">
        <w:rPr>
          <w:rFonts w:ascii="Times New Roman" w:hAnsi="Times New Roman" w:cs="Times New Roman"/>
          <w:sz w:val="28"/>
          <w:szCs w:val="28"/>
        </w:rPr>
        <w:t xml:space="preserve">спользую фонетические (звуковые) ассоциации (по схожести звучания). Суть в удачном подборе созвучных ассоциаций к запоминаемому слову. Может сопровождаться ярким рисунком, подкрепляющим образ. </w:t>
      </w:r>
      <w:r w:rsidR="0089590A">
        <w:rPr>
          <w:rFonts w:ascii="Times New Roman" w:hAnsi="Times New Roman" w:cs="Times New Roman"/>
          <w:sz w:val="28"/>
          <w:szCs w:val="28"/>
        </w:rPr>
        <w:t xml:space="preserve"> </w:t>
      </w:r>
      <w:r w:rsidR="0089590A" w:rsidRPr="0089590A">
        <w:rPr>
          <w:rFonts w:ascii="Times New Roman" w:hAnsi="Times New Roman" w:cs="Times New Roman"/>
          <w:sz w:val="28"/>
          <w:szCs w:val="28"/>
        </w:rPr>
        <w:t>Например, пассажир – пассажир бер</w:t>
      </w:r>
      <w:r w:rsidR="0089590A">
        <w:rPr>
          <w:rFonts w:ascii="Times New Roman" w:hAnsi="Times New Roman" w:cs="Times New Roman"/>
          <w:sz w:val="28"/>
          <w:szCs w:val="28"/>
        </w:rPr>
        <w:t>ё</w:t>
      </w:r>
      <w:r w:rsidR="0089590A" w:rsidRPr="0089590A">
        <w:rPr>
          <w:rFonts w:ascii="Times New Roman" w:hAnsi="Times New Roman" w:cs="Times New Roman"/>
          <w:sz w:val="28"/>
          <w:szCs w:val="28"/>
        </w:rPr>
        <w:t>т билет в кассе, улица – на улице встречаю знакомые лица, запад – на западе солнце падает.</w:t>
      </w:r>
    </w:p>
    <w:p w14:paraId="13BD1D29" w14:textId="44E1E81E" w:rsidR="0089590A" w:rsidRDefault="0089590A" w:rsidP="0089590A">
      <w:pPr>
        <w:spacing w:line="276"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FF93362" wp14:editId="0BB1F3C8">
            <wp:extent cx="4329765" cy="24282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33739" cy="2430469"/>
                    </a:xfrm>
                    <a:prstGeom prst="rect">
                      <a:avLst/>
                    </a:prstGeom>
                    <a:noFill/>
                  </pic:spPr>
                </pic:pic>
              </a:graphicData>
            </a:graphic>
          </wp:inline>
        </w:drawing>
      </w:r>
    </w:p>
    <w:p w14:paraId="2992A409" w14:textId="1F422747" w:rsidR="0089590A" w:rsidRDefault="0089590A" w:rsidP="0089590A">
      <w:pPr>
        <w:spacing w:line="276" w:lineRule="auto"/>
        <w:jc w:val="center"/>
        <w:rPr>
          <w:rFonts w:ascii="Times New Roman" w:hAnsi="Times New Roman" w:cs="Times New Roman"/>
          <w:sz w:val="24"/>
          <w:szCs w:val="24"/>
        </w:rPr>
      </w:pPr>
      <w:r w:rsidRPr="0089590A">
        <w:rPr>
          <w:rFonts w:ascii="Times New Roman" w:hAnsi="Times New Roman" w:cs="Times New Roman"/>
          <w:sz w:val="24"/>
          <w:szCs w:val="24"/>
        </w:rPr>
        <w:t>Рис.2. Ассоциативное запоминание</w:t>
      </w:r>
    </w:p>
    <w:p w14:paraId="47E98BEF" w14:textId="1E621233" w:rsidR="00FF207D" w:rsidRDefault="00250A62" w:rsidP="00FF207D">
      <w:pPr>
        <w:spacing w:line="276" w:lineRule="auto"/>
        <w:jc w:val="both"/>
        <w:rPr>
          <w:rFonts w:ascii="Times New Roman" w:hAnsi="Times New Roman" w:cs="Times New Roman"/>
          <w:sz w:val="28"/>
          <w:szCs w:val="28"/>
        </w:rPr>
      </w:pPr>
      <w:r w:rsidRPr="00250A62">
        <w:rPr>
          <w:rFonts w:ascii="Times New Roman" w:hAnsi="Times New Roman" w:cs="Times New Roman"/>
          <w:b/>
          <w:bCs/>
          <w:sz w:val="44"/>
          <w:szCs w:val="44"/>
        </w:rPr>
        <w:lastRenderedPageBreak/>
        <w:t>3.</w:t>
      </w:r>
      <w:r w:rsidR="00FF207D" w:rsidRPr="00FF207D">
        <w:rPr>
          <w:rFonts w:ascii="Times New Roman" w:hAnsi="Times New Roman" w:cs="Times New Roman"/>
          <w:sz w:val="28"/>
          <w:szCs w:val="28"/>
        </w:rPr>
        <w:t xml:space="preserve">Приём </w:t>
      </w:r>
      <w:r w:rsidR="00FF207D" w:rsidRPr="00FF207D">
        <w:rPr>
          <w:rFonts w:ascii="Times New Roman" w:hAnsi="Times New Roman" w:cs="Times New Roman"/>
          <w:b/>
          <w:bCs/>
          <w:sz w:val="28"/>
          <w:szCs w:val="28"/>
        </w:rPr>
        <w:t>звуковых ассоциаций.</w:t>
      </w:r>
      <w:r w:rsidR="00FF207D" w:rsidRPr="00FF207D">
        <w:rPr>
          <w:rFonts w:ascii="Times New Roman" w:hAnsi="Times New Roman" w:cs="Times New Roman"/>
          <w:sz w:val="28"/>
          <w:szCs w:val="28"/>
        </w:rPr>
        <w:t xml:space="preserve"> Фонетические (звуковые) ассоциации (по схожести звучания). Суть в удачном подборе созвучных ассоциаций к запоминаемому слову. Может сопровождаться ярким рисунком, подкрепляющим образ.</w:t>
      </w:r>
    </w:p>
    <w:p w14:paraId="78FC5846" w14:textId="77777777" w:rsidR="008277BF" w:rsidRPr="008277BF" w:rsidRDefault="008277BF" w:rsidP="008277BF">
      <w:pPr>
        <w:spacing w:line="240" w:lineRule="auto"/>
        <w:jc w:val="both"/>
        <w:rPr>
          <w:rFonts w:ascii="Times New Roman" w:hAnsi="Times New Roman" w:cs="Times New Roman"/>
          <w:sz w:val="28"/>
          <w:szCs w:val="28"/>
        </w:rPr>
      </w:pPr>
      <w:r w:rsidRPr="008277BF">
        <w:rPr>
          <w:rFonts w:ascii="Times New Roman" w:hAnsi="Times New Roman" w:cs="Times New Roman"/>
          <w:sz w:val="28"/>
          <w:szCs w:val="28"/>
        </w:rPr>
        <w:t>- Дед в деревне.</w:t>
      </w:r>
    </w:p>
    <w:p w14:paraId="03D368F9" w14:textId="77777777" w:rsidR="008277BF" w:rsidRPr="008277BF" w:rsidRDefault="008277BF" w:rsidP="008277BF">
      <w:pPr>
        <w:spacing w:line="240" w:lineRule="auto"/>
        <w:jc w:val="both"/>
        <w:rPr>
          <w:rFonts w:ascii="Times New Roman" w:hAnsi="Times New Roman" w:cs="Times New Roman"/>
          <w:sz w:val="28"/>
          <w:szCs w:val="28"/>
        </w:rPr>
      </w:pPr>
      <w:r w:rsidRPr="008277BF">
        <w:rPr>
          <w:rFonts w:ascii="Times New Roman" w:hAnsi="Times New Roman" w:cs="Times New Roman"/>
          <w:sz w:val="28"/>
          <w:szCs w:val="28"/>
        </w:rPr>
        <w:t>- Машина у Маши.</w:t>
      </w:r>
    </w:p>
    <w:p w14:paraId="606ECF87" w14:textId="77777777" w:rsidR="008277BF" w:rsidRPr="008277BF" w:rsidRDefault="008277BF" w:rsidP="008277BF">
      <w:pPr>
        <w:spacing w:line="240" w:lineRule="auto"/>
        <w:jc w:val="both"/>
        <w:rPr>
          <w:rFonts w:ascii="Times New Roman" w:hAnsi="Times New Roman" w:cs="Times New Roman"/>
          <w:sz w:val="28"/>
          <w:szCs w:val="28"/>
        </w:rPr>
      </w:pPr>
      <w:r w:rsidRPr="008277BF">
        <w:rPr>
          <w:rFonts w:ascii="Times New Roman" w:hAnsi="Times New Roman" w:cs="Times New Roman"/>
          <w:sz w:val="28"/>
          <w:szCs w:val="28"/>
        </w:rPr>
        <w:t>- Дети дежурные.</w:t>
      </w:r>
    </w:p>
    <w:p w14:paraId="161C5B4B" w14:textId="77777777" w:rsidR="008277BF" w:rsidRPr="008277BF" w:rsidRDefault="008277BF" w:rsidP="008277BF">
      <w:pPr>
        <w:spacing w:line="240" w:lineRule="auto"/>
        <w:jc w:val="both"/>
        <w:rPr>
          <w:rFonts w:ascii="Times New Roman" w:hAnsi="Times New Roman" w:cs="Times New Roman"/>
          <w:sz w:val="28"/>
          <w:szCs w:val="28"/>
        </w:rPr>
      </w:pPr>
      <w:r w:rsidRPr="008277BF">
        <w:rPr>
          <w:rFonts w:ascii="Times New Roman" w:hAnsi="Times New Roman" w:cs="Times New Roman"/>
          <w:sz w:val="28"/>
          <w:szCs w:val="28"/>
        </w:rPr>
        <w:t>- Пенал моют пеной.</w:t>
      </w:r>
    </w:p>
    <w:p w14:paraId="58E6F947" w14:textId="77777777" w:rsidR="008277BF" w:rsidRPr="008277BF" w:rsidRDefault="008277BF" w:rsidP="008277BF">
      <w:pPr>
        <w:spacing w:line="240" w:lineRule="auto"/>
        <w:jc w:val="both"/>
        <w:rPr>
          <w:rFonts w:ascii="Times New Roman" w:hAnsi="Times New Roman" w:cs="Times New Roman"/>
          <w:sz w:val="28"/>
          <w:szCs w:val="28"/>
        </w:rPr>
      </w:pPr>
      <w:r w:rsidRPr="008277BF">
        <w:rPr>
          <w:rFonts w:ascii="Times New Roman" w:hAnsi="Times New Roman" w:cs="Times New Roman"/>
          <w:sz w:val="28"/>
          <w:szCs w:val="28"/>
        </w:rPr>
        <w:t>- Павел в пальто.</w:t>
      </w:r>
    </w:p>
    <w:p w14:paraId="2FF5F901" w14:textId="77777777" w:rsidR="008277BF" w:rsidRPr="008277BF" w:rsidRDefault="008277BF" w:rsidP="008277BF">
      <w:pPr>
        <w:spacing w:line="240" w:lineRule="auto"/>
        <w:jc w:val="both"/>
        <w:rPr>
          <w:rFonts w:ascii="Times New Roman" w:hAnsi="Times New Roman" w:cs="Times New Roman"/>
          <w:sz w:val="28"/>
          <w:szCs w:val="28"/>
        </w:rPr>
      </w:pPr>
      <w:r w:rsidRPr="008277BF">
        <w:rPr>
          <w:rFonts w:ascii="Times New Roman" w:hAnsi="Times New Roman" w:cs="Times New Roman"/>
          <w:sz w:val="28"/>
          <w:szCs w:val="28"/>
        </w:rPr>
        <w:t>- Собака Соня.</w:t>
      </w:r>
    </w:p>
    <w:p w14:paraId="1C29FE2C" w14:textId="7CB1CD11" w:rsidR="008277BF" w:rsidRPr="00FF207D" w:rsidRDefault="008277BF" w:rsidP="008277BF">
      <w:pPr>
        <w:spacing w:line="240" w:lineRule="auto"/>
        <w:jc w:val="both"/>
        <w:rPr>
          <w:rFonts w:ascii="Times New Roman" w:hAnsi="Times New Roman" w:cs="Times New Roman"/>
          <w:sz w:val="28"/>
          <w:szCs w:val="28"/>
        </w:rPr>
      </w:pPr>
      <w:r w:rsidRPr="008277BF">
        <w:rPr>
          <w:rFonts w:ascii="Times New Roman" w:hAnsi="Times New Roman" w:cs="Times New Roman"/>
          <w:sz w:val="28"/>
          <w:szCs w:val="28"/>
        </w:rPr>
        <w:t>- Лопата сломана.</w:t>
      </w:r>
      <w:r>
        <w:rPr>
          <w:rFonts w:ascii="Times New Roman" w:hAnsi="Times New Roman" w:cs="Times New Roman"/>
          <w:sz w:val="28"/>
          <w:szCs w:val="28"/>
        </w:rPr>
        <w:t xml:space="preserve"> (Созвучие под ударением)</w:t>
      </w:r>
    </w:p>
    <w:p w14:paraId="2E2A92C2" w14:textId="277B210D" w:rsidR="008277BF" w:rsidRDefault="008277BF" w:rsidP="008277BF">
      <w:pPr>
        <w:spacing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F20BCF" wp14:editId="47620DAB">
            <wp:extent cx="5953490" cy="19621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54999" cy="1962647"/>
                    </a:xfrm>
                    <a:prstGeom prst="rect">
                      <a:avLst/>
                    </a:prstGeom>
                    <a:noFill/>
                  </pic:spPr>
                </pic:pic>
              </a:graphicData>
            </a:graphic>
          </wp:inline>
        </w:drawing>
      </w:r>
    </w:p>
    <w:p w14:paraId="499E809F" w14:textId="1F0DB84B" w:rsidR="008277BF" w:rsidRDefault="008277BF" w:rsidP="008277BF">
      <w:pPr>
        <w:spacing w:line="276" w:lineRule="auto"/>
        <w:jc w:val="center"/>
        <w:rPr>
          <w:rFonts w:ascii="Times New Roman" w:hAnsi="Times New Roman" w:cs="Times New Roman"/>
          <w:sz w:val="24"/>
          <w:szCs w:val="24"/>
        </w:rPr>
      </w:pPr>
      <w:r>
        <w:rPr>
          <w:rFonts w:ascii="Times New Roman" w:hAnsi="Times New Roman" w:cs="Times New Roman"/>
          <w:sz w:val="24"/>
          <w:szCs w:val="24"/>
        </w:rPr>
        <w:t>Рис.3. Звуковые ассоциации</w:t>
      </w:r>
    </w:p>
    <w:p w14:paraId="3F33BF2E" w14:textId="408E96C9" w:rsidR="0089590A" w:rsidRPr="00681954" w:rsidRDefault="00C46232" w:rsidP="0089590A">
      <w:pPr>
        <w:spacing w:line="276" w:lineRule="auto"/>
        <w:jc w:val="both"/>
        <w:rPr>
          <w:rFonts w:ascii="Times New Roman" w:hAnsi="Times New Roman" w:cs="Times New Roman"/>
          <w:sz w:val="28"/>
          <w:szCs w:val="28"/>
        </w:rPr>
      </w:pPr>
      <w:r w:rsidRPr="00C46232">
        <w:rPr>
          <w:rFonts w:ascii="Times New Roman" w:hAnsi="Times New Roman" w:cs="Times New Roman"/>
          <w:sz w:val="28"/>
          <w:szCs w:val="28"/>
        </w:rPr>
        <w:t xml:space="preserve">Приём с помощью </w:t>
      </w:r>
      <w:r w:rsidRPr="00C46232">
        <w:rPr>
          <w:rFonts w:ascii="Times New Roman" w:hAnsi="Times New Roman" w:cs="Times New Roman"/>
          <w:b/>
          <w:bCs/>
          <w:sz w:val="28"/>
          <w:szCs w:val="28"/>
        </w:rPr>
        <w:t>метода эйдетики.</w:t>
      </w:r>
      <w:r>
        <w:rPr>
          <w:rFonts w:ascii="Times New Roman" w:hAnsi="Times New Roman" w:cs="Times New Roman"/>
          <w:sz w:val="28"/>
          <w:szCs w:val="28"/>
        </w:rPr>
        <w:t xml:space="preserve"> </w:t>
      </w:r>
      <w:r w:rsidR="0089590A" w:rsidRPr="00C46232">
        <w:rPr>
          <w:rFonts w:ascii="Times New Roman" w:hAnsi="Times New Roman" w:cs="Times New Roman"/>
          <w:sz w:val="28"/>
          <w:szCs w:val="28"/>
        </w:rPr>
        <w:t>Эйдетика (от греч. слова “эйдос” - образ) — это методика обучения, которая развивает способность мыслить образами, учит методам запоминания информации, способствует развитию воображения.</w:t>
      </w:r>
      <w:r w:rsidR="00681954" w:rsidRPr="00681954">
        <w:rPr>
          <w:rFonts w:ascii="Times New Roman" w:hAnsi="Times New Roman" w:cs="Times New Roman"/>
          <w:sz w:val="28"/>
          <w:szCs w:val="28"/>
        </w:rPr>
        <w:t>[1]</w:t>
      </w:r>
    </w:p>
    <w:p w14:paraId="2C359A32" w14:textId="2E1816C2" w:rsidR="00C46232" w:rsidRDefault="00C46232" w:rsidP="00C46232">
      <w:pPr>
        <w:spacing w:line="276"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04C9375" wp14:editId="379AD164">
            <wp:extent cx="4114800" cy="167381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20926" cy="1676309"/>
                    </a:xfrm>
                    <a:prstGeom prst="rect">
                      <a:avLst/>
                    </a:prstGeom>
                    <a:noFill/>
                  </pic:spPr>
                </pic:pic>
              </a:graphicData>
            </a:graphic>
          </wp:inline>
        </w:drawing>
      </w:r>
    </w:p>
    <w:p w14:paraId="6D2DDCD3" w14:textId="1F03CF0A" w:rsidR="00341D5D" w:rsidRDefault="00341D5D" w:rsidP="00C46232">
      <w:pPr>
        <w:spacing w:line="276" w:lineRule="auto"/>
        <w:jc w:val="center"/>
        <w:rPr>
          <w:rFonts w:ascii="Times New Roman" w:hAnsi="Times New Roman" w:cs="Times New Roman"/>
          <w:sz w:val="24"/>
          <w:szCs w:val="24"/>
        </w:rPr>
      </w:pPr>
      <w:r w:rsidRPr="00341D5D">
        <w:rPr>
          <w:rFonts w:ascii="Times New Roman" w:hAnsi="Times New Roman" w:cs="Times New Roman"/>
          <w:sz w:val="24"/>
          <w:szCs w:val="24"/>
        </w:rPr>
        <w:t>Рис. 4. Метод Эйдетики</w:t>
      </w:r>
    </w:p>
    <w:p w14:paraId="702A6D60" w14:textId="74CF2AEE" w:rsidR="00757A35" w:rsidRPr="00757A35" w:rsidRDefault="00757A35" w:rsidP="00757A35">
      <w:pPr>
        <w:spacing w:line="276" w:lineRule="auto"/>
        <w:jc w:val="both"/>
        <w:rPr>
          <w:rFonts w:ascii="Times New Roman" w:hAnsi="Times New Roman" w:cs="Times New Roman"/>
          <w:sz w:val="28"/>
          <w:szCs w:val="28"/>
        </w:rPr>
      </w:pPr>
      <w:r w:rsidRPr="00757A35">
        <w:rPr>
          <w:rFonts w:ascii="Times New Roman" w:hAnsi="Times New Roman" w:cs="Times New Roman"/>
          <w:sz w:val="28"/>
          <w:szCs w:val="28"/>
        </w:rPr>
        <w:t>В слове спряталось другое слово</w:t>
      </w:r>
    </w:p>
    <w:p w14:paraId="4AAEE013" w14:textId="1C6D370B" w:rsidR="00757A35" w:rsidRDefault="00757A35" w:rsidP="00757A35">
      <w:pPr>
        <w:spacing w:line="276" w:lineRule="auto"/>
        <w:jc w:val="both"/>
        <w:rPr>
          <w:rFonts w:ascii="Times New Roman" w:hAnsi="Times New Roman" w:cs="Times New Roman"/>
          <w:sz w:val="28"/>
          <w:szCs w:val="28"/>
        </w:rPr>
      </w:pPr>
      <w:r w:rsidRPr="00757A35">
        <w:rPr>
          <w:rFonts w:ascii="Times New Roman" w:hAnsi="Times New Roman" w:cs="Times New Roman"/>
          <w:sz w:val="28"/>
          <w:szCs w:val="28"/>
        </w:rPr>
        <w:lastRenderedPageBreak/>
        <w:t>В</w:t>
      </w:r>
      <w:r w:rsidRPr="00757A35">
        <w:rPr>
          <w:rFonts w:ascii="Times New Roman" w:hAnsi="Times New Roman" w:cs="Times New Roman"/>
          <w:color w:val="FF0000"/>
          <w:sz w:val="28"/>
          <w:szCs w:val="28"/>
        </w:rPr>
        <w:t>друг</w:t>
      </w:r>
      <w:r w:rsidRPr="00757A35">
        <w:rPr>
          <w:rFonts w:ascii="Times New Roman" w:hAnsi="Times New Roman" w:cs="Times New Roman"/>
          <w:sz w:val="28"/>
          <w:szCs w:val="28"/>
        </w:rPr>
        <w:t xml:space="preserve"> – </w:t>
      </w:r>
      <w:proofErr w:type="spellStart"/>
      <w:r w:rsidRPr="00757A35">
        <w:rPr>
          <w:rFonts w:ascii="Times New Roman" w:hAnsi="Times New Roman" w:cs="Times New Roman"/>
          <w:color w:val="FF0000"/>
          <w:sz w:val="28"/>
          <w:szCs w:val="28"/>
        </w:rPr>
        <w:t>друг</w:t>
      </w:r>
      <w:r w:rsidRPr="00757A35">
        <w:rPr>
          <w:rFonts w:ascii="Times New Roman" w:hAnsi="Times New Roman" w:cs="Times New Roman"/>
          <w:sz w:val="28"/>
          <w:szCs w:val="28"/>
        </w:rPr>
        <w:t>-</w:t>
      </w:r>
      <w:r w:rsidRPr="00757A35">
        <w:rPr>
          <w:rFonts w:ascii="Times New Roman" w:hAnsi="Times New Roman" w:cs="Times New Roman"/>
          <w:color w:val="FF0000"/>
          <w:sz w:val="28"/>
          <w:szCs w:val="28"/>
        </w:rPr>
        <w:t>друг</w:t>
      </w:r>
      <w:r w:rsidRPr="00757A35">
        <w:rPr>
          <w:rFonts w:ascii="Times New Roman" w:hAnsi="Times New Roman" w:cs="Times New Roman"/>
          <w:sz w:val="28"/>
          <w:szCs w:val="28"/>
        </w:rPr>
        <w:t>а</w:t>
      </w:r>
      <w:proofErr w:type="spellEnd"/>
    </w:p>
    <w:p w14:paraId="24E56E79" w14:textId="36749FF1" w:rsidR="00757A35" w:rsidRPr="00757A35" w:rsidRDefault="00757A35" w:rsidP="00757A35">
      <w:pPr>
        <w:spacing w:line="276" w:lineRule="auto"/>
        <w:jc w:val="both"/>
        <w:rPr>
          <w:rFonts w:ascii="Times New Roman" w:hAnsi="Times New Roman" w:cs="Times New Roman"/>
          <w:sz w:val="28"/>
          <w:szCs w:val="28"/>
        </w:rPr>
      </w:pPr>
      <w:r w:rsidRPr="00757A35">
        <w:rPr>
          <w:rFonts w:ascii="Times New Roman" w:hAnsi="Times New Roman" w:cs="Times New Roman"/>
          <w:color w:val="FF0000"/>
          <w:sz w:val="28"/>
          <w:szCs w:val="28"/>
        </w:rPr>
        <w:t>Ужи</w:t>
      </w:r>
      <w:r w:rsidRPr="00757A35">
        <w:rPr>
          <w:rFonts w:ascii="Times New Roman" w:hAnsi="Times New Roman" w:cs="Times New Roman"/>
          <w:sz w:val="28"/>
          <w:szCs w:val="28"/>
        </w:rPr>
        <w:t xml:space="preserve">н – </w:t>
      </w:r>
      <w:r w:rsidRPr="00757A35">
        <w:rPr>
          <w:rFonts w:ascii="Times New Roman" w:hAnsi="Times New Roman" w:cs="Times New Roman"/>
          <w:color w:val="FF0000"/>
          <w:sz w:val="28"/>
          <w:szCs w:val="28"/>
        </w:rPr>
        <w:t>ужи</w:t>
      </w:r>
      <w:r w:rsidRPr="00757A35">
        <w:rPr>
          <w:rFonts w:ascii="Times New Roman" w:hAnsi="Times New Roman" w:cs="Times New Roman"/>
          <w:sz w:val="28"/>
          <w:szCs w:val="28"/>
        </w:rPr>
        <w:t xml:space="preserve"> на </w:t>
      </w:r>
      <w:r w:rsidRPr="00757A35">
        <w:rPr>
          <w:rFonts w:ascii="Times New Roman" w:hAnsi="Times New Roman" w:cs="Times New Roman"/>
          <w:color w:val="FF0000"/>
          <w:sz w:val="28"/>
          <w:szCs w:val="28"/>
        </w:rPr>
        <w:t>ужи</w:t>
      </w:r>
      <w:r w:rsidRPr="00757A35">
        <w:rPr>
          <w:rFonts w:ascii="Times New Roman" w:hAnsi="Times New Roman" w:cs="Times New Roman"/>
          <w:sz w:val="28"/>
          <w:szCs w:val="28"/>
        </w:rPr>
        <w:t>н?</w:t>
      </w:r>
    </w:p>
    <w:p w14:paraId="300267CE" w14:textId="07DB4FC9" w:rsidR="00341D5D" w:rsidRPr="00341D5D" w:rsidRDefault="00341D5D" w:rsidP="00341D5D">
      <w:pPr>
        <w:spacing w:line="276" w:lineRule="auto"/>
        <w:jc w:val="both"/>
        <w:rPr>
          <w:rFonts w:ascii="Times New Roman" w:hAnsi="Times New Roman" w:cs="Times New Roman"/>
          <w:sz w:val="28"/>
          <w:szCs w:val="28"/>
        </w:rPr>
      </w:pPr>
      <w:r w:rsidRPr="00341D5D">
        <w:rPr>
          <w:rFonts w:ascii="Times New Roman" w:hAnsi="Times New Roman" w:cs="Times New Roman"/>
          <w:sz w:val="28"/>
          <w:szCs w:val="28"/>
        </w:rPr>
        <w:t xml:space="preserve">Приём </w:t>
      </w:r>
      <w:r>
        <w:rPr>
          <w:rFonts w:ascii="Times New Roman" w:hAnsi="Times New Roman" w:cs="Times New Roman"/>
          <w:b/>
          <w:bCs/>
          <w:sz w:val="28"/>
          <w:szCs w:val="28"/>
        </w:rPr>
        <w:t>у</w:t>
      </w:r>
      <w:r w:rsidRPr="00341D5D">
        <w:rPr>
          <w:rFonts w:ascii="Times New Roman" w:hAnsi="Times New Roman" w:cs="Times New Roman"/>
          <w:b/>
          <w:bCs/>
          <w:sz w:val="28"/>
          <w:szCs w:val="28"/>
        </w:rPr>
        <w:t>дарь по ударению!</w:t>
      </w:r>
      <w:r>
        <w:rPr>
          <w:rFonts w:ascii="Times New Roman" w:hAnsi="Times New Roman" w:cs="Times New Roman"/>
          <w:b/>
          <w:bCs/>
          <w:sz w:val="28"/>
          <w:szCs w:val="28"/>
        </w:rPr>
        <w:t xml:space="preserve"> </w:t>
      </w:r>
      <w:r w:rsidRPr="00341D5D">
        <w:rPr>
          <w:rFonts w:ascii="Times New Roman" w:hAnsi="Times New Roman" w:cs="Times New Roman"/>
          <w:sz w:val="28"/>
          <w:szCs w:val="28"/>
        </w:rPr>
        <w:t>Эффективным приемом запоминания являются рифмы.</w:t>
      </w:r>
    </w:p>
    <w:p w14:paraId="7DC78EA8" w14:textId="270A6A72" w:rsidR="00D635C5" w:rsidRDefault="00D635C5" w:rsidP="00341D5D">
      <w:pPr>
        <w:spacing w:line="276"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55A24F16" wp14:editId="77A44B80">
                <wp:simplePos x="0" y="0"/>
                <wp:positionH relativeFrom="column">
                  <wp:posOffset>529590</wp:posOffset>
                </wp:positionH>
                <wp:positionV relativeFrom="paragraph">
                  <wp:posOffset>148590</wp:posOffset>
                </wp:positionV>
                <wp:extent cx="114300" cy="142875"/>
                <wp:effectExtent l="0" t="0" r="38100" b="47625"/>
                <wp:wrapNone/>
                <wp:docPr id="6" name="Диагональная полоса 6"/>
                <wp:cNvGraphicFramePr/>
                <a:graphic xmlns:a="http://schemas.openxmlformats.org/drawingml/2006/main">
                  <a:graphicData uri="http://schemas.microsoft.com/office/word/2010/wordprocessingShape">
                    <wps:wsp>
                      <wps:cNvSpPr/>
                      <wps:spPr>
                        <a:xfrm>
                          <a:off x="0" y="0"/>
                          <a:ext cx="114300" cy="142875"/>
                        </a:xfrm>
                        <a:prstGeom prst="diagStrip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CDEDC1" id="Диагональная полоса 6" o:spid="_x0000_s1026" style="position:absolute;margin-left:41.7pt;margin-top:11.7pt;width:9pt;height:11.2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143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" path="m,71438l57150,r57150,l,142875,,71438xe" fillcolor="#4472c4 [3204]" strokecolor="#1f3763 [1604]" strokeweight="1pt">
                <v:stroke joinstyle="miter"/>
                <v:path arrowok="t" o:connecttype="custom" o:connectlocs="0,71438;57150,0;114300,0;0,142875;0,71438" o:connectangles="0,0,0,0,0"/>
              </v:shape>
            </w:pict>
          </mc:Fallback>
        </mc:AlternateContent>
      </w:r>
    </w:p>
    <w:p w14:paraId="67551536" w14:textId="23781C76" w:rsidR="00341D5D" w:rsidRPr="00341D5D" w:rsidRDefault="00341D5D" w:rsidP="00341D5D">
      <w:pPr>
        <w:spacing w:line="276" w:lineRule="auto"/>
        <w:jc w:val="both"/>
        <w:rPr>
          <w:rFonts w:ascii="Times New Roman" w:hAnsi="Times New Roman" w:cs="Times New Roman"/>
          <w:sz w:val="28"/>
          <w:szCs w:val="28"/>
        </w:rPr>
      </w:pPr>
      <w:proofErr w:type="spellStart"/>
      <w:r w:rsidRPr="00341D5D">
        <w:rPr>
          <w:rFonts w:ascii="Times New Roman" w:hAnsi="Times New Roman" w:cs="Times New Roman"/>
          <w:sz w:val="28"/>
          <w:szCs w:val="28"/>
        </w:rPr>
        <w:t>Догов</w:t>
      </w:r>
      <w:r w:rsidRPr="00D635C5">
        <w:rPr>
          <w:rFonts w:ascii="Times New Roman" w:hAnsi="Times New Roman" w:cs="Times New Roman"/>
          <w:color w:val="FF0000"/>
          <w:sz w:val="28"/>
          <w:szCs w:val="28"/>
        </w:rPr>
        <w:t>О</w:t>
      </w:r>
      <w:r w:rsidRPr="00341D5D">
        <w:rPr>
          <w:rFonts w:ascii="Times New Roman" w:hAnsi="Times New Roman" w:cs="Times New Roman"/>
          <w:sz w:val="28"/>
          <w:szCs w:val="28"/>
        </w:rPr>
        <w:t>р</w:t>
      </w:r>
      <w:proofErr w:type="spellEnd"/>
      <w:r w:rsidRPr="00341D5D">
        <w:rPr>
          <w:rFonts w:ascii="Times New Roman" w:hAnsi="Times New Roman" w:cs="Times New Roman"/>
          <w:sz w:val="28"/>
          <w:szCs w:val="28"/>
        </w:rPr>
        <w:t xml:space="preserve"> украл в</w:t>
      </w:r>
      <w:r w:rsidR="00D635C5">
        <w:rPr>
          <w:rFonts w:ascii="Times New Roman" w:hAnsi="Times New Roman" w:cs="Times New Roman"/>
          <w:color w:val="FF0000"/>
          <w:sz w:val="28"/>
          <w:szCs w:val="28"/>
        </w:rPr>
        <w:t>о</w:t>
      </w:r>
      <w:r w:rsidRPr="00341D5D">
        <w:rPr>
          <w:rFonts w:ascii="Times New Roman" w:hAnsi="Times New Roman" w:cs="Times New Roman"/>
          <w:sz w:val="28"/>
          <w:szCs w:val="28"/>
        </w:rPr>
        <w:t>р!</w:t>
      </w:r>
    </w:p>
    <w:p w14:paraId="6A86811B" w14:textId="7BE51EC6" w:rsidR="00D635C5" w:rsidRDefault="00D635C5" w:rsidP="00341D5D">
      <w:pPr>
        <w:spacing w:line="276"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159A024F" wp14:editId="603F66C3">
                <wp:simplePos x="0" y="0"/>
                <wp:positionH relativeFrom="column">
                  <wp:posOffset>495300</wp:posOffset>
                </wp:positionH>
                <wp:positionV relativeFrom="paragraph">
                  <wp:posOffset>142240</wp:posOffset>
                </wp:positionV>
                <wp:extent cx="114300" cy="142875"/>
                <wp:effectExtent l="0" t="0" r="38100" b="47625"/>
                <wp:wrapNone/>
                <wp:docPr id="8" name="Диагональная полоса 8"/>
                <wp:cNvGraphicFramePr/>
                <a:graphic xmlns:a="http://schemas.openxmlformats.org/drawingml/2006/main">
                  <a:graphicData uri="http://schemas.microsoft.com/office/word/2010/wordprocessingShape">
                    <wps:wsp>
                      <wps:cNvSpPr/>
                      <wps:spPr>
                        <a:xfrm>
                          <a:off x="0" y="0"/>
                          <a:ext cx="114300" cy="142875"/>
                        </a:xfrm>
                        <a:prstGeom prst="diagStrip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4192A3" id="Диагональная полоса 8" o:spid="_x0000_s1026" style="position:absolute;margin-left:39pt;margin-top:11.2pt;width:9pt;height:11.2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143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" path="m,71438l57150,r57150,l,142875,,71438xe" fillcolor="#4472c4" strokecolor="#2f528f" strokeweight="1pt">
                <v:stroke joinstyle="miter"/>
                <v:path arrowok="t" o:connecttype="custom" o:connectlocs="0,71438;57150,0;114300,0;0,142875;0,71438" o:connectangles="0,0,0,0,0"/>
              </v:shape>
            </w:pict>
          </mc:Fallback>
        </mc:AlternateContent>
      </w:r>
    </w:p>
    <w:p w14:paraId="461BAE7B" w14:textId="3AA1652B" w:rsidR="00341D5D" w:rsidRPr="00341D5D" w:rsidRDefault="00341D5D" w:rsidP="00341D5D">
      <w:pPr>
        <w:spacing w:line="276" w:lineRule="auto"/>
        <w:jc w:val="both"/>
        <w:rPr>
          <w:rFonts w:ascii="Times New Roman" w:hAnsi="Times New Roman" w:cs="Times New Roman"/>
          <w:sz w:val="28"/>
          <w:szCs w:val="28"/>
        </w:rPr>
      </w:pPr>
      <w:proofErr w:type="spellStart"/>
      <w:r w:rsidRPr="00341D5D">
        <w:rPr>
          <w:rFonts w:ascii="Times New Roman" w:hAnsi="Times New Roman" w:cs="Times New Roman"/>
          <w:sz w:val="28"/>
          <w:szCs w:val="28"/>
        </w:rPr>
        <w:t>Катал</w:t>
      </w:r>
      <w:r w:rsidRPr="00D635C5">
        <w:rPr>
          <w:rFonts w:ascii="Times New Roman" w:hAnsi="Times New Roman" w:cs="Times New Roman"/>
          <w:color w:val="FF0000"/>
          <w:sz w:val="28"/>
          <w:szCs w:val="28"/>
        </w:rPr>
        <w:t>О</w:t>
      </w:r>
      <w:r w:rsidRPr="00341D5D">
        <w:rPr>
          <w:rFonts w:ascii="Times New Roman" w:hAnsi="Times New Roman" w:cs="Times New Roman"/>
          <w:sz w:val="28"/>
          <w:szCs w:val="28"/>
        </w:rPr>
        <w:t>г</w:t>
      </w:r>
      <w:proofErr w:type="spellEnd"/>
      <w:r w:rsidRPr="00341D5D">
        <w:rPr>
          <w:rFonts w:ascii="Times New Roman" w:hAnsi="Times New Roman" w:cs="Times New Roman"/>
          <w:sz w:val="28"/>
          <w:szCs w:val="28"/>
        </w:rPr>
        <w:t xml:space="preserve"> - взгляни на потол</w:t>
      </w:r>
      <w:r w:rsidRPr="00D635C5">
        <w:rPr>
          <w:rFonts w:ascii="Times New Roman" w:hAnsi="Times New Roman" w:cs="Times New Roman"/>
          <w:color w:val="FF0000"/>
          <w:sz w:val="28"/>
          <w:szCs w:val="28"/>
        </w:rPr>
        <w:t>о</w:t>
      </w:r>
      <w:r w:rsidRPr="00341D5D">
        <w:rPr>
          <w:rFonts w:ascii="Times New Roman" w:hAnsi="Times New Roman" w:cs="Times New Roman"/>
          <w:sz w:val="28"/>
          <w:szCs w:val="28"/>
        </w:rPr>
        <w:t>к!</w:t>
      </w:r>
    </w:p>
    <w:p w14:paraId="652DC2C3" w14:textId="1FDA8A6B" w:rsidR="00D635C5" w:rsidRDefault="00D635C5" w:rsidP="00341D5D">
      <w:pPr>
        <w:spacing w:line="276"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30E3A427" wp14:editId="1ACABE5F">
                <wp:simplePos x="0" y="0"/>
                <wp:positionH relativeFrom="column">
                  <wp:posOffset>1590675</wp:posOffset>
                </wp:positionH>
                <wp:positionV relativeFrom="paragraph">
                  <wp:posOffset>173990</wp:posOffset>
                </wp:positionV>
                <wp:extent cx="114300" cy="142875"/>
                <wp:effectExtent l="0" t="0" r="38100" b="47625"/>
                <wp:wrapNone/>
                <wp:docPr id="9" name="Диагональная полоса 9"/>
                <wp:cNvGraphicFramePr/>
                <a:graphic xmlns:a="http://schemas.openxmlformats.org/drawingml/2006/main">
                  <a:graphicData uri="http://schemas.microsoft.com/office/word/2010/wordprocessingShape">
                    <wps:wsp>
                      <wps:cNvSpPr/>
                      <wps:spPr>
                        <a:xfrm>
                          <a:off x="0" y="0"/>
                          <a:ext cx="114300" cy="142875"/>
                        </a:xfrm>
                        <a:prstGeom prst="diagStrip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121A0" id="Диагональная полоса 9" o:spid="_x0000_s1026" style="position:absolute;margin-left:125.25pt;margin-top:13.7pt;width:9pt;height:1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" path="m,71438l57150,r57150,l,142875,,71438xe" fillcolor="#4472c4" strokecolor="#2f528f" strokeweight="1pt">
                <v:stroke joinstyle="miter"/>
                <v:path arrowok="t" o:connecttype="custom" o:connectlocs="0,71438;57150,0;114300,0;0,142875;0,71438" o:connectangles="0,0,0,0,0"/>
              </v:shape>
            </w:pict>
          </mc:Fallback>
        </mc:AlternateContent>
      </w:r>
    </w:p>
    <w:p w14:paraId="2F0173CF" w14:textId="19B2387D" w:rsidR="00341D5D" w:rsidRPr="00341D5D" w:rsidRDefault="00341D5D" w:rsidP="00341D5D">
      <w:pPr>
        <w:spacing w:line="276" w:lineRule="auto"/>
        <w:jc w:val="both"/>
        <w:rPr>
          <w:rFonts w:ascii="Times New Roman" w:hAnsi="Times New Roman" w:cs="Times New Roman"/>
          <w:sz w:val="28"/>
          <w:szCs w:val="28"/>
        </w:rPr>
      </w:pPr>
      <w:r w:rsidRPr="00341D5D">
        <w:rPr>
          <w:rFonts w:ascii="Times New Roman" w:hAnsi="Times New Roman" w:cs="Times New Roman"/>
          <w:sz w:val="28"/>
          <w:szCs w:val="28"/>
        </w:rPr>
        <w:t xml:space="preserve">Печь дровами </w:t>
      </w:r>
      <w:proofErr w:type="spellStart"/>
      <w:r w:rsidRPr="00341D5D">
        <w:rPr>
          <w:rFonts w:ascii="Times New Roman" w:hAnsi="Times New Roman" w:cs="Times New Roman"/>
          <w:sz w:val="28"/>
          <w:szCs w:val="28"/>
        </w:rPr>
        <w:t>обесп</w:t>
      </w:r>
      <w:r w:rsidRPr="00D635C5">
        <w:rPr>
          <w:rFonts w:ascii="Times New Roman" w:hAnsi="Times New Roman" w:cs="Times New Roman"/>
          <w:color w:val="FF0000"/>
          <w:sz w:val="28"/>
          <w:szCs w:val="28"/>
        </w:rPr>
        <w:t>Е</w:t>
      </w:r>
      <w:r w:rsidRPr="00341D5D">
        <w:rPr>
          <w:rFonts w:ascii="Times New Roman" w:hAnsi="Times New Roman" w:cs="Times New Roman"/>
          <w:sz w:val="28"/>
          <w:szCs w:val="28"/>
        </w:rPr>
        <w:t>чь</w:t>
      </w:r>
      <w:proofErr w:type="spellEnd"/>
      <w:r w:rsidRPr="00341D5D">
        <w:rPr>
          <w:rFonts w:ascii="Times New Roman" w:hAnsi="Times New Roman" w:cs="Times New Roman"/>
          <w:sz w:val="28"/>
          <w:szCs w:val="28"/>
        </w:rPr>
        <w:t>!</w:t>
      </w:r>
    </w:p>
    <w:p w14:paraId="65C49ED8" w14:textId="380A1033" w:rsidR="00341D5D" w:rsidRPr="00341D5D" w:rsidRDefault="00341D5D" w:rsidP="00341D5D">
      <w:pPr>
        <w:spacing w:line="276" w:lineRule="auto"/>
        <w:jc w:val="both"/>
        <w:rPr>
          <w:rFonts w:ascii="Times New Roman" w:hAnsi="Times New Roman" w:cs="Times New Roman"/>
          <w:sz w:val="28"/>
          <w:szCs w:val="28"/>
        </w:rPr>
      </w:pPr>
      <w:r w:rsidRPr="00341D5D">
        <w:rPr>
          <w:rFonts w:ascii="Times New Roman" w:hAnsi="Times New Roman" w:cs="Times New Roman"/>
          <w:sz w:val="28"/>
          <w:szCs w:val="28"/>
        </w:rPr>
        <w:t xml:space="preserve">У </w:t>
      </w:r>
      <w:proofErr w:type="spellStart"/>
      <w:r w:rsidRPr="00341D5D">
        <w:rPr>
          <w:rFonts w:ascii="Times New Roman" w:hAnsi="Times New Roman" w:cs="Times New Roman"/>
          <w:sz w:val="28"/>
          <w:szCs w:val="28"/>
        </w:rPr>
        <w:t>Ф</w:t>
      </w:r>
      <w:r w:rsidR="00D635C5">
        <w:rPr>
          <w:rFonts w:ascii="Times New Roman" w:hAnsi="Times New Roman" w:cs="Times New Roman"/>
          <w:color w:val="FF0000"/>
          <w:sz w:val="28"/>
          <w:szCs w:val="28"/>
        </w:rPr>
        <w:t>Ё</w:t>
      </w:r>
      <w:r w:rsidRPr="00341D5D">
        <w:rPr>
          <w:rFonts w:ascii="Times New Roman" w:hAnsi="Times New Roman" w:cs="Times New Roman"/>
          <w:sz w:val="28"/>
          <w:szCs w:val="28"/>
        </w:rPr>
        <w:t>кл</w:t>
      </w:r>
      <w:r w:rsidR="00ED020C">
        <w:rPr>
          <w:rFonts w:ascii="Times New Roman" w:hAnsi="Times New Roman" w:cs="Times New Roman"/>
          <w:sz w:val="28"/>
          <w:szCs w:val="28"/>
        </w:rPr>
        <w:t>ы</w:t>
      </w:r>
      <w:proofErr w:type="spellEnd"/>
      <w:r w:rsidRPr="00341D5D">
        <w:rPr>
          <w:rFonts w:ascii="Times New Roman" w:hAnsi="Times New Roman" w:cs="Times New Roman"/>
          <w:sz w:val="28"/>
          <w:szCs w:val="28"/>
        </w:rPr>
        <w:t xml:space="preserve"> –</w:t>
      </w:r>
      <w:proofErr w:type="spellStart"/>
      <w:r w:rsidRPr="00341D5D">
        <w:rPr>
          <w:rFonts w:ascii="Times New Roman" w:hAnsi="Times New Roman" w:cs="Times New Roman"/>
          <w:sz w:val="28"/>
          <w:szCs w:val="28"/>
        </w:rPr>
        <w:t>св</w:t>
      </w:r>
      <w:r w:rsidR="00D635C5" w:rsidRPr="00D635C5">
        <w:rPr>
          <w:rFonts w:ascii="Times New Roman" w:hAnsi="Times New Roman" w:cs="Times New Roman"/>
          <w:color w:val="FF0000"/>
          <w:sz w:val="28"/>
          <w:szCs w:val="28"/>
        </w:rPr>
        <w:t>Ё</w:t>
      </w:r>
      <w:r w:rsidRPr="00341D5D">
        <w:rPr>
          <w:rFonts w:ascii="Times New Roman" w:hAnsi="Times New Roman" w:cs="Times New Roman"/>
          <w:sz w:val="28"/>
          <w:szCs w:val="28"/>
        </w:rPr>
        <w:t>кла</w:t>
      </w:r>
      <w:proofErr w:type="spellEnd"/>
      <w:r w:rsidRPr="00341D5D">
        <w:rPr>
          <w:rFonts w:ascii="Times New Roman" w:hAnsi="Times New Roman" w:cs="Times New Roman"/>
          <w:sz w:val="28"/>
          <w:szCs w:val="28"/>
        </w:rPr>
        <w:t>!</w:t>
      </w:r>
    </w:p>
    <w:p w14:paraId="4E3FF4B7" w14:textId="77777777" w:rsidR="00ED020C" w:rsidRDefault="00D635C5" w:rsidP="00341D5D">
      <w:pPr>
        <w:spacing w:line="276"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39278885" wp14:editId="1C92A44A">
                <wp:simplePos x="0" y="0"/>
                <wp:positionH relativeFrom="column">
                  <wp:posOffset>1581150</wp:posOffset>
                </wp:positionH>
                <wp:positionV relativeFrom="paragraph">
                  <wp:posOffset>142875</wp:posOffset>
                </wp:positionV>
                <wp:extent cx="114300" cy="142875"/>
                <wp:effectExtent l="0" t="0" r="38100" b="47625"/>
                <wp:wrapNone/>
                <wp:docPr id="10" name="Диагональная полоса 10"/>
                <wp:cNvGraphicFramePr/>
                <a:graphic xmlns:a="http://schemas.openxmlformats.org/drawingml/2006/main">
                  <a:graphicData uri="http://schemas.microsoft.com/office/word/2010/wordprocessingShape">
                    <wps:wsp>
                      <wps:cNvSpPr/>
                      <wps:spPr>
                        <a:xfrm>
                          <a:off x="0" y="0"/>
                          <a:ext cx="114300" cy="142875"/>
                        </a:xfrm>
                        <a:prstGeom prst="diagStrip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8FCE94" id="Диагональная полоса 10" o:spid="_x0000_s1026" style="position:absolute;margin-left:124.5pt;margin-top:11.25pt;width:9pt;height:11.2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1143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" path="m,71438l57150,r57150,l,142875,,71438xe" fillcolor="#4472c4" strokecolor="#2f528f" strokeweight="1pt">
                <v:stroke joinstyle="miter"/>
                <v:path arrowok="t" o:connecttype="custom" o:connectlocs="0,71438;57150,0;114300,0;0,142875;0,71438" o:connectangles="0,0,0,0,0"/>
              </v:shape>
            </w:pict>
          </mc:Fallback>
        </mc:AlternateContent>
      </w:r>
    </w:p>
    <w:p w14:paraId="430EABB8" w14:textId="5732ADBC" w:rsidR="00341D5D" w:rsidRDefault="00341D5D" w:rsidP="00341D5D">
      <w:pPr>
        <w:spacing w:line="276" w:lineRule="auto"/>
        <w:jc w:val="both"/>
        <w:rPr>
          <w:rFonts w:ascii="Times New Roman" w:hAnsi="Times New Roman" w:cs="Times New Roman"/>
          <w:sz w:val="28"/>
          <w:szCs w:val="28"/>
        </w:rPr>
      </w:pPr>
      <w:r w:rsidRPr="00341D5D">
        <w:rPr>
          <w:rFonts w:ascii="Times New Roman" w:hAnsi="Times New Roman" w:cs="Times New Roman"/>
          <w:sz w:val="28"/>
          <w:szCs w:val="28"/>
        </w:rPr>
        <w:t xml:space="preserve">Вот, вот - </w:t>
      </w:r>
      <w:proofErr w:type="spellStart"/>
      <w:r w:rsidRPr="00341D5D">
        <w:rPr>
          <w:rFonts w:ascii="Times New Roman" w:hAnsi="Times New Roman" w:cs="Times New Roman"/>
          <w:sz w:val="28"/>
          <w:szCs w:val="28"/>
        </w:rPr>
        <w:t>водопров</w:t>
      </w:r>
      <w:r w:rsidRPr="00D635C5">
        <w:rPr>
          <w:rFonts w:ascii="Times New Roman" w:hAnsi="Times New Roman" w:cs="Times New Roman"/>
          <w:color w:val="FF0000"/>
          <w:sz w:val="28"/>
          <w:szCs w:val="28"/>
        </w:rPr>
        <w:t>О</w:t>
      </w:r>
      <w:r w:rsidRPr="00341D5D">
        <w:rPr>
          <w:rFonts w:ascii="Times New Roman" w:hAnsi="Times New Roman" w:cs="Times New Roman"/>
          <w:sz w:val="28"/>
          <w:szCs w:val="28"/>
        </w:rPr>
        <w:t>д</w:t>
      </w:r>
      <w:proofErr w:type="spellEnd"/>
      <w:r w:rsidRPr="00341D5D">
        <w:rPr>
          <w:rFonts w:ascii="Times New Roman" w:hAnsi="Times New Roman" w:cs="Times New Roman"/>
          <w:sz w:val="28"/>
          <w:szCs w:val="28"/>
        </w:rPr>
        <w:t>! (газопровод,</w:t>
      </w:r>
      <w:r>
        <w:rPr>
          <w:rFonts w:ascii="Times New Roman" w:hAnsi="Times New Roman" w:cs="Times New Roman"/>
          <w:sz w:val="28"/>
          <w:szCs w:val="28"/>
        </w:rPr>
        <w:t xml:space="preserve"> </w:t>
      </w:r>
      <w:r w:rsidRPr="00341D5D">
        <w:rPr>
          <w:rFonts w:ascii="Times New Roman" w:hAnsi="Times New Roman" w:cs="Times New Roman"/>
          <w:sz w:val="28"/>
          <w:szCs w:val="28"/>
        </w:rPr>
        <w:t>нефтепровод)</w:t>
      </w:r>
    </w:p>
    <w:p w14:paraId="71FA79B7" w14:textId="311C4B81" w:rsidR="00D635C5" w:rsidRPr="00D635C5" w:rsidRDefault="00341D5D" w:rsidP="00341D5D">
      <w:pPr>
        <w:spacing w:line="276" w:lineRule="auto"/>
        <w:jc w:val="both"/>
        <w:rPr>
          <w:rFonts w:ascii="Times New Roman" w:hAnsi="Times New Roman" w:cs="Times New Roman"/>
          <w:b/>
          <w:bCs/>
          <w:sz w:val="28"/>
          <w:szCs w:val="28"/>
        </w:rPr>
      </w:pPr>
      <w:r w:rsidRPr="00341D5D">
        <w:rPr>
          <w:rFonts w:ascii="Times New Roman" w:hAnsi="Times New Roman" w:cs="Times New Roman"/>
          <w:sz w:val="28"/>
          <w:szCs w:val="28"/>
        </w:rPr>
        <w:t xml:space="preserve">Приём </w:t>
      </w:r>
      <w:r w:rsidRPr="00341D5D">
        <w:rPr>
          <w:rFonts w:ascii="Times New Roman" w:hAnsi="Times New Roman" w:cs="Times New Roman"/>
          <w:b/>
          <w:bCs/>
          <w:sz w:val="28"/>
          <w:szCs w:val="28"/>
        </w:rPr>
        <w:t>словарные слова, которые любят счет.</w:t>
      </w:r>
    </w:p>
    <w:p w14:paraId="700C59C6" w14:textId="69081303" w:rsidR="00341D5D" w:rsidRDefault="00341D5D" w:rsidP="00341D5D">
      <w:pPr>
        <w:spacing w:line="276" w:lineRule="auto"/>
        <w:jc w:val="center"/>
        <w:rPr>
          <w:rFonts w:ascii="Times New Roman" w:hAnsi="Times New Roman" w:cs="Times New Roman"/>
          <w:sz w:val="28"/>
          <w:szCs w:val="28"/>
        </w:rPr>
      </w:pPr>
      <w:r w:rsidRPr="00341D5D">
        <w:rPr>
          <w:noProof/>
        </w:rPr>
        <w:drawing>
          <wp:inline distT="0" distB="0" distL="0" distR="0" wp14:anchorId="02F82E65" wp14:editId="4483FECE">
            <wp:extent cx="5886450" cy="107598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8863" cy="1085565"/>
                    </a:xfrm>
                    <a:prstGeom prst="rect">
                      <a:avLst/>
                    </a:prstGeom>
                    <a:noFill/>
                    <a:ln>
                      <a:noFill/>
                    </a:ln>
                  </pic:spPr>
                </pic:pic>
              </a:graphicData>
            </a:graphic>
          </wp:inline>
        </w:drawing>
      </w:r>
    </w:p>
    <w:p w14:paraId="5E257C65" w14:textId="28EA5998" w:rsidR="00757A35" w:rsidRPr="00D635C5" w:rsidRDefault="00250A62" w:rsidP="00D635C5">
      <w:pPr>
        <w:spacing w:line="276" w:lineRule="auto"/>
        <w:jc w:val="both"/>
        <w:rPr>
          <w:rFonts w:ascii="Times New Roman" w:hAnsi="Times New Roman" w:cs="Times New Roman"/>
          <w:sz w:val="28"/>
          <w:szCs w:val="28"/>
        </w:rPr>
      </w:pPr>
      <w:r w:rsidRPr="00250A62">
        <w:rPr>
          <w:rFonts w:ascii="Times New Roman" w:hAnsi="Times New Roman" w:cs="Times New Roman"/>
          <w:b/>
          <w:bCs/>
          <w:sz w:val="44"/>
          <w:szCs w:val="44"/>
        </w:rPr>
        <w:t>4.</w:t>
      </w:r>
      <w:r w:rsidR="00D635C5" w:rsidRPr="00D635C5">
        <w:rPr>
          <w:rFonts w:ascii="Times New Roman" w:hAnsi="Times New Roman" w:cs="Times New Roman"/>
          <w:sz w:val="28"/>
          <w:szCs w:val="28"/>
        </w:rPr>
        <w:t xml:space="preserve">Часто использую на своих уроках </w:t>
      </w:r>
      <w:r w:rsidR="00D635C5" w:rsidRPr="00D635C5">
        <w:rPr>
          <w:rFonts w:ascii="Times New Roman" w:hAnsi="Times New Roman" w:cs="Times New Roman"/>
          <w:b/>
          <w:bCs/>
          <w:sz w:val="28"/>
          <w:szCs w:val="28"/>
        </w:rPr>
        <w:t>графические ассоциации</w:t>
      </w:r>
      <w:r w:rsidR="00D635C5" w:rsidRPr="00D635C5">
        <w:rPr>
          <w:rFonts w:ascii="Times New Roman" w:hAnsi="Times New Roman" w:cs="Times New Roman"/>
          <w:sz w:val="28"/>
          <w:szCs w:val="28"/>
        </w:rPr>
        <w:t xml:space="preserve"> – мнемотехнику (по схожести изображения).</w:t>
      </w:r>
    </w:p>
    <w:p w14:paraId="19BA3131" w14:textId="77777777" w:rsidR="00D635C5" w:rsidRPr="00D635C5" w:rsidRDefault="00D635C5" w:rsidP="00D635C5">
      <w:pPr>
        <w:spacing w:line="276" w:lineRule="auto"/>
        <w:jc w:val="both"/>
        <w:rPr>
          <w:rFonts w:ascii="Times New Roman" w:hAnsi="Times New Roman" w:cs="Times New Roman"/>
          <w:sz w:val="28"/>
          <w:szCs w:val="28"/>
        </w:rPr>
      </w:pPr>
      <w:r w:rsidRPr="00D635C5">
        <w:rPr>
          <w:rFonts w:ascii="Times New Roman" w:hAnsi="Times New Roman" w:cs="Times New Roman"/>
          <w:sz w:val="28"/>
          <w:szCs w:val="28"/>
        </w:rPr>
        <w:t>Словарное слово: капуста</w:t>
      </w:r>
    </w:p>
    <w:p w14:paraId="16FDD967" w14:textId="77777777" w:rsidR="00D635C5" w:rsidRPr="00D635C5" w:rsidRDefault="00D635C5" w:rsidP="00D635C5">
      <w:pPr>
        <w:spacing w:line="276" w:lineRule="auto"/>
        <w:jc w:val="both"/>
        <w:rPr>
          <w:rFonts w:ascii="Times New Roman" w:hAnsi="Times New Roman" w:cs="Times New Roman"/>
          <w:sz w:val="28"/>
          <w:szCs w:val="28"/>
        </w:rPr>
      </w:pPr>
      <w:r w:rsidRPr="00D635C5">
        <w:rPr>
          <w:rFonts w:ascii="Times New Roman" w:hAnsi="Times New Roman" w:cs="Times New Roman"/>
          <w:sz w:val="28"/>
          <w:szCs w:val="28"/>
        </w:rPr>
        <w:t>Ассоциативный образ: заяц (заяц любит кушать капусту)</w:t>
      </w:r>
    </w:p>
    <w:p w14:paraId="238A0B87" w14:textId="77777777" w:rsidR="00D635C5" w:rsidRPr="00D635C5" w:rsidRDefault="00D635C5" w:rsidP="00D635C5">
      <w:pPr>
        <w:spacing w:line="276" w:lineRule="auto"/>
        <w:jc w:val="both"/>
        <w:rPr>
          <w:rFonts w:ascii="Times New Roman" w:hAnsi="Times New Roman" w:cs="Times New Roman"/>
          <w:sz w:val="28"/>
          <w:szCs w:val="28"/>
        </w:rPr>
      </w:pPr>
      <w:r w:rsidRPr="00D635C5">
        <w:rPr>
          <w:rFonts w:ascii="Times New Roman" w:hAnsi="Times New Roman" w:cs="Times New Roman"/>
          <w:sz w:val="28"/>
          <w:szCs w:val="28"/>
        </w:rPr>
        <w:t>Общий признак: назначение, цепь питания</w:t>
      </w:r>
    </w:p>
    <w:p w14:paraId="4AA4558E" w14:textId="4F6005B2" w:rsidR="00341D5D" w:rsidRDefault="00D635C5" w:rsidP="00D635C5">
      <w:pPr>
        <w:spacing w:line="276" w:lineRule="auto"/>
        <w:jc w:val="both"/>
        <w:rPr>
          <w:rFonts w:ascii="Times New Roman" w:hAnsi="Times New Roman" w:cs="Times New Roman"/>
          <w:sz w:val="28"/>
          <w:szCs w:val="28"/>
        </w:rPr>
      </w:pPr>
      <w:r w:rsidRPr="00D635C5">
        <w:rPr>
          <w:rFonts w:ascii="Times New Roman" w:hAnsi="Times New Roman" w:cs="Times New Roman"/>
          <w:sz w:val="28"/>
          <w:szCs w:val="28"/>
        </w:rPr>
        <w:t>Ударный гласный: А – в слове «заяц» под ударением</w:t>
      </w:r>
      <w:r w:rsidR="0037256B">
        <w:rPr>
          <w:rFonts w:ascii="Times New Roman" w:hAnsi="Times New Roman" w:cs="Times New Roman"/>
          <w:sz w:val="28"/>
          <w:szCs w:val="28"/>
        </w:rPr>
        <w:t>.</w:t>
      </w:r>
    </w:p>
    <w:p w14:paraId="31C76CB5" w14:textId="09AB7144" w:rsidR="0037256B" w:rsidRDefault="0037256B" w:rsidP="00D635C5">
      <w:pPr>
        <w:spacing w:line="276"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D088D37" wp14:editId="06742B49">
            <wp:extent cx="4076700" cy="179151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5778" cy="1795500"/>
                    </a:xfrm>
                    <a:prstGeom prst="rect">
                      <a:avLst/>
                    </a:prstGeom>
                    <a:noFill/>
                  </pic:spPr>
                </pic:pic>
              </a:graphicData>
            </a:graphic>
          </wp:inline>
        </w:drawing>
      </w:r>
    </w:p>
    <w:p w14:paraId="1125015E" w14:textId="01F1B8A7" w:rsidR="0037256B" w:rsidRDefault="0037256B" w:rsidP="0037256B">
      <w:pPr>
        <w:spacing w:line="276" w:lineRule="auto"/>
        <w:jc w:val="center"/>
        <w:rPr>
          <w:rFonts w:ascii="Times New Roman" w:hAnsi="Times New Roman" w:cs="Times New Roman"/>
          <w:sz w:val="24"/>
          <w:szCs w:val="24"/>
        </w:rPr>
      </w:pPr>
      <w:r w:rsidRPr="0037256B">
        <w:rPr>
          <w:rFonts w:ascii="Times New Roman" w:hAnsi="Times New Roman" w:cs="Times New Roman"/>
          <w:sz w:val="24"/>
          <w:szCs w:val="24"/>
        </w:rPr>
        <w:t>Рис.5. Графические ассоциации</w:t>
      </w:r>
    </w:p>
    <w:p w14:paraId="1D6D386F" w14:textId="77777777" w:rsidR="00757A35" w:rsidRPr="00757A35" w:rsidRDefault="00757A35" w:rsidP="00757A35">
      <w:pPr>
        <w:spacing w:line="276" w:lineRule="auto"/>
        <w:jc w:val="both"/>
        <w:rPr>
          <w:rFonts w:ascii="Times New Roman" w:hAnsi="Times New Roman" w:cs="Times New Roman"/>
          <w:sz w:val="28"/>
          <w:szCs w:val="28"/>
        </w:rPr>
      </w:pPr>
      <w:r w:rsidRPr="00757A35">
        <w:rPr>
          <w:rFonts w:ascii="Times New Roman" w:hAnsi="Times New Roman" w:cs="Times New Roman"/>
          <w:sz w:val="28"/>
          <w:szCs w:val="28"/>
        </w:rPr>
        <w:t>Приём графических ассоциаций просто не может не понравиться детям. Для того, чтобы запомнить словарное слово, ребенок выполняет рисунки на буквах, которые вызывают трудности в написании, либо надо сделать рисунок, обозначающий само слово и обыграть в нем запоминаемую букву.</w:t>
      </w:r>
    </w:p>
    <w:p w14:paraId="021AACFB" w14:textId="77777777" w:rsidR="00757A35" w:rsidRPr="00757A35" w:rsidRDefault="00757A35" w:rsidP="00757A35">
      <w:pPr>
        <w:spacing w:line="276" w:lineRule="auto"/>
        <w:jc w:val="both"/>
        <w:rPr>
          <w:rFonts w:ascii="Times New Roman" w:hAnsi="Times New Roman" w:cs="Times New Roman"/>
          <w:sz w:val="28"/>
          <w:szCs w:val="28"/>
        </w:rPr>
      </w:pPr>
      <w:r w:rsidRPr="00757A35">
        <w:rPr>
          <w:rFonts w:ascii="Times New Roman" w:hAnsi="Times New Roman" w:cs="Times New Roman"/>
          <w:sz w:val="28"/>
          <w:szCs w:val="28"/>
        </w:rPr>
        <w:t>Рисунки надо делать только на тех буквах, которые вызывают затруднения при написании, иначе происходит «нагромождение» образов. Рисунок должен обязательно соответствовать смыслу слова.</w:t>
      </w:r>
    </w:p>
    <w:p w14:paraId="737D5173" w14:textId="011729D6" w:rsidR="00757A35" w:rsidRDefault="00757A35" w:rsidP="00757A35">
      <w:pPr>
        <w:spacing w:line="276" w:lineRule="auto"/>
        <w:jc w:val="both"/>
        <w:rPr>
          <w:rFonts w:ascii="Times New Roman" w:hAnsi="Times New Roman" w:cs="Times New Roman"/>
          <w:sz w:val="28"/>
          <w:szCs w:val="28"/>
        </w:rPr>
      </w:pPr>
      <w:r w:rsidRPr="00757A35">
        <w:rPr>
          <w:rFonts w:ascii="Times New Roman" w:hAnsi="Times New Roman" w:cs="Times New Roman"/>
          <w:sz w:val="28"/>
          <w:szCs w:val="28"/>
        </w:rPr>
        <w:t>Процесс этот сколь увлекательный, столь и полезный. Дети с удовольствием рисуют, что не только позволяет им запомнить словарные слова, но и развивает воображение.</w:t>
      </w:r>
    </w:p>
    <w:p w14:paraId="00F214F7" w14:textId="49CCA3F1" w:rsidR="00E83716" w:rsidRDefault="00250A62" w:rsidP="0037256B">
      <w:pPr>
        <w:spacing w:line="276" w:lineRule="auto"/>
        <w:jc w:val="both"/>
        <w:rPr>
          <w:rFonts w:ascii="Times New Roman" w:hAnsi="Times New Roman" w:cs="Times New Roman"/>
          <w:b/>
          <w:bCs/>
          <w:sz w:val="28"/>
          <w:szCs w:val="28"/>
        </w:rPr>
      </w:pPr>
      <w:r w:rsidRPr="00250A62">
        <w:rPr>
          <w:rFonts w:ascii="Times New Roman" w:hAnsi="Times New Roman" w:cs="Times New Roman"/>
          <w:b/>
          <w:bCs/>
          <w:sz w:val="44"/>
          <w:szCs w:val="44"/>
        </w:rPr>
        <w:t>5.</w:t>
      </w:r>
      <w:r w:rsidR="00E83716" w:rsidRPr="00E83716">
        <w:rPr>
          <w:rFonts w:ascii="Times New Roman" w:hAnsi="Times New Roman" w:cs="Times New Roman"/>
          <w:b/>
          <w:bCs/>
          <w:sz w:val="28"/>
          <w:szCs w:val="28"/>
        </w:rPr>
        <w:t>Приём «Группировка»</w:t>
      </w:r>
    </w:p>
    <w:p w14:paraId="25A9C5A7" w14:textId="13BFAE5F" w:rsidR="00E83716" w:rsidRPr="00E83716" w:rsidRDefault="00E83716" w:rsidP="00E83716">
      <w:pPr>
        <w:pStyle w:val="a5"/>
        <w:numPr>
          <w:ilvl w:val="0"/>
          <w:numId w:val="2"/>
        </w:numPr>
        <w:spacing w:line="276" w:lineRule="auto"/>
        <w:jc w:val="both"/>
        <w:rPr>
          <w:rFonts w:ascii="Times New Roman" w:hAnsi="Times New Roman" w:cs="Times New Roman"/>
          <w:b/>
          <w:bCs/>
          <w:sz w:val="28"/>
          <w:szCs w:val="28"/>
        </w:rPr>
      </w:pPr>
      <w:r>
        <w:rPr>
          <w:rFonts w:ascii="Times New Roman" w:hAnsi="Times New Roman" w:cs="Times New Roman"/>
          <w:b/>
          <w:bCs/>
          <w:sz w:val="28"/>
          <w:szCs w:val="28"/>
        </w:rPr>
        <w:t>По толкованию</w:t>
      </w:r>
    </w:p>
    <w:p w14:paraId="4E3F607B" w14:textId="7F558788" w:rsidR="00E83716" w:rsidRDefault="00E83716" w:rsidP="0037256B">
      <w:pPr>
        <w:spacing w:line="276" w:lineRule="auto"/>
        <w:jc w:val="both"/>
        <w:rPr>
          <w:rFonts w:ascii="Times New Roman" w:hAnsi="Times New Roman" w:cs="Times New Roman"/>
          <w:sz w:val="28"/>
          <w:szCs w:val="28"/>
        </w:rPr>
      </w:pPr>
      <w:r w:rsidRPr="00E83716">
        <w:rPr>
          <w:rFonts w:ascii="Times New Roman" w:hAnsi="Times New Roman" w:cs="Times New Roman"/>
          <w:sz w:val="28"/>
          <w:szCs w:val="28"/>
        </w:rPr>
        <w:t>Овощи: огурец, помидор, горох, картофель, капуста, морковь.</w:t>
      </w:r>
    </w:p>
    <w:p w14:paraId="0F3D5D54" w14:textId="40A4D02B" w:rsidR="00250A62" w:rsidRPr="00250A62" w:rsidRDefault="00250A62" w:rsidP="00250A62">
      <w:pPr>
        <w:pStyle w:val="a5"/>
        <w:numPr>
          <w:ilvl w:val="0"/>
          <w:numId w:val="2"/>
        </w:numPr>
        <w:spacing w:line="276" w:lineRule="auto"/>
        <w:jc w:val="both"/>
        <w:rPr>
          <w:rFonts w:ascii="Times New Roman" w:hAnsi="Times New Roman" w:cs="Times New Roman"/>
          <w:b/>
          <w:bCs/>
          <w:sz w:val="28"/>
          <w:szCs w:val="28"/>
        </w:rPr>
      </w:pPr>
      <w:r w:rsidRPr="00250A62">
        <w:rPr>
          <w:rFonts w:ascii="Times New Roman" w:hAnsi="Times New Roman" w:cs="Times New Roman"/>
          <w:b/>
          <w:bCs/>
          <w:sz w:val="28"/>
          <w:szCs w:val="28"/>
        </w:rPr>
        <w:t>По одинаковой безударной гласной</w:t>
      </w:r>
    </w:p>
    <w:p w14:paraId="2A4D557B" w14:textId="33FFC9A0" w:rsidR="00250A62" w:rsidRDefault="00250A62" w:rsidP="0037256B">
      <w:pPr>
        <w:spacing w:line="276" w:lineRule="auto"/>
        <w:jc w:val="both"/>
        <w:rPr>
          <w:rFonts w:ascii="Times New Roman" w:hAnsi="Times New Roman" w:cs="Times New Roman"/>
          <w:sz w:val="28"/>
          <w:szCs w:val="28"/>
        </w:rPr>
      </w:pPr>
      <w:r w:rsidRPr="00250A62">
        <w:rPr>
          <w:rFonts w:ascii="Times New Roman" w:hAnsi="Times New Roman" w:cs="Times New Roman"/>
          <w:sz w:val="28"/>
          <w:szCs w:val="28"/>
        </w:rPr>
        <w:t>земляника, месяц, ягненок, лягушка, заяц</w:t>
      </w:r>
    </w:p>
    <w:p w14:paraId="76E6DD02" w14:textId="1345D695" w:rsidR="00250A62" w:rsidRPr="00250A62" w:rsidRDefault="00250A62" w:rsidP="00250A62">
      <w:pPr>
        <w:pStyle w:val="a5"/>
        <w:numPr>
          <w:ilvl w:val="0"/>
          <w:numId w:val="2"/>
        </w:numPr>
        <w:spacing w:line="276" w:lineRule="auto"/>
        <w:jc w:val="both"/>
        <w:rPr>
          <w:rFonts w:ascii="Times New Roman" w:hAnsi="Times New Roman" w:cs="Times New Roman"/>
          <w:b/>
          <w:bCs/>
          <w:sz w:val="28"/>
          <w:szCs w:val="28"/>
        </w:rPr>
      </w:pPr>
      <w:r w:rsidRPr="00250A62">
        <w:rPr>
          <w:rFonts w:ascii="Times New Roman" w:hAnsi="Times New Roman" w:cs="Times New Roman"/>
          <w:b/>
          <w:bCs/>
          <w:sz w:val="28"/>
          <w:szCs w:val="28"/>
        </w:rPr>
        <w:t>По включению в сюжет</w:t>
      </w:r>
    </w:p>
    <w:p w14:paraId="2BBE279A" w14:textId="4B152392" w:rsidR="00250A62" w:rsidRDefault="00250A62" w:rsidP="0037256B">
      <w:pPr>
        <w:spacing w:line="276" w:lineRule="auto"/>
        <w:jc w:val="both"/>
        <w:rPr>
          <w:rFonts w:ascii="Times New Roman" w:hAnsi="Times New Roman" w:cs="Times New Roman"/>
          <w:sz w:val="28"/>
          <w:szCs w:val="28"/>
        </w:rPr>
      </w:pPr>
      <w:r w:rsidRPr="00250A62">
        <w:rPr>
          <w:rFonts w:ascii="Times New Roman" w:hAnsi="Times New Roman" w:cs="Times New Roman"/>
          <w:sz w:val="28"/>
          <w:szCs w:val="28"/>
        </w:rPr>
        <w:t>пуговица, портниха, костюм, одежда, пальто</w:t>
      </w:r>
    </w:p>
    <w:p w14:paraId="42D84B80" w14:textId="6533513F" w:rsidR="00250A62" w:rsidRPr="00250A62" w:rsidRDefault="00250A62" w:rsidP="0037256B">
      <w:pPr>
        <w:spacing w:line="276" w:lineRule="auto"/>
        <w:jc w:val="both"/>
        <w:rPr>
          <w:rFonts w:ascii="Times New Roman" w:hAnsi="Times New Roman" w:cs="Times New Roman"/>
          <w:b/>
          <w:bCs/>
          <w:sz w:val="28"/>
          <w:szCs w:val="28"/>
        </w:rPr>
      </w:pPr>
      <w:r w:rsidRPr="00250A62">
        <w:rPr>
          <w:rFonts w:ascii="Times New Roman" w:hAnsi="Times New Roman" w:cs="Times New Roman"/>
          <w:b/>
          <w:bCs/>
          <w:sz w:val="44"/>
          <w:szCs w:val="44"/>
        </w:rPr>
        <w:t>6.</w:t>
      </w:r>
      <w:r w:rsidRPr="00250A62">
        <w:rPr>
          <w:rFonts w:ascii="Times New Roman" w:hAnsi="Times New Roman" w:cs="Times New Roman"/>
          <w:b/>
          <w:bCs/>
          <w:sz w:val="28"/>
          <w:szCs w:val="28"/>
        </w:rPr>
        <w:t>Комбинированный метод</w:t>
      </w:r>
    </w:p>
    <w:p w14:paraId="5358A091" w14:textId="611540B7" w:rsidR="00250A62" w:rsidRDefault="00250A62" w:rsidP="0037256B">
      <w:pPr>
        <w:spacing w:line="276" w:lineRule="auto"/>
        <w:jc w:val="both"/>
        <w:rPr>
          <w:rFonts w:ascii="Times New Roman" w:hAnsi="Times New Roman" w:cs="Times New Roman"/>
          <w:sz w:val="28"/>
          <w:szCs w:val="28"/>
        </w:rPr>
      </w:pPr>
      <w:r w:rsidRPr="00250A62">
        <w:rPr>
          <w:rFonts w:ascii="Times New Roman" w:hAnsi="Times New Roman" w:cs="Times New Roman"/>
          <w:sz w:val="28"/>
          <w:szCs w:val="28"/>
        </w:rPr>
        <w:t>Это метод использования при запоминании словарного слова и графических, и фонетических ассоциаций одновременно в том случае, если в слове содержится несколько непроверяемых букв.</w:t>
      </w:r>
    </w:p>
    <w:p w14:paraId="076091F0" w14:textId="3889BA90" w:rsidR="00250A62" w:rsidRDefault="00250A62" w:rsidP="0037256B">
      <w:pPr>
        <w:spacing w:line="276" w:lineRule="auto"/>
        <w:jc w:val="both"/>
        <w:rPr>
          <w:rFonts w:ascii="Times New Roman" w:hAnsi="Times New Roman" w:cs="Times New Roman"/>
          <w:sz w:val="28"/>
          <w:szCs w:val="28"/>
        </w:rPr>
      </w:pPr>
      <w:r>
        <w:rPr>
          <w:rFonts w:ascii="Times New Roman" w:hAnsi="Times New Roman" w:cs="Times New Roman"/>
          <w:sz w:val="28"/>
          <w:szCs w:val="28"/>
        </w:rPr>
        <w:t>МОЛОТОК (</w:t>
      </w:r>
      <w:proofErr w:type="spellStart"/>
      <w:r>
        <w:rPr>
          <w:rFonts w:ascii="Times New Roman" w:hAnsi="Times New Roman" w:cs="Times New Roman"/>
          <w:sz w:val="28"/>
          <w:szCs w:val="28"/>
        </w:rPr>
        <w:t>мОлот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молОтит</w:t>
      </w:r>
      <w:proofErr w:type="spellEnd"/>
      <w:r>
        <w:rPr>
          <w:rFonts w:ascii="Times New Roman" w:hAnsi="Times New Roman" w:cs="Times New Roman"/>
          <w:sz w:val="28"/>
          <w:szCs w:val="28"/>
        </w:rPr>
        <w:t>)</w:t>
      </w:r>
    </w:p>
    <w:p w14:paraId="16C70ADE" w14:textId="0AB3B0F5" w:rsidR="00250A62" w:rsidRPr="00250A62" w:rsidRDefault="00250A62" w:rsidP="0037256B">
      <w:pPr>
        <w:spacing w:line="276" w:lineRule="auto"/>
        <w:jc w:val="both"/>
        <w:rPr>
          <w:rFonts w:ascii="Times New Roman" w:hAnsi="Times New Roman" w:cs="Times New Roman"/>
          <w:b/>
          <w:bCs/>
          <w:sz w:val="28"/>
          <w:szCs w:val="28"/>
        </w:rPr>
      </w:pPr>
      <w:r w:rsidRPr="00250A62">
        <w:rPr>
          <w:rFonts w:ascii="Times New Roman" w:hAnsi="Times New Roman" w:cs="Times New Roman"/>
          <w:b/>
          <w:bCs/>
          <w:sz w:val="44"/>
          <w:szCs w:val="44"/>
        </w:rPr>
        <w:lastRenderedPageBreak/>
        <w:t>7.</w:t>
      </w:r>
      <w:r w:rsidRPr="00250A62">
        <w:rPr>
          <w:rFonts w:ascii="Times New Roman" w:hAnsi="Times New Roman" w:cs="Times New Roman"/>
          <w:b/>
          <w:bCs/>
          <w:sz w:val="28"/>
          <w:szCs w:val="28"/>
        </w:rPr>
        <w:t>Метод деления слова на входящие в него сочетания звуков и букв</w:t>
      </w:r>
    </w:p>
    <w:p w14:paraId="24F6E96C" w14:textId="3F0E11E8" w:rsidR="00250A62" w:rsidRDefault="00250A62" w:rsidP="0037256B">
      <w:pPr>
        <w:spacing w:line="276" w:lineRule="auto"/>
        <w:jc w:val="both"/>
        <w:rPr>
          <w:rFonts w:ascii="Times New Roman" w:hAnsi="Times New Roman" w:cs="Times New Roman"/>
          <w:sz w:val="28"/>
          <w:szCs w:val="28"/>
        </w:rPr>
      </w:pPr>
      <w:r w:rsidRPr="00250A62">
        <w:rPr>
          <w:rFonts w:ascii="Times New Roman" w:hAnsi="Times New Roman" w:cs="Times New Roman"/>
          <w:sz w:val="28"/>
          <w:szCs w:val="28"/>
        </w:rPr>
        <w:t>Метод заключается в том, что некоторые слова можно разделить на значимые сочетания букв и звуков в словарном слове, при помощи которых хорошо запоминаются «опасные гласные».</w:t>
      </w:r>
    </w:p>
    <w:p w14:paraId="19D1C85A" w14:textId="631069CB" w:rsidR="00250A62" w:rsidRDefault="00250A62" w:rsidP="0037256B">
      <w:pPr>
        <w:spacing w:line="276" w:lineRule="auto"/>
        <w:jc w:val="both"/>
        <w:rPr>
          <w:rFonts w:ascii="Times New Roman" w:hAnsi="Times New Roman" w:cs="Times New Roman"/>
          <w:sz w:val="28"/>
          <w:szCs w:val="28"/>
        </w:rPr>
      </w:pPr>
      <w:r w:rsidRPr="00250A62">
        <w:rPr>
          <w:rFonts w:ascii="Times New Roman" w:hAnsi="Times New Roman" w:cs="Times New Roman"/>
          <w:b/>
          <w:bCs/>
          <w:sz w:val="28"/>
          <w:szCs w:val="28"/>
        </w:rPr>
        <w:t>МАГ</w:t>
      </w:r>
      <w:r w:rsidRPr="00250A62">
        <w:rPr>
          <w:rFonts w:ascii="Times New Roman" w:hAnsi="Times New Roman" w:cs="Times New Roman"/>
          <w:i/>
          <w:iCs/>
          <w:sz w:val="28"/>
          <w:szCs w:val="28"/>
        </w:rPr>
        <w:t>АЗ</w:t>
      </w:r>
      <w:r>
        <w:rPr>
          <w:rFonts w:ascii="Times New Roman" w:hAnsi="Times New Roman" w:cs="Times New Roman"/>
          <w:sz w:val="28"/>
          <w:szCs w:val="28"/>
        </w:rPr>
        <w:t>ИН</w:t>
      </w:r>
    </w:p>
    <w:p w14:paraId="507FE4D4" w14:textId="33B11CE3" w:rsidR="0037256B" w:rsidRPr="0037256B" w:rsidRDefault="00250A62" w:rsidP="0037256B">
      <w:pPr>
        <w:spacing w:line="276" w:lineRule="auto"/>
        <w:jc w:val="both"/>
        <w:rPr>
          <w:rFonts w:ascii="Times New Roman" w:hAnsi="Times New Roman" w:cs="Times New Roman"/>
          <w:sz w:val="28"/>
          <w:szCs w:val="28"/>
        </w:rPr>
      </w:pPr>
      <w:r w:rsidRPr="00250A62">
        <w:rPr>
          <w:rFonts w:ascii="Times New Roman" w:hAnsi="Times New Roman" w:cs="Times New Roman"/>
          <w:b/>
          <w:bCs/>
          <w:sz w:val="44"/>
          <w:szCs w:val="44"/>
        </w:rPr>
        <w:t>8.</w:t>
      </w:r>
      <w:r w:rsidR="0037256B" w:rsidRPr="0037256B">
        <w:rPr>
          <w:rFonts w:ascii="Times New Roman" w:hAnsi="Times New Roman" w:cs="Times New Roman"/>
          <w:sz w:val="28"/>
          <w:szCs w:val="28"/>
        </w:rPr>
        <w:t xml:space="preserve">Приём </w:t>
      </w:r>
      <w:r w:rsidR="0037256B">
        <w:rPr>
          <w:rFonts w:ascii="Times New Roman" w:hAnsi="Times New Roman" w:cs="Times New Roman"/>
          <w:sz w:val="28"/>
          <w:szCs w:val="28"/>
        </w:rPr>
        <w:t xml:space="preserve">«Вешалка» или </w:t>
      </w:r>
      <w:r w:rsidR="0037256B" w:rsidRPr="0037256B">
        <w:rPr>
          <w:rFonts w:ascii="Times New Roman" w:hAnsi="Times New Roman" w:cs="Times New Roman"/>
          <w:b/>
          <w:bCs/>
          <w:sz w:val="28"/>
          <w:szCs w:val="28"/>
        </w:rPr>
        <w:t>метод заучивания обобщённым способом</w:t>
      </w:r>
      <w:r w:rsidR="0037256B">
        <w:rPr>
          <w:rFonts w:ascii="Times New Roman" w:hAnsi="Times New Roman" w:cs="Times New Roman"/>
          <w:b/>
          <w:bCs/>
          <w:sz w:val="28"/>
          <w:szCs w:val="28"/>
        </w:rPr>
        <w:t xml:space="preserve">. </w:t>
      </w:r>
      <w:r w:rsidR="0037256B" w:rsidRPr="0037256B">
        <w:rPr>
          <w:rFonts w:ascii="Times New Roman" w:hAnsi="Times New Roman" w:cs="Times New Roman"/>
          <w:sz w:val="28"/>
          <w:szCs w:val="28"/>
        </w:rPr>
        <w:t>Запоминают</w:t>
      </w:r>
      <w:r w:rsidR="0037256B">
        <w:rPr>
          <w:rFonts w:ascii="Times New Roman" w:hAnsi="Times New Roman" w:cs="Times New Roman"/>
          <w:b/>
          <w:bCs/>
          <w:sz w:val="28"/>
          <w:szCs w:val="28"/>
        </w:rPr>
        <w:t xml:space="preserve"> </w:t>
      </w:r>
      <w:r w:rsidR="0037256B">
        <w:rPr>
          <w:rFonts w:ascii="Times New Roman" w:hAnsi="Times New Roman" w:cs="Times New Roman"/>
          <w:sz w:val="28"/>
          <w:szCs w:val="28"/>
        </w:rPr>
        <w:t>написание слов с одной и той же буквой.</w:t>
      </w:r>
    </w:p>
    <w:p w14:paraId="260BE15F" w14:textId="6D60D527" w:rsidR="0037256B" w:rsidRDefault="0037256B" w:rsidP="00ED020C">
      <w:pPr>
        <w:spacing w:line="276"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9B4F6E" wp14:editId="41292736">
            <wp:extent cx="2571750" cy="190864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4657" cy="1918221"/>
                    </a:xfrm>
                    <a:prstGeom prst="rect">
                      <a:avLst/>
                    </a:prstGeom>
                    <a:noFill/>
                  </pic:spPr>
                </pic:pic>
              </a:graphicData>
            </a:graphic>
          </wp:inline>
        </w:drawing>
      </w:r>
      <w:r w:rsidR="00ED020C">
        <w:rPr>
          <w:rFonts w:ascii="Times New Roman" w:hAnsi="Times New Roman" w:cs="Times New Roman"/>
          <w:sz w:val="24"/>
          <w:szCs w:val="24"/>
        </w:rPr>
        <w:t xml:space="preserve"> Рис.6. Метод заучивания обобщённым способом</w:t>
      </w:r>
    </w:p>
    <w:p w14:paraId="2DCB3936" w14:textId="77777777" w:rsidR="000F4E07" w:rsidRPr="000F4E07" w:rsidRDefault="000F4E07" w:rsidP="000F4E07">
      <w:pPr>
        <w:jc w:val="both"/>
        <w:rPr>
          <w:rFonts w:ascii="Times New Roman" w:hAnsi="Times New Roman" w:cs="Times New Roman"/>
          <w:sz w:val="28"/>
          <w:szCs w:val="28"/>
        </w:rPr>
      </w:pPr>
      <w:r w:rsidRPr="000F4E07">
        <w:rPr>
          <w:rFonts w:ascii="Times New Roman" w:hAnsi="Times New Roman" w:cs="Times New Roman"/>
          <w:sz w:val="28"/>
          <w:szCs w:val="28"/>
        </w:rPr>
        <w:t>Также лучшему запоминанию словарных слов способствует использование наглядных опорных карт, где орфограмма изображается в виде любого запоминающегося изображения, например, буква «О» может быть солнышком или забавным смайликом. Подобные карты сначала предлагаются учителем, впоследствии дети изготавливают их сами, используя свои ассоциации.</w:t>
      </w:r>
    </w:p>
    <w:p w14:paraId="0D592E1A" w14:textId="78C8F920" w:rsidR="000F4E07" w:rsidRDefault="000F4E07" w:rsidP="00ED020C">
      <w:pPr>
        <w:spacing w:line="276" w:lineRule="auto"/>
        <w:jc w:val="both"/>
        <w:rPr>
          <w:rFonts w:ascii="Times New Roman" w:hAnsi="Times New Roman" w:cs="Times New Roman"/>
          <w:sz w:val="28"/>
          <w:szCs w:val="28"/>
        </w:rPr>
      </w:pPr>
      <w:r w:rsidRPr="000F4E07">
        <w:rPr>
          <w:noProof/>
        </w:rPr>
        <w:drawing>
          <wp:inline distT="0" distB="0" distL="0" distR="0" wp14:anchorId="5CCD1318" wp14:editId="4AD42B4F">
            <wp:extent cx="5940425" cy="7950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795020"/>
                    </a:xfrm>
                    <a:prstGeom prst="rect">
                      <a:avLst/>
                    </a:prstGeom>
                    <a:noFill/>
                    <a:ln>
                      <a:noFill/>
                    </a:ln>
                  </pic:spPr>
                </pic:pic>
              </a:graphicData>
            </a:graphic>
          </wp:inline>
        </w:drawing>
      </w:r>
    </w:p>
    <w:p w14:paraId="510A4360" w14:textId="38FE71FC" w:rsidR="000F4E07" w:rsidRDefault="000F4E07" w:rsidP="00ED020C">
      <w:pPr>
        <w:spacing w:line="276" w:lineRule="auto"/>
        <w:jc w:val="both"/>
        <w:rPr>
          <w:rFonts w:ascii="Times New Roman" w:hAnsi="Times New Roman" w:cs="Times New Roman"/>
          <w:sz w:val="28"/>
          <w:szCs w:val="28"/>
        </w:rPr>
      </w:pPr>
      <w:r w:rsidRPr="000F4E07">
        <w:rPr>
          <w:noProof/>
        </w:rPr>
        <w:drawing>
          <wp:inline distT="0" distB="0" distL="0" distR="0" wp14:anchorId="03ADA8D8" wp14:editId="4F30052C">
            <wp:extent cx="5940425" cy="79502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795020"/>
                    </a:xfrm>
                    <a:prstGeom prst="rect">
                      <a:avLst/>
                    </a:prstGeom>
                    <a:noFill/>
                    <a:ln>
                      <a:noFill/>
                    </a:ln>
                  </pic:spPr>
                </pic:pic>
              </a:graphicData>
            </a:graphic>
          </wp:inline>
        </w:drawing>
      </w:r>
    </w:p>
    <w:p w14:paraId="36DE206C" w14:textId="5B91B932" w:rsidR="000F4E07" w:rsidRPr="00957D9C" w:rsidRDefault="000F4E07" w:rsidP="00ED020C">
      <w:pPr>
        <w:spacing w:line="276" w:lineRule="auto"/>
        <w:jc w:val="both"/>
        <w:rPr>
          <w:rFonts w:ascii="Times New Roman" w:hAnsi="Times New Roman" w:cs="Times New Roman"/>
          <w:sz w:val="28"/>
          <w:szCs w:val="28"/>
        </w:rPr>
      </w:pPr>
      <w:r w:rsidRPr="000F4E07">
        <w:rPr>
          <w:rFonts w:ascii="Times New Roman" w:hAnsi="Times New Roman" w:cs="Times New Roman"/>
          <w:sz w:val="28"/>
          <w:szCs w:val="28"/>
        </w:rPr>
        <w:t>Значительным фактором, влияющим на эффективность применения ассоциативного метода в учебной деятельности, является эмоциональность учителя — его мимика, жесты, выразительность речи. Важно помнить, что нельзя детям навязывать своих ассоциаций. Любая работа должна иметь определенную цель, активизировать познавательную деятельность и проводиться систематически.</w:t>
      </w:r>
      <w:r w:rsidR="00681954" w:rsidRPr="00681954">
        <w:rPr>
          <w:rFonts w:ascii="Times New Roman" w:hAnsi="Times New Roman" w:cs="Times New Roman"/>
          <w:sz w:val="28"/>
          <w:szCs w:val="28"/>
        </w:rPr>
        <w:t xml:space="preserve"> </w:t>
      </w:r>
      <w:r w:rsidR="00681954" w:rsidRPr="00957D9C">
        <w:rPr>
          <w:rFonts w:ascii="Times New Roman" w:hAnsi="Times New Roman" w:cs="Times New Roman"/>
          <w:sz w:val="28"/>
          <w:szCs w:val="28"/>
        </w:rPr>
        <w:t>[3]</w:t>
      </w:r>
    </w:p>
    <w:p w14:paraId="4FF9E4B3" w14:textId="3D406EC0" w:rsidR="00794484" w:rsidRDefault="00794484" w:rsidP="00ED020C">
      <w:pPr>
        <w:spacing w:line="276" w:lineRule="auto"/>
        <w:jc w:val="both"/>
        <w:rPr>
          <w:rFonts w:ascii="Times New Roman" w:hAnsi="Times New Roman" w:cs="Times New Roman"/>
          <w:sz w:val="28"/>
          <w:szCs w:val="28"/>
        </w:rPr>
      </w:pPr>
      <w:r w:rsidRPr="00794484">
        <w:rPr>
          <w:rFonts w:ascii="Times New Roman" w:hAnsi="Times New Roman" w:cs="Times New Roman"/>
          <w:sz w:val="28"/>
          <w:szCs w:val="28"/>
        </w:rPr>
        <w:lastRenderedPageBreak/>
        <w:t>Использование метода ассоциации делает урок увлекательным и каждый раз по-новому интересным, развивает внимание, творческое и логическое мышление, способствует лучшему запоминанию материала.</w:t>
      </w:r>
    </w:p>
    <w:p w14:paraId="601C4708" w14:textId="77777777" w:rsidR="00794484" w:rsidRPr="00794484" w:rsidRDefault="00794484" w:rsidP="00794484">
      <w:pPr>
        <w:spacing w:line="276" w:lineRule="auto"/>
        <w:jc w:val="both"/>
        <w:rPr>
          <w:rFonts w:ascii="Times New Roman" w:hAnsi="Times New Roman" w:cs="Times New Roman"/>
          <w:sz w:val="28"/>
          <w:szCs w:val="28"/>
        </w:rPr>
      </w:pPr>
      <w:r w:rsidRPr="00794484">
        <w:rPr>
          <w:rFonts w:ascii="Times New Roman" w:hAnsi="Times New Roman" w:cs="Times New Roman"/>
          <w:sz w:val="28"/>
          <w:szCs w:val="28"/>
        </w:rPr>
        <w:t>Использование ассоциативного метода позволяет добиваться не только обучающей цели, но и развивающей. Результатами работы данного метода являются:</w:t>
      </w:r>
    </w:p>
    <w:p w14:paraId="37DDEA1B" w14:textId="77777777" w:rsidR="00794484" w:rsidRPr="00794484" w:rsidRDefault="00794484" w:rsidP="00794484">
      <w:pPr>
        <w:spacing w:line="276" w:lineRule="auto"/>
        <w:jc w:val="both"/>
        <w:rPr>
          <w:rFonts w:ascii="Times New Roman" w:hAnsi="Times New Roman" w:cs="Times New Roman"/>
          <w:sz w:val="28"/>
          <w:szCs w:val="28"/>
        </w:rPr>
      </w:pPr>
      <w:r w:rsidRPr="00794484">
        <w:rPr>
          <w:rFonts w:ascii="Times New Roman" w:hAnsi="Times New Roman" w:cs="Times New Roman"/>
          <w:sz w:val="28"/>
          <w:szCs w:val="28"/>
        </w:rPr>
        <w:t>1.</w:t>
      </w:r>
      <w:r w:rsidRPr="00794484">
        <w:rPr>
          <w:rFonts w:ascii="Times New Roman" w:hAnsi="Times New Roman" w:cs="Times New Roman"/>
          <w:sz w:val="28"/>
          <w:szCs w:val="28"/>
        </w:rPr>
        <w:tab/>
        <w:t>Творческая активность детей;</w:t>
      </w:r>
    </w:p>
    <w:p w14:paraId="576ACC5F" w14:textId="77777777" w:rsidR="00794484" w:rsidRPr="00794484" w:rsidRDefault="00794484" w:rsidP="00794484">
      <w:pPr>
        <w:spacing w:line="276" w:lineRule="auto"/>
        <w:jc w:val="both"/>
        <w:rPr>
          <w:rFonts w:ascii="Times New Roman" w:hAnsi="Times New Roman" w:cs="Times New Roman"/>
          <w:sz w:val="28"/>
          <w:szCs w:val="28"/>
        </w:rPr>
      </w:pPr>
      <w:r w:rsidRPr="00794484">
        <w:rPr>
          <w:rFonts w:ascii="Times New Roman" w:hAnsi="Times New Roman" w:cs="Times New Roman"/>
          <w:sz w:val="28"/>
          <w:szCs w:val="28"/>
        </w:rPr>
        <w:t>2.</w:t>
      </w:r>
      <w:r w:rsidRPr="00794484">
        <w:rPr>
          <w:rFonts w:ascii="Times New Roman" w:hAnsi="Times New Roman" w:cs="Times New Roman"/>
          <w:sz w:val="28"/>
          <w:szCs w:val="28"/>
        </w:rPr>
        <w:tab/>
        <w:t>Раскрепощение личности каждого ребёнка;</w:t>
      </w:r>
    </w:p>
    <w:p w14:paraId="372F4C0D" w14:textId="77777777" w:rsidR="00794484" w:rsidRPr="00794484" w:rsidRDefault="00794484" w:rsidP="00794484">
      <w:pPr>
        <w:spacing w:line="276" w:lineRule="auto"/>
        <w:jc w:val="both"/>
        <w:rPr>
          <w:rFonts w:ascii="Times New Roman" w:hAnsi="Times New Roman" w:cs="Times New Roman"/>
          <w:sz w:val="28"/>
          <w:szCs w:val="28"/>
        </w:rPr>
      </w:pPr>
      <w:r w:rsidRPr="00794484">
        <w:rPr>
          <w:rFonts w:ascii="Times New Roman" w:hAnsi="Times New Roman" w:cs="Times New Roman"/>
          <w:sz w:val="28"/>
          <w:szCs w:val="28"/>
        </w:rPr>
        <w:t>3.</w:t>
      </w:r>
      <w:r w:rsidRPr="00794484">
        <w:rPr>
          <w:rFonts w:ascii="Times New Roman" w:hAnsi="Times New Roman" w:cs="Times New Roman"/>
          <w:sz w:val="28"/>
          <w:szCs w:val="28"/>
        </w:rPr>
        <w:tab/>
        <w:t>Создание ситуации успеха;</w:t>
      </w:r>
    </w:p>
    <w:p w14:paraId="2C856C03" w14:textId="77777777" w:rsidR="00794484" w:rsidRPr="00794484" w:rsidRDefault="00794484" w:rsidP="00794484">
      <w:pPr>
        <w:spacing w:line="276" w:lineRule="auto"/>
        <w:jc w:val="both"/>
        <w:rPr>
          <w:rFonts w:ascii="Times New Roman" w:hAnsi="Times New Roman" w:cs="Times New Roman"/>
          <w:sz w:val="28"/>
          <w:szCs w:val="28"/>
        </w:rPr>
      </w:pPr>
      <w:r w:rsidRPr="00794484">
        <w:rPr>
          <w:rFonts w:ascii="Times New Roman" w:hAnsi="Times New Roman" w:cs="Times New Roman"/>
          <w:sz w:val="28"/>
          <w:szCs w:val="28"/>
        </w:rPr>
        <w:t>4.</w:t>
      </w:r>
      <w:r w:rsidRPr="00794484">
        <w:rPr>
          <w:rFonts w:ascii="Times New Roman" w:hAnsi="Times New Roman" w:cs="Times New Roman"/>
          <w:sz w:val="28"/>
          <w:szCs w:val="28"/>
        </w:rPr>
        <w:tab/>
        <w:t>Обогащение словарного запаса;</w:t>
      </w:r>
    </w:p>
    <w:p w14:paraId="158D680A" w14:textId="77777777" w:rsidR="00794484" w:rsidRPr="00794484" w:rsidRDefault="00794484" w:rsidP="00794484">
      <w:pPr>
        <w:spacing w:line="276" w:lineRule="auto"/>
        <w:jc w:val="both"/>
        <w:rPr>
          <w:rFonts w:ascii="Times New Roman" w:hAnsi="Times New Roman" w:cs="Times New Roman"/>
          <w:sz w:val="28"/>
          <w:szCs w:val="28"/>
        </w:rPr>
      </w:pPr>
      <w:r w:rsidRPr="00794484">
        <w:rPr>
          <w:rFonts w:ascii="Times New Roman" w:hAnsi="Times New Roman" w:cs="Times New Roman"/>
          <w:sz w:val="28"/>
          <w:szCs w:val="28"/>
        </w:rPr>
        <w:t>5.</w:t>
      </w:r>
      <w:r w:rsidRPr="00794484">
        <w:rPr>
          <w:rFonts w:ascii="Times New Roman" w:hAnsi="Times New Roman" w:cs="Times New Roman"/>
          <w:sz w:val="28"/>
          <w:szCs w:val="28"/>
        </w:rPr>
        <w:tab/>
        <w:t>Развитие логического мышления;</w:t>
      </w:r>
    </w:p>
    <w:p w14:paraId="6CDCFCE8" w14:textId="77777777" w:rsidR="00794484" w:rsidRPr="00794484" w:rsidRDefault="00794484" w:rsidP="00794484">
      <w:pPr>
        <w:spacing w:line="276" w:lineRule="auto"/>
        <w:jc w:val="both"/>
        <w:rPr>
          <w:rFonts w:ascii="Times New Roman" w:hAnsi="Times New Roman" w:cs="Times New Roman"/>
          <w:sz w:val="28"/>
          <w:szCs w:val="28"/>
        </w:rPr>
      </w:pPr>
      <w:r w:rsidRPr="00794484">
        <w:rPr>
          <w:rFonts w:ascii="Times New Roman" w:hAnsi="Times New Roman" w:cs="Times New Roman"/>
          <w:sz w:val="28"/>
          <w:szCs w:val="28"/>
        </w:rPr>
        <w:t>6.</w:t>
      </w:r>
      <w:r w:rsidRPr="00794484">
        <w:rPr>
          <w:rFonts w:ascii="Times New Roman" w:hAnsi="Times New Roman" w:cs="Times New Roman"/>
          <w:sz w:val="28"/>
          <w:szCs w:val="28"/>
        </w:rPr>
        <w:tab/>
        <w:t>Улучшение памяти учащихся;</w:t>
      </w:r>
    </w:p>
    <w:p w14:paraId="74DF2FBD" w14:textId="77777777" w:rsidR="00794484" w:rsidRPr="00794484" w:rsidRDefault="00794484" w:rsidP="00794484">
      <w:pPr>
        <w:spacing w:line="276" w:lineRule="auto"/>
        <w:jc w:val="both"/>
        <w:rPr>
          <w:rFonts w:ascii="Times New Roman" w:hAnsi="Times New Roman" w:cs="Times New Roman"/>
          <w:sz w:val="28"/>
          <w:szCs w:val="28"/>
        </w:rPr>
      </w:pPr>
      <w:r w:rsidRPr="00794484">
        <w:rPr>
          <w:rFonts w:ascii="Times New Roman" w:hAnsi="Times New Roman" w:cs="Times New Roman"/>
          <w:sz w:val="28"/>
          <w:szCs w:val="28"/>
        </w:rPr>
        <w:t>7.</w:t>
      </w:r>
      <w:r w:rsidRPr="00794484">
        <w:rPr>
          <w:rFonts w:ascii="Times New Roman" w:hAnsi="Times New Roman" w:cs="Times New Roman"/>
          <w:sz w:val="28"/>
          <w:szCs w:val="28"/>
        </w:rPr>
        <w:tab/>
        <w:t>Приобретение опыта работы в группах, в парах, самостоятельно;</w:t>
      </w:r>
    </w:p>
    <w:p w14:paraId="31374F63" w14:textId="77777777" w:rsidR="00794484" w:rsidRPr="00794484" w:rsidRDefault="00794484" w:rsidP="00794484">
      <w:pPr>
        <w:spacing w:line="276" w:lineRule="auto"/>
        <w:jc w:val="both"/>
        <w:rPr>
          <w:rFonts w:ascii="Times New Roman" w:hAnsi="Times New Roman" w:cs="Times New Roman"/>
          <w:sz w:val="28"/>
          <w:szCs w:val="28"/>
        </w:rPr>
      </w:pPr>
      <w:r w:rsidRPr="00794484">
        <w:rPr>
          <w:rFonts w:ascii="Times New Roman" w:hAnsi="Times New Roman" w:cs="Times New Roman"/>
          <w:sz w:val="28"/>
          <w:szCs w:val="28"/>
        </w:rPr>
        <w:t>8.</w:t>
      </w:r>
      <w:r w:rsidRPr="00794484">
        <w:rPr>
          <w:rFonts w:ascii="Times New Roman" w:hAnsi="Times New Roman" w:cs="Times New Roman"/>
          <w:sz w:val="28"/>
          <w:szCs w:val="28"/>
        </w:rPr>
        <w:tab/>
        <w:t>Усиление мотивации в обучении.</w:t>
      </w:r>
    </w:p>
    <w:p w14:paraId="31ED47D5" w14:textId="77777777" w:rsidR="00794484" w:rsidRPr="00794484" w:rsidRDefault="00794484" w:rsidP="00794484">
      <w:pPr>
        <w:spacing w:line="276" w:lineRule="auto"/>
        <w:jc w:val="both"/>
        <w:rPr>
          <w:rFonts w:ascii="Times New Roman" w:hAnsi="Times New Roman" w:cs="Times New Roman"/>
          <w:sz w:val="28"/>
          <w:szCs w:val="28"/>
        </w:rPr>
      </w:pPr>
      <w:r w:rsidRPr="00794484">
        <w:rPr>
          <w:rFonts w:ascii="Times New Roman" w:hAnsi="Times New Roman" w:cs="Times New Roman"/>
          <w:sz w:val="28"/>
          <w:szCs w:val="28"/>
        </w:rPr>
        <w:t>Следует отметить, что метод ассоциаций входит также в технологию критического мышления и не зря: когда учащийся подбирает нужные по смыслу слова, образы, характеристики, он постоянно находится перед выбором.</w:t>
      </w:r>
    </w:p>
    <w:p w14:paraId="76E97910" w14:textId="77777777" w:rsidR="00794484" w:rsidRPr="00794484" w:rsidRDefault="00794484" w:rsidP="00794484">
      <w:pPr>
        <w:spacing w:line="276" w:lineRule="auto"/>
        <w:jc w:val="both"/>
        <w:rPr>
          <w:rFonts w:ascii="Times New Roman" w:hAnsi="Times New Roman" w:cs="Times New Roman"/>
          <w:sz w:val="28"/>
          <w:szCs w:val="28"/>
        </w:rPr>
      </w:pPr>
      <w:r w:rsidRPr="00794484">
        <w:rPr>
          <w:rFonts w:ascii="Times New Roman" w:hAnsi="Times New Roman" w:cs="Times New Roman"/>
          <w:sz w:val="28"/>
          <w:szCs w:val="28"/>
        </w:rPr>
        <w:t xml:space="preserve">В этом случае, можно говорить о формировании у детей нестандартного мышления, что отвечает запросам современного общества. </w:t>
      </w:r>
    </w:p>
    <w:p w14:paraId="6BE58301" w14:textId="4155EE79" w:rsidR="00794484" w:rsidRDefault="00794484" w:rsidP="00794484">
      <w:pPr>
        <w:spacing w:line="276" w:lineRule="auto"/>
        <w:jc w:val="both"/>
        <w:rPr>
          <w:rFonts w:ascii="Times New Roman" w:hAnsi="Times New Roman" w:cs="Times New Roman"/>
          <w:sz w:val="28"/>
          <w:szCs w:val="28"/>
        </w:rPr>
      </w:pPr>
      <w:r w:rsidRPr="00794484">
        <w:rPr>
          <w:rFonts w:ascii="Times New Roman" w:hAnsi="Times New Roman" w:cs="Times New Roman"/>
          <w:sz w:val="28"/>
          <w:szCs w:val="28"/>
        </w:rPr>
        <w:t>Важно отметить также, что метод свободных ассоциаций позволяют диагностировать творческий потенциал личности, выявлять образность мышления и кругозор, оригинальность фантазии, быстроту реакции, умение перевоплотиться, способность убеждать, влиять на других людей, мобильность и инновационность.</w:t>
      </w:r>
    </w:p>
    <w:p w14:paraId="18363CE9" w14:textId="3AA0683B" w:rsidR="00757A35" w:rsidRDefault="00794484" w:rsidP="00757A35">
      <w:pPr>
        <w:spacing w:line="276" w:lineRule="auto"/>
        <w:jc w:val="both"/>
        <w:rPr>
          <w:rFonts w:ascii="Times New Roman" w:hAnsi="Times New Roman" w:cs="Times New Roman"/>
          <w:sz w:val="28"/>
          <w:szCs w:val="28"/>
        </w:rPr>
      </w:pPr>
      <w:r w:rsidRPr="00794484">
        <w:rPr>
          <w:rFonts w:ascii="Times New Roman" w:hAnsi="Times New Roman" w:cs="Times New Roman"/>
          <w:sz w:val="28"/>
          <w:szCs w:val="28"/>
        </w:rPr>
        <w:t>К.</w:t>
      </w:r>
      <w:r>
        <w:rPr>
          <w:rFonts w:ascii="Times New Roman" w:hAnsi="Times New Roman" w:cs="Times New Roman"/>
          <w:sz w:val="28"/>
          <w:szCs w:val="28"/>
        </w:rPr>
        <w:t xml:space="preserve">Г. </w:t>
      </w:r>
      <w:r w:rsidRPr="00794484">
        <w:rPr>
          <w:rFonts w:ascii="Times New Roman" w:hAnsi="Times New Roman" w:cs="Times New Roman"/>
          <w:sz w:val="28"/>
          <w:szCs w:val="28"/>
        </w:rPr>
        <w:t>Паустовский отмечал, что у человека, одаренного «любая мысль, любая тема, случайный предмет вызывают неиссякаемый поток ассоциаций». Ассоциации непосредственным образом связаны со сферой эмоции человека. Они обладают свойством волновать, бередить душу, вызывать наплывы чувств. Особенно сильно этот процесс проявляется, если ассоциации несут в себе какой-то личностный смысл, связаны с чем-то значимым для человека. Ни один учитель не может точно сказать, как и каким именно должен родиться на свет тот или иной образ в работе ученика.</w:t>
      </w:r>
      <w:r w:rsidRPr="00794484">
        <w:t xml:space="preserve"> </w:t>
      </w:r>
      <w:r w:rsidRPr="00794484">
        <w:rPr>
          <w:rFonts w:ascii="Times New Roman" w:hAnsi="Times New Roman" w:cs="Times New Roman"/>
          <w:sz w:val="28"/>
          <w:szCs w:val="28"/>
        </w:rPr>
        <w:t xml:space="preserve">Если учащийся испытывает на </w:t>
      </w:r>
      <w:r w:rsidRPr="00794484">
        <w:rPr>
          <w:rFonts w:ascii="Times New Roman" w:hAnsi="Times New Roman" w:cs="Times New Roman"/>
          <w:sz w:val="28"/>
          <w:szCs w:val="28"/>
        </w:rPr>
        <w:lastRenderedPageBreak/>
        <w:t xml:space="preserve">уроке приятные чувства и эмоции, ему интересно, не страшно, он увлечён, то он будет </w:t>
      </w:r>
      <w:r>
        <w:rPr>
          <w:rFonts w:ascii="Times New Roman" w:hAnsi="Times New Roman" w:cs="Times New Roman"/>
          <w:sz w:val="28"/>
          <w:szCs w:val="28"/>
        </w:rPr>
        <w:t>грамотным и хорошо учиться.</w:t>
      </w:r>
    </w:p>
    <w:p w14:paraId="36CB62B8" w14:textId="39C42FC7" w:rsidR="00757A35" w:rsidRDefault="00757A35" w:rsidP="00757A35">
      <w:pPr>
        <w:spacing w:line="276" w:lineRule="auto"/>
        <w:jc w:val="both"/>
        <w:rPr>
          <w:rFonts w:ascii="Times New Roman" w:hAnsi="Times New Roman" w:cs="Times New Roman"/>
          <w:sz w:val="28"/>
          <w:szCs w:val="28"/>
        </w:rPr>
      </w:pPr>
      <w:r>
        <w:rPr>
          <w:rFonts w:ascii="Times New Roman" w:hAnsi="Times New Roman" w:cs="Times New Roman"/>
          <w:sz w:val="28"/>
          <w:szCs w:val="28"/>
        </w:rPr>
        <w:t>Список литературы:</w:t>
      </w:r>
    </w:p>
    <w:p w14:paraId="3669C6DA" w14:textId="075FBE9D" w:rsidR="00757A35" w:rsidRDefault="00757A35" w:rsidP="00757A35">
      <w:pPr>
        <w:pStyle w:val="a5"/>
        <w:numPr>
          <w:ilvl w:val="0"/>
          <w:numId w:val="1"/>
        </w:numPr>
        <w:spacing w:line="276" w:lineRule="auto"/>
        <w:jc w:val="both"/>
        <w:rPr>
          <w:rFonts w:ascii="Times New Roman" w:hAnsi="Times New Roman" w:cs="Times New Roman"/>
          <w:sz w:val="28"/>
          <w:szCs w:val="28"/>
        </w:rPr>
      </w:pPr>
      <w:r w:rsidRPr="00757A35">
        <w:rPr>
          <w:rFonts w:ascii="Times New Roman" w:hAnsi="Times New Roman" w:cs="Times New Roman"/>
          <w:sz w:val="28"/>
          <w:szCs w:val="28"/>
        </w:rPr>
        <w:t xml:space="preserve">Матюгин М.Ю. Школа эйдетики/ </w:t>
      </w:r>
      <w:proofErr w:type="spellStart"/>
      <w:r w:rsidRPr="00757A35">
        <w:rPr>
          <w:rFonts w:ascii="Times New Roman" w:hAnsi="Times New Roman" w:cs="Times New Roman"/>
          <w:sz w:val="28"/>
          <w:szCs w:val="28"/>
        </w:rPr>
        <w:t>И.Ю.Матюгин</w:t>
      </w:r>
      <w:proofErr w:type="spellEnd"/>
      <w:r w:rsidRPr="00757A35">
        <w:rPr>
          <w:rFonts w:ascii="Times New Roman" w:hAnsi="Times New Roman" w:cs="Times New Roman"/>
          <w:sz w:val="28"/>
          <w:szCs w:val="28"/>
        </w:rPr>
        <w:t xml:space="preserve">, </w:t>
      </w:r>
      <w:proofErr w:type="spellStart"/>
      <w:r w:rsidRPr="00757A35">
        <w:rPr>
          <w:rFonts w:ascii="Times New Roman" w:hAnsi="Times New Roman" w:cs="Times New Roman"/>
          <w:sz w:val="28"/>
          <w:szCs w:val="28"/>
        </w:rPr>
        <w:t>Е.И.Чекаберия</w:t>
      </w:r>
      <w:proofErr w:type="spellEnd"/>
      <w:r w:rsidRPr="00757A35">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757A35">
        <w:rPr>
          <w:rFonts w:ascii="Times New Roman" w:hAnsi="Times New Roman" w:cs="Times New Roman"/>
          <w:sz w:val="28"/>
          <w:szCs w:val="28"/>
        </w:rPr>
        <w:t>И.К.Рыбникова</w:t>
      </w:r>
      <w:proofErr w:type="spellEnd"/>
      <w:r w:rsidRPr="00757A35">
        <w:rPr>
          <w:rFonts w:ascii="Times New Roman" w:hAnsi="Times New Roman" w:cs="Times New Roman"/>
          <w:sz w:val="28"/>
          <w:szCs w:val="28"/>
        </w:rPr>
        <w:t xml:space="preserve">, </w:t>
      </w:r>
      <w:proofErr w:type="spellStart"/>
      <w:r w:rsidRPr="00757A35">
        <w:rPr>
          <w:rFonts w:ascii="Times New Roman" w:hAnsi="Times New Roman" w:cs="Times New Roman"/>
          <w:sz w:val="28"/>
          <w:szCs w:val="28"/>
        </w:rPr>
        <w:t>Т.Б.Слоненко</w:t>
      </w:r>
      <w:proofErr w:type="spellEnd"/>
      <w:r w:rsidRPr="00757A35">
        <w:rPr>
          <w:rFonts w:ascii="Times New Roman" w:hAnsi="Times New Roman" w:cs="Times New Roman"/>
          <w:sz w:val="28"/>
          <w:szCs w:val="28"/>
        </w:rPr>
        <w:t xml:space="preserve">, </w:t>
      </w:r>
      <w:proofErr w:type="spellStart"/>
      <w:r w:rsidRPr="00757A35">
        <w:rPr>
          <w:rFonts w:ascii="Times New Roman" w:hAnsi="Times New Roman" w:cs="Times New Roman"/>
          <w:sz w:val="28"/>
          <w:szCs w:val="28"/>
        </w:rPr>
        <w:t>Т.Н.Мазина</w:t>
      </w:r>
      <w:proofErr w:type="spellEnd"/>
      <w:r w:rsidRPr="00757A35">
        <w:rPr>
          <w:rFonts w:ascii="Times New Roman" w:hAnsi="Times New Roman" w:cs="Times New Roman"/>
          <w:sz w:val="28"/>
          <w:szCs w:val="28"/>
        </w:rPr>
        <w:t xml:space="preserve"> Школа эйдетики. –М.:</w:t>
      </w:r>
      <w:r>
        <w:rPr>
          <w:rFonts w:ascii="Times New Roman" w:hAnsi="Times New Roman" w:cs="Times New Roman"/>
          <w:sz w:val="28"/>
          <w:szCs w:val="28"/>
        </w:rPr>
        <w:t xml:space="preserve"> </w:t>
      </w:r>
      <w:r w:rsidRPr="00757A35">
        <w:rPr>
          <w:rFonts w:ascii="Times New Roman" w:hAnsi="Times New Roman" w:cs="Times New Roman"/>
          <w:sz w:val="28"/>
          <w:szCs w:val="28"/>
        </w:rPr>
        <w:t>Эйдос, 1995г</w:t>
      </w:r>
    </w:p>
    <w:p w14:paraId="7F205291" w14:textId="22D1ED62" w:rsidR="00757A35" w:rsidRPr="00757A35" w:rsidRDefault="00757A35" w:rsidP="00757A35">
      <w:pPr>
        <w:pStyle w:val="a5"/>
        <w:numPr>
          <w:ilvl w:val="0"/>
          <w:numId w:val="1"/>
        </w:numPr>
        <w:spacing w:line="276" w:lineRule="auto"/>
        <w:jc w:val="both"/>
        <w:rPr>
          <w:rFonts w:ascii="Times New Roman" w:hAnsi="Times New Roman" w:cs="Times New Roman"/>
          <w:sz w:val="28"/>
          <w:szCs w:val="28"/>
        </w:rPr>
      </w:pPr>
      <w:r w:rsidRPr="00757A35">
        <w:rPr>
          <w:rFonts w:ascii="Times New Roman" w:hAnsi="Times New Roman" w:cs="Times New Roman"/>
          <w:sz w:val="28"/>
          <w:szCs w:val="28"/>
        </w:rPr>
        <w:t>Метод ассоциации – один из способов реализации инновационных подходов в обучении младших школьников [Электронный ресурс]</w:t>
      </w:r>
    </w:p>
    <w:p w14:paraId="73CB76B5" w14:textId="7CC35C10" w:rsidR="00757A35" w:rsidRPr="00681954" w:rsidRDefault="00757A35" w:rsidP="00757A35">
      <w:pPr>
        <w:numPr>
          <w:ilvl w:val="0"/>
          <w:numId w:val="1"/>
        </w:num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roofErr w:type="spellStart"/>
      <w:r w:rsidRPr="00020686">
        <w:rPr>
          <w:rFonts w:ascii="Times New Roman" w:eastAsia="Times New Roman" w:hAnsi="Times New Roman" w:cs="Times New Roman"/>
          <w:color w:val="000000"/>
          <w:sz w:val="28"/>
          <w:szCs w:val="28"/>
          <w:bdr w:val="none" w:sz="0" w:space="0" w:color="auto" w:frame="1"/>
          <w:lang w:eastAsia="ru-RU"/>
        </w:rPr>
        <w:t>Мелишникова</w:t>
      </w:r>
      <w:proofErr w:type="spellEnd"/>
      <w:r w:rsidRPr="00020686">
        <w:rPr>
          <w:rFonts w:ascii="Times New Roman" w:eastAsia="Times New Roman" w:hAnsi="Times New Roman" w:cs="Times New Roman"/>
          <w:color w:val="000000"/>
          <w:sz w:val="28"/>
          <w:szCs w:val="28"/>
          <w:bdr w:val="none" w:sz="0" w:space="0" w:color="auto" w:frame="1"/>
          <w:lang w:eastAsia="ru-RU"/>
        </w:rPr>
        <w:t xml:space="preserve"> О.А. Диагностика личностных характеристик учащихся с помощью ассоциативного метода обучения /</w:t>
      </w:r>
      <w:proofErr w:type="spellStart"/>
      <w:r w:rsidRPr="00020686">
        <w:rPr>
          <w:rFonts w:ascii="Times New Roman" w:eastAsia="Times New Roman" w:hAnsi="Times New Roman" w:cs="Times New Roman"/>
          <w:color w:val="000000"/>
          <w:sz w:val="28"/>
          <w:szCs w:val="28"/>
          <w:bdr w:val="none" w:sz="0" w:space="0" w:color="auto" w:frame="1"/>
          <w:lang w:eastAsia="ru-RU"/>
        </w:rPr>
        <w:t>Ростов</w:t>
      </w:r>
      <w:proofErr w:type="spellEnd"/>
      <w:r w:rsidRPr="00020686">
        <w:rPr>
          <w:rFonts w:ascii="Times New Roman" w:eastAsia="Times New Roman" w:hAnsi="Times New Roman" w:cs="Times New Roman"/>
          <w:color w:val="000000"/>
          <w:sz w:val="28"/>
          <w:szCs w:val="28"/>
          <w:bdr w:val="none" w:sz="0" w:space="0" w:color="auto" w:frame="1"/>
          <w:lang w:eastAsia="ru-RU"/>
        </w:rPr>
        <w:t xml:space="preserve"> н/Д.: Изд-во РГПУ, 2007. – Ч. 1. – С. 121-126.</w:t>
      </w:r>
    </w:p>
    <w:p w14:paraId="6DAFDF93" w14:textId="09EA5F66" w:rsidR="00681954" w:rsidRPr="00681954" w:rsidRDefault="00681954" w:rsidP="00681954">
      <w:pPr>
        <w:pStyle w:val="a5"/>
        <w:numPr>
          <w:ilvl w:val="0"/>
          <w:numId w:val="1"/>
        </w:numPr>
        <w:rPr>
          <w:rFonts w:ascii="Times New Roman" w:eastAsia="Times New Roman" w:hAnsi="Times New Roman" w:cs="Times New Roman"/>
          <w:color w:val="000000"/>
          <w:sz w:val="28"/>
          <w:szCs w:val="28"/>
          <w:lang w:eastAsia="ru-RU"/>
        </w:rPr>
      </w:pPr>
      <w:proofErr w:type="spellStart"/>
      <w:r w:rsidRPr="00681954">
        <w:rPr>
          <w:rFonts w:ascii="Times New Roman" w:eastAsia="Times New Roman" w:hAnsi="Times New Roman" w:cs="Times New Roman"/>
          <w:color w:val="000000"/>
          <w:sz w:val="28"/>
          <w:szCs w:val="28"/>
          <w:lang w:eastAsia="ru-RU"/>
        </w:rPr>
        <w:t>Мынбаева</w:t>
      </w:r>
      <w:proofErr w:type="spellEnd"/>
      <w:r w:rsidRPr="00681954">
        <w:rPr>
          <w:rFonts w:ascii="Times New Roman" w:eastAsia="Times New Roman" w:hAnsi="Times New Roman" w:cs="Times New Roman"/>
          <w:color w:val="000000"/>
          <w:sz w:val="28"/>
          <w:szCs w:val="28"/>
          <w:lang w:eastAsia="ru-RU"/>
        </w:rPr>
        <w:t xml:space="preserve"> А.К., </w:t>
      </w:r>
      <w:proofErr w:type="spellStart"/>
      <w:r w:rsidRPr="00681954">
        <w:rPr>
          <w:rFonts w:ascii="Times New Roman" w:eastAsia="Times New Roman" w:hAnsi="Times New Roman" w:cs="Times New Roman"/>
          <w:color w:val="000000"/>
          <w:sz w:val="28"/>
          <w:szCs w:val="28"/>
          <w:lang w:eastAsia="ru-RU"/>
        </w:rPr>
        <w:t>Садвакасова</w:t>
      </w:r>
      <w:proofErr w:type="spellEnd"/>
      <w:r w:rsidRPr="00681954">
        <w:rPr>
          <w:rFonts w:ascii="Times New Roman" w:eastAsia="Times New Roman" w:hAnsi="Times New Roman" w:cs="Times New Roman"/>
          <w:color w:val="000000"/>
          <w:sz w:val="28"/>
          <w:szCs w:val="28"/>
          <w:lang w:eastAsia="ru-RU"/>
        </w:rPr>
        <w:t xml:space="preserve"> З.М. Инновационные методы обучения, Или как ИНТЕРЕСНО ПРЕПОДАВАТЬ, </w:t>
      </w:r>
      <w:proofErr w:type="spellStart"/>
      <w:r w:rsidRPr="00681954">
        <w:rPr>
          <w:rFonts w:ascii="Times New Roman" w:eastAsia="Times New Roman" w:hAnsi="Times New Roman" w:cs="Times New Roman"/>
          <w:color w:val="000000"/>
          <w:sz w:val="28"/>
          <w:szCs w:val="28"/>
          <w:lang w:eastAsia="ru-RU"/>
        </w:rPr>
        <w:t>Алма</w:t>
      </w:r>
      <w:proofErr w:type="spellEnd"/>
      <w:r w:rsidRPr="00681954">
        <w:rPr>
          <w:rFonts w:ascii="Times New Roman" w:eastAsia="Times New Roman" w:hAnsi="Times New Roman" w:cs="Times New Roman"/>
          <w:color w:val="000000"/>
          <w:sz w:val="28"/>
          <w:szCs w:val="28"/>
          <w:lang w:eastAsia="ru-RU"/>
        </w:rPr>
        <w:t xml:space="preserve"> </w:t>
      </w:r>
      <w:proofErr w:type="spellStart"/>
      <w:r w:rsidRPr="00681954">
        <w:rPr>
          <w:rFonts w:ascii="Times New Roman" w:eastAsia="Times New Roman" w:hAnsi="Times New Roman" w:cs="Times New Roman"/>
          <w:color w:val="000000"/>
          <w:sz w:val="28"/>
          <w:szCs w:val="28"/>
          <w:lang w:eastAsia="ru-RU"/>
        </w:rPr>
        <w:t>Аты</w:t>
      </w:r>
      <w:proofErr w:type="spellEnd"/>
      <w:r w:rsidRPr="00681954">
        <w:rPr>
          <w:rFonts w:ascii="Times New Roman" w:eastAsia="Times New Roman" w:hAnsi="Times New Roman" w:cs="Times New Roman"/>
          <w:color w:val="000000"/>
          <w:sz w:val="28"/>
          <w:szCs w:val="28"/>
          <w:lang w:eastAsia="ru-RU"/>
        </w:rPr>
        <w:t>, 2012</w:t>
      </w:r>
    </w:p>
    <w:p w14:paraId="143A3FFF" w14:textId="2452254A" w:rsidR="00757A35" w:rsidRPr="00020686" w:rsidRDefault="00757A35" w:rsidP="00757A35">
      <w:pPr>
        <w:numPr>
          <w:ilvl w:val="0"/>
          <w:numId w:val="1"/>
        </w:num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20686">
        <w:rPr>
          <w:rFonts w:ascii="Times New Roman" w:eastAsia="Times New Roman" w:hAnsi="Times New Roman" w:cs="Times New Roman"/>
          <w:color w:val="000000"/>
          <w:sz w:val="28"/>
          <w:szCs w:val="28"/>
          <w:bdr w:val="none" w:sz="0" w:space="0" w:color="auto" w:frame="1"/>
          <w:lang w:eastAsia="ru-RU"/>
        </w:rPr>
        <w:t>Педагогические технологии обучения: традиционные и инновационные подходы к обучению [Электронный ресурс] // Режим доступа: </w:t>
      </w:r>
      <w:hyperlink r:id="rId14" w:history="1">
        <w:r w:rsidR="00681954" w:rsidRPr="00020686">
          <w:rPr>
            <w:rStyle w:val="a3"/>
            <w:rFonts w:ascii="Times New Roman" w:eastAsia="Times New Roman" w:hAnsi="Times New Roman" w:cs="Times New Roman"/>
            <w:sz w:val="28"/>
            <w:szCs w:val="28"/>
            <w:bdr w:val="none" w:sz="0" w:space="0" w:color="auto" w:frame="1"/>
            <w:lang w:eastAsia="ru-RU"/>
          </w:rPr>
          <w:t>https://nsportal.ru/shkola/materialy-k</w:t>
        </w:r>
        <w:r w:rsidR="00681954" w:rsidRPr="00C82F84">
          <w:rPr>
            <w:rStyle w:val="a3"/>
            <w:rFonts w:ascii="Times New Roman" w:eastAsia="Times New Roman" w:hAnsi="Times New Roman" w:cs="Times New Roman"/>
            <w:sz w:val="28"/>
            <w:szCs w:val="28"/>
            <w:bdr w:val="none" w:sz="0" w:space="0" w:color="auto" w:frame="1"/>
            <w:lang w:eastAsia="ru-RU"/>
          </w:rPr>
          <w:t xml:space="preserve"> </w:t>
        </w:r>
        <w:r w:rsidR="00681954" w:rsidRPr="00020686">
          <w:rPr>
            <w:rStyle w:val="a3"/>
            <w:rFonts w:ascii="Times New Roman" w:eastAsia="Times New Roman" w:hAnsi="Times New Roman" w:cs="Times New Roman"/>
            <w:sz w:val="28"/>
            <w:szCs w:val="28"/>
            <w:bdr w:val="none" w:sz="0" w:space="0" w:color="auto" w:frame="1"/>
            <w:lang w:eastAsia="ru-RU"/>
          </w:rPr>
          <w:t>attestatsii/library/2013/11/11/pedagogicheskie-tekhnologii-obucheniya</w:t>
        </w:r>
      </w:hyperlink>
      <w:r w:rsidRPr="00020686">
        <w:rPr>
          <w:rFonts w:ascii="Times New Roman" w:eastAsia="Times New Roman" w:hAnsi="Times New Roman" w:cs="Times New Roman"/>
          <w:color w:val="000000"/>
          <w:sz w:val="28"/>
          <w:szCs w:val="28"/>
          <w:bdr w:val="none" w:sz="0" w:space="0" w:color="auto" w:frame="1"/>
          <w:lang w:eastAsia="ru-RU"/>
        </w:rPr>
        <w:t>.  </w:t>
      </w:r>
    </w:p>
    <w:p w14:paraId="19AC8192" w14:textId="77777777" w:rsidR="00757A35" w:rsidRPr="00084A31" w:rsidRDefault="00757A35" w:rsidP="00757A35">
      <w:pPr>
        <w:shd w:val="clear" w:color="auto" w:fill="FFFFFF"/>
        <w:spacing w:after="0" w:line="240" w:lineRule="auto"/>
        <w:jc w:val="both"/>
        <w:rPr>
          <w:rFonts w:ascii="Helvetica" w:eastAsia="Times New Roman" w:hAnsi="Helvetica" w:cs="Helvetica"/>
          <w:caps/>
          <w:color w:val="FFFFFF"/>
          <w:spacing w:val="30"/>
          <w:sz w:val="12"/>
          <w:szCs w:val="12"/>
          <w:lang w:eastAsia="ru-RU"/>
        </w:rPr>
      </w:pPr>
      <w:r w:rsidRPr="00084A31">
        <w:rPr>
          <w:rFonts w:ascii="Helvetica" w:eastAsia="Times New Roman" w:hAnsi="Helvetica" w:cs="Helvetica"/>
          <w:caps/>
          <w:color w:val="FFFFFF"/>
          <w:spacing w:val="30"/>
          <w:sz w:val="12"/>
          <w:szCs w:val="12"/>
          <w:lang w:eastAsia="ru-RU"/>
        </w:rPr>
        <w:t>РЕКЛАМА</w:t>
      </w:r>
    </w:p>
    <w:p w14:paraId="09F38334" w14:textId="77777777" w:rsidR="00757A35" w:rsidRPr="00084A31" w:rsidRDefault="00757A35" w:rsidP="00757A35">
      <w:pPr>
        <w:shd w:val="clear" w:color="auto" w:fill="FFFFFF"/>
        <w:spacing w:after="0" w:line="240" w:lineRule="auto"/>
        <w:jc w:val="both"/>
        <w:rPr>
          <w:rFonts w:ascii="Arial" w:eastAsia="Times New Roman" w:hAnsi="Arial" w:cs="Arial"/>
          <w:color w:val="3D3F43"/>
          <w:sz w:val="20"/>
          <w:szCs w:val="20"/>
          <w:lang w:eastAsia="ru-RU"/>
        </w:rPr>
      </w:pPr>
    </w:p>
    <w:p w14:paraId="56F81FE6" w14:textId="77777777" w:rsidR="00757A35" w:rsidRPr="000F4E07" w:rsidRDefault="00757A35" w:rsidP="00794484">
      <w:pPr>
        <w:spacing w:line="276" w:lineRule="auto"/>
        <w:jc w:val="both"/>
        <w:rPr>
          <w:rFonts w:ascii="Times New Roman" w:hAnsi="Times New Roman" w:cs="Times New Roman"/>
          <w:sz w:val="28"/>
          <w:szCs w:val="28"/>
        </w:rPr>
      </w:pPr>
    </w:p>
    <w:sectPr w:rsidR="00757A35" w:rsidRPr="000F4E0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FA7F7D"/>
    <w:multiLevelType w:val="multilevel"/>
    <w:tmpl w:val="546AD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3F83639"/>
    <w:multiLevelType w:val="hybridMultilevel"/>
    <w:tmpl w:val="A30237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2FA"/>
    <w:rsid w:val="000961F6"/>
    <w:rsid w:val="000F4E07"/>
    <w:rsid w:val="001E6005"/>
    <w:rsid w:val="00250A62"/>
    <w:rsid w:val="00341D5D"/>
    <w:rsid w:val="0037256B"/>
    <w:rsid w:val="0056655C"/>
    <w:rsid w:val="00681954"/>
    <w:rsid w:val="00757A35"/>
    <w:rsid w:val="00794484"/>
    <w:rsid w:val="008277BF"/>
    <w:rsid w:val="00834D55"/>
    <w:rsid w:val="0089590A"/>
    <w:rsid w:val="00957D9C"/>
    <w:rsid w:val="00A3563A"/>
    <w:rsid w:val="00C46232"/>
    <w:rsid w:val="00D635C5"/>
    <w:rsid w:val="00D72C39"/>
    <w:rsid w:val="00DD32FA"/>
    <w:rsid w:val="00E83716"/>
    <w:rsid w:val="00ED020C"/>
    <w:rsid w:val="00FF20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29C4A"/>
  <w15:chartTrackingRefBased/>
  <w15:docId w15:val="{19B4582A-C3FE-409F-88BD-FBA32C502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D32FA"/>
    <w:rPr>
      <w:color w:val="0000FF"/>
      <w:u w:val="single"/>
    </w:rPr>
  </w:style>
  <w:style w:type="paragraph" w:styleId="a4">
    <w:name w:val="Normal (Web)"/>
    <w:basedOn w:val="a"/>
    <w:uiPriority w:val="99"/>
    <w:semiHidden/>
    <w:unhideWhenUsed/>
    <w:rsid w:val="00757A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757A35"/>
    <w:pPr>
      <w:ind w:left="720"/>
      <w:contextualSpacing/>
    </w:pPr>
  </w:style>
  <w:style w:type="character" w:styleId="a6">
    <w:name w:val="Unresolved Mention"/>
    <w:basedOn w:val="a0"/>
    <w:uiPriority w:val="99"/>
    <w:semiHidden/>
    <w:unhideWhenUsed/>
    <w:rsid w:val="006819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hyperlink" Target="https://nsportal.ru/shkola/materialy-k%20attestatsii/library/2013/11/11/pedagogicheskie-tekhnologii-obucheniy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279</TotalTime>
  <Pages>9</Pages>
  <Words>1572</Words>
  <Characters>8965</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Наталья</cp:lastModifiedBy>
  <cp:revision>10</cp:revision>
  <dcterms:created xsi:type="dcterms:W3CDTF">2023-03-08T11:11:00Z</dcterms:created>
  <dcterms:modified xsi:type="dcterms:W3CDTF">2023-10-28T15:52:00Z</dcterms:modified>
</cp:coreProperties>
</file>