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20C" w:rsidRDefault="00A0020C" w:rsidP="00A00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Муниципальное автономное дошкольное образовательное учреждение</w:t>
      </w:r>
    </w:p>
    <w:p w:rsidR="00A0020C" w:rsidRDefault="00A0020C" w:rsidP="00A00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«Детский сад «Теремок»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Асбестовского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городского округа</w:t>
      </w:r>
    </w:p>
    <w:p w:rsidR="00A0020C" w:rsidRDefault="00A0020C" w:rsidP="00A00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Согласовано старшим воспитателем                             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УТВЕРЖДЕН</w:t>
      </w:r>
      <w:proofErr w:type="gramEnd"/>
    </w:p>
    <w:p w:rsidR="00A0020C" w:rsidRDefault="00A0020C" w:rsidP="00A00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_______________  Ю.В.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Гафурьянова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заведующим</w:t>
      </w:r>
    </w:p>
    <w:p w:rsidR="00A0020C" w:rsidRDefault="00A0020C" w:rsidP="00A00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МАДОУ «Детский сад «Теремок»</w:t>
      </w:r>
    </w:p>
    <w:p w:rsidR="00A0020C" w:rsidRDefault="00A0020C" w:rsidP="00A00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____________ А.А.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Верюгина</w:t>
      </w:r>
      <w:proofErr w:type="spellEnd"/>
    </w:p>
    <w:p w:rsidR="00A0020C" w:rsidRDefault="00A0020C" w:rsidP="00A00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 w:rsidRPr="00A0020C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Рабочая программа </w:t>
      </w:r>
    </w:p>
    <w:p w:rsidR="00A0020C" w:rsidRDefault="00A0020C" w:rsidP="00A00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 w:rsidRPr="00A0020C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краткосрочной образовательной практики </w:t>
      </w:r>
    </w:p>
    <w:p w:rsidR="00A0020C" w:rsidRDefault="00A0020C" w:rsidP="00A00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 w:rsidRPr="00A0020C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по экспериментально-исследовательской деятельности для детей 3–4 лет </w:t>
      </w:r>
    </w:p>
    <w:p w:rsidR="00A0020C" w:rsidRPr="00A0020C" w:rsidRDefault="00A0020C" w:rsidP="00A00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A0020C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«Почемучки»</w:t>
      </w:r>
    </w:p>
    <w:p w:rsidR="00A0020C" w:rsidRDefault="00A0020C" w:rsidP="00A00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Разработчики:</w:t>
      </w:r>
    </w:p>
    <w:p w:rsidR="00A0020C" w:rsidRDefault="00A0020C" w:rsidP="00A002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Воспитатели: Панова А. В. 1 КК, </w:t>
      </w:r>
    </w:p>
    <w:p w:rsidR="00A0020C" w:rsidRDefault="00A0020C" w:rsidP="00A002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Черникова Ю. С 1КК.</w:t>
      </w:r>
    </w:p>
    <w:p w:rsidR="00A0020C" w:rsidRDefault="00A0020C" w:rsidP="00A002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020C" w:rsidRDefault="00A0020C" w:rsidP="00A002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020C" w:rsidRPr="00A0020C" w:rsidRDefault="00A0020C" w:rsidP="00A00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сбест 2021 год</w:t>
      </w:r>
    </w:p>
    <w:p w:rsidR="00690675" w:rsidRDefault="00690675" w:rsidP="0069067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Аннотация.</w:t>
      </w:r>
    </w:p>
    <w:p w:rsidR="00690675" w:rsidRDefault="00690675" w:rsidP="0069067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Программа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реализуется в МАДОУ Детский сад для воспитанников 3-4 лет, рассчитана на 1 год обучения.</w:t>
      </w:r>
    </w:p>
    <w:p w:rsidR="00690675" w:rsidRDefault="00690675" w:rsidP="0069067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Главное достоинство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программы в том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в основе ее лежит метод обучения дошкольников -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экспериментирование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который дает детям реальные представления о различных сторонах изучаемого объекта, о его взаимоотношениях с другими объектами.</w:t>
      </w:r>
    </w:p>
    <w:p w:rsidR="00690675" w:rsidRDefault="00690675" w:rsidP="0069067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процессе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экспериментирования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идет обогащение памяти ребенка, активизируются его мыслительные процессы, так как постоянно возникает необходимость совершать операции анализа, сравнения и классификации, обобщения. Нельзя не отметить положительное влияние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экспериментальной деятельности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эмоциональную сферу ребенка, на развитие творческих способностей, на формирование трудовых навыков.</w:t>
      </w:r>
    </w:p>
    <w:p w:rsidR="00690675" w:rsidRDefault="00690675" w:rsidP="0069067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Детское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экспериментирование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как важнейший вид поисковой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характеризуется высоким уровнем самостоятельности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ребенок сам ставит цели, сам достигает их, получая новые знания о предметах и явлениях. Потребность ребенка в новых впечатлениях лежит в основе возникновения и развития поисково-исследовательской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направленной на познание окружающего мира. Чем разнообразнее и интенсивнее поисковая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тем больше новой информации получает ребенок, тем быстрее и полноценнее он развивается. Знания, добытые самостоятельно всегда являются осознанными и более прочными.</w:t>
      </w:r>
    </w:p>
    <w:p w:rsidR="00690675" w:rsidRDefault="00690675" w:rsidP="0069067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позволяют объединить все виды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все стороны воспитания. Инициатива по их проведению распределяется равномерно между воспитателями и детьми. Роль педагога возрастает. Он не навязывает своих советов и рекомендаций, а ждет, когда ребенок, испробовав разные варианты, сам обратиться за помощью. Необходимо способствовать пробуждению самостоятельной мысли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 помощью наводящих вопросов направлять рассуждения в нужное русло. В процессе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экспериментирования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обогащается словарь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за счет слов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обозначающих свойства объектов и явлений.</w:t>
      </w:r>
    </w:p>
    <w:p w:rsidR="00690675" w:rsidRDefault="00690675" w:rsidP="0069067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Таким образом,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экспериментальная деятельность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дает детям младшего дошкольного возраста возможность самостоятельного нахождения решения, подтверждения или опровержения собственных представлений, управления теми или иными явлениями и предметами. При этом ребенок выступает как исследователь, самостоятельно воздействующий различными способами на окружающие его предметы и явления с целью более полного их познания и освоения.</w:t>
      </w:r>
    </w:p>
    <w:p w:rsidR="00690675" w:rsidRDefault="00690675" w:rsidP="0069067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90675" w:rsidRDefault="00690675" w:rsidP="0069067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90675" w:rsidRDefault="00690675" w:rsidP="0069067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90675" w:rsidRDefault="00690675" w:rsidP="0069067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90675" w:rsidRDefault="00690675" w:rsidP="00BD1FEA">
      <w:pPr>
        <w:pStyle w:val="a3"/>
        <w:jc w:val="center"/>
        <w:rPr>
          <w:color w:val="000000"/>
          <w:sz w:val="27"/>
          <w:szCs w:val="27"/>
        </w:rPr>
      </w:pPr>
    </w:p>
    <w:p w:rsidR="00690675" w:rsidRDefault="00690675" w:rsidP="00BD1FEA">
      <w:pPr>
        <w:pStyle w:val="a3"/>
        <w:jc w:val="center"/>
        <w:rPr>
          <w:color w:val="000000"/>
          <w:sz w:val="27"/>
          <w:szCs w:val="27"/>
        </w:rPr>
      </w:pPr>
    </w:p>
    <w:p w:rsidR="00690675" w:rsidRDefault="00690675" w:rsidP="00BD1FEA">
      <w:pPr>
        <w:pStyle w:val="a3"/>
        <w:jc w:val="center"/>
        <w:rPr>
          <w:color w:val="000000"/>
          <w:sz w:val="27"/>
          <w:szCs w:val="27"/>
        </w:rPr>
      </w:pPr>
    </w:p>
    <w:p w:rsidR="00690675" w:rsidRDefault="00690675" w:rsidP="00BD1FEA">
      <w:pPr>
        <w:pStyle w:val="a3"/>
        <w:jc w:val="center"/>
        <w:rPr>
          <w:color w:val="000000"/>
          <w:sz w:val="27"/>
          <w:szCs w:val="27"/>
        </w:rPr>
      </w:pPr>
    </w:p>
    <w:p w:rsidR="00690675" w:rsidRDefault="00690675" w:rsidP="00BD1FEA">
      <w:pPr>
        <w:pStyle w:val="a3"/>
        <w:jc w:val="center"/>
        <w:rPr>
          <w:color w:val="000000"/>
          <w:sz w:val="27"/>
          <w:szCs w:val="27"/>
        </w:rPr>
      </w:pPr>
    </w:p>
    <w:p w:rsidR="00690675" w:rsidRDefault="00690675" w:rsidP="00BD1FEA">
      <w:pPr>
        <w:pStyle w:val="a3"/>
        <w:jc w:val="center"/>
        <w:rPr>
          <w:color w:val="000000"/>
          <w:sz w:val="27"/>
          <w:szCs w:val="27"/>
        </w:rPr>
      </w:pPr>
    </w:p>
    <w:p w:rsidR="00690675" w:rsidRDefault="00690675" w:rsidP="00BD1FEA">
      <w:pPr>
        <w:pStyle w:val="a3"/>
        <w:jc w:val="center"/>
        <w:rPr>
          <w:color w:val="000000"/>
          <w:sz w:val="27"/>
          <w:szCs w:val="27"/>
        </w:rPr>
      </w:pPr>
    </w:p>
    <w:p w:rsidR="00690675" w:rsidRDefault="00690675" w:rsidP="00BD1FEA">
      <w:pPr>
        <w:pStyle w:val="a3"/>
        <w:jc w:val="center"/>
        <w:rPr>
          <w:color w:val="000000"/>
          <w:sz w:val="27"/>
          <w:szCs w:val="27"/>
        </w:rPr>
      </w:pPr>
    </w:p>
    <w:p w:rsidR="00690675" w:rsidRDefault="00690675" w:rsidP="00BD1FEA">
      <w:pPr>
        <w:pStyle w:val="a3"/>
        <w:jc w:val="center"/>
        <w:rPr>
          <w:color w:val="000000"/>
          <w:sz w:val="27"/>
          <w:szCs w:val="27"/>
        </w:rPr>
      </w:pPr>
    </w:p>
    <w:p w:rsidR="00690675" w:rsidRDefault="00690675" w:rsidP="00BD1FEA">
      <w:pPr>
        <w:pStyle w:val="a3"/>
        <w:jc w:val="center"/>
        <w:rPr>
          <w:color w:val="000000"/>
          <w:sz w:val="27"/>
          <w:szCs w:val="27"/>
        </w:rPr>
      </w:pPr>
    </w:p>
    <w:p w:rsidR="00690675" w:rsidRDefault="00690675" w:rsidP="00BD1FEA">
      <w:pPr>
        <w:pStyle w:val="a3"/>
        <w:jc w:val="center"/>
        <w:rPr>
          <w:color w:val="000000"/>
          <w:sz w:val="27"/>
          <w:szCs w:val="27"/>
        </w:rPr>
      </w:pPr>
    </w:p>
    <w:p w:rsidR="00690675" w:rsidRDefault="00690675" w:rsidP="00BD1FEA">
      <w:pPr>
        <w:pStyle w:val="a3"/>
        <w:jc w:val="center"/>
        <w:rPr>
          <w:color w:val="000000"/>
          <w:sz w:val="27"/>
          <w:szCs w:val="27"/>
        </w:rPr>
      </w:pPr>
    </w:p>
    <w:p w:rsidR="00690675" w:rsidRDefault="00690675" w:rsidP="00BD1FEA">
      <w:pPr>
        <w:pStyle w:val="a3"/>
        <w:jc w:val="center"/>
        <w:rPr>
          <w:color w:val="000000"/>
          <w:sz w:val="27"/>
          <w:szCs w:val="27"/>
        </w:rPr>
      </w:pPr>
    </w:p>
    <w:p w:rsidR="00690675" w:rsidRDefault="00690675" w:rsidP="00BD1FEA">
      <w:pPr>
        <w:pStyle w:val="a3"/>
        <w:jc w:val="center"/>
        <w:rPr>
          <w:color w:val="000000"/>
          <w:sz w:val="27"/>
          <w:szCs w:val="27"/>
        </w:rPr>
      </w:pPr>
    </w:p>
    <w:p w:rsidR="00690675" w:rsidRDefault="00690675" w:rsidP="00BD1FEA">
      <w:pPr>
        <w:pStyle w:val="a3"/>
        <w:jc w:val="center"/>
        <w:rPr>
          <w:color w:val="000000"/>
          <w:sz w:val="27"/>
          <w:szCs w:val="27"/>
        </w:rPr>
      </w:pPr>
    </w:p>
    <w:p w:rsidR="00DC7818" w:rsidRPr="003A5309" w:rsidRDefault="00DC7818" w:rsidP="003A5309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A5309">
        <w:rPr>
          <w:rFonts w:ascii="Times New Roman" w:hAnsi="Times New Roman"/>
          <w:b/>
          <w:sz w:val="28"/>
          <w:szCs w:val="28"/>
        </w:rPr>
        <w:lastRenderedPageBreak/>
        <w:t>Содержание</w:t>
      </w:r>
      <w:r w:rsidR="000C5038">
        <w:rPr>
          <w:rFonts w:ascii="Times New Roman" w:hAnsi="Times New Roman"/>
          <w:b/>
          <w:sz w:val="28"/>
          <w:szCs w:val="28"/>
        </w:rPr>
        <w:t xml:space="preserve"> </w:t>
      </w:r>
      <w:r w:rsidR="000C5038" w:rsidRPr="000C5038">
        <w:rPr>
          <w:rFonts w:ascii="Times New Roman" w:hAnsi="Times New Roman"/>
          <w:b/>
          <w:kern w:val="36"/>
          <w:sz w:val="28"/>
          <w:szCs w:val="28"/>
        </w:rPr>
        <w:t>рабочей программы краткосрочной образовательной практики по экспериментально-исследовательской деятельности для детей 3–4 лет «Почемучки»</w:t>
      </w:r>
    </w:p>
    <w:p w:rsidR="00DC7818" w:rsidRPr="003A5309" w:rsidRDefault="00DC7818" w:rsidP="003A5309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</w:p>
    <w:tbl>
      <w:tblPr>
        <w:tblW w:w="4960" w:type="pct"/>
        <w:jc w:val="center"/>
        <w:tblLook w:val="01E0" w:firstRow="1" w:lastRow="1" w:firstColumn="1" w:lastColumn="1" w:noHBand="0" w:noVBand="0"/>
      </w:tblPr>
      <w:tblGrid>
        <w:gridCol w:w="9842"/>
        <w:gridCol w:w="496"/>
      </w:tblGrid>
      <w:tr w:rsidR="00DC7818" w:rsidRPr="003A5309" w:rsidTr="003A5309">
        <w:trPr>
          <w:jc w:val="center"/>
        </w:trPr>
        <w:tc>
          <w:tcPr>
            <w:tcW w:w="4760" w:type="pct"/>
          </w:tcPr>
          <w:p w:rsidR="00DC7818" w:rsidRPr="003A5309" w:rsidRDefault="00DC7818" w:rsidP="003A530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" w:type="pct"/>
            <w:hideMark/>
          </w:tcPr>
          <w:p w:rsidR="00DC7818" w:rsidRPr="003A5309" w:rsidRDefault="00DC7818" w:rsidP="003A530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A5309">
              <w:rPr>
                <w:rFonts w:ascii="Times New Roman" w:hAnsi="Times New Roman"/>
                <w:sz w:val="28"/>
                <w:szCs w:val="28"/>
              </w:rPr>
              <w:t>с.</w:t>
            </w:r>
          </w:p>
        </w:tc>
      </w:tr>
      <w:tr w:rsidR="00DC7818" w:rsidRPr="003A5309" w:rsidTr="003A5309">
        <w:trPr>
          <w:jc w:val="center"/>
        </w:trPr>
        <w:tc>
          <w:tcPr>
            <w:tcW w:w="4760" w:type="pct"/>
            <w:hideMark/>
          </w:tcPr>
          <w:p w:rsidR="00DC7818" w:rsidRDefault="00DC7818" w:rsidP="003A530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A5309">
              <w:rPr>
                <w:rFonts w:ascii="Times New Roman" w:hAnsi="Times New Roman"/>
                <w:sz w:val="28"/>
                <w:szCs w:val="28"/>
              </w:rPr>
              <w:t xml:space="preserve">Пояснительная записка </w:t>
            </w:r>
            <w:r w:rsidR="00690675">
              <w:rPr>
                <w:rFonts w:ascii="Times New Roman" w:hAnsi="Times New Roman"/>
                <w:sz w:val="28"/>
                <w:szCs w:val="28"/>
              </w:rPr>
              <w:t>к рабочей программе……………………………</w:t>
            </w:r>
          </w:p>
          <w:p w:rsidR="00150FFA" w:rsidRDefault="00150FFA" w:rsidP="003A530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Обоснование выбора темы ………………………………………………</w:t>
            </w:r>
            <w:r w:rsidR="00C2299B">
              <w:rPr>
                <w:rFonts w:ascii="Times New Roman" w:hAnsi="Times New Roman"/>
                <w:sz w:val="28"/>
                <w:szCs w:val="28"/>
              </w:rPr>
              <w:t>..</w:t>
            </w:r>
          </w:p>
          <w:p w:rsidR="00C2299B" w:rsidRDefault="00C2299B" w:rsidP="003A530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Актуальность программы ………………………………………………….</w:t>
            </w:r>
          </w:p>
          <w:p w:rsidR="00C2299B" w:rsidRDefault="00C2299B" w:rsidP="003A530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Цель, задачи, планируемый результат ……………………………………</w:t>
            </w:r>
          </w:p>
          <w:p w:rsidR="00C2299B" w:rsidRDefault="00C2299B" w:rsidP="003A530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Возраст участников ………………………………………………………...</w:t>
            </w:r>
          </w:p>
          <w:p w:rsidR="00C2299B" w:rsidRDefault="00C2299B" w:rsidP="003A530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Условия проведения мероприятия ………………………………………..</w:t>
            </w:r>
          </w:p>
          <w:p w:rsidR="00C2299B" w:rsidRDefault="00C2299B" w:rsidP="003A530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Место проведения мероприятия …………………………………………..</w:t>
            </w:r>
          </w:p>
          <w:p w:rsidR="00C2299B" w:rsidRDefault="00C2299B" w:rsidP="003A530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Время проведения мероприятия …………………………………………..</w:t>
            </w:r>
          </w:p>
          <w:p w:rsidR="00C2299B" w:rsidRDefault="00C2299B" w:rsidP="003A530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Перечень оборудования 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медиаресурсов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…………………………………</w:t>
            </w:r>
          </w:p>
          <w:p w:rsidR="00254121" w:rsidRDefault="00254121" w:rsidP="003A530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Основные принципы, заложенные в основу программы ………………… </w:t>
            </w:r>
          </w:p>
          <w:p w:rsidR="00005CAF" w:rsidRDefault="00005CAF" w:rsidP="003A530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 работы ……………………………………………………………….</w:t>
            </w:r>
          </w:p>
          <w:p w:rsidR="00005CAF" w:rsidRDefault="00005CAF" w:rsidP="003A530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Методы организации экспериментально-исследовательской деятельности </w:t>
            </w:r>
          </w:p>
          <w:p w:rsidR="00005CAF" w:rsidRDefault="00005CAF" w:rsidP="003A530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Форма проведения занятий ……………………………………………………</w:t>
            </w:r>
          </w:p>
          <w:p w:rsidR="00C2299B" w:rsidRDefault="00C2299B" w:rsidP="003A530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………………………………………………………………….</w:t>
            </w:r>
            <w:r w:rsidR="007309F9">
              <w:rPr>
                <w:rFonts w:ascii="Times New Roman" w:hAnsi="Times New Roman"/>
                <w:sz w:val="28"/>
                <w:szCs w:val="28"/>
              </w:rPr>
              <w:t xml:space="preserve">                         </w:t>
            </w:r>
          </w:p>
          <w:p w:rsidR="00150FFA" w:rsidRPr="003A5309" w:rsidRDefault="00C2299B" w:rsidP="003A530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Особенности подготовительного периода </w:t>
            </w:r>
            <w:r w:rsidR="00005CAF"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итог</w:t>
            </w:r>
            <w:r w:rsidR="00005CAF">
              <w:rPr>
                <w:rFonts w:ascii="Times New Roman" w:hAnsi="Times New Roman"/>
                <w:sz w:val="28"/>
                <w:szCs w:val="28"/>
              </w:rPr>
              <w:t>ового этапа ……………</w:t>
            </w:r>
          </w:p>
        </w:tc>
        <w:tc>
          <w:tcPr>
            <w:tcW w:w="240" w:type="pct"/>
            <w:hideMark/>
          </w:tcPr>
          <w:p w:rsidR="00DC7818" w:rsidRDefault="00021AFD" w:rsidP="003A530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C2299B" w:rsidRDefault="00021AFD" w:rsidP="003A530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C2299B" w:rsidRDefault="00021AFD" w:rsidP="003A530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C2299B" w:rsidRDefault="00021AFD" w:rsidP="003A530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7309F9" w:rsidRDefault="00021AFD" w:rsidP="003A530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7309F9" w:rsidRDefault="00021AFD" w:rsidP="003A530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7309F9" w:rsidRDefault="007309F9" w:rsidP="003A530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7309F9" w:rsidRDefault="007309F9" w:rsidP="003A530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7309F9" w:rsidRDefault="00021AFD" w:rsidP="003A530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7309F9" w:rsidRDefault="00021AFD" w:rsidP="003A530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7309F9" w:rsidRDefault="00021AFD" w:rsidP="003A530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  <w:p w:rsidR="00C2299B" w:rsidRDefault="00021AFD" w:rsidP="003A530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  <w:p w:rsidR="00005CAF" w:rsidRDefault="00021AFD" w:rsidP="003A530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  <w:p w:rsidR="00254121" w:rsidRDefault="00021AFD" w:rsidP="003A530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  <w:p w:rsidR="00005CAF" w:rsidRPr="003A5309" w:rsidRDefault="00005CAF" w:rsidP="003A530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021AF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C7818" w:rsidRPr="003A5309" w:rsidTr="003A5309">
        <w:trPr>
          <w:jc w:val="center"/>
        </w:trPr>
        <w:tc>
          <w:tcPr>
            <w:tcW w:w="4760" w:type="pct"/>
            <w:hideMark/>
          </w:tcPr>
          <w:p w:rsidR="003A5309" w:rsidRDefault="00005CAF" w:rsidP="003A530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Календарно-тематическое планирование  …………………………………</w:t>
            </w:r>
          </w:p>
          <w:p w:rsidR="001918B1" w:rsidRPr="003A5309" w:rsidRDefault="00021AFD" w:rsidP="003A530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Заключение</w:t>
            </w:r>
            <w:r w:rsidR="001918B1">
              <w:rPr>
                <w:rFonts w:ascii="Times New Roman" w:hAnsi="Times New Roman"/>
                <w:sz w:val="28"/>
                <w:szCs w:val="28"/>
              </w:rPr>
              <w:t xml:space="preserve"> ……………………………………………………………………..</w:t>
            </w:r>
          </w:p>
          <w:p w:rsidR="00DC7818" w:rsidRPr="003A5309" w:rsidRDefault="00DC7818" w:rsidP="00C2299B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A5309">
              <w:rPr>
                <w:rFonts w:ascii="Times New Roman" w:hAnsi="Times New Roman"/>
                <w:sz w:val="28"/>
                <w:szCs w:val="28"/>
              </w:rPr>
              <w:t>Список литературы ……….………………………</w:t>
            </w:r>
            <w:r w:rsidR="003A5309" w:rsidRPr="003A5309">
              <w:rPr>
                <w:rFonts w:ascii="Times New Roman" w:hAnsi="Times New Roman"/>
                <w:sz w:val="28"/>
                <w:szCs w:val="28"/>
              </w:rPr>
              <w:t>…</w:t>
            </w:r>
            <w:r w:rsidR="00C2299B">
              <w:rPr>
                <w:rFonts w:ascii="Times New Roman" w:hAnsi="Times New Roman"/>
                <w:sz w:val="28"/>
                <w:szCs w:val="28"/>
              </w:rPr>
              <w:t>……………………….</w:t>
            </w:r>
          </w:p>
        </w:tc>
        <w:tc>
          <w:tcPr>
            <w:tcW w:w="240" w:type="pct"/>
            <w:hideMark/>
          </w:tcPr>
          <w:p w:rsidR="00DC7818" w:rsidRPr="003A5309" w:rsidRDefault="00021AFD" w:rsidP="003A530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  <w:p w:rsidR="003A5309" w:rsidRDefault="00021AFD" w:rsidP="003A530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  <w:p w:rsidR="001918B1" w:rsidRPr="003A5309" w:rsidRDefault="00005CAF" w:rsidP="003A530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021AF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DC7818" w:rsidRPr="003A5309" w:rsidTr="003A5309">
        <w:trPr>
          <w:jc w:val="center"/>
        </w:trPr>
        <w:tc>
          <w:tcPr>
            <w:tcW w:w="4760" w:type="pct"/>
            <w:hideMark/>
          </w:tcPr>
          <w:p w:rsidR="00DC7818" w:rsidRPr="003A5309" w:rsidRDefault="003A5309" w:rsidP="003A530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A5309">
              <w:rPr>
                <w:rFonts w:ascii="Times New Roman" w:hAnsi="Times New Roman"/>
                <w:sz w:val="28"/>
                <w:szCs w:val="28"/>
              </w:rPr>
              <w:t>Приложение …………………………………………………………………</w:t>
            </w:r>
            <w:r w:rsidR="00C2299B">
              <w:rPr>
                <w:rFonts w:ascii="Times New Roman" w:hAnsi="Times New Roman"/>
                <w:sz w:val="28"/>
                <w:szCs w:val="28"/>
              </w:rPr>
              <w:t>..</w:t>
            </w:r>
          </w:p>
        </w:tc>
        <w:tc>
          <w:tcPr>
            <w:tcW w:w="240" w:type="pct"/>
          </w:tcPr>
          <w:p w:rsidR="00DC7818" w:rsidRPr="003A5309" w:rsidRDefault="00021AFD" w:rsidP="003A530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</w:tbl>
    <w:p w:rsidR="00BD1FEA" w:rsidRPr="003A5309" w:rsidRDefault="00BD1FEA" w:rsidP="003A5309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</w:p>
    <w:p w:rsidR="00BD1FEA" w:rsidRPr="00BD1FEA" w:rsidRDefault="00BD1FEA" w:rsidP="003A5309">
      <w:pPr>
        <w:shd w:val="clear" w:color="auto" w:fill="FFFFFF"/>
        <w:spacing w:before="150" w:after="450" w:line="36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F0376A" w:rsidRPr="00F0376A" w:rsidRDefault="00F0376A" w:rsidP="003A53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7D68" w:rsidRDefault="003E7D68"/>
    <w:p w:rsidR="000C5038" w:rsidRDefault="000C5038" w:rsidP="000C5038">
      <w:pPr>
        <w:spacing w:line="360" w:lineRule="auto"/>
      </w:pPr>
    </w:p>
    <w:p w:rsidR="003A5309" w:rsidRDefault="003A5309" w:rsidP="000C50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5309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  <w:r w:rsidR="00690675">
        <w:rPr>
          <w:rFonts w:ascii="Times New Roman" w:hAnsi="Times New Roman" w:cs="Times New Roman"/>
          <w:b/>
          <w:sz w:val="28"/>
          <w:szCs w:val="28"/>
        </w:rPr>
        <w:t xml:space="preserve"> к рабочей программе.</w:t>
      </w:r>
    </w:p>
    <w:p w:rsidR="003A5309" w:rsidRPr="003A5309" w:rsidRDefault="003A5309" w:rsidP="000C50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Обоснование выбора темы.</w:t>
      </w:r>
    </w:p>
    <w:p w:rsidR="003A5309" w:rsidRPr="003A5309" w:rsidRDefault="003A5309" w:rsidP="000C5038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дошкольного возраста отличаются удивительной любознательностью, готовность познать, приобрести знания. Но эти положительные качества постоянно входят в противоречие с отсутствием у него умений и навыков в познавательной </w:t>
      </w:r>
      <w:r w:rsidRPr="0036291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Ребенок стремится разрешить эти противоречия путем бесконечных вопросов к взрослому и путем маленьких самостоятельных поисков.</w:t>
      </w:r>
    </w:p>
    <w:p w:rsidR="003A5309" w:rsidRPr="003A5309" w:rsidRDefault="003A5309" w:rsidP="003A530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Исследование, проведенные Н. Н </w:t>
      </w:r>
      <w:proofErr w:type="spellStart"/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Поддъяковым</w:t>
      </w:r>
      <w:proofErr w:type="spellEnd"/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показали, что лишение </w:t>
      </w:r>
      <w:r w:rsidRPr="003A24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возможности экспериментировать</w:t>
      </w: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постоянные ограничения самостоятельной</w:t>
      </w:r>
      <w:r w:rsidRPr="003A24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A24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приводят к серьезным психическим нарушениям, которые сохраняются на всю жизнь, негативно сказываются на развитии и саморазвитии ребенка, на способности обучаться в дальнейшем. Именно</w:t>
      </w:r>
      <w:r w:rsidRPr="003A24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A24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экспериментирование</w:t>
      </w: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по мнению Н. Н </w:t>
      </w:r>
      <w:proofErr w:type="spellStart"/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Поддъякова</w:t>
      </w:r>
      <w:proofErr w:type="spellEnd"/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является ведущим видом </w:t>
      </w:r>
      <w:r w:rsidRPr="003A24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 у детей</w:t>
      </w: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A72FD" w:rsidRDefault="003A5309" w:rsidP="007A72F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A24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Экспериментирование</w:t>
      </w: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пронизывает все сферы детской </w:t>
      </w:r>
      <w:r w:rsidRPr="003A24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прием пищи, игру, занятия, </w:t>
      </w:r>
      <w:r w:rsidRPr="003A24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прогулку</w:t>
      </w: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сон. Ребенок дошкольник сам по себе уже является исследователем, проявляя живой интерес к различному роду исследовательской </w:t>
      </w:r>
      <w:r w:rsidRPr="003A24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 – к экспериментированию</w:t>
      </w: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Опыты помогают развивать мышление, логику, творчество ребенка, позволяют наглядно показать связи между живым и не живым в природе. Исследования предоставляют ребенку самому найти ответы на вопросы </w:t>
      </w:r>
      <w:r w:rsidRPr="003A53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«как?»</w:t>
      </w: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 </w:t>
      </w:r>
      <w:r w:rsidRPr="003A53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3A248D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почему</w:t>
      </w:r>
      <w:r w:rsidRPr="003A53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Элементарные опыты, </w:t>
      </w:r>
      <w:r w:rsidRPr="003A24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эксперименты</w:t>
      </w: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помогают ребенку приобрести новые знания о том или ином предмете. Эта </w:t>
      </w:r>
      <w:r w:rsidRPr="003A24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деятельность</w:t>
      </w: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направлена на правильное преобразование вещей, в ходе которого дошкольник познаёт их свойства и связи недоступные при непосредственном восприятии. Знания, полученные во время проведения опытов, запоминаются надолго.</w:t>
      </w:r>
      <w:r w:rsidR="007A72FD" w:rsidRPr="007A72F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3A5309" w:rsidRPr="003A5309" w:rsidRDefault="007A72FD" w:rsidP="007A72F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Рабочая программа краткосрочной образовательной практики по экспериментально-исследовательской деятельности для детей 3–4 лет «Почемучки»</w:t>
      </w:r>
      <w:r w:rsidR="003A5309" w:rsidRPr="003A53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3A5309" w:rsidRPr="003A248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разработана в соответствии с нормативно-правовыми документами</w:t>
      </w:r>
      <w:r w:rsidR="003A5309" w:rsidRPr="003A24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A5309" w:rsidRPr="003A5309" w:rsidRDefault="003A5309" w:rsidP="00872BC3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• Федеральный Закон </w:t>
      </w:r>
      <w:r w:rsidRPr="003A53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«Об образовании в Российской Федерации»</w:t>
      </w: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 29.12.2012 № 273-ФЗ.</w:t>
      </w:r>
    </w:p>
    <w:p w:rsidR="003A5309" w:rsidRPr="003A5309" w:rsidRDefault="003A5309" w:rsidP="00872BC3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Федеральный государственный образовательный стандарт дошкольного образования» от 17.10.2013 г. №1155 - </w:t>
      </w:r>
      <w:r w:rsidRPr="003A53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(далее ФГОС дошкольного образования)</w:t>
      </w: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A5309" w:rsidRPr="003A5309" w:rsidRDefault="003A5309" w:rsidP="00872B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СанПиН 2.4.1.3049-13 «Санитарно-эпидемиологическими требованиями к устройству, содержанию и организации режима работы дошкольных образовательных организаций» (утв. постановлением Главного государственного санитарного врача РФ от 15 мая 2013 г. N 26)</w:t>
      </w:r>
    </w:p>
    <w:p w:rsidR="003A5309" w:rsidRPr="003A5309" w:rsidRDefault="003A5309" w:rsidP="00872B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Приказ Министерства образования и науки Российской Федерации от 29.08.2013 г. № 1008 «Об утверждении порядка организации и осуществления образовательной </w:t>
      </w:r>
      <w:r w:rsidRPr="003A24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 по дополнительным общеобразовательным программам</w:t>
      </w: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3A5309" w:rsidRPr="003A5309" w:rsidRDefault="003A5309" w:rsidP="007309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248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Актуальность</w:t>
      </w: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A53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программы </w:t>
      </w:r>
      <w:r w:rsidRPr="003A24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 том</w:t>
      </w: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в основе ее лежит метод обучения дошкольников - </w:t>
      </w:r>
      <w:r w:rsidRPr="003A24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экспериментирование</w:t>
      </w: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который дает детям реальные представления о различных сторонах изучаемого объекта, о его взаимоотношениях с другими объектами. В процессе </w:t>
      </w:r>
      <w:r w:rsidRPr="003A24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экспериментирования</w:t>
      </w: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идет обогащение памяти ребенка, активизируются его мыслительные процессы, так как постоянно возникает необходимость совершать операции анализа, сравнения и классификации, обобщения.</w:t>
      </w:r>
    </w:p>
    <w:p w:rsidR="003A5309" w:rsidRPr="003A5309" w:rsidRDefault="003A5309" w:rsidP="003A530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24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Эксперименты</w:t>
      </w: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позволяют объединить все виды </w:t>
      </w:r>
      <w:r w:rsidRPr="003A24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все стороны воспитания. Инициатива по их проведению распределяются равномерно между воспитателем и детьми. Роль педагога возрастает, он не навязывает своих советов и рекомендаций, а ждет, когда ребенок, испробовав все варианты, сам обратиться за помощью. Необходимо способствовать пробуждению самостоятельной мысли </w:t>
      </w:r>
      <w:r w:rsidRPr="003A24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 помощью наводящих вопросов направлять рассуждения в нужное русло.</w:t>
      </w:r>
    </w:p>
    <w:p w:rsidR="003A5309" w:rsidRPr="003A5309" w:rsidRDefault="003A5309" w:rsidP="003A530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процессе </w:t>
      </w:r>
      <w:r w:rsidRPr="003A24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экспериментирования</w:t>
      </w: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обогащается словарь </w:t>
      </w:r>
      <w:r w:rsidRPr="003A24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за счет слов</w:t>
      </w: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обозначающих свойства объектов и явлений. Таким образом, </w:t>
      </w:r>
      <w:r w:rsidRPr="003A24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экспериментальная</w:t>
      </w:r>
      <w:r w:rsidRPr="003A53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A24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деятельность</w:t>
      </w: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дает детям дошкольного возраста возможность самостоятельного нахождения решения, подтверждения или опровержения собственных </w:t>
      </w: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представлений, управления теми или иными явлениями и предметами. При этом ребенок выступает как исследователь, самостоятельно воздействующий различными способами на окружающие его предметы и явления с целью более полного их познания и освоения.</w:t>
      </w:r>
    </w:p>
    <w:p w:rsidR="003A5309" w:rsidRPr="003A248D" w:rsidRDefault="003A5309" w:rsidP="007309F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A248D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3A248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3A5309" w:rsidRPr="003A5309" w:rsidRDefault="003A5309" w:rsidP="003A530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познавательных способностей у </w:t>
      </w:r>
      <w:r w:rsidRPr="003A24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младшего дошкольного возраста посредством </w:t>
      </w:r>
      <w:r w:rsidRPr="003A24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экспериментальной деятельности</w:t>
      </w: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A5309" w:rsidRPr="003A248D" w:rsidRDefault="003A5309" w:rsidP="007309F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A248D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3A248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3A5309" w:rsidRPr="003A5309" w:rsidRDefault="003A5309" w:rsidP="00872B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Развивать умение обследовать предметы и явления с разных сторон, выявлять зависимости.</w:t>
      </w:r>
    </w:p>
    <w:p w:rsidR="003A5309" w:rsidRPr="003A5309" w:rsidRDefault="003A5309" w:rsidP="00872B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Помогать накоплению у </w:t>
      </w:r>
      <w:r w:rsidRPr="003A24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конкретных представлений о предметах и их свойствах.</w:t>
      </w:r>
    </w:p>
    <w:p w:rsidR="003A5309" w:rsidRPr="003A5309" w:rsidRDefault="003A5309" w:rsidP="00872B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Развивать мыслительные операции, умение выдвигать гипотезы, делать выводы.</w:t>
      </w:r>
    </w:p>
    <w:p w:rsidR="003A5309" w:rsidRPr="003A5309" w:rsidRDefault="003A5309" w:rsidP="00872B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Стимулировать активность </w:t>
      </w:r>
      <w:r w:rsidRPr="003A24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разрешения проблемной ситуации.</w:t>
      </w:r>
    </w:p>
    <w:p w:rsidR="003A5309" w:rsidRPr="003A5309" w:rsidRDefault="003A5309" w:rsidP="00872B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Способствовать воспитанию самостоятельности, активности.</w:t>
      </w:r>
    </w:p>
    <w:p w:rsidR="003A5309" w:rsidRDefault="003A5309" w:rsidP="00872B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Развивать коммуникативные навыки.</w:t>
      </w:r>
    </w:p>
    <w:p w:rsidR="000F623F" w:rsidRPr="000F623F" w:rsidRDefault="000F623F" w:rsidP="007309F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623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Планируемые результаты реализации </w:t>
      </w:r>
      <w:r w:rsidRPr="000F623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программы</w:t>
      </w:r>
      <w:r w:rsidRPr="000F623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0F623F" w:rsidRPr="003A5309" w:rsidRDefault="000F623F" w:rsidP="007A72F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 проведения каждого этапа работы кружка предполагается овладение детьми определенными знаниями, умением, навыками.</w:t>
      </w:r>
    </w:p>
    <w:p w:rsidR="000F623F" w:rsidRPr="003A5309" w:rsidRDefault="000F623F" w:rsidP="007A72F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Ожидаемые результаты</w:t>
      </w: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F623F" w:rsidRPr="003A5309" w:rsidRDefault="000F623F" w:rsidP="007A72FD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Проявление интереса к исследовательской </w:t>
      </w:r>
      <w:r w:rsidRPr="000F62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F623F" w:rsidRPr="003A5309" w:rsidRDefault="000F623F" w:rsidP="00744DF8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Выполнение сенсорного анализа, выдвижение гипотез, подведение итогов;</w:t>
      </w:r>
    </w:p>
    <w:p w:rsidR="000F623F" w:rsidRPr="003A5309" w:rsidRDefault="000F623F" w:rsidP="00744DF8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Накопление конкретных представлений о предметах и их свойствах;</w:t>
      </w:r>
    </w:p>
    <w:p w:rsidR="000F623F" w:rsidRPr="003A5309" w:rsidRDefault="000F623F" w:rsidP="00744DF8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Проявление самостоятельности в познании окружающего мира;</w:t>
      </w:r>
    </w:p>
    <w:p w:rsidR="003A248D" w:rsidRPr="00362916" w:rsidRDefault="000F623F" w:rsidP="00744DF8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Проявление активности для разрешения проблемных ситуаций.</w:t>
      </w:r>
    </w:p>
    <w:p w:rsidR="003A248D" w:rsidRDefault="003A248D" w:rsidP="007309F9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248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Возраст участников: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1198C" w:rsidRPr="006119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Программа</w:t>
      </w:r>
      <w:r w:rsidR="0061198C"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рассчитана на </w:t>
      </w:r>
      <w:r w:rsidR="0061198C" w:rsidRPr="006119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="0061198C" w:rsidRPr="006119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61198C"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младшего дошкольного возраста </w:t>
      </w:r>
      <w:r w:rsidR="006119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(3 – 4 года)</w:t>
      </w:r>
      <w:r w:rsidR="0061198C"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учетом возрастных особенностей </w:t>
      </w:r>
      <w:r w:rsidR="0061198C" w:rsidRPr="006119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="0061198C"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7309F9" w:rsidRPr="007309F9" w:rsidRDefault="007309F9" w:rsidP="007309F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309F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Возрастные и индивидуальные характеристики </w:t>
      </w:r>
      <w:r w:rsidRPr="007309F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7309F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младшего дошкольного возраста.</w:t>
      </w:r>
    </w:p>
    <w:p w:rsidR="007309F9" w:rsidRPr="007309F9" w:rsidRDefault="007309F9" w:rsidP="00872B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09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Познание человеком окружающего мира начинается с ощущений и восприятия. Ведущей познавательной функцией является восприятие. Хорошо развитое восприятие может проявляться в виде наблюдательности ребенка, его способности подмечать особенности предметов и явлений, детали, черточки, которые не заметит взрослый.</w:t>
      </w:r>
    </w:p>
    <w:p w:rsidR="007309F9" w:rsidRPr="007309F9" w:rsidRDefault="007309F9" w:rsidP="00872B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09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Восприятие ребенка дошкольного возраста носит непроизвольный характер. Дети не умеют управлять своим восприятием, не могут самостоятельно анализировать тот или иной предмет. В предметах дошкольники замечают не главные признаки, не самое важное и существенное, а то,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309F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что ярко выделяет их на фоне других предметов</w:t>
      </w:r>
      <w:r w:rsidRPr="007309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окраску, величину, форму. Таким образом, восприятие младшего дошкольника 3—4 лет носит предметный характер, то есть свойства предмета, например цвет, форма, вкус, величина и др., не отделяются у ребенка от предмета. Он видит их слитно с предметом, считает их нераздельно принадлежащими ему. При восприятии он видит не все характеристики предмета, а только наиболее яркие и по ним отличает предмет от других. </w:t>
      </w:r>
      <w:r w:rsidRPr="007309F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Например</w:t>
      </w:r>
      <w:r w:rsidRPr="007309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трава зеленая, лимон кислый и желтый. Действуя с предметами, ребенок начинает обнаруживать их отдельные качества, постигать разнообразие свойств. Это развивает его способность отделять свойства от предмета, замечать похожие качества в разных предметах и разные в одном.</w:t>
      </w:r>
    </w:p>
    <w:p w:rsidR="007309F9" w:rsidRPr="007309F9" w:rsidRDefault="007309F9" w:rsidP="00872B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09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три-четыре года ребенок, пытается анализировать то, что видит вокруг себя; сравнивать предметы друг с другом и выводить заключение об их взаимозависимостях. В быту и на занятиях, в результате наблюдений за окружающим, сопровождаемых объяснениями взрослого, дети постепенно получают элементарное представление о природе и быте людей. Ребенок и сам стремится объяснить то, что видит вокруг. Трёхлетним детям ясна лишь конечная цель, которая должна быть достигнута (надо вытащить из высокого сосуда конфету, починить игрушку</w:t>
      </w:r>
      <w:r w:rsidR="007A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7309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но они не видят условий решения этой задачи. Поэтому их действия имеют беспорядочно – </w:t>
      </w:r>
      <w:proofErr w:type="spellStart"/>
      <w:r w:rsidRPr="007309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пробовательный</w:t>
      </w:r>
      <w:proofErr w:type="spellEnd"/>
      <w:r w:rsidRPr="007309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характер.</w:t>
      </w:r>
    </w:p>
    <w:p w:rsidR="007309F9" w:rsidRPr="007309F9" w:rsidRDefault="007309F9" w:rsidP="00872BC3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09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 всех видах </w:t>
      </w:r>
      <w:r w:rsidRPr="007309F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 w:rsidRPr="007309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дошкольника развиваются мыслительные операции, такие, как обобщение, сравнение, абстрагирование, классификация. Первые мыслительные операция – сравнение и обобщение – формируются у ребёнка при освоении предметных, главным образом, орудийных действий. Дети могут сравнивать предметы по цвету и форме, выделять отличия по другим признакам. </w:t>
      </w:r>
      <w:proofErr w:type="gramStart"/>
      <w:r w:rsidRPr="007309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Могут обобщать предметы по цвету (это все красное, форме (это все круглое, величине </w:t>
      </w:r>
      <w:r w:rsidRPr="007309F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(это все маленькое)</w:t>
      </w:r>
      <w:r w:rsidRPr="007309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7309F9" w:rsidRPr="007309F9" w:rsidRDefault="007309F9" w:rsidP="00872BC3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09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Итак, в дошкольном периоде происходит становление и развитие основных познавательных процессов.</w:t>
      </w:r>
    </w:p>
    <w:p w:rsidR="003A248D" w:rsidRPr="003A5309" w:rsidRDefault="003A248D" w:rsidP="000C5038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248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Условия </w:t>
      </w:r>
      <w:r w:rsidR="0061198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реализации программы</w:t>
      </w:r>
      <w:r w:rsidR="0036291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3A248D" w:rsidRDefault="0061198C" w:rsidP="000C5038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198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Место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3A248D"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реализации поставленной цели и задач созданы условия в предметно-развивающей среде группы. Родители приняли активное участие в создании мини лаборатории, которая оснащена необходимым оборудованием и материалами с минимальными затратами материальных средств и времени.</w:t>
      </w:r>
    </w:p>
    <w:p w:rsidR="0061198C" w:rsidRDefault="0061198C" w:rsidP="000C5038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198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Время: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Занятия проводятся во вторую половину дня. Максимальная недельная образовательная нагрузка не превышает допустимого объема установленного СанПиН 2.4.1.3049-13 и составляет - 15 минут. </w:t>
      </w:r>
      <w:r w:rsidR="00692F91"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Срок реализации кружка – 1 год. Количество занятий в неделю -1. Количество занятий в месяц – 4. Всего занятий в год – 36. </w:t>
      </w: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Численность </w:t>
      </w:r>
      <w:r w:rsidRPr="006119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3A5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кружке не более 10 человек.</w:t>
      </w:r>
    </w:p>
    <w:p w:rsidR="0061198C" w:rsidRPr="0061198C" w:rsidRDefault="0061198C" w:rsidP="007309F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1198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Перечень оборудования и </w:t>
      </w:r>
      <w:proofErr w:type="spellStart"/>
      <w:r w:rsidRPr="0061198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медиаресурсов</w:t>
      </w:r>
      <w:proofErr w:type="spellEnd"/>
      <w:r w:rsidRPr="0061198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0F623F" w:rsidRDefault="000F623F" w:rsidP="000F62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Приборы и оборудование мини-лаборатории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F623F" w:rsidRDefault="000F623F" w:rsidP="000F62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Прозрачные и непрозрачные сосуды разной конфигурации и объёма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(пластиковые бутылки, стаканы, ковши, миски и т. п.)</w:t>
      </w:r>
    </w:p>
    <w:p w:rsidR="000F623F" w:rsidRDefault="000F623F" w:rsidP="000F623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Мерные ложки.</w:t>
      </w:r>
    </w:p>
    <w:p w:rsidR="000F623F" w:rsidRDefault="000F623F" w:rsidP="000F623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Сита и воронки разного материала, объема.</w:t>
      </w:r>
    </w:p>
    <w:p w:rsidR="000F623F" w:rsidRDefault="000F623F" w:rsidP="000F623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Резиновые груши разного объёма.</w:t>
      </w:r>
    </w:p>
    <w:p w:rsidR="000F623F" w:rsidRDefault="000F623F" w:rsidP="006F60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Половинки мыльниц, формы для изготовления льда, пластиковые основания от наборов шоколадных конфет, контейнер для яиц.</w:t>
      </w:r>
    </w:p>
    <w:p w:rsidR="000F623F" w:rsidRDefault="000F623F" w:rsidP="006F60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Резиновые перчатки.</w:t>
      </w:r>
    </w:p>
    <w:p w:rsidR="000F623F" w:rsidRDefault="000F623F" w:rsidP="006F60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Пипетки с закруглёнными концами, пластиковые шприцы без игл.</w:t>
      </w:r>
    </w:p>
    <w:p w:rsidR="000F623F" w:rsidRDefault="000F623F" w:rsidP="006F60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8. Гибкие и пластиковые трубочки, соломка для коктейля.</w:t>
      </w:r>
    </w:p>
    <w:p w:rsidR="000F623F" w:rsidRDefault="000F623F" w:rsidP="006F60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9.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Гигиенически безопасные пенящиеся вещества (детские шампуни, пенки для ванн, растворимые ароматические вещества (соли для ванн, пищевые добавки, растворимые продукты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(соль, сахар, кофе, пакетики чая)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т. п.</w:t>
      </w:r>
      <w:proofErr w:type="gramEnd"/>
    </w:p>
    <w:p w:rsidR="000F623F" w:rsidRDefault="000F623F" w:rsidP="006F60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10.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Природный материал (камешки, перья, ракушки, шишки, семена, скорлупа орехов, кусочки коры, пакеты или ёмкости с землей, глиной, листья, веточки) и т. п.</w:t>
      </w:r>
      <w:proofErr w:type="gramEnd"/>
    </w:p>
    <w:p w:rsidR="006F60B1" w:rsidRDefault="000F623F" w:rsidP="006F60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11.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Бросовый материал (бумага разной фактуры и цвета, кожа, мех, поролон, проволока, пробки, разные коробки) и т. п.</w:t>
      </w:r>
      <w:proofErr w:type="gramEnd"/>
    </w:p>
    <w:p w:rsidR="006F60B1" w:rsidRDefault="000F623F" w:rsidP="006F60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12. Увеличительные стёкла, микроскоп, пробирки.</w:t>
      </w:r>
    </w:p>
    <w:p w:rsidR="006F60B1" w:rsidRDefault="000F623F" w:rsidP="006F60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13. Контейнеры с песком и водой.</w:t>
      </w:r>
    </w:p>
    <w:p w:rsidR="006F60B1" w:rsidRDefault="000F623F" w:rsidP="006F60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14. Рулетка, портновский метр, линейка, треугольник.</w:t>
      </w:r>
    </w:p>
    <w:p w:rsidR="006F60B1" w:rsidRDefault="000F623F" w:rsidP="006F60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15. Часы песочные.</w:t>
      </w:r>
    </w:p>
    <w:p w:rsidR="006F60B1" w:rsidRDefault="000F623F" w:rsidP="006F60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16. Бумага для записей и зарисовок, карандаши, фломастеры.</w:t>
      </w:r>
    </w:p>
    <w:p w:rsidR="002D249B" w:rsidRDefault="000F623F" w:rsidP="002D249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17. Клеёнчатые фартуки, нарукавники, щётка-смётка, совок, прочие предметы для уборки.</w:t>
      </w:r>
    </w:p>
    <w:p w:rsidR="006F60B1" w:rsidRPr="002D249B" w:rsidRDefault="006F60B1" w:rsidP="006F60B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D249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Основные принципы, заложенные в основу </w:t>
      </w:r>
      <w:r w:rsidRPr="002D24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программы</w:t>
      </w:r>
      <w:r w:rsidRPr="002D249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6F60B1" w:rsidRPr="006F60B1" w:rsidRDefault="006F60B1" w:rsidP="006F60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0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научности </w:t>
      </w:r>
      <w:r w:rsidRPr="006F60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(сообщаются знания о свойствах веществ и др.)</w:t>
      </w:r>
      <w:r w:rsidRPr="006F60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F60B1" w:rsidRPr="006F60B1" w:rsidRDefault="006F60B1" w:rsidP="006F60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0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динамичности </w:t>
      </w:r>
      <w:r w:rsidRPr="006F60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(от </w:t>
      </w:r>
      <w:proofErr w:type="gramStart"/>
      <w:r w:rsidRPr="006F60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простого</w:t>
      </w:r>
      <w:proofErr w:type="gramEnd"/>
      <w:r w:rsidRPr="006F60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к сложному)</w:t>
      </w:r>
      <w:r w:rsidRPr="006F60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F60B1" w:rsidRPr="006F60B1" w:rsidRDefault="006F60B1" w:rsidP="006F60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0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spellStart"/>
      <w:r w:rsidRPr="006F60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интегративности</w:t>
      </w:r>
      <w:proofErr w:type="spellEnd"/>
      <w:r w:rsidRPr="006F60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F60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(интеграция с другими образовательными областями)</w:t>
      </w:r>
      <w:r w:rsidRPr="006F60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F60B1" w:rsidRPr="006F60B1" w:rsidRDefault="006F60B1" w:rsidP="006F60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0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сотрудничества </w:t>
      </w:r>
      <w:r w:rsidRPr="006F60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(совместная </w:t>
      </w:r>
      <w:r w:rsidRPr="006F60B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деятельность педагога и детей</w:t>
      </w:r>
      <w:r w:rsidRPr="006F60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6F60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F60B1" w:rsidRPr="006F60B1" w:rsidRDefault="006F60B1" w:rsidP="006F60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0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системности </w:t>
      </w:r>
      <w:r w:rsidRPr="006F60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(педагогическое воздействие выстроено в систему заданий)</w:t>
      </w:r>
      <w:r w:rsidRPr="006F60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982B9C" w:rsidRDefault="006F60B1" w:rsidP="00982B9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0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возрастное соответствие (предлагаемые задания, игры учитывают возможности </w:t>
      </w:r>
      <w:r w:rsidRPr="006F60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данного возраста</w:t>
      </w:r>
      <w:r w:rsidRPr="006F60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);</w:t>
      </w:r>
    </w:p>
    <w:p w:rsidR="006F60B1" w:rsidRPr="006F60B1" w:rsidRDefault="006F60B1" w:rsidP="00982B9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0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наглядности (использование наглядно – дидактического материала, информационно – коммуникативных технологий);</w:t>
      </w:r>
    </w:p>
    <w:p w:rsidR="00A37C1C" w:rsidRDefault="006F60B1" w:rsidP="00A77B3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0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spellStart"/>
      <w:r w:rsidRPr="006F60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здоровьесберегающий</w:t>
      </w:r>
      <w:proofErr w:type="spellEnd"/>
      <w:r w:rsidRPr="006F60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(ориентироваться на позу как выразительную характеристику положения тела в пространстве посредством игровых упражнений; предупреждать нарушение осанки; использовать </w:t>
      </w:r>
      <w:proofErr w:type="spellStart"/>
      <w:r w:rsidRPr="006F60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физминутки</w:t>
      </w:r>
      <w:proofErr w:type="spellEnd"/>
      <w:r w:rsidRPr="006F60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пальчиковую гимнастику, упражнения для координации глаз и развития мелкой моторики рук).</w:t>
      </w:r>
    </w:p>
    <w:p w:rsidR="00A77B3D" w:rsidRPr="00A77B3D" w:rsidRDefault="00A77B3D" w:rsidP="00A77B3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7B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Для реализации </w:t>
      </w:r>
      <w:r w:rsidRPr="00A77B3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рабочей программы краткосрочной образовательной практики по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экспериментально-исследовательской деятельности для детей 3–4 лет «Почемучки»</w:t>
      </w:r>
      <w:r w:rsidR="00982B9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A77B3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используются </w:t>
      </w:r>
      <w:r w:rsidRPr="00A37C1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формы работы</w:t>
      </w:r>
      <w:r w:rsidRPr="00A77B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77B3D" w:rsidRPr="00A77B3D" w:rsidRDefault="00A77B3D" w:rsidP="00A77B3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7B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совместная </w:t>
      </w:r>
      <w:r w:rsidRPr="00A77B3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деятельность педагога с детьми</w:t>
      </w:r>
      <w:r w:rsidRPr="00A77B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A77B3D" w:rsidRPr="00A77B3D" w:rsidRDefault="00A77B3D" w:rsidP="00A77B3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7B3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- </w:t>
      </w:r>
      <w:r w:rsidRPr="00A77B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свободная самостоятельная </w:t>
      </w:r>
      <w:r w:rsidRPr="00A77B3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деятельность детей</w:t>
      </w:r>
      <w:r w:rsidRPr="00A77B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77B3D" w:rsidRPr="00A37C1C" w:rsidRDefault="00A77B3D" w:rsidP="00A77B3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37C1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Методы организации </w:t>
      </w:r>
      <w:r w:rsidRPr="00A37C1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экспериментально</w:t>
      </w:r>
      <w:r w:rsidRPr="00A37C1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– исследовательской </w:t>
      </w:r>
      <w:r w:rsidRPr="00A37C1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 w:rsidRPr="00A37C1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A77B3D" w:rsidRPr="00A77B3D" w:rsidRDefault="00A77B3D" w:rsidP="00A77B3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7B3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 словесный метод</w:t>
      </w:r>
      <w:r w:rsidRPr="00A77B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рассказ, беседа, совет, художественное слово.</w:t>
      </w:r>
    </w:p>
    <w:p w:rsidR="00A77B3D" w:rsidRPr="00A77B3D" w:rsidRDefault="00A77B3D" w:rsidP="00A77B3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7B3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 наглядный метод</w:t>
      </w:r>
      <w:r w:rsidRPr="00A77B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демонстрация рисунков, плакатов, картин, иллюстраций.</w:t>
      </w:r>
    </w:p>
    <w:p w:rsidR="00A77B3D" w:rsidRPr="00A77B3D" w:rsidRDefault="00A77B3D" w:rsidP="00A77B3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7B3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 практический метод</w:t>
      </w:r>
      <w:r w:rsidRPr="00A77B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проведение опытов и </w:t>
      </w:r>
      <w:r w:rsidRPr="00A77B3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экспериментов</w:t>
      </w:r>
    </w:p>
    <w:p w:rsidR="009956D1" w:rsidRDefault="00A77B3D" w:rsidP="009956D1">
      <w:pPr>
        <w:tabs>
          <w:tab w:val="left" w:pos="5777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7B3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 метод поощрения</w:t>
      </w:r>
      <w:r w:rsidRPr="00A77B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похвала, одобрение</w:t>
      </w:r>
      <w:proofErr w:type="gramStart"/>
      <w:r w:rsidRPr="00A77B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A77B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="009956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r w:rsidRPr="00A77B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gramStart"/>
      <w:r w:rsidRPr="00A77B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proofErr w:type="gramEnd"/>
      <w:r w:rsidRPr="00A77B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етод сотворчества.</w:t>
      </w:r>
      <w:r w:rsidR="009956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A77B3D" w:rsidRPr="00A77B3D" w:rsidRDefault="00A77B3D" w:rsidP="009956D1">
      <w:pPr>
        <w:tabs>
          <w:tab w:val="left" w:pos="5777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7B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информационно-коммуникативные технологии.</w:t>
      </w:r>
    </w:p>
    <w:p w:rsidR="00A77B3D" w:rsidRPr="00A37C1C" w:rsidRDefault="00A77B3D" w:rsidP="002D249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37C1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Форма проведения занятий</w:t>
      </w:r>
      <w:r w:rsidRPr="00A37C1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2D249B" w:rsidRDefault="00A77B3D" w:rsidP="002D249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7B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занимательные игры-занятия с элементами </w:t>
      </w:r>
      <w:r w:rsidRPr="00A77B3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экспериментирования</w:t>
      </w:r>
      <w:r w:rsidRPr="00A77B3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A77B3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(игры-путешествия, игры-соревнования)</w:t>
      </w:r>
      <w:r w:rsidRPr="00A77B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D249B" w:rsidRPr="002D249B" w:rsidRDefault="002D249B" w:rsidP="002D249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условиях детского сада проводятся только элементарные опыты и </w:t>
      </w:r>
      <w:r w:rsidRPr="002D249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эксперименты</w:t>
      </w:r>
      <w:r w:rsidRPr="002D2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2D249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Их элементарность заключается</w:t>
      </w:r>
      <w:r w:rsidRPr="002D2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D249B" w:rsidRPr="002D249B" w:rsidRDefault="002D249B" w:rsidP="002D249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Во-первых, </w:t>
      </w:r>
      <w:r w:rsidRPr="002D249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 характере решаемых задач</w:t>
      </w:r>
      <w:r w:rsidRPr="002D2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они неизвестны только детям.</w:t>
      </w:r>
    </w:p>
    <w:p w:rsidR="002D249B" w:rsidRPr="002D249B" w:rsidRDefault="002D249B" w:rsidP="00652D7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Во-вторых, в процессе этих опытов не происходит научных открытий, а формируются элементарные понятия и умозаключения.</w:t>
      </w:r>
    </w:p>
    <w:p w:rsidR="002D249B" w:rsidRPr="002D249B" w:rsidRDefault="002D249B" w:rsidP="00652D7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В-третьих, они практически безопасны.</w:t>
      </w:r>
    </w:p>
    <w:p w:rsidR="00A77B3D" w:rsidRDefault="002D249B" w:rsidP="00021AF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В-четвертых, в такой работе используется обычное бытовое, игров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ое и нестандартное оборудование.</w:t>
      </w:r>
    </w:p>
    <w:p w:rsidR="0061198C" w:rsidRPr="0061198C" w:rsidRDefault="0061198C" w:rsidP="00021AF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1198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Оформление:</w:t>
      </w:r>
    </w:p>
    <w:p w:rsidR="000F623F" w:rsidRDefault="000F623F" w:rsidP="00021AF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ДОУ создана материально-техническая база для жизнеобеспечения и развития </w:t>
      </w:r>
      <w:r w:rsidRPr="000F62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ведется систематически работа по созданию предметно-развивающей среды.</w:t>
      </w:r>
    </w:p>
    <w:p w:rsidR="000F623F" w:rsidRDefault="000F623F" w:rsidP="00021AF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Состояние материальной базы для осуществления </w:t>
      </w:r>
      <w:r w:rsidRPr="000F62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опытно-экспериментальной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F62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 воспитанниками в ДОУ позволяет реализовывать поставленные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задачи. Имеется достаточное количество материально-технических пособий и оборудования для работы с дошкольниками.</w:t>
      </w:r>
    </w:p>
    <w:p w:rsidR="00CD56E9" w:rsidRDefault="00CD56E9" w:rsidP="00021AF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931"/>
        <w:gridCol w:w="4858"/>
        <w:gridCol w:w="3632"/>
      </w:tblGrid>
      <w:tr w:rsidR="000F623F" w:rsidTr="000C5038">
        <w:trPr>
          <w:trHeight w:val="806"/>
        </w:trPr>
        <w:tc>
          <w:tcPr>
            <w:tcW w:w="3473" w:type="dxa"/>
          </w:tcPr>
          <w:p w:rsidR="000F623F" w:rsidRPr="00CD56E9" w:rsidRDefault="000F623F" w:rsidP="000F623F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CD56E9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Помещение ДОУ</w:t>
            </w:r>
          </w:p>
        </w:tc>
        <w:tc>
          <w:tcPr>
            <w:tcW w:w="3474" w:type="dxa"/>
          </w:tcPr>
          <w:p w:rsidR="000F623F" w:rsidRPr="00CD56E9" w:rsidRDefault="000F623F" w:rsidP="000F623F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CD56E9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Функциональное использование</w:t>
            </w:r>
          </w:p>
        </w:tc>
        <w:tc>
          <w:tcPr>
            <w:tcW w:w="3474" w:type="dxa"/>
          </w:tcPr>
          <w:p w:rsidR="000F623F" w:rsidRPr="00CD56E9" w:rsidRDefault="000F623F" w:rsidP="000F623F">
            <w:pPr>
              <w:spacing w:before="225" w:after="225"/>
              <w:ind w:firstLine="360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CD56E9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Оборудование</w:t>
            </w:r>
          </w:p>
        </w:tc>
      </w:tr>
      <w:tr w:rsidR="000F623F" w:rsidTr="000C5038">
        <w:trPr>
          <w:trHeight w:val="849"/>
        </w:trPr>
        <w:tc>
          <w:tcPr>
            <w:tcW w:w="3473" w:type="dxa"/>
          </w:tcPr>
          <w:p w:rsidR="000F623F" w:rsidRDefault="000F623F" w:rsidP="000F623F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Групповое помещение </w:t>
            </w:r>
          </w:p>
        </w:tc>
        <w:tc>
          <w:tcPr>
            <w:tcW w:w="3474" w:type="dxa"/>
          </w:tcPr>
          <w:p w:rsidR="000F623F" w:rsidRDefault="000F623F" w:rsidP="000F623F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F623F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опытно-экспериментальная деятельность</w:t>
            </w:r>
          </w:p>
        </w:tc>
        <w:tc>
          <w:tcPr>
            <w:tcW w:w="3474" w:type="dxa"/>
          </w:tcPr>
          <w:p w:rsidR="000F623F" w:rsidRDefault="000F623F" w:rsidP="000F623F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F623F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мини-лаборатория</w:t>
            </w:r>
          </w:p>
        </w:tc>
      </w:tr>
      <w:tr w:rsidR="000F623F" w:rsidTr="000C5038">
        <w:trPr>
          <w:trHeight w:val="865"/>
        </w:trPr>
        <w:tc>
          <w:tcPr>
            <w:tcW w:w="3473" w:type="dxa"/>
          </w:tcPr>
          <w:p w:rsidR="000F623F" w:rsidRDefault="000F623F" w:rsidP="000F623F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Музыкальный зал</w:t>
            </w:r>
          </w:p>
        </w:tc>
        <w:tc>
          <w:tcPr>
            <w:tcW w:w="3474" w:type="dxa"/>
          </w:tcPr>
          <w:p w:rsidR="000F623F" w:rsidRDefault="000F623F" w:rsidP="000F623F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просмотр видеоматериалов познавательного характера</w:t>
            </w:r>
          </w:p>
        </w:tc>
        <w:tc>
          <w:tcPr>
            <w:tcW w:w="3474" w:type="dxa"/>
          </w:tcPr>
          <w:p w:rsidR="000F623F" w:rsidRDefault="000F623F" w:rsidP="00692F91">
            <w:pPr>
              <w:spacing w:before="225" w:after="225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медиапроектор</w:t>
            </w:r>
            <w:proofErr w:type="spellEnd"/>
          </w:p>
        </w:tc>
      </w:tr>
      <w:tr w:rsidR="000F623F" w:rsidTr="000C5038">
        <w:trPr>
          <w:trHeight w:val="1193"/>
        </w:trPr>
        <w:tc>
          <w:tcPr>
            <w:tcW w:w="3473" w:type="dxa"/>
          </w:tcPr>
          <w:p w:rsidR="000F623F" w:rsidRDefault="000F623F" w:rsidP="000F623F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Холлы ДОУ, приемная группы</w:t>
            </w:r>
          </w:p>
        </w:tc>
        <w:tc>
          <w:tcPr>
            <w:tcW w:w="3474" w:type="dxa"/>
          </w:tcPr>
          <w:p w:rsidR="000F623F" w:rsidRDefault="00CD56E9" w:rsidP="000F623F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просветительская работа с родителями воспитанников</w:t>
            </w:r>
          </w:p>
        </w:tc>
        <w:tc>
          <w:tcPr>
            <w:tcW w:w="3474" w:type="dxa"/>
          </w:tcPr>
          <w:p w:rsidR="000F623F" w:rsidRDefault="00CD56E9" w:rsidP="00692F91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размещение информации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(консультации, памятки)</w:t>
            </w:r>
          </w:p>
        </w:tc>
      </w:tr>
      <w:tr w:rsidR="000F623F" w:rsidTr="000C5038">
        <w:trPr>
          <w:trHeight w:val="1171"/>
        </w:trPr>
        <w:tc>
          <w:tcPr>
            <w:tcW w:w="3473" w:type="dxa"/>
          </w:tcPr>
          <w:p w:rsidR="000F623F" w:rsidRDefault="00CD56E9" w:rsidP="000F623F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Территория ДОУ</w:t>
            </w:r>
          </w:p>
        </w:tc>
        <w:tc>
          <w:tcPr>
            <w:tcW w:w="3474" w:type="dxa"/>
          </w:tcPr>
          <w:p w:rsidR="000F623F" w:rsidRDefault="00CD56E9" w:rsidP="000F623F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проведение познавательной,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опытнопоисковой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 </w:t>
            </w:r>
            <w:r w:rsidRPr="00CD56E9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экспериментальной и трудовой деятельности</w:t>
            </w:r>
          </w:p>
        </w:tc>
        <w:tc>
          <w:tcPr>
            <w:tcW w:w="3474" w:type="dxa"/>
          </w:tcPr>
          <w:p w:rsidR="000F623F" w:rsidRDefault="00CD56E9" w:rsidP="00692F91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CD56E9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игровые площадки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метеостанция</w:t>
            </w:r>
          </w:p>
        </w:tc>
      </w:tr>
    </w:tbl>
    <w:p w:rsidR="007309F9" w:rsidRDefault="007309F9" w:rsidP="00692F9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1198C" w:rsidRPr="0061198C" w:rsidRDefault="0061198C" w:rsidP="00692F9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1198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Особенности подготовительного периода и итогового этапа:</w:t>
      </w:r>
    </w:p>
    <w:p w:rsidR="00CD56E9" w:rsidRDefault="00CD56E9" w:rsidP="00872B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Оценочные материалы </w:t>
      </w:r>
      <w:r w:rsidR="00A37C1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(карта мо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ниторинга)</w:t>
      </w:r>
    </w:p>
    <w:p w:rsidR="00CD56E9" w:rsidRDefault="00CD56E9" w:rsidP="00872B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Педагогическая диагностика знаний и умений </w:t>
      </w:r>
      <w:r w:rsidRPr="0036291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по программе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проводится 1 раз в год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(май)</w:t>
      </w:r>
      <w:r w:rsidR="007309F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CD56E9" w:rsidRDefault="00CD56E9" w:rsidP="00872B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осуществления мониторинга развития навыков</w:t>
      </w:r>
      <w:r w:rsidRPr="003629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6291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экспериментирования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у </w:t>
      </w:r>
      <w:r w:rsidRPr="0036291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дошкольного возраста разработали индивидуальные карты формирования навыков </w:t>
      </w:r>
      <w:r w:rsidRPr="0036291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экспериментирования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7309F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Диагностический инструментарий</w:t>
      </w:r>
      <w:r w:rsidRPr="007309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наблюдения воспитателя, фиксирование в дневнике наблюдений. Уровень усвоения определяется по структурно – логической схеме формирования навыков </w:t>
      </w:r>
      <w:r w:rsidRPr="0036291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экспериментирования</w:t>
      </w:r>
      <w:r w:rsidRPr="003629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дошкольном возрасте, разработанной Ивановой А. И. Она позволяет проследить возрастную динамику формирования навыков при переходе </w:t>
      </w:r>
      <w:r w:rsidRPr="0036291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 одной возрастной группы в другую.</w:t>
      </w:r>
    </w:p>
    <w:p w:rsidR="00CD56E9" w:rsidRDefault="00CD56E9" w:rsidP="00872B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3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Часть 2. Показатели уровня овладения детьми </w:t>
      </w:r>
      <w:r w:rsidRPr="000D3A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экспериментальной деятельностью</w:t>
      </w:r>
      <w:r w:rsidRPr="000D3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72BC3" w:rsidRPr="0071089D" w:rsidRDefault="00CD56E9" w:rsidP="0071089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Примечание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основу взя</w:t>
      </w:r>
      <w:r w:rsidR="00A37C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сводные данные о возрастной динамике формирования навыков всех этапов </w:t>
      </w:r>
      <w:r w:rsidRPr="0036291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экспериментирования Ивановой А</w:t>
      </w:r>
      <w:r w:rsidRPr="003629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И.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«Живая экология»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Творческий Центр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«Сфера»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М., 2007.)</w:t>
      </w:r>
      <w:proofErr w:type="gramEnd"/>
    </w:p>
    <w:p w:rsidR="0061198C" w:rsidRPr="00872BC3" w:rsidRDefault="00362916" w:rsidP="00872BC3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72BC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Календарно – тематическое </w:t>
      </w:r>
      <w:r w:rsidR="00872BC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планирование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276"/>
        <w:gridCol w:w="3368"/>
        <w:gridCol w:w="5777"/>
      </w:tblGrid>
      <w:tr w:rsidR="00362916" w:rsidTr="00591EB5">
        <w:tc>
          <w:tcPr>
            <w:tcW w:w="1276" w:type="dxa"/>
          </w:tcPr>
          <w:p w:rsidR="00362916" w:rsidRPr="00362916" w:rsidRDefault="00362916" w:rsidP="00591E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362916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3368" w:type="dxa"/>
          </w:tcPr>
          <w:p w:rsidR="00362916" w:rsidRPr="00362916" w:rsidRDefault="00362916" w:rsidP="00591E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362916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Тема занятий</w:t>
            </w:r>
          </w:p>
        </w:tc>
        <w:tc>
          <w:tcPr>
            <w:tcW w:w="5777" w:type="dxa"/>
          </w:tcPr>
          <w:p w:rsidR="00362916" w:rsidRPr="00362916" w:rsidRDefault="00362916" w:rsidP="00591EB5">
            <w:pPr>
              <w:spacing w:line="360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362916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Содержание занятий</w:t>
            </w:r>
          </w:p>
        </w:tc>
      </w:tr>
      <w:tr w:rsidR="00362916" w:rsidTr="00591EB5">
        <w:tc>
          <w:tcPr>
            <w:tcW w:w="1276" w:type="dxa"/>
            <w:vMerge w:val="restart"/>
          </w:tcPr>
          <w:p w:rsidR="00362916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368" w:type="dxa"/>
          </w:tcPr>
          <w:p w:rsidR="00362916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1. 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«Чудесный мешочек»</w:t>
            </w:r>
          </w:p>
        </w:tc>
        <w:tc>
          <w:tcPr>
            <w:tcW w:w="5777" w:type="dxa"/>
          </w:tcPr>
          <w:p w:rsidR="00362916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Познакомить с органами чувств и их назначением (глаза – смотреть, уши – слышать, нос – определять запах, язык – определять вкус, пальцы – определять форму, структуру поверхности)</w:t>
            </w:r>
            <w:proofErr w:type="gramEnd"/>
          </w:p>
        </w:tc>
      </w:tr>
      <w:tr w:rsidR="00362916" w:rsidTr="00591EB5">
        <w:tc>
          <w:tcPr>
            <w:tcW w:w="1276" w:type="dxa"/>
            <w:vMerge/>
          </w:tcPr>
          <w:p w:rsidR="00362916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368" w:type="dxa"/>
          </w:tcPr>
          <w:p w:rsidR="00362916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2. 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«Волшебный песок»</w:t>
            </w:r>
          </w:p>
        </w:tc>
        <w:tc>
          <w:tcPr>
            <w:tcW w:w="5777" w:type="dxa"/>
          </w:tcPr>
          <w:p w:rsidR="00362916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Познакомить со свойствами песка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(состоит из песчинок,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рыхлый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, мелкий, легко сыплется, не марается)</w:t>
            </w:r>
          </w:p>
        </w:tc>
      </w:tr>
      <w:tr w:rsidR="00362916" w:rsidTr="00591EB5">
        <w:tc>
          <w:tcPr>
            <w:tcW w:w="1276" w:type="dxa"/>
            <w:vMerge/>
          </w:tcPr>
          <w:p w:rsidR="00362916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368" w:type="dxa"/>
          </w:tcPr>
          <w:p w:rsidR="00362916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3. 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«Мокрый – сухой»</w:t>
            </w:r>
          </w:p>
        </w:tc>
        <w:tc>
          <w:tcPr>
            <w:tcW w:w="5777" w:type="dxa"/>
          </w:tcPr>
          <w:p w:rsidR="00362916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Учить </w:t>
            </w:r>
            <w:r w:rsidRPr="00362916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детей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различать сухой и мокрый песок. Обратить внимание </w:t>
            </w:r>
            <w:r w:rsidRPr="00362916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детей на то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что можно сделать постройки только из мокрого песка. Развивать внимание. Воспитывать желание играть.</w:t>
            </w:r>
          </w:p>
        </w:tc>
      </w:tr>
      <w:tr w:rsidR="00362916" w:rsidTr="00591EB5">
        <w:tc>
          <w:tcPr>
            <w:tcW w:w="1276" w:type="dxa"/>
            <w:vMerge/>
          </w:tcPr>
          <w:p w:rsidR="00362916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368" w:type="dxa"/>
          </w:tcPr>
          <w:p w:rsidR="00362916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4. 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«Вот ведерко, вот совок»</w:t>
            </w:r>
          </w:p>
        </w:tc>
        <w:tc>
          <w:tcPr>
            <w:tcW w:w="5777" w:type="dxa"/>
          </w:tcPr>
          <w:p w:rsidR="00362916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50FF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Закрепляем знания о свойствах песка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 сухой песок рассыпается, принимает форму того предмета, в который его насыпают, его можно просеивать; мокрый песок становится как тесто, из него можно лепить.</w:t>
            </w:r>
          </w:p>
        </w:tc>
      </w:tr>
      <w:tr w:rsidR="00362916" w:rsidTr="00591EB5">
        <w:tc>
          <w:tcPr>
            <w:tcW w:w="1276" w:type="dxa"/>
            <w:vMerge w:val="restart"/>
          </w:tcPr>
          <w:p w:rsidR="00362916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3368" w:type="dxa"/>
          </w:tcPr>
          <w:p w:rsidR="00362916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1. 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«Рисуем песком»</w:t>
            </w:r>
          </w:p>
        </w:tc>
        <w:tc>
          <w:tcPr>
            <w:tcW w:w="5777" w:type="dxa"/>
          </w:tcPr>
          <w:p w:rsidR="00362916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Формировать умение насыпать сухой песок на клеевой рисунок, затем стряхивать излишки песка.</w:t>
            </w:r>
          </w:p>
        </w:tc>
      </w:tr>
      <w:tr w:rsidR="00362916" w:rsidTr="00591EB5">
        <w:tc>
          <w:tcPr>
            <w:tcW w:w="1276" w:type="dxa"/>
            <w:vMerge/>
          </w:tcPr>
          <w:p w:rsidR="00362916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368" w:type="dxa"/>
          </w:tcPr>
          <w:p w:rsidR="00362916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2. 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«Узнаем, какая вода»</w:t>
            </w:r>
          </w:p>
        </w:tc>
        <w:tc>
          <w:tcPr>
            <w:tcW w:w="5777" w:type="dxa"/>
          </w:tcPr>
          <w:p w:rsidR="00362916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Выявить свойства воды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(прозрачная, без запаха, текучая, в ней растворяются вещества)</w:t>
            </w:r>
          </w:p>
        </w:tc>
      </w:tr>
      <w:tr w:rsidR="00362916" w:rsidTr="00591EB5">
        <w:tc>
          <w:tcPr>
            <w:tcW w:w="1276" w:type="dxa"/>
            <w:vMerge/>
          </w:tcPr>
          <w:p w:rsidR="00362916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368" w:type="dxa"/>
          </w:tcPr>
          <w:p w:rsidR="00362916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3. 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«Тонет – не тонет»</w:t>
            </w:r>
          </w:p>
        </w:tc>
        <w:tc>
          <w:tcPr>
            <w:tcW w:w="5777" w:type="dxa"/>
          </w:tcPr>
          <w:p w:rsidR="00362916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Познакомить с тем, что в воде предметы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 xml:space="preserve">могут тонуть, а другие плавают на поверхности. Развивать умение различать предметы, которые тяжелые, а какие легкие, желание знать. Воспитывать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любозна</w:t>
            </w:r>
            <w:r w:rsidR="00591EB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тельность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</w:tc>
      </w:tr>
      <w:tr w:rsidR="00362916" w:rsidTr="00591EB5">
        <w:tc>
          <w:tcPr>
            <w:tcW w:w="1276" w:type="dxa"/>
            <w:vMerge/>
          </w:tcPr>
          <w:p w:rsidR="00362916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368" w:type="dxa"/>
          </w:tcPr>
          <w:p w:rsidR="00362916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4. 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«Вода бывает холодная и горячая»</w:t>
            </w:r>
          </w:p>
        </w:tc>
        <w:tc>
          <w:tcPr>
            <w:tcW w:w="5777" w:type="dxa"/>
          </w:tcPr>
          <w:p w:rsidR="00362916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Продолжать развивать ощущения</w:t>
            </w:r>
            <w:r w:rsidRPr="0036291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Pr="00362916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детей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– учить различать холодную и горячую воду, правильно обозначать это словами. Вода наша помощница.</w:t>
            </w:r>
          </w:p>
        </w:tc>
      </w:tr>
      <w:tr w:rsidR="00362916" w:rsidTr="00591EB5">
        <w:tc>
          <w:tcPr>
            <w:tcW w:w="1276" w:type="dxa"/>
            <w:vMerge w:val="restart"/>
          </w:tcPr>
          <w:p w:rsidR="00362916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368" w:type="dxa"/>
          </w:tcPr>
          <w:p w:rsidR="00362916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«Вода - растворитель»</w:t>
            </w:r>
          </w:p>
          <w:p w:rsidR="00362916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5777" w:type="dxa"/>
          </w:tcPr>
          <w:p w:rsidR="00362916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Продолжать знакомить </w:t>
            </w:r>
            <w:r w:rsidRPr="00362916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детей с водой</w:t>
            </w:r>
            <w:r w:rsidRPr="0036291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 том, что она бывает чистая, которая льется из крана. Чистая вода нужна всем, ее надо беречь. Но воду можно сделать цветной, добавив в нее краски. Такая вода становится непрозрачная, сквозь нее ничего не видно.</w:t>
            </w:r>
          </w:p>
        </w:tc>
      </w:tr>
      <w:tr w:rsidR="00362916" w:rsidTr="00591EB5">
        <w:tc>
          <w:tcPr>
            <w:tcW w:w="1276" w:type="dxa"/>
            <w:vMerge/>
          </w:tcPr>
          <w:p w:rsidR="00362916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368" w:type="dxa"/>
          </w:tcPr>
          <w:p w:rsidR="00362916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2. 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«Твердая вода»</w:t>
            </w:r>
          </w:p>
          <w:p w:rsidR="00362916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5777" w:type="dxa"/>
          </w:tcPr>
          <w:p w:rsidR="00362916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Продолжать знакомить </w:t>
            </w:r>
            <w:r w:rsidRPr="00362916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детей со свойствами воды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обратить их внимание на то, что вода бывает твердая, если ее заморозить, льдинки – это тоже вода. Развивать внимание, любознательность.</w:t>
            </w:r>
          </w:p>
        </w:tc>
      </w:tr>
      <w:tr w:rsidR="00362916" w:rsidTr="00591EB5">
        <w:tc>
          <w:tcPr>
            <w:tcW w:w="1276" w:type="dxa"/>
            <w:vMerge/>
          </w:tcPr>
          <w:p w:rsidR="00362916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368" w:type="dxa"/>
          </w:tcPr>
          <w:p w:rsidR="00362916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3. 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«Вода может литься, а может разбрызгиваться»</w:t>
            </w:r>
          </w:p>
        </w:tc>
        <w:tc>
          <w:tcPr>
            <w:tcW w:w="5777" w:type="dxa"/>
          </w:tcPr>
          <w:p w:rsidR="00362916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Познакомить </w:t>
            </w:r>
            <w:r w:rsidRPr="00362916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детей с тем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что вода может литься и разбрызгиваться, из воды можно делать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«душ»</w:t>
            </w:r>
            <w:r w:rsidR="00591EB5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</w:tr>
      <w:tr w:rsidR="00362916" w:rsidTr="00591EB5">
        <w:tc>
          <w:tcPr>
            <w:tcW w:w="1276" w:type="dxa"/>
            <w:vMerge/>
          </w:tcPr>
          <w:p w:rsidR="00362916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368" w:type="dxa"/>
          </w:tcPr>
          <w:p w:rsidR="00362916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4. 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«Сказка о камешке»</w:t>
            </w:r>
          </w:p>
        </w:tc>
        <w:tc>
          <w:tcPr>
            <w:tcW w:w="5777" w:type="dxa"/>
          </w:tcPr>
          <w:p w:rsidR="00362916" w:rsidRDefault="00362916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На примере опыта показать, что предметы могут быть лёгкими и тяжёлыми.</w:t>
            </w:r>
          </w:p>
        </w:tc>
      </w:tr>
      <w:tr w:rsidR="00692F91" w:rsidTr="00591EB5">
        <w:tc>
          <w:tcPr>
            <w:tcW w:w="1276" w:type="dxa"/>
            <w:vMerge w:val="restart"/>
          </w:tcPr>
          <w:p w:rsidR="00692F91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3368" w:type="dxa"/>
          </w:tcPr>
          <w:p w:rsidR="00692F91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1. 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«Снег, какой он?»</w:t>
            </w:r>
          </w:p>
        </w:tc>
        <w:tc>
          <w:tcPr>
            <w:tcW w:w="5777" w:type="dxa"/>
          </w:tcPr>
          <w:p w:rsidR="00692F91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Помочь детям выявить основные свойства снега (белый, холодный, тает от тепла рук, учить передавать результаты</w:t>
            </w:r>
            <w:r w:rsidR="00591EB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proofErr w:type="spellStart"/>
            <w:r w:rsidRPr="00362916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эксперименти</w:t>
            </w:r>
            <w:r w:rsidR="00591EB5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Pr="00362916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рования</w:t>
            </w:r>
            <w:proofErr w:type="spellEnd"/>
            <w:r w:rsidR="00591EB5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proofErr w:type="gramEnd"/>
          </w:p>
        </w:tc>
      </w:tr>
      <w:tr w:rsidR="00692F91" w:rsidTr="00591EB5">
        <w:tc>
          <w:tcPr>
            <w:tcW w:w="1276" w:type="dxa"/>
            <w:vMerge/>
          </w:tcPr>
          <w:p w:rsidR="00692F91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368" w:type="dxa"/>
          </w:tcPr>
          <w:p w:rsidR="00692F91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2. 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«Свойство снега»</w:t>
            </w:r>
          </w:p>
        </w:tc>
        <w:tc>
          <w:tcPr>
            <w:tcW w:w="5777" w:type="dxa"/>
          </w:tcPr>
          <w:p w:rsidR="00692F91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Продолжать знакомить </w:t>
            </w:r>
            <w:r w:rsidRPr="00692F9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детей со свойствами </w:t>
            </w:r>
            <w:r w:rsidRPr="00692F9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снега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выявлять их при помощи несложных действий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(в мороз снег не лепится, скрипит под ногами, становится пушистым)</w:t>
            </w:r>
          </w:p>
        </w:tc>
      </w:tr>
      <w:tr w:rsidR="00692F91" w:rsidTr="00591EB5">
        <w:tc>
          <w:tcPr>
            <w:tcW w:w="1276" w:type="dxa"/>
            <w:vMerge/>
          </w:tcPr>
          <w:p w:rsidR="00692F91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368" w:type="dxa"/>
          </w:tcPr>
          <w:p w:rsidR="00692F91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3. 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«Снеговик»</w:t>
            </w:r>
          </w:p>
        </w:tc>
        <w:tc>
          <w:tcPr>
            <w:tcW w:w="5777" w:type="dxa"/>
          </w:tcPr>
          <w:p w:rsidR="00692F91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 процессе </w:t>
            </w:r>
            <w:r w:rsidRPr="00692F9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экспериментирования показать детям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как снег в тепле тает и становится водой.</w:t>
            </w:r>
          </w:p>
        </w:tc>
      </w:tr>
      <w:tr w:rsidR="00692F91" w:rsidTr="00591EB5">
        <w:trPr>
          <w:trHeight w:val="948"/>
        </w:trPr>
        <w:tc>
          <w:tcPr>
            <w:tcW w:w="1276" w:type="dxa"/>
            <w:vMerge/>
          </w:tcPr>
          <w:p w:rsidR="00692F91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368" w:type="dxa"/>
          </w:tcPr>
          <w:p w:rsidR="00692F91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4. 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«Можно ли пить талую воду»</w:t>
            </w:r>
          </w:p>
        </w:tc>
        <w:tc>
          <w:tcPr>
            <w:tcW w:w="5777" w:type="dxa"/>
          </w:tcPr>
          <w:p w:rsidR="00692F91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Показать, что даже самый, казалось бы, чистый снег грязнее водопроводной воды.</w:t>
            </w:r>
          </w:p>
        </w:tc>
      </w:tr>
      <w:tr w:rsidR="00692F91" w:rsidTr="00591EB5">
        <w:tc>
          <w:tcPr>
            <w:tcW w:w="1276" w:type="dxa"/>
            <w:vMerge w:val="restart"/>
          </w:tcPr>
          <w:p w:rsidR="00692F91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3368" w:type="dxa"/>
          </w:tcPr>
          <w:p w:rsidR="00692F91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1. 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«Ледяной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секретик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</w:tc>
        <w:tc>
          <w:tcPr>
            <w:tcW w:w="5777" w:type="dxa"/>
          </w:tcPr>
          <w:p w:rsidR="00692F91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Познакомить </w:t>
            </w:r>
            <w:r w:rsidRPr="00692F9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детей со свойствами льда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в чем опасность льда для здоровья.</w:t>
            </w:r>
          </w:p>
        </w:tc>
      </w:tr>
      <w:tr w:rsidR="00692F91" w:rsidTr="00591EB5">
        <w:tc>
          <w:tcPr>
            <w:tcW w:w="1276" w:type="dxa"/>
            <w:vMerge/>
          </w:tcPr>
          <w:p w:rsidR="00692F91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368" w:type="dxa"/>
          </w:tcPr>
          <w:p w:rsidR="00692F91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2. 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«Лед – это вода»</w:t>
            </w:r>
          </w:p>
        </w:tc>
        <w:tc>
          <w:tcPr>
            <w:tcW w:w="5777" w:type="dxa"/>
          </w:tcPr>
          <w:p w:rsidR="00692F91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Создать условия для расширения 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представ</w:t>
            </w:r>
            <w:r w:rsidR="00591EB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ления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Pr="00692F9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детей о свойствах льда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; тает в тепле.</w:t>
            </w:r>
          </w:p>
        </w:tc>
      </w:tr>
      <w:tr w:rsidR="00692F91" w:rsidTr="00591EB5">
        <w:tc>
          <w:tcPr>
            <w:tcW w:w="1276" w:type="dxa"/>
            <w:vMerge/>
          </w:tcPr>
          <w:p w:rsidR="00692F91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368" w:type="dxa"/>
          </w:tcPr>
          <w:p w:rsidR="00692F91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3. 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«Изготовление цветных льдинок»</w:t>
            </w:r>
          </w:p>
        </w:tc>
        <w:tc>
          <w:tcPr>
            <w:tcW w:w="5777" w:type="dxa"/>
          </w:tcPr>
          <w:p w:rsidR="00692F91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Помочь детям реализовать представления о свойствах воды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(прозрачность,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раствори</w:t>
            </w:r>
            <w:r w:rsidR="00591EB5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мость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, замерзание при низкой температуре)</w:t>
            </w:r>
            <w:r w:rsidR="00591EB5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</w:tr>
      <w:tr w:rsidR="00692F91" w:rsidTr="00591EB5">
        <w:tc>
          <w:tcPr>
            <w:tcW w:w="1276" w:type="dxa"/>
            <w:vMerge/>
          </w:tcPr>
          <w:p w:rsidR="00692F91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368" w:type="dxa"/>
          </w:tcPr>
          <w:p w:rsidR="00692F91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4. 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«Воздух есть везде»</w:t>
            </w:r>
          </w:p>
        </w:tc>
        <w:tc>
          <w:tcPr>
            <w:tcW w:w="5777" w:type="dxa"/>
          </w:tcPr>
          <w:p w:rsidR="00692F91" w:rsidRDefault="00692F91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Определить, действительно ли воздух проникает всюду и есть везде.</w:t>
            </w:r>
          </w:p>
        </w:tc>
      </w:tr>
      <w:tr w:rsidR="00150FFA" w:rsidTr="00591EB5">
        <w:tc>
          <w:tcPr>
            <w:tcW w:w="1276" w:type="dxa"/>
            <w:vMerge w:val="restart"/>
          </w:tcPr>
          <w:p w:rsidR="00150FFA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3368" w:type="dxa"/>
          </w:tcPr>
          <w:p w:rsidR="00150FFA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1. 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«Воздух в стакане»</w:t>
            </w:r>
          </w:p>
        </w:tc>
        <w:tc>
          <w:tcPr>
            <w:tcW w:w="5777" w:type="dxa"/>
          </w:tcPr>
          <w:p w:rsidR="00150FFA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Помочь детям выявить возду</w:t>
            </w:r>
            <w:r w:rsidR="00591EB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х; познакомить с таким его свой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ством, как невидимость. 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Обо-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гащать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словарь </w:t>
            </w:r>
            <w:r w:rsidRPr="00692F9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детей понятиями </w:t>
            </w:r>
            <w:r w:rsidR="00591EB5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«невидимый, заполнять, пу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зырьки, вдыхать»</w:t>
            </w:r>
            <w:r w:rsidR="00591EB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; развивать уме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ние устанавливать связь между предметами и делать простейшие выводы.</w:t>
            </w:r>
          </w:p>
        </w:tc>
      </w:tr>
      <w:tr w:rsidR="00150FFA" w:rsidTr="00591EB5">
        <w:tc>
          <w:tcPr>
            <w:tcW w:w="1276" w:type="dxa"/>
            <w:vMerge/>
          </w:tcPr>
          <w:p w:rsidR="00150FFA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368" w:type="dxa"/>
          </w:tcPr>
          <w:p w:rsidR="00150FFA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2. 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Pr="00692F91">
              <w:rPr>
                <w:rFonts w:ascii="Times New Roman" w:eastAsia="Times New Roman" w:hAnsi="Times New Roman" w:cs="Times New Roman"/>
                <w:bCs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Почему кораблики не плывут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?»</w:t>
            </w:r>
          </w:p>
        </w:tc>
        <w:tc>
          <w:tcPr>
            <w:tcW w:w="5777" w:type="dxa"/>
          </w:tcPr>
          <w:p w:rsidR="00150FFA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Познакомить </w:t>
            </w:r>
            <w:r w:rsidRPr="00150FFA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детей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с одним из свойств воздуха - движением (движение воздуха - это ветер, помочь образовать ветер, различать его силу.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Активизировать словарь </w:t>
            </w:r>
            <w:r w:rsidRPr="00692F9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детей по теме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(плыв</w:t>
            </w:r>
            <w:r w:rsidR="00591EB5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т, дуем, быстрый, капитан)</w:t>
            </w:r>
          </w:p>
        </w:tc>
      </w:tr>
      <w:tr w:rsidR="00150FFA" w:rsidTr="00591EB5">
        <w:tc>
          <w:tcPr>
            <w:tcW w:w="1276" w:type="dxa"/>
            <w:vMerge/>
          </w:tcPr>
          <w:p w:rsidR="00150FFA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368" w:type="dxa"/>
          </w:tcPr>
          <w:p w:rsidR="00150FFA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3.</w:t>
            </w:r>
            <w:r w:rsidR="00353D9C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«Реактивный 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шарик»</w:t>
            </w:r>
          </w:p>
        </w:tc>
        <w:tc>
          <w:tcPr>
            <w:tcW w:w="5777" w:type="dxa"/>
          </w:tcPr>
          <w:p w:rsidR="00150FFA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Выявить, что воздух обладает упругостью. Понять, как может использоваться сила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воздуха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(движение)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</w:tc>
      </w:tr>
      <w:tr w:rsidR="00150FFA" w:rsidTr="00591EB5">
        <w:tc>
          <w:tcPr>
            <w:tcW w:w="1276" w:type="dxa"/>
            <w:vMerge/>
          </w:tcPr>
          <w:p w:rsidR="00150FFA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368" w:type="dxa"/>
          </w:tcPr>
          <w:p w:rsidR="00150FFA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4. 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«Ворчливый шарик»</w:t>
            </w:r>
          </w:p>
        </w:tc>
        <w:tc>
          <w:tcPr>
            <w:tcW w:w="5777" w:type="dxa"/>
          </w:tcPr>
          <w:p w:rsidR="00150FFA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Познакомить с движением воздуха, его свойствами; развивать наблюдательность, любознательность.</w:t>
            </w:r>
          </w:p>
        </w:tc>
      </w:tr>
      <w:tr w:rsidR="00150FFA" w:rsidTr="00591EB5">
        <w:tc>
          <w:tcPr>
            <w:tcW w:w="1276" w:type="dxa"/>
            <w:vMerge w:val="restart"/>
          </w:tcPr>
          <w:p w:rsidR="00150FFA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368" w:type="dxa"/>
          </w:tcPr>
          <w:p w:rsidR="00150FFA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1. 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«Мыло – фокусник»</w:t>
            </w:r>
          </w:p>
        </w:tc>
        <w:tc>
          <w:tcPr>
            <w:tcW w:w="5777" w:type="dxa"/>
          </w:tcPr>
          <w:p w:rsidR="00150FFA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Познакомить со свойствами и назначением мыла; развивать наблюдательность, любознательность; закрепить правила безопасности при работе с мылом.</w:t>
            </w:r>
          </w:p>
        </w:tc>
      </w:tr>
      <w:tr w:rsidR="00150FFA" w:rsidTr="00591EB5">
        <w:tc>
          <w:tcPr>
            <w:tcW w:w="1276" w:type="dxa"/>
            <w:vMerge/>
          </w:tcPr>
          <w:p w:rsidR="00150FFA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368" w:type="dxa"/>
          </w:tcPr>
          <w:p w:rsidR="00150FFA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2. 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«Сделаем пену»</w:t>
            </w:r>
          </w:p>
        </w:tc>
        <w:tc>
          <w:tcPr>
            <w:tcW w:w="5777" w:type="dxa"/>
          </w:tcPr>
          <w:p w:rsidR="00150FFA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Познакомить </w:t>
            </w:r>
            <w:r w:rsidRPr="00692F9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детей со свойством пены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«воздушная»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«легкая»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«белая»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разви</w:t>
            </w:r>
            <w:r w:rsidR="00591EB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вать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познавательную активность и любо</w:t>
            </w:r>
            <w:r w:rsidR="00591EB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знательность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</w:tc>
      </w:tr>
      <w:tr w:rsidR="00150FFA" w:rsidTr="00591EB5">
        <w:tc>
          <w:tcPr>
            <w:tcW w:w="1276" w:type="dxa"/>
            <w:vMerge/>
          </w:tcPr>
          <w:p w:rsidR="00150FFA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368" w:type="dxa"/>
          </w:tcPr>
          <w:p w:rsidR="00150FFA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3. 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«Какая бывает бумага?»</w:t>
            </w:r>
          </w:p>
        </w:tc>
        <w:tc>
          <w:tcPr>
            <w:tcW w:w="5777" w:type="dxa"/>
          </w:tcPr>
          <w:p w:rsidR="00150FFA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692F9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Помочь детям с помощью разнообразных приемов определить свойства бумаги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 бумага бывает разных цветов, гладкая и шероховатая, тонкая и толстая.</w:t>
            </w:r>
          </w:p>
        </w:tc>
      </w:tr>
      <w:tr w:rsidR="00150FFA" w:rsidTr="00591EB5">
        <w:tc>
          <w:tcPr>
            <w:tcW w:w="1276" w:type="dxa"/>
            <w:vMerge/>
          </w:tcPr>
          <w:p w:rsidR="00150FFA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368" w:type="dxa"/>
          </w:tcPr>
          <w:p w:rsidR="00150FFA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4. 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«Веселая полоска»</w:t>
            </w:r>
          </w:p>
        </w:tc>
        <w:tc>
          <w:tcPr>
            <w:tcW w:w="5777" w:type="dxa"/>
          </w:tcPr>
          <w:p w:rsidR="00150FFA" w:rsidRPr="00150FFA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Познакомить со свойствами бумаги и действием на не</w:t>
            </w:r>
            <w:r w:rsidR="00591EB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воздуха и воды.</w:t>
            </w:r>
          </w:p>
        </w:tc>
      </w:tr>
      <w:tr w:rsidR="00150FFA" w:rsidTr="00591EB5">
        <w:tc>
          <w:tcPr>
            <w:tcW w:w="1276" w:type="dxa"/>
            <w:vMerge w:val="restart"/>
          </w:tcPr>
          <w:p w:rsidR="00150FFA" w:rsidRDefault="00591EB5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3368" w:type="dxa"/>
          </w:tcPr>
          <w:p w:rsidR="00150FFA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«Огород на окошке»</w:t>
            </w:r>
          </w:p>
        </w:tc>
        <w:tc>
          <w:tcPr>
            <w:tcW w:w="5777" w:type="dxa"/>
          </w:tcPr>
          <w:p w:rsidR="00150FFA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Познакомить с этапами роста растений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(семя - росток - растение)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; помочь понять, что нужно для их роста; воспитывать стремление ухаживать.</w:t>
            </w:r>
          </w:p>
        </w:tc>
      </w:tr>
      <w:tr w:rsidR="00150FFA" w:rsidTr="00591EB5">
        <w:tc>
          <w:tcPr>
            <w:tcW w:w="1276" w:type="dxa"/>
            <w:vMerge/>
          </w:tcPr>
          <w:p w:rsidR="00150FFA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368" w:type="dxa"/>
          </w:tcPr>
          <w:p w:rsidR="00150FFA" w:rsidRPr="00150FFA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2. 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Чиполлино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</w:tc>
        <w:tc>
          <w:tcPr>
            <w:tcW w:w="5777" w:type="dxa"/>
          </w:tcPr>
          <w:p w:rsidR="00150FFA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Познакомить </w:t>
            </w:r>
            <w:r w:rsidRPr="00692F9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детей с тем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что для роста растения нужны свет, вода, земля.</w:t>
            </w:r>
          </w:p>
        </w:tc>
      </w:tr>
      <w:tr w:rsidR="00150FFA" w:rsidTr="00591EB5">
        <w:tc>
          <w:tcPr>
            <w:tcW w:w="1276" w:type="dxa"/>
            <w:vMerge/>
          </w:tcPr>
          <w:p w:rsidR="00150FFA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368" w:type="dxa"/>
          </w:tcPr>
          <w:p w:rsidR="00150FFA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3. 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«Веточка березы»</w:t>
            </w:r>
          </w:p>
        </w:tc>
        <w:tc>
          <w:tcPr>
            <w:tcW w:w="5777" w:type="dxa"/>
          </w:tcPr>
          <w:p w:rsidR="00150FFA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Наблюдать за появлением листочков на веточках, поставленных в воду, выявить потребности растения в тепле.</w:t>
            </w:r>
          </w:p>
        </w:tc>
      </w:tr>
      <w:tr w:rsidR="00150FFA" w:rsidTr="00591EB5">
        <w:tc>
          <w:tcPr>
            <w:tcW w:w="1276" w:type="dxa"/>
            <w:vMerge/>
          </w:tcPr>
          <w:p w:rsidR="00150FFA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368" w:type="dxa"/>
          </w:tcPr>
          <w:p w:rsidR="00150FFA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4. 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«Разноцветные растения»</w:t>
            </w:r>
          </w:p>
        </w:tc>
        <w:tc>
          <w:tcPr>
            <w:tcW w:w="5777" w:type="dxa"/>
          </w:tcPr>
          <w:p w:rsidR="00150FFA" w:rsidRDefault="00150FFA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Показать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сокодвижение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в стебле растения.</w:t>
            </w:r>
          </w:p>
        </w:tc>
      </w:tr>
      <w:tr w:rsidR="00591EB5" w:rsidTr="00591EB5">
        <w:tc>
          <w:tcPr>
            <w:tcW w:w="1276" w:type="dxa"/>
            <w:vMerge w:val="restart"/>
          </w:tcPr>
          <w:p w:rsidR="00591EB5" w:rsidRDefault="00591EB5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368" w:type="dxa"/>
          </w:tcPr>
          <w:p w:rsidR="00591EB5" w:rsidRDefault="00591EB5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1. 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«Хитрые семена»</w:t>
            </w:r>
          </w:p>
        </w:tc>
        <w:tc>
          <w:tcPr>
            <w:tcW w:w="5777" w:type="dxa"/>
          </w:tcPr>
          <w:p w:rsidR="00591EB5" w:rsidRDefault="00591EB5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Познакомить со способом проращивания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семян.</w:t>
            </w:r>
          </w:p>
        </w:tc>
      </w:tr>
      <w:tr w:rsidR="00591EB5" w:rsidTr="00591EB5">
        <w:tc>
          <w:tcPr>
            <w:tcW w:w="1276" w:type="dxa"/>
            <w:vMerge/>
          </w:tcPr>
          <w:p w:rsidR="00591EB5" w:rsidRDefault="00591EB5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368" w:type="dxa"/>
          </w:tcPr>
          <w:p w:rsidR="00591EB5" w:rsidRDefault="00591EB5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2. 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«Свет повсюду»</w:t>
            </w:r>
          </w:p>
        </w:tc>
        <w:tc>
          <w:tcPr>
            <w:tcW w:w="5777" w:type="dxa"/>
          </w:tcPr>
          <w:p w:rsidR="00591EB5" w:rsidRDefault="00591EB5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Показать значение света, объяснить, что источники света могут быть природные (солнце, луна, искусственные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изготов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-ленные людьми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(лампа, фонарик)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  <w:proofErr w:type="gramEnd"/>
          </w:p>
        </w:tc>
      </w:tr>
      <w:tr w:rsidR="00591EB5" w:rsidTr="00591EB5">
        <w:tc>
          <w:tcPr>
            <w:tcW w:w="1276" w:type="dxa"/>
            <w:vMerge/>
          </w:tcPr>
          <w:p w:rsidR="00591EB5" w:rsidRDefault="00591EB5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368" w:type="dxa"/>
          </w:tcPr>
          <w:p w:rsidR="00591EB5" w:rsidRDefault="00591EB5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3. 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«Солнечные зайчики»</w:t>
            </w:r>
          </w:p>
        </w:tc>
        <w:tc>
          <w:tcPr>
            <w:tcW w:w="5777" w:type="dxa"/>
          </w:tcPr>
          <w:p w:rsidR="00591EB5" w:rsidRDefault="00591EB5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Познакомить с естественным источником света – солнцем.</w:t>
            </w:r>
          </w:p>
        </w:tc>
      </w:tr>
      <w:tr w:rsidR="00591EB5" w:rsidTr="00591EB5">
        <w:tc>
          <w:tcPr>
            <w:tcW w:w="1276" w:type="dxa"/>
            <w:vMerge/>
          </w:tcPr>
          <w:p w:rsidR="00591EB5" w:rsidRDefault="00591EB5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368" w:type="dxa"/>
          </w:tcPr>
          <w:p w:rsidR="00591EB5" w:rsidRDefault="00591EB5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4. 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«Мы – фокусники»</w:t>
            </w:r>
          </w:p>
        </w:tc>
        <w:tc>
          <w:tcPr>
            <w:tcW w:w="5777" w:type="dxa"/>
          </w:tcPr>
          <w:p w:rsidR="00591EB5" w:rsidRDefault="00591EB5" w:rsidP="00591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Выявить уровень познавательного развития, умение </w:t>
            </w:r>
            <w:r w:rsidRPr="00692F9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детей экспериментировать</w:t>
            </w:r>
            <w:r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</w:tr>
    </w:tbl>
    <w:p w:rsidR="0071089D" w:rsidRDefault="00150FFA" w:rsidP="007108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591EB5" w:rsidRDefault="00591EB5" w:rsidP="0071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D3A43" w:rsidRDefault="000D3A43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90675" w:rsidRDefault="00690675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90675" w:rsidRDefault="00690675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90675" w:rsidRDefault="00690675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90675" w:rsidRDefault="00690675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90675" w:rsidRDefault="00690675" w:rsidP="0076330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90675" w:rsidRDefault="00690675" w:rsidP="0076330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90675" w:rsidRDefault="00690675" w:rsidP="0076330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90675" w:rsidRDefault="00690675" w:rsidP="0076330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90675" w:rsidRDefault="00690675" w:rsidP="0076330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90675" w:rsidRDefault="00690675" w:rsidP="0076330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90675" w:rsidRDefault="00690675" w:rsidP="0076330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90675" w:rsidRDefault="00690675" w:rsidP="0076330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90675" w:rsidRDefault="00690675" w:rsidP="0076330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90675" w:rsidRDefault="00690675" w:rsidP="0076330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90675" w:rsidRDefault="00690675" w:rsidP="0076330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90675" w:rsidRDefault="00690675" w:rsidP="0076330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90675" w:rsidRDefault="00690675" w:rsidP="0076330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90675" w:rsidRDefault="00690675" w:rsidP="0076330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21AFD" w:rsidRDefault="00021AFD" w:rsidP="00021AF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90675" w:rsidRPr="0076330E" w:rsidRDefault="00690675" w:rsidP="000C5038">
      <w:pPr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633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Заключение.</w:t>
      </w:r>
    </w:p>
    <w:p w:rsidR="007C5AF9" w:rsidRPr="0076330E" w:rsidRDefault="007C5AF9" w:rsidP="0076330E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6330E">
        <w:rPr>
          <w:rStyle w:val="c7"/>
          <w:color w:val="000000"/>
          <w:sz w:val="28"/>
          <w:szCs w:val="28"/>
        </w:rPr>
        <w:t> Ценность опытно - экспериментальной деятельности заключается в том, что она предоставляет возможность стимулировать познавательную  потребность через близкие и естественные для ребёнка практические действия.</w:t>
      </w:r>
    </w:p>
    <w:p w:rsidR="007C5AF9" w:rsidRPr="0076330E" w:rsidRDefault="007C5AF9" w:rsidP="0076330E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7"/>
          <w:color w:val="000000"/>
          <w:sz w:val="28"/>
          <w:szCs w:val="28"/>
        </w:rPr>
      </w:pPr>
      <w:r w:rsidRPr="0076330E">
        <w:rPr>
          <w:rStyle w:val="c7"/>
          <w:color w:val="000000"/>
          <w:sz w:val="28"/>
          <w:szCs w:val="28"/>
        </w:rPr>
        <w:t>        Рабочая программа по реализации краткосрочной образовательной практики познавательно-исследовательского направления «Почемучки» расширяет и дает ребенку дополнительные возможности в познании окружающего мира.</w:t>
      </w:r>
    </w:p>
    <w:p w:rsidR="0076330E" w:rsidRDefault="007C5AF9" w:rsidP="0076330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76330E">
        <w:rPr>
          <w:color w:val="111111"/>
          <w:sz w:val="28"/>
          <w:szCs w:val="28"/>
        </w:rPr>
        <w:t xml:space="preserve">В возрасте трёх лет ребёнок испытывает один из кризисов личностного становления. Ребёнок жаждет проявлять самостоятельность, а сталкивается с </w:t>
      </w:r>
      <w:proofErr w:type="spellStart"/>
      <w:r w:rsidRPr="0076330E">
        <w:rPr>
          <w:color w:val="111111"/>
          <w:sz w:val="28"/>
          <w:szCs w:val="28"/>
        </w:rPr>
        <w:t>гиперопекой</w:t>
      </w:r>
      <w:proofErr w:type="spellEnd"/>
      <w:r w:rsidRPr="0076330E">
        <w:rPr>
          <w:color w:val="111111"/>
          <w:sz w:val="28"/>
          <w:szCs w:val="28"/>
        </w:rPr>
        <w:t xml:space="preserve"> взрослых или испытывает недостаток накопленных умений и навыков, чтобы быть независимым во всех видах </w:t>
      </w:r>
      <w:r w:rsidRPr="0076330E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деятельности</w:t>
      </w:r>
      <w:r w:rsidRPr="0076330E">
        <w:rPr>
          <w:color w:val="111111"/>
          <w:sz w:val="28"/>
          <w:szCs w:val="28"/>
        </w:rPr>
        <w:t>. В процессе реализации программы педагог помогает в создании новых отношений между ребёнком и взрослыми, в основе которых лежит элемент сотрудничества. Детям не передаётся опыт в готовой форме, а показывается возможность его получения.</w:t>
      </w:r>
    </w:p>
    <w:p w:rsidR="0076330E" w:rsidRDefault="00672614" w:rsidP="0076330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76330E">
        <w:rPr>
          <w:color w:val="111111"/>
          <w:sz w:val="28"/>
          <w:szCs w:val="28"/>
        </w:rPr>
        <w:t>После провед</w:t>
      </w:r>
      <w:r w:rsidR="007C5AF9" w:rsidRPr="0076330E">
        <w:rPr>
          <w:color w:val="111111"/>
          <w:sz w:val="28"/>
          <w:szCs w:val="28"/>
        </w:rPr>
        <w:t>ения каждого этапа познавательно-исследовательской работы</w:t>
      </w:r>
      <w:r w:rsidRPr="0076330E">
        <w:rPr>
          <w:color w:val="111111"/>
          <w:sz w:val="28"/>
          <w:szCs w:val="28"/>
        </w:rPr>
        <w:t xml:space="preserve"> предполагается овладение детьми определенными знаниями, умением, навыками.</w:t>
      </w:r>
    </w:p>
    <w:p w:rsidR="00672614" w:rsidRDefault="007C5AF9" w:rsidP="0076330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76330E">
        <w:rPr>
          <w:color w:val="111111"/>
          <w:sz w:val="28"/>
          <w:szCs w:val="28"/>
        </w:rPr>
        <w:t>У детей в процессе опытно-экспериментальной деятельности повышается познавательная активность, способность сравнивать, делать выводы, высказывать свои суждения, анализировать, правильно задавать вопросы. Дети учатся высказывать свои предположения при наблюдениях и опытах. Они смогут проводить элементарные опыты и эксперименты самостоятельно</w:t>
      </w:r>
      <w:r w:rsidR="0076330E" w:rsidRPr="0076330E">
        <w:rPr>
          <w:color w:val="111111"/>
          <w:sz w:val="28"/>
          <w:szCs w:val="28"/>
        </w:rPr>
        <w:t>. У них развиваются коммуникативные навыки. Дети начнут интересоваться познавательной литературой, всевозможными энциклопедиям</w:t>
      </w:r>
      <w:r w:rsidR="0076330E">
        <w:rPr>
          <w:color w:val="111111"/>
          <w:sz w:val="28"/>
          <w:szCs w:val="28"/>
        </w:rPr>
        <w:t>и.</w:t>
      </w:r>
    </w:p>
    <w:p w:rsidR="00690675" w:rsidRPr="000C5038" w:rsidRDefault="00690675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D3A43" w:rsidRDefault="00872BC3" w:rsidP="00872BC3">
      <w:pPr>
        <w:tabs>
          <w:tab w:val="left" w:pos="2134"/>
        </w:tabs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ab/>
      </w:r>
    </w:p>
    <w:p w:rsidR="00872BC3" w:rsidRDefault="00872BC3" w:rsidP="00872BC3">
      <w:pPr>
        <w:tabs>
          <w:tab w:val="left" w:pos="2134"/>
        </w:tabs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72BC3" w:rsidRDefault="00872BC3" w:rsidP="00872BC3">
      <w:pPr>
        <w:tabs>
          <w:tab w:val="left" w:pos="2134"/>
        </w:tabs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72BC3" w:rsidRDefault="00872BC3" w:rsidP="00872BC3">
      <w:pPr>
        <w:tabs>
          <w:tab w:val="left" w:pos="2134"/>
        </w:tabs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72BC3" w:rsidRDefault="00872BC3" w:rsidP="00872BC3">
      <w:pPr>
        <w:tabs>
          <w:tab w:val="left" w:pos="2134"/>
        </w:tabs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6330E" w:rsidRDefault="0076330E" w:rsidP="00591EB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D56E9" w:rsidRPr="00CD56E9" w:rsidRDefault="00CD56E9" w:rsidP="00591EB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D56E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Список литературы:</w:t>
      </w:r>
    </w:p>
    <w:p w:rsidR="00CD56E9" w:rsidRPr="00692F91" w:rsidRDefault="00CD56E9" w:rsidP="00872B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proofErr w:type="spellStart"/>
      <w:r w:rsidRPr="00692F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Дыбина</w:t>
      </w:r>
      <w:proofErr w:type="spellEnd"/>
      <w:r w:rsidRPr="00692F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О. В. </w:t>
      </w:r>
      <w:r w:rsidRPr="00692F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«Ребенок в мире поиска»</w:t>
      </w:r>
      <w:r w:rsidRPr="00692F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2F9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Программа</w:t>
      </w:r>
      <w:r w:rsidRPr="00692F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 организации поисковой </w:t>
      </w:r>
      <w:r w:rsidRPr="00692F9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 детей</w:t>
      </w:r>
      <w:r w:rsidRPr="00692F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дошкольного возраста. Сфера, 2010</w:t>
      </w:r>
    </w:p>
    <w:p w:rsidR="00CD56E9" w:rsidRPr="00692F91" w:rsidRDefault="00CD56E9" w:rsidP="00872B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2F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</w:t>
      </w:r>
      <w:proofErr w:type="spellStart"/>
      <w:r w:rsidRPr="00692F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Дыбина</w:t>
      </w:r>
      <w:proofErr w:type="spellEnd"/>
      <w:r w:rsidRPr="00692F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О. В. «Неизведанное рядом. Занимательные опыты и </w:t>
      </w:r>
      <w:r w:rsidRPr="00692F9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эксперименты для дошкольников</w:t>
      </w:r>
      <w:r w:rsidRPr="00692F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 В пособии представлены разработки проблемных ситуаций, занимательные опыты и </w:t>
      </w:r>
      <w:r w:rsidRPr="00692F9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эксперименты для детей от 3 до 7 лет</w:t>
      </w:r>
      <w:r w:rsidRPr="00692F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дидактические игры, алгоритмы, модели и схемы поисково-познавательной </w:t>
      </w:r>
      <w:r w:rsidRPr="00692F9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 w:rsidRPr="00692F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Сфера,2015</w:t>
      </w:r>
    </w:p>
    <w:p w:rsidR="00CD56E9" w:rsidRPr="00692F91" w:rsidRDefault="00CD56E9" w:rsidP="00872B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2F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Рыжова Н. А. </w:t>
      </w:r>
      <w:r w:rsidRPr="00692F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«Лаборатория в детском саду и дома»</w:t>
      </w:r>
      <w:r w:rsidRPr="00692F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Содержание и задачи интеллектуально-личностного развития ребенка, решаемые в ходе поисково-познавательной </w:t>
      </w:r>
      <w:r w:rsidRPr="00692F9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 w:rsidRPr="00692F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692F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Линка</w:t>
      </w:r>
      <w:proofErr w:type="spellEnd"/>
      <w:r w:rsidRPr="00692F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-Пресс, 2012</w:t>
      </w:r>
    </w:p>
    <w:p w:rsidR="00CD56E9" w:rsidRPr="00692F91" w:rsidRDefault="00CD56E9" w:rsidP="00872B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2F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</w:t>
      </w:r>
      <w:proofErr w:type="spellStart"/>
      <w:r w:rsidRPr="00692F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Тугушева</w:t>
      </w:r>
      <w:proofErr w:type="spellEnd"/>
      <w:r w:rsidRPr="00692F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Г. П., Чистякова А. Е. «</w:t>
      </w:r>
      <w:r w:rsidRPr="00692F9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Экспериментальная деятельность</w:t>
      </w:r>
      <w:r w:rsidRPr="00692F9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92F9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692F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среднего и старшего дошкольного возраста». Методическое пособие. Издательство </w:t>
      </w:r>
      <w:r w:rsidRPr="00692F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«Детство-Пресс»</w:t>
      </w:r>
      <w:r w:rsidRPr="00692F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2013.</w:t>
      </w:r>
    </w:p>
    <w:p w:rsidR="00CD56E9" w:rsidRPr="00692F91" w:rsidRDefault="00CD56E9" w:rsidP="00872B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2F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Учебно-методическое пособие </w:t>
      </w:r>
      <w:r w:rsidRPr="00692F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«Зрелищные опыты»</w:t>
      </w:r>
      <w:r w:rsidRPr="00692F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Карапуз, 2015</w:t>
      </w:r>
    </w:p>
    <w:p w:rsidR="00CD56E9" w:rsidRPr="00692F91" w:rsidRDefault="00CD56E9" w:rsidP="00872B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2F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Картотека опытов и </w:t>
      </w:r>
      <w:r w:rsidRPr="00692F9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экспериментов</w:t>
      </w:r>
    </w:p>
    <w:p w:rsidR="00CD56E9" w:rsidRDefault="00CD56E9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D3A43" w:rsidRDefault="000D3A43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D3A43" w:rsidRDefault="000D3A43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D3A43" w:rsidRDefault="000D3A43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D3A43" w:rsidRDefault="000D3A43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D3A43" w:rsidRDefault="000D3A43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D3A43" w:rsidRDefault="000D3A43" w:rsidP="00982B9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1EB5" w:rsidRDefault="00591EB5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91EB5" w:rsidRDefault="00591EB5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91EB5" w:rsidRDefault="00591EB5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91EB5" w:rsidRDefault="00591EB5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91EB5" w:rsidRDefault="00591EB5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91EB5" w:rsidRDefault="00591EB5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91EB5" w:rsidRDefault="00591EB5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91EB5" w:rsidRDefault="00591EB5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D3A43" w:rsidRPr="00353D9C" w:rsidRDefault="00353D9C" w:rsidP="006119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53D9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Приложение</w:t>
      </w:r>
    </w:p>
    <w:p w:rsidR="00F55A4A" w:rsidRDefault="0025196B" w:rsidP="00527B66">
      <w:pPr>
        <w:spacing w:after="0" w:line="360" w:lineRule="auto"/>
        <w:jc w:val="center"/>
        <w:rPr>
          <w:rFonts w:ascii="Segoe UI" w:hAnsi="Segoe UI" w:cs="Segoe UI"/>
          <w:sz w:val="23"/>
          <w:szCs w:val="23"/>
          <w:shd w:val="clear" w:color="auto" w:fill="FFFFFF"/>
        </w:rPr>
      </w:pPr>
      <w:r>
        <w:rPr>
          <w:rFonts w:ascii="Segoe UI" w:hAnsi="Segoe UI" w:cs="Segoe UI"/>
          <w:noProof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914101" cy="5177928"/>
            <wp:effectExtent l="0" t="0" r="0" b="0"/>
            <wp:docPr id="3" name="Рисунок 3" descr="D:\Юлия\Детский сад\фото и видео Крепыши\2 мл.гр\Кружок\WhatsApp Image 2020-10-19 at 17.19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Юлия\Детский сад\фото и видео Крепыши\2 мл.гр\Кружок\WhatsApp Image 2020-10-19 at 17.19.3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00" cy="517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96B" w:rsidRPr="00527B66" w:rsidRDefault="00527B66" w:rsidP="0025196B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7B66">
        <w:rPr>
          <w:rFonts w:ascii="Times New Roman" w:hAnsi="Times New Roman" w:cs="Times New Roman"/>
          <w:sz w:val="28"/>
          <w:szCs w:val="28"/>
          <w:shd w:val="clear" w:color="auto" w:fill="FFFFFF"/>
        </w:rPr>
        <w:t>Фото 1, 2. Тема занятия «Волшебный песок». 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накомство со свойствами песка.</w:t>
      </w:r>
    </w:p>
    <w:p w:rsidR="00F55A4A" w:rsidRDefault="0025196B" w:rsidP="00527B66">
      <w:pPr>
        <w:spacing w:after="0" w:line="360" w:lineRule="auto"/>
        <w:jc w:val="center"/>
        <w:rPr>
          <w:rFonts w:ascii="Segoe UI" w:hAnsi="Segoe UI" w:cs="Segoe UI"/>
          <w:sz w:val="23"/>
          <w:szCs w:val="23"/>
          <w:shd w:val="clear" w:color="auto" w:fill="FFFFFF"/>
        </w:rPr>
      </w:pPr>
      <w:r>
        <w:rPr>
          <w:rFonts w:ascii="Segoe UI" w:hAnsi="Segoe UI" w:cs="Segoe UI"/>
          <w:noProof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4555844" cy="3415497"/>
            <wp:effectExtent l="0" t="0" r="0" b="0"/>
            <wp:docPr id="2" name="Рисунок 2" descr="D:\Юлия\Детский сад\фото и видео Крепыши\2 мл.гр\Кружок\WhatsApp Image 2020-10-19 at 16.53.22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Юлия\Детский сад\фото и видео Крепыши\2 мл.гр\Кружок\WhatsApp Image 2020-10-19 at 16.53.22 (5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737" cy="341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A4A" w:rsidRDefault="00527B66" w:rsidP="00527B66">
      <w:pPr>
        <w:spacing w:after="0" w:line="360" w:lineRule="auto"/>
        <w:jc w:val="center"/>
        <w:rPr>
          <w:rFonts w:ascii="Segoe UI" w:hAnsi="Segoe UI" w:cs="Segoe UI"/>
          <w:sz w:val="23"/>
          <w:szCs w:val="23"/>
          <w:shd w:val="clear" w:color="auto" w:fill="FFFFFF"/>
        </w:rPr>
      </w:pPr>
      <w:r>
        <w:rPr>
          <w:rFonts w:ascii="Segoe UI" w:hAnsi="Segoe UI" w:cs="Segoe UI"/>
          <w:noProof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5574535" cy="4179203"/>
            <wp:effectExtent l="0" t="0" r="0" b="0"/>
            <wp:docPr id="4" name="Рисунок 4" descr="D:\Юлия\Детский сад\фото и видео Крепыши\2 мл.гр\Кружок\WhatsApp Image 2020-10-23 at 20.29.4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Юлия\Детский сад\фото и видео Крепыши\2 мл.гр\Кружок\WhatsApp Image 2020-10-23 at 20.29.49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423" cy="417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66" w:rsidRDefault="00527B66" w:rsidP="00527B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Фото 3, 4. Тема занятия «Узнаем, какая вода». Выявляем свойства воды.</w:t>
      </w:r>
    </w:p>
    <w:p w:rsidR="00527B66" w:rsidRDefault="00527B66" w:rsidP="00527B66">
      <w:pPr>
        <w:spacing w:after="0" w:line="360" w:lineRule="auto"/>
        <w:jc w:val="center"/>
        <w:rPr>
          <w:rFonts w:ascii="Segoe UI" w:hAnsi="Segoe UI" w:cs="Segoe UI"/>
          <w:sz w:val="23"/>
          <w:szCs w:val="23"/>
          <w:shd w:val="clear" w:color="auto" w:fill="FFFFFF"/>
        </w:rPr>
      </w:pPr>
      <w:r>
        <w:rPr>
          <w:rFonts w:ascii="Segoe UI" w:hAnsi="Segoe UI" w:cs="Segoe UI"/>
          <w:noProof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662669" cy="4245277"/>
            <wp:effectExtent l="0" t="0" r="0" b="0"/>
            <wp:docPr id="5" name="Рисунок 5" descr="D:\Юлия\Детский сад\фото и видео Крепыши\2 мл.гр\Кружок\WhatsApp Image 2020-10-23 at 20.29.49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Юлия\Детский сад\фото и видео Крепыши\2 мл.гр\Кружок\WhatsApp Image 2020-10-23 at 20.29.49 (5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642" cy="424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A4A" w:rsidRDefault="00F55A4A" w:rsidP="00F55A4A">
      <w:pPr>
        <w:spacing w:after="0" w:line="360" w:lineRule="auto"/>
        <w:jc w:val="both"/>
        <w:rPr>
          <w:rFonts w:ascii="Segoe UI" w:hAnsi="Segoe UI" w:cs="Segoe UI"/>
          <w:sz w:val="23"/>
          <w:szCs w:val="23"/>
          <w:shd w:val="clear" w:color="auto" w:fill="FFFFFF"/>
        </w:rPr>
      </w:pPr>
    </w:p>
    <w:p w:rsidR="00F55A4A" w:rsidRDefault="00527B66" w:rsidP="00527B66">
      <w:pPr>
        <w:spacing w:after="0" w:line="360" w:lineRule="auto"/>
        <w:jc w:val="center"/>
        <w:rPr>
          <w:rFonts w:ascii="Segoe UI" w:hAnsi="Segoe UI" w:cs="Segoe UI"/>
          <w:sz w:val="23"/>
          <w:szCs w:val="23"/>
          <w:shd w:val="clear" w:color="auto" w:fill="FFFFFF"/>
        </w:rPr>
      </w:pPr>
      <w:r>
        <w:rPr>
          <w:rFonts w:ascii="Segoe UI" w:hAnsi="Segoe UI" w:cs="Segoe UI"/>
          <w:noProof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3338111" cy="4452622"/>
            <wp:effectExtent l="0" t="0" r="0" b="0"/>
            <wp:docPr id="6" name="Рисунок 6" descr="D:\Юлия\Детский сад\фото и видео Крепыши\2 мл.гр\Кружок\WhatsApp Image 2020-10-23 at 20.29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Юлия\Детский сад\фото и видео Крепыши\2 мл.гр\Кружок\WhatsApp Image 2020-10-23 at 20.29.4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281" cy="446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66" w:rsidRDefault="00527B66" w:rsidP="00527B6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Фото 5, 6. Тема занятия «</w:t>
      </w:r>
      <w:r w:rsidR="009F7853">
        <w:rPr>
          <w:rFonts w:ascii="Times New Roman" w:hAnsi="Times New Roman" w:cs="Times New Roman"/>
          <w:sz w:val="28"/>
          <w:szCs w:val="28"/>
          <w:shd w:val="clear" w:color="auto" w:fill="FFFFFF"/>
        </w:rPr>
        <w:t>Твердая вода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</w:t>
      </w:r>
      <w:r w:rsidR="009F7853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Развиваем внимание, любознательность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27B66" w:rsidRDefault="00527B66" w:rsidP="00527B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94043" cy="4393843"/>
            <wp:effectExtent l="0" t="0" r="0" b="0"/>
            <wp:docPr id="7" name="Рисунок 7" descr="D:\Юлия\Детский сад\фото и видео Крепыши\2 мл.гр\Кружок\WhatsApp Image 2020-10-23 at 20.29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Юлия\Детский сад\фото и видео Крепыши\2 мл.гр\Кружок\WhatsApp Image 2020-10-23 at 20.29.4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168" cy="441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66" w:rsidRDefault="000C5038" w:rsidP="00527B66">
      <w:pPr>
        <w:spacing w:after="0" w:line="360" w:lineRule="auto"/>
        <w:jc w:val="center"/>
        <w:rPr>
          <w:rFonts w:ascii="Segoe UI" w:hAnsi="Segoe UI" w:cs="Segoe UI"/>
          <w:sz w:val="23"/>
          <w:szCs w:val="23"/>
          <w:shd w:val="clear" w:color="auto" w:fill="FFFFFF"/>
        </w:rPr>
      </w:pPr>
      <w:r>
        <w:rPr>
          <w:rFonts w:ascii="Segoe UI" w:hAnsi="Segoe UI" w:cs="Segoe UI"/>
          <w:noProof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6037243" cy="4526094"/>
            <wp:effectExtent l="0" t="0" r="0" b="0"/>
            <wp:docPr id="1" name="Рисунок 1" descr="D:\Юлия\Детский сад\фото и видео Крепыши\2 мл.гр\Кружок\WhatsApp Image 2020-10-26 at 19.58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Юлия\Детский сад\фото и видео Крепыши\2 мл.гр\Кружок\WhatsApp Image 2020-10-26 at 19.58.2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346" cy="452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853" w:rsidRDefault="009F7853" w:rsidP="009F78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Фото 7, 8. Приборы и оборудование в мини-лаборатории.</w:t>
      </w:r>
    </w:p>
    <w:p w:rsidR="009F7853" w:rsidRDefault="009F7853" w:rsidP="00527B66">
      <w:pPr>
        <w:spacing w:after="0" w:line="360" w:lineRule="auto"/>
        <w:jc w:val="center"/>
        <w:rPr>
          <w:rFonts w:ascii="Segoe UI" w:hAnsi="Segoe UI" w:cs="Segoe UI"/>
          <w:sz w:val="23"/>
          <w:szCs w:val="23"/>
          <w:shd w:val="clear" w:color="auto" w:fill="FFFFFF"/>
        </w:rPr>
      </w:pPr>
      <w:r>
        <w:rPr>
          <w:rFonts w:ascii="Segoe UI" w:hAnsi="Segoe UI" w:cs="Segoe UI"/>
          <w:noProof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905041" cy="4426982"/>
            <wp:effectExtent l="0" t="0" r="0" b="0"/>
            <wp:docPr id="9" name="Рисунок 9" descr="D:\Юлия\Детский сад\фото и видео Крепыши\2 мл.гр\Кружок\WhatsApp Image 2020-10-23 at 20.29.50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Юлия\Детский сад\фото и видео Крепыши\2 мл.гр\Кружок\WhatsApp Image 2020-10-23 at 20.29.50 (4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098" cy="442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A4A" w:rsidRDefault="009F7853" w:rsidP="009F7853">
      <w:pPr>
        <w:spacing w:after="0" w:line="360" w:lineRule="auto"/>
        <w:jc w:val="center"/>
        <w:rPr>
          <w:rFonts w:ascii="Segoe UI" w:hAnsi="Segoe UI" w:cs="Segoe UI"/>
          <w:sz w:val="23"/>
          <w:szCs w:val="23"/>
          <w:shd w:val="clear" w:color="auto" w:fill="FFFFFF"/>
        </w:rPr>
      </w:pPr>
      <w:r>
        <w:rPr>
          <w:rFonts w:ascii="Segoe UI" w:hAnsi="Segoe UI" w:cs="Segoe UI"/>
          <w:noProof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3568015" cy="4759286"/>
            <wp:effectExtent l="0" t="0" r="0" b="0"/>
            <wp:docPr id="10" name="Рисунок 10" descr="D:\Юлия\Детский сад\фото и видео Крепыши\2 мл.гр\Кружок\WhatsApp Image 2020-10-23 at 20.29.50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Юлия\Детский сад\фото и видео Крепыши\2 мл.гр\Кружок\WhatsApp Image 2020-10-23 at 20.29.50 (7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705" cy="477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853" w:rsidRDefault="009F7853" w:rsidP="009F78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Фото 9, 10. Приборы и оборудование в мини-лаборатории.</w:t>
      </w:r>
    </w:p>
    <w:p w:rsidR="003A5309" w:rsidRPr="009F7853" w:rsidRDefault="009F7853" w:rsidP="009F78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18878" cy="4062507"/>
            <wp:effectExtent l="0" t="0" r="0" b="0"/>
            <wp:docPr id="11" name="Рисунок 11" descr="D:\Юлия\Детский сад\фото и видео Крепыши\2 мл.гр\Кружок\WhatsApp Image 2020-10-23 at 20.29.50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Юлия\Детский сад\фото и видео Крепыши\2 мл.гр\Кружок\WhatsApp Image 2020-10-23 at 20.29.50 (5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67" cy="406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5309" w:rsidRPr="009F7853" w:rsidSect="00744DF8">
      <w:footerReference w:type="default" r:id="rId18"/>
      <w:pgSz w:w="11906" w:h="16838"/>
      <w:pgMar w:top="851" w:right="567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0840" w:rsidRDefault="00110840" w:rsidP="00DC7818">
      <w:pPr>
        <w:spacing w:after="0" w:line="240" w:lineRule="auto"/>
      </w:pPr>
      <w:r>
        <w:separator/>
      </w:r>
    </w:p>
  </w:endnote>
  <w:endnote w:type="continuationSeparator" w:id="0">
    <w:p w:rsidR="00110840" w:rsidRDefault="00110840" w:rsidP="00DC7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784279"/>
      <w:docPartObj>
        <w:docPartGallery w:val="Page Numbers (Bottom of Page)"/>
        <w:docPartUnique/>
      </w:docPartObj>
    </w:sdtPr>
    <w:sdtEndPr/>
    <w:sdtContent>
      <w:p w:rsidR="007C5AF9" w:rsidRDefault="00EA18EA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020C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7C5AF9" w:rsidRDefault="007C5AF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0840" w:rsidRDefault="00110840" w:rsidP="00DC7818">
      <w:pPr>
        <w:spacing w:after="0" w:line="240" w:lineRule="auto"/>
      </w:pPr>
      <w:r>
        <w:separator/>
      </w:r>
    </w:p>
  </w:footnote>
  <w:footnote w:type="continuationSeparator" w:id="0">
    <w:p w:rsidR="00110840" w:rsidRDefault="00110840" w:rsidP="00DC78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4A7D63"/>
    <w:multiLevelType w:val="multilevel"/>
    <w:tmpl w:val="6596CAD8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1"/>
      <w:numFmt w:val="decimal"/>
      <w:lvlText w:val="%1.%2."/>
      <w:lvlJc w:val="left"/>
      <w:pPr>
        <w:ind w:left="1074" w:hanging="720"/>
      </w:pPr>
    </w:lvl>
    <w:lvl w:ilvl="2">
      <w:start w:val="1"/>
      <w:numFmt w:val="decimal"/>
      <w:lvlText w:val="%1.%2.%3."/>
      <w:lvlJc w:val="left"/>
      <w:pPr>
        <w:ind w:left="1428" w:hanging="720"/>
      </w:pPr>
    </w:lvl>
    <w:lvl w:ilvl="3">
      <w:start w:val="1"/>
      <w:numFmt w:val="decimal"/>
      <w:lvlText w:val="%1.%2.%3.%4."/>
      <w:lvlJc w:val="left"/>
      <w:pPr>
        <w:ind w:left="2142" w:hanging="1080"/>
      </w:pPr>
    </w:lvl>
    <w:lvl w:ilvl="4">
      <w:start w:val="1"/>
      <w:numFmt w:val="decimal"/>
      <w:lvlText w:val="%1.%2.%3.%4.%5."/>
      <w:lvlJc w:val="left"/>
      <w:pPr>
        <w:ind w:left="2496" w:hanging="1080"/>
      </w:pPr>
    </w:lvl>
    <w:lvl w:ilvl="5">
      <w:start w:val="1"/>
      <w:numFmt w:val="decimal"/>
      <w:lvlText w:val="%1.%2.%3.%4.%5.%6."/>
      <w:lvlJc w:val="left"/>
      <w:pPr>
        <w:ind w:left="3210" w:hanging="1440"/>
      </w:pPr>
    </w:lvl>
    <w:lvl w:ilvl="6">
      <w:start w:val="1"/>
      <w:numFmt w:val="decimal"/>
      <w:lvlText w:val="%1.%2.%3.%4.%5.%6.%7."/>
      <w:lvlJc w:val="left"/>
      <w:pPr>
        <w:ind w:left="3924" w:hanging="1800"/>
      </w:pPr>
    </w:lvl>
    <w:lvl w:ilvl="7">
      <w:start w:val="1"/>
      <w:numFmt w:val="decimal"/>
      <w:lvlText w:val="%1.%2.%3.%4.%5.%6.%7.%8."/>
      <w:lvlJc w:val="left"/>
      <w:pPr>
        <w:ind w:left="4278" w:hanging="1800"/>
      </w:pPr>
    </w:lvl>
    <w:lvl w:ilvl="8">
      <w:start w:val="1"/>
      <w:numFmt w:val="decimal"/>
      <w:lvlText w:val="%1.%2.%3.%4.%5.%6.%7.%8.%9."/>
      <w:lvlJc w:val="left"/>
      <w:pPr>
        <w:ind w:left="4992" w:hanging="2160"/>
      </w:pPr>
    </w:lvl>
  </w:abstractNum>
  <w:abstractNum w:abstractNumId="1">
    <w:nsid w:val="6EA929C2"/>
    <w:multiLevelType w:val="multilevel"/>
    <w:tmpl w:val="6596CAD8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1"/>
      <w:numFmt w:val="decimal"/>
      <w:lvlText w:val="%1.%2."/>
      <w:lvlJc w:val="left"/>
      <w:pPr>
        <w:ind w:left="1074" w:hanging="720"/>
      </w:pPr>
    </w:lvl>
    <w:lvl w:ilvl="2">
      <w:start w:val="1"/>
      <w:numFmt w:val="decimal"/>
      <w:lvlText w:val="%1.%2.%3."/>
      <w:lvlJc w:val="left"/>
      <w:pPr>
        <w:ind w:left="1428" w:hanging="720"/>
      </w:pPr>
    </w:lvl>
    <w:lvl w:ilvl="3">
      <w:start w:val="1"/>
      <w:numFmt w:val="decimal"/>
      <w:lvlText w:val="%1.%2.%3.%4."/>
      <w:lvlJc w:val="left"/>
      <w:pPr>
        <w:ind w:left="2142" w:hanging="1080"/>
      </w:pPr>
    </w:lvl>
    <w:lvl w:ilvl="4">
      <w:start w:val="1"/>
      <w:numFmt w:val="decimal"/>
      <w:lvlText w:val="%1.%2.%3.%4.%5."/>
      <w:lvlJc w:val="left"/>
      <w:pPr>
        <w:ind w:left="2496" w:hanging="1080"/>
      </w:pPr>
    </w:lvl>
    <w:lvl w:ilvl="5">
      <w:start w:val="1"/>
      <w:numFmt w:val="decimal"/>
      <w:lvlText w:val="%1.%2.%3.%4.%5.%6."/>
      <w:lvlJc w:val="left"/>
      <w:pPr>
        <w:ind w:left="3210" w:hanging="1440"/>
      </w:pPr>
    </w:lvl>
    <w:lvl w:ilvl="6">
      <w:start w:val="1"/>
      <w:numFmt w:val="decimal"/>
      <w:lvlText w:val="%1.%2.%3.%4.%5.%6.%7."/>
      <w:lvlJc w:val="left"/>
      <w:pPr>
        <w:ind w:left="3924" w:hanging="1800"/>
      </w:pPr>
    </w:lvl>
    <w:lvl w:ilvl="7">
      <w:start w:val="1"/>
      <w:numFmt w:val="decimal"/>
      <w:lvlText w:val="%1.%2.%3.%4.%5.%6.%7.%8."/>
      <w:lvlJc w:val="left"/>
      <w:pPr>
        <w:ind w:left="4278" w:hanging="1800"/>
      </w:pPr>
    </w:lvl>
    <w:lvl w:ilvl="8">
      <w:start w:val="1"/>
      <w:numFmt w:val="decimal"/>
      <w:lvlText w:val="%1.%2.%3.%4.%5.%6.%7.%8.%9."/>
      <w:lvlJc w:val="left"/>
      <w:pPr>
        <w:ind w:left="4992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2514"/>
    <w:rsid w:val="00005CAF"/>
    <w:rsid w:val="00021AFD"/>
    <w:rsid w:val="000C5038"/>
    <w:rsid w:val="000D3A43"/>
    <w:rsid w:val="000F623F"/>
    <w:rsid w:val="00110840"/>
    <w:rsid w:val="00150FFA"/>
    <w:rsid w:val="001918B1"/>
    <w:rsid w:val="0025196B"/>
    <w:rsid w:val="00254121"/>
    <w:rsid w:val="002622E1"/>
    <w:rsid w:val="002D249B"/>
    <w:rsid w:val="00353D9C"/>
    <w:rsid w:val="00362916"/>
    <w:rsid w:val="003A248D"/>
    <w:rsid w:val="003A5309"/>
    <w:rsid w:val="003E7D68"/>
    <w:rsid w:val="00445361"/>
    <w:rsid w:val="00527B66"/>
    <w:rsid w:val="00591EB5"/>
    <w:rsid w:val="0061198C"/>
    <w:rsid w:val="00652D7C"/>
    <w:rsid w:val="00672614"/>
    <w:rsid w:val="00690675"/>
    <w:rsid w:val="00692F91"/>
    <w:rsid w:val="006D453B"/>
    <w:rsid w:val="006F60B1"/>
    <w:rsid w:val="0070493D"/>
    <w:rsid w:val="0071089D"/>
    <w:rsid w:val="007309F9"/>
    <w:rsid w:val="00744DF8"/>
    <w:rsid w:val="0076330E"/>
    <w:rsid w:val="007A5305"/>
    <w:rsid w:val="007A72FD"/>
    <w:rsid w:val="007C5AF9"/>
    <w:rsid w:val="00872BC3"/>
    <w:rsid w:val="00982B9C"/>
    <w:rsid w:val="009956D1"/>
    <w:rsid w:val="009F7853"/>
    <w:rsid w:val="00A0020C"/>
    <w:rsid w:val="00A20E5D"/>
    <w:rsid w:val="00A37C1C"/>
    <w:rsid w:val="00A77B3D"/>
    <w:rsid w:val="00B4235A"/>
    <w:rsid w:val="00BD1FEA"/>
    <w:rsid w:val="00C2299B"/>
    <w:rsid w:val="00C34DAE"/>
    <w:rsid w:val="00CA2514"/>
    <w:rsid w:val="00CC655C"/>
    <w:rsid w:val="00CD56E9"/>
    <w:rsid w:val="00DC7818"/>
    <w:rsid w:val="00EA18EA"/>
    <w:rsid w:val="00F0376A"/>
    <w:rsid w:val="00F55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B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3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D1FE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header"/>
    <w:basedOn w:val="a"/>
    <w:link w:val="a6"/>
    <w:uiPriority w:val="99"/>
    <w:unhideWhenUsed/>
    <w:rsid w:val="00DC7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7818"/>
  </w:style>
  <w:style w:type="paragraph" w:styleId="a7">
    <w:name w:val="footer"/>
    <w:basedOn w:val="a"/>
    <w:link w:val="a8"/>
    <w:uiPriority w:val="99"/>
    <w:unhideWhenUsed/>
    <w:rsid w:val="00DC7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7818"/>
  </w:style>
  <w:style w:type="character" w:customStyle="1" w:styleId="a9">
    <w:name w:val="Абзац списка Знак"/>
    <w:link w:val="aa"/>
    <w:uiPriority w:val="34"/>
    <w:locked/>
    <w:rsid w:val="00DC7818"/>
    <w:rPr>
      <w:rFonts w:ascii="Times New Roman" w:eastAsia="Times New Roman" w:hAnsi="Times New Roman" w:cs="Times New Roman"/>
    </w:rPr>
  </w:style>
  <w:style w:type="paragraph" w:styleId="aa">
    <w:name w:val="List Paragraph"/>
    <w:basedOn w:val="a"/>
    <w:link w:val="a9"/>
    <w:uiPriority w:val="34"/>
    <w:qFormat/>
    <w:rsid w:val="00DC7818"/>
    <w:pPr>
      <w:ind w:left="720"/>
      <w:contextualSpacing/>
    </w:pPr>
    <w:rPr>
      <w:rFonts w:ascii="Times New Roman" w:eastAsia="Times New Roman" w:hAnsi="Times New Roman" w:cs="Times New Roman"/>
    </w:rPr>
  </w:style>
  <w:style w:type="table" w:styleId="ab">
    <w:name w:val="Table Grid"/>
    <w:basedOn w:val="a1"/>
    <w:uiPriority w:val="59"/>
    <w:rsid w:val="000F62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251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5196B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7C5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C5AF9"/>
  </w:style>
  <w:style w:type="character" w:styleId="ae">
    <w:name w:val="Strong"/>
    <w:basedOn w:val="a0"/>
    <w:uiPriority w:val="22"/>
    <w:qFormat/>
    <w:rsid w:val="007C5AF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3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D1FE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header"/>
    <w:basedOn w:val="a"/>
    <w:link w:val="a6"/>
    <w:uiPriority w:val="99"/>
    <w:unhideWhenUsed/>
    <w:rsid w:val="00DC7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7818"/>
  </w:style>
  <w:style w:type="paragraph" w:styleId="a7">
    <w:name w:val="footer"/>
    <w:basedOn w:val="a"/>
    <w:link w:val="a8"/>
    <w:uiPriority w:val="99"/>
    <w:unhideWhenUsed/>
    <w:rsid w:val="00DC7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7818"/>
  </w:style>
  <w:style w:type="character" w:customStyle="1" w:styleId="a9">
    <w:name w:val="Абзац списка Знак"/>
    <w:link w:val="aa"/>
    <w:uiPriority w:val="34"/>
    <w:locked/>
    <w:rsid w:val="00DC7818"/>
    <w:rPr>
      <w:rFonts w:ascii="Times New Roman" w:eastAsia="Times New Roman" w:hAnsi="Times New Roman" w:cs="Times New Roman"/>
    </w:rPr>
  </w:style>
  <w:style w:type="paragraph" w:styleId="aa">
    <w:name w:val="List Paragraph"/>
    <w:basedOn w:val="a"/>
    <w:link w:val="a9"/>
    <w:uiPriority w:val="34"/>
    <w:qFormat/>
    <w:rsid w:val="00DC7818"/>
    <w:pPr>
      <w:ind w:left="720"/>
      <w:contextualSpacing/>
    </w:pPr>
    <w:rPr>
      <w:rFonts w:ascii="Times New Roman" w:eastAsia="Times New Roman" w:hAnsi="Times New Roman" w:cs="Times New Roman"/>
    </w:rPr>
  </w:style>
  <w:style w:type="table" w:styleId="ab">
    <w:name w:val="Table Grid"/>
    <w:basedOn w:val="a1"/>
    <w:uiPriority w:val="59"/>
    <w:rsid w:val="000F62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2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5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24</Pages>
  <Words>3935</Words>
  <Characters>22430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Home-PC</dc:creator>
  <cp:keywords/>
  <dc:description/>
  <cp:lastModifiedBy>Home-PC</cp:lastModifiedBy>
  <cp:revision>9</cp:revision>
  <cp:lastPrinted>2020-10-28T11:52:00Z</cp:lastPrinted>
  <dcterms:created xsi:type="dcterms:W3CDTF">2020-10-22T19:12:00Z</dcterms:created>
  <dcterms:modified xsi:type="dcterms:W3CDTF">2022-04-15T12:03:00Z</dcterms:modified>
</cp:coreProperties>
</file>