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4D" w:rsidRPr="008C31D4" w:rsidRDefault="008C31D4" w:rsidP="00B74ECA">
      <w:pPr>
        <w:autoSpaceDE w:val="0"/>
        <w:autoSpaceDN w:val="0"/>
        <w:adjustRightInd w:val="0"/>
        <w:spacing w:after="0" w:line="360" w:lineRule="auto"/>
        <w:ind w:right="-851" w:firstLine="709"/>
        <w:jc w:val="center"/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</w:pPr>
      <w:r w:rsidRPr="008C31D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C2CB6" w:rsidRPr="008C31D4">
        <w:rPr>
          <w:rFonts w:ascii="Times New Roman" w:hAnsi="Times New Roman" w:cs="Times New Roman"/>
          <w:b/>
          <w:bCs/>
          <w:sz w:val="24"/>
          <w:szCs w:val="24"/>
        </w:rPr>
        <w:t>Формирование навыков создания</w:t>
      </w:r>
      <w:r w:rsidR="00E04F53" w:rsidRPr="008C31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1D4">
        <w:rPr>
          <w:rFonts w:ascii="Times New Roman" w:hAnsi="Times New Roman" w:cs="Times New Roman"/>
          <w:b/>
          <w:bCs/>
          <w:sz w:val="24"/>
          <w:szCs w:val="24"/>
        </w:rPr>
        <w:t>афиши средствами компьютерной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графики у школьников старших классов»</w:t>
      </w:r>
    </w:p>
    <w:p w:rsidR="00CC2CB6" w:rsidRPr="008C31D4" w:rsidRDefault="0053694D" w:rsidP="00B74ECA">
      <w:pPr>
        <w:spacing w:after="0" w:line="360" w:lineRule="auto"/>
        <w:ind w:right="-851" w:firstLine="709"/>
        <w:jc w:val="both"/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современном мире компьютерные технологии и информационные системы играют </w:t>
      </w:r>
      <w:bookmarkStart w:id="0" w:name="_GoBack"/>
      <w:bookmarkEnd w:id="0"/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ключевую роль в развитии общества. Важным аспектом этого процесса является обучение молодого поколения использованию и разработке информационных продуктов и технологий. Одной из актуальных и интересных тем в области компьютерной графики является создание афиш с использованием специализированных программ и инструментов.</w:t>
      </w:r>
    </w:p>
    <w:p w:rsidR="0053694D" w:rsidRPr="008C31D4" w:rsidRDefault="0053694D" w:rsidP="00B74ECA">
      <w:pPr>
        <w:spacing w:after="0" w:line="360" w:lineRule="auto"/>
        <w:ind w:right="-851" w:firstLine="709"/>
        <w:jc w:val="both"/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навыков создания афиш средствами компьютерной графики представляет собой важный элемент в обучении школьников старших</w:t>
      </w:r>
      <w:r w:rsidR="00227D6A"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классов.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3694D" w:rsidRPr="008C31D4" w:rsidRDefault="0053694D" w:rsidP="00B74ECA">
      <w:pPr>
        <w:spacing w:after="0" w:line="360" w:lineRule="auto"/>
        <w:ind w:right="-851" w:firstLine="709"/>
        <w:jc w:val="both"/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данной темы обусловлена тем, что в современном обществе существует потребность в высококвалифицированных специалистах в области компьютерной графики, а формирование навыков создания афиши является важным этапом в подготовке таких специалистов. Кроме того, создание афиш способствует развитию творческих способностей учащихся, их креативного мышления и художественного вкуса. Обучение компьютерной графике также помогает школьникам адаптироваться к условиям современного информационного общества, где работа с компьютерной техникой является неотъемлемой частью профессиональной деятельности.</w:t>
      </w:r>
    </w:p>
    <w:p w:rsidR="00034527" w:rsidRPr="008C31D4" w:rsidRDefault="00034527" w:rsidP="00B74ECA">
      <w:pPr>
        <w:pStyle w:val="aa"/>
        <w:spacing w:after="0" w:line="360" w:lineRule="auto"/>
        <w:ind w:right="-851" w:firstLine="709"/>
        <w:jc w:val="center"/>
        <w:rPr>
          <w:rStyle w:val="c2"/>
          <w:sz w:val="24"/>
          <w:szCs w:val="24"/>
        </w:rPr>
      </w:pPr>
      <w:r w:rsidRPr="008C31D4">
        <w:rPr>
          <w:rStyle w:val="c2"/>
          <w:sz w:val="24"/>
          <w:szCs w:val="24"/>
        </w:rPr>
        <w:t>ТЕОРЕТИЧЕСКИЕ ОСНОВЫ ФОРМИРОВАНИЯ НАВЫКОВ СОЗДАНИЯ АФИШИ СРЕДСТВАМИ КОМПЬЮТЕРНОЙ ГРАФИКИ У ШКОЛЬНИКОВ СТАРШИХ КЛАССОВ</w:t>
      </w:r>
    </w:p>
    <w:p w:rsidR="00945F66" w:rsidRPr="008C31D4" w:rsidRDefault="00945F66" w:rsidP="00B74ECA">
      <w:pPr>
        <w:pStyle w:val="aa"/>
        <w:spacing w:after="0" w:line="360" w:lineRule="auto"/>
        <w:ind w:right="-851" w:firstLine="709"/>
        <w:jc w:val="center"/>
        <w:rPr>
          <w:rStyle w:val="c2"/>
          <w:sz w:val="24"/>
          <w:szCs w:val="24"/>
        </w:rPr>
      </w:pPr>
      <w:r w:rsidRPr="008C31D4">
        <w:rPr>
          <w:rStyle w:val="c2"/>
          <w:sz w:val="24"/>
          <w:szCs w:val="24"/>
        </w:rPr>
        <w:t>Психолого-педагогические особенности формирования навыков создания афиши у школьников старших классов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Компьютерная графика и анимация являются важным инструментом в кино, р</w:t>
      </w:r>
      <w:r w:rsidR="00704383" w:rsidRPr="008C31D4">
        <w:rPr>
          <w:rFonts w:ascii="Times New Roman" w:hAnsi="Times New Roman" w:cs="Times New Roman"/>
          <w:sz w:val="24"/>
          <w:szCs w:val="24"/>
        </w:rPr>
        <w:t xml:space="preserve">екламе, искусстве, архитектуре, </w:t>
      </w:r>
      <w:r w:rsidRPr="008C31D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704383" w:rsidRPr="008C31D4">
        <w:rPr>
          <w:rFonts w:ascii="Times New Roman" w:hAnsi="Times New Roman" w:cs="Times New Roman"/>
          <w:sz w:val="24"/>
          <w:szCs w:val="24"/>
        </w:rPr>
        <w:t>в</w:t>
      </w:r>
      <w:r w:rsidRPr="008C31D4">
        <w:rPr>
          <w:rFonts w:ascii="Times New Roman" w:hAnsi="Times New Roman" w:cs="Times New Roman"/>
          <w:sz w:val="24"/>
          <w:szCs w:val="24"/>
        </w:rPr>
        <w:t xml:space="preserve"> разработке компьютерных игр и образовательных программ. С появлением новых сфер применения компьютерной графики необходимы педагогические и методологические подходы к обучению будущих специалистов в этой области.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Обучение компьютерной графике 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 xml:space="preserve">одному из ключевых направлений использования персонального компьютера 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8C31D4">
        <w:rPr>
          <w:rFonts w:ascii="Times New Roman" w:hAnsi="Times New Roman" w:cs="Times New Roman"/>
          <w:sz w:val="24"/>
          <w:szCs w:val="24"/>
        </w:rPr>
        <w:t xml:space="preserve"> в настоящее время рассматривается как важный компонент образования и как отдельное научное направление в развитии информационных технологий.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Способность компьютерной графики быть многозначной, необычной и символичной, скрывать некие смыслы за иносказательной формой имеет большую дидактическую ценность. Применение графики в учебных компьютерных системах не только позволяет увеличить скорость передачи информации и повысить уровень ее понимания, но и способствует развитию образного мышления. Большое образовательное и психологическое значение имеет и тот факт, что цвет графических изображений воздействует на мысли и чувства, стимулируя воображение. Глубина, тональность и насыщенность красок способны оказать глубокое воздействие на психику человека. Графика, как и другие формы искусства, основанного на принципах гармонии, обладает </w:t>
      </w:r>
      <w:r w:rsidRPr="008C31D4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способностью активизировать или расслаблять человека, снимать стрессы и стимулировать разум к сознательной творческой деятельности </w:t>
      </w:r>
      <w:r w:rsidRPr="00B74ECA">
        <w:rPr>
          <w:rFonts w:ascii="Times New Roman" w:hAnsi="Times New Roman" w:cs="Times New Roman"/>
          <w:sz w:val="24"/>
          <w:szCs w:val="24"/>
        </w:rPr>
        <w:t>[</w:t>
      </w:r>
      <w:r w:rsidR="00B74ECA" w:rsidRPr="00B74ECA">
        <w:rPr>
          <w:rFonts w:ascii="Times New Roman" w:hAnsi="Times New Roman" w:cs="Times New Roman"/>
          <w:sz w:val="24"/>
          <w:szCs w:val="24"/>
        </w:rPr>
        <w:t>1</w:t>
      </w:r>
      <w:r w:rsidRPr="00B74ECA">
        <w:rPr>
          <w:rFonts w:ascii="Times New Roman" w:hAnsi="Times New Roman" w:cs="Times New Roman"/>
          <w:sz w:val="24"/>
          <w:szCs w:val="24"/>
        </w:rPr>
        <w:t>].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Обучение компьютерной графике должно основываться на единстве образования и воспитания, творческой деятельности и сочетании практической работы с развитием у школьников старших классов способности воспринимать и понимать произведения искусства.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Одной из ключевых особенностей современных образовательных стандартов является новый подход к формированию учебного плана и оценке результатов обучения, основанный на принципе “от знания и умения 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>к знанию, умению и способно</w:t>
      </w:r>
      <w:r w:rsidR="002D1A31" w:rsidRPr="008C31D4">
        <w:rPr>
          <w:rFonts w:ascii="Times New Roman" w:hAnsi="Times New Roman" w:cs="Times New Roman"/>
          <w:sz w:val="24"/>
          <w:szCs w:val="24"/>
        </w:rPr>
        <w:t>сти применять это на практике”.</w:t>
      </w:r>
    </w:p>
    <w:p w:rsidR="00162A83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Именно такие навыки, как способность использовать полученные знания на практике, самостоятельно ставить задачи и решать их, а также брать на себя ответственность за решение возникающих проблем, лежат в основе понятия “компетентность”. На сегодняшний день существует определенная классификация компетенций и набор компетенций, которые необходимо развивать у современных школьников. </w:t>
      </w:r>
    </w:p>
    <w:p w:rsidR="002D1A31" w:rsidRPr="008C31D4" w:rsidRDefault="00162A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Компетентность 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>это способность человека применять полученные знания, умения и навыки на практике. Она включает в себя способность самостоятельно ставить цели и задачи, принимать решения и нести ответственность за них</w:t>
      </w:r>
      <w:r w:rsidR="00704383" w:rsidRPr="008C31D4">
        <w:rPr>
          <w:rFonts w:ascii="Times New Roman" w:hAnsi="Times New Roman" w:cs="Times New Roman"/>
          <w:sz w:val="24"/>
          <w:szCs w:val="24"/>
        </w:rPr>
        <w:t>.</w:t>
      </w:r>
      <w:r w:rsidRPr="008C31D4">
        <w:rPr>
          <w:rFonts w:ascii="Times New Roman" w:hAnsi="Times New Roman" w:cs="Times New Roman"/>
          <w:sz w:val="24"/>
          <w:szCs w:val="24"/>
        </w:rPr>
        <w:t xml:space="preserve"> </w:t>
      </w:r>
      <w:r w:rsidR="002D1A31" w:rsidRPr="008C31D4">
        <w:rPr>
          <w:rFonts w:ascii="Times New Roman" w:hAnsi="Times New Roman" w:cs="Times New Roman"/>
          <w:sz w:val="24"/>
          <w:szCs w:val="24"/>
        </w:rPr>
        <w:t xml:space="preserve">Базовая компетентность в области компьютерной графики формируется на основе общетеоретических знаний и небольшого количества основных инструментов графических редакторов </w:t>
      </w:r>
      <w:r w:rsidR="002D1A31" w:rsidRPr="00B74ECA">
        <w:rPr>
          <w:rFonts w:ascii="Times New Roman" w:hAnsi="Times New Roman" w:cs="Times New Roman"/>
          <w:sz w:val="24"/>
          <w:szCs w:val="24"/>
        </w:rPr>
        <w:t>[</w:t>
      </w:r>
      <w:r w:rsidR="00B74ECA" w:rsidRPr="00B74ECA">
        <w:rPr>
          <w:rFonts w:ascii="Times New Roman" w:hAnsi="Times New Roman" w:cs="Times New Roman"/>
          <w:sz w:val="24"/>
          <w:szCs w:val="24"/>
        </w:rPr>
        <w:t>2</w:t>
      </w:r>
      <w:r w:rsidR="002D1A31" w:rsidRPr="00B74ECA">
        <w:rPr>
          <w:rFonts w:ascii="Times New Roman" w:hAnsi="Times New Roman" w:cs="Times New Roman"/>
          <w:sz w:val="24"/>
          <w:szCs w:val="24"/>
        </w:rPr>
        <w:t>].</w:t>
      </w:r>
    </w:p>
    <w:p w:rsidR="00704383" w:rsidRPr="008C31D4" w:rsidRDefault="002D1A31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Компетентность учителя в области компьютерной графики подразумевает не только наличие знаний, умений и навыков в использовании компьютерной графики, но и способность ориентироваться в современном потоке графической информации, готовность выбирать подходящие программные средства и эффективно использовать современные инструменты компьютерной графики в педагогической деятельности.</w:t>
      </w:r>
    </w:p>
    <w:p w:rsidR="00850793" w:rsidRDefault="0085079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Накопленный опыт позволяет нам выделить два этапа обучения школьников </w:t>
      </w:r>
      <w:r w:rsidR="00945F66" w:rsidRPr="008C31D4">
        <w:rPr>
          <w:rFonts w:ascii="Times New Roman" w:hAnsi="Times New Roman" w:cs="Times New Roman"/>
          <w:sz w:val="24"/>
          <w:szCs w:val="24"/>
        </w:rPr>
        <w:t>8-9 и 10-11 классов</w:t>
      </w:r>
      <w:r w:rsidRPr="008C31D4">
        <w:rPr>
          <w:rFonts w:ascii="Times New Roman" w:hAnsi="Times New Roman" w:cs="Times New Roman"/>
          <w:sz w:val="24"/>
          <w:szCs w:val="24"/>
        </w:rPr>
        <w:t xml:space="preserve"> компьютерной графике [см. </w:t>
      </w:r>
      <w:r w:rsidR="008C31D4">
        <w:rPr>
          <w:rFonts w:ascii="Times New Roman" w:hAnsi="Times New Roman" w:cs="Times New Roman"/>
          <w:sz w:val="24"/>
          <w:szCs w:val="24"/>
        </w:rPr>
        <w:t>таблицу</w:t>
      </w:r>
      <w:r w:rsidRPr="008C31D4">
        <w:rPr>
          <w:rFonts w:ascii="Times New Roman" w:hAnsi="Times New Roman" w:cs="Times New Roman"/>
          <w:sz w:val="24"/>
          <w:szCs w:val="24"/>
        </w:rPr>
        <w:t>].</w:t>
      </w:r>
    </w:p>
    <w:p w:rsidR="008C31D4" w:rsidRPr="008C31D4" w:rsidRDefault="008C31D4" w:rsidP="00B74ECA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1D4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8C31D4" w:rsidRPr="00010913" w:rsidRDefault="008C31D4" w:rsidP="00B74ECA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913">
        <w:rPr>
          <w:rFonts w:ascii="Times New Roman" w:hAnsi="Times New Roman" w:cs="Times New Roman"/>
          <w:b/>
          <w:sz w:val="24"/>
          <w:szCs w:val="24"/>
        </w:rPr>
        <w:t>Этапы обучения школьников 8-9 и 10-11 классов компьютерной графике</w:t>
      </w:r>
    </w:p>
    <w:tbl>
      <w:tblPr>
        <w:tblStyle w:val="ac"/>
        <w:tblW w:w="11057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851"/>
        <w:gridCol w:w="2126"/>
        <w:gridCol w:w="2410"/>
        <w:gridCol w:w="2126"/>
      </w:tblGrid>
      <w:tr w:rsidR="008C31D4" w:rsidRPr="008C31D4" w:rsidTr="008C31D4">
        <w:tc>
          <w:tcPr>
            <w:tcW w:w="170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Название этапа</w:t>
            </w:r>
          </w:p>
        </w:tc>
        <w:tc>
          <w:tcPr>
            <w:tcW w:w="184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Этапы общего образования</w:t>
            </w:r>
          </w:p>
        </w:tc>
        <w:tc>
          <w:tcPr>
            <w:tcW w:w="851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Назначение этапа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Предполагаемый результат</w:t>
            </w:r>
          </w:p>
        </w:tc>
      </w:tr>
      <w:tr w:rsidR="008C31D4" w:rsidRPr="008C31D4" w:rsidTr="008C31D4">
        <w:tc>
          <w:tcPr>
            <w:tcW w:w="170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Основной этап</w:t>
            </w:r>
          </w:p>
        </w:tc>
        <w:tc>
          <w:tcPr>
            <w:tcW w:w="184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851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8</w:t>
            </w:r>
          </w:p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-</w:t>
            </w:r>
          </w:p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Уроки технологии, информатики, интегрированные уроки по технологии, элективный курс «Основы компьютерной графики»</w:t>
            </w:r>
          </w:p>
        </w:tc>
        <w:tc>
          <w:tcPr>
            <w:tcW w:w="2410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Освоение принципов, методики, алгоритма работы в графических системах: «КОМПАС», ГЕОС® K3W и др.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Информационная грамотность</w:t>
            </w:r>
          </w:p>
        </w:tc>
      </w:tr>
      <w:tr w:rsidR="008C31D4" w:rsidRPr="008C31D4" w:rsidTr="008C31D4">
        <w:tc>
          <w:tcPr>
            <w:tcW w:w="170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lastRenderedPageBreak/>
              <w:t>Учебно-исследовательский этап</w:t>
            </w:r>
          </w:p>
        </w:tc>
        <w:tc>
          <w:tcPr>
            <w:tcW w:w="1842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Старшая школа</w:t>
            </w:r>
          </w:p>
        </w:tc>
        <w:tc>
          <w:tcPr>
            <w:tcW w:w="851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10</w:t>
            </w:r>
          </w:p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-</w:t>
            </w:r>
          </w:p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Самостоятельная работа, консультации преподавателей, работа в научных и творческих секциях</w:t>
            </w:r>
          </w:p>
        </w:tc>
        <w:tc>
          <w:tcPr>
            <w:tcW w:w="2410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>Применение основ компьютерной графики в учебно-исследовательской деятельности. Работа в графических редакторах: «</w:t>
            </w:r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Gimp</w:t>
            </w:r>
            <w:r w:rsidRPr="008C31D4">
              <w:rPr>
                <w:rFonts w:ascii="Times New Roman" w:hAnsi="Times New Roman" w:cs="Times New Roman"/>
                <w:szCs w:val="24"/>
              </w:rPr>
              <w:t>», «</w:t>
            </w:r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Corel</w:t>
            </w:r>
            <w:r w:rsidRPr="008C31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Draw</w:t>
            </w:r>
            <w:r w:rsidRPr="008C31D4">
              <w:rPr>
                <w:rFonts w:ascii="Times New Roman" w:hAnsi="Times New Roman" w:cs="Times New Roman"/>
                <w:szCs w:val="24"/>
              </w:rPr>
              <w:t>», «</w:t>
            </w:r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Adobe</w:t>
            </w:r>
            <w:r w:rsidRPr="008C31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Photoshop</w:t>
            </w:r>
            <w:r w:rsidRPr="008C31D4">
              <w:rPr>
                <w:rFonts w:ascii="Times New Roman" w:hAnsi="Times New Roman" w:cs="Times New Roman"/>
                <w:szCs w:val="24"/>
              </w:rPr>
              <w:t>», «</w:t>
            </w:r>
            <w:proofErr w:type="spellStart"/>
            <w:r w:rsidRPr="008C31D4">
              <w:rPr>
                <w:rFonts w:ascii="Times New Roman" w:hAnsi="Times New Roman" w:cs="Times New Roman"/>
                <w:szCs w:val="24"/>
                <w:lang w:val="en-US"/>
              </w:rPr>
              <w:t>Figma</w:t>
            </w:r>
            <w:proofErr w:type="spellEnd"/>
            <w:r w:rsidRPr="008C31D4">
              <w:rPr>
                <w:rFonts w:ascii="Times New Roman" w:hAnsi="Times New Roman" w:cs="Times New Roman"/>
                <w:szCs w:val="24"/>
              </w:rPr>
              <w:t>» и др.</w:t>
            </w:r>
          </w:p>
        </w:tc>
        <w:tc>
          <w:tcPr>
            <w:tcW w:w="2126" w:type="dxa"/>
          </w:tcPr>
          <w:p w:rsidR="008C31D4" w:rsidRPr="008C31D4" w:rsidRDefault="008C31D4" w:rsidP="008C31D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C31D4">
              <w:rPr>
                <w:rFonts w:ascii="Times New Roman" w:hAnsi="Times New Roman" w:cs="Times New Roman"/>
                <w:szCs w:val="24"/>
              </w:rPr>
              <w:t xml:space="preserve">Информационная </w:t>
            </w:r>
            <w:proofErr w:type="spellStart"/>
            <w:r w:rsidRPr="008C31D4">
              <w:rPr>
                <w:rFonts w:ascii="Times New Roman" w:hAnsi="Times New Roman" w:cs="Times New Roman"/>
                <w:szCs w:val="24"/>
              </w:rPr>
              <w:t>обученность</w:t>
            </w:r>
            <w:proofErr w:type="spellEnd"/>
          </w:p>
        </w:tc>
      </w:tr>
    </w:tbl>
    <w:p w:rsidR="008C31D4" w:rsidRPr="008C31D4" w:rsidRDefault="008C31D4" w:rsidP="007043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793" w:rsidRPr="008C31D4" w:rsidRDefault="00945F6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Основной этап обучения проходит в основной школе (8-9 классы) на уроках технологии, информатики и интегрированных уроках технологии. Он включает в себя самостоятельную работу дома и изучение элективного курса “Основы компьютерной графики”. Цель этого этапа </w:t>
      </w:r>
      <w:r w:rsidR="006E4EBF"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>изучить принципы, методы и алгоритмы работы в графических программах “КОМПАС” и “ГЕОС K3W”</w:t>
      </w:r>
      <w:r w:rsidR="006E4EBF" w:rsidRPr="008C31D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C31D4">
        <w:rPr>
          <w:rFonts w:ascii="Times New Roman" w:hAnsi="Times New Roman" w:cs="Times New Roman"/>
          <w:sz w:val="24"/>
          <w:szCs w:val="24"/>
        </w:rPr>
        <w:t>, создавая графические изображения и чертежи на компьютере и сохраняя их на носителях или выводя на печать.</w:t>
      </w:r>
    </w:p>
    <w:p w:rsidR="006E4EBF" w:rsidRPr="008C31D4" w:rsidRDefault="00945F6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Учебно-исследовательский этап проходит в старшей школе (10-11 классы). Он предполагает самостоятельную работу школьников под руководством преподавателей учебного заведения</w:t>
      </w:r>
      <w:r w:rsidR="006E4EBF" w:rsidRPr="008C31D4">
        <w:rPr>
          <w:rFonts w:ascii="Times New Roman" w:hAnsi="Times New Roman" w:cs="Times New Roman"/>
          <w:sz w:val="24"/>
          <w:szCs w:val="24"/>
        </w:rPr>
        <w:t>, а также</w:t>
      </w:r>
      <w:r w:rsidRPr="008C31D4">
        <w:rPr>
          <w:rFonts w:ascii="Times New Roman" w:hAnsi="Times New Roman" w:cs="Times New Roman"/>
          <w:sz w:val="24"/>
          <w:szCs w:val="24"/>
        </w:rPr>
        <w:t xml:space="preserve"> использование компьютерной графики в учебно-исследовательской работе. Основные принципы этого этапа </w:t>
      </w:r>
      <w:r w:rsidR="006E4EBF"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>научность, добровольность и доступность, творческая реализация.</w:t>
      </w:r>
      <w:r w:rsidR="00866ED9" w:rsidRPr="008C31D4">
        <w:rPr>
          <w:rFonts w:ascii="Times New Roman" w:hAnsi="Times New Roman" w:cs="Times New Roman"/>
          <w:sz w:val="24"/>
          <w:szCs w:val="24"/>
        </w:rPr>
        <w:t xml:space="preserve"> Стоит сказать, что м</w:t>
      </w:r>
      <w:r w:rsidR="006E4EBF" w:rsidRPr="008C31D4">
        <w:rPr>
          <w:rFonts w:ascii="Times New Roman" w:hAnsi="Times New Roman" w:cs="Times New Roman"/>
          <w:sz w:val="24"/>
          <w:szCs w:val="24"/>
        </w:rPr>
        <w:t xml:space="preserve">ы не можем </w:t>
      </w:r>
      <w:r w:rsidR="006F207B" w:rsidRPr="008C31D4">
        <w:rPr>
          <w:rFonts w:ascii="Times New Roman" w:hAnsi="Times New Roman" w:cs="Times New Roman"/>
          <w:sz w:val="24"/>
          <w:szCs w:val="24"/>
        </w:rPr>
        <w:t>целиком</w:t>
      </w:r>
      <w:r w:rsidR="006E4EBF" w:rsidRPr="008C31D4">
        <w:rPr>
          <w:rFonts w:ascii="Times New Roman" w:hAnsi="Times New Roman" w:cs="Times New Roman"/>
          <w:sz w:val="24"/>
          <w:szCs w:val="24"/>
        </w:rPr>
        <w:t xml:space="preserve"> полагаться на данные этой таблицы, п</w:t>
      </w:r>
      <w:r w:rsidR="00EC1B8D" w:rsidRPr="008C31D4">
        <w:rPr>
          <w:rFonts w:ascii="Times New Roman" w:hAnsi="Times New Roman" w:cs="Times New Roman"/>
          <w:sz w:val="24"/>
          <w:szCs w:val="24"/>
        </w:rPr>
        <w:t xml:space="preserve">оскольку вопрос </w:t>
      </w:r>
      <w:r w:rsidR="00866ED9" w:rsidRPr="008C31D4">
        <w:rPr>
          <w:rFonts w:ascii="Times New Roman" w:hAnsi="Times New Roman" w:cs="Times New Roman"/>
          <w:sz w:val="24"/>
          <w:szCs w:val="24"/>
        </w:rPr>
        <w:t>исследования</w:t>
      </w:r>
      <w:r w:rsidR="00EC1B8D" w:rsidRPr="008C31D4">
        <w:rPr>
          <w:rFonts w:ascii="Times New Roman" w:hAnsi="Times New Roman" w:cs="Times New Roman"/>
          <w:sz w:val="24"/>
          <w:szCs w:val="24"/>
        </w:rPr>
        <w:t xml:space="preserve"> объемный и требует </w:t>
      </w:r>
      <w:r w:rsidR="00866ED9" w:rsidRPr="008C31D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EC1B8D" w:rsidRPr="008C31D4">
        <w:rPr>
          <w:rFonts w:ascii="Times New Roman" w:hAnsi="Times New Roman" w:cs="Times New Roman"/>
          <w:sz w:val="24"/>
          <w:szCs w:val="24"/>
        </w:rPr>
        <w:t xml:space="preserve">детального изучения. </w:t>
      </w:r>
    </w:p>
    <w:p w:rsidR="00EC1B8D" w:rsidRPr="008C31D4" w:rsidRDefault="00EC1B8D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Несомненно, формирование навыков создания афиши у школьников старших классов имеет свои психолого-педагогические особенности. Во-первых, это связано с возрастными особенностями старшеклассников. В этом возрасте у учащихся активно развивается самостоятельность, критическое мышление, они начинают осознавать свои интересы и предпочтения. Поэтому важно учитывать эти особенности при организации учебного процесса и выборе методов и подходов к обучению.</w:t>
      </w:r>
      <w:r w:rsidR="00866ED9" w:rsidRPr="008C31D4">
        <w:rPr>
          <w:rFonts w:ascii="Times New Roman" w:hAnsi="Times New Roman" w:cs="Times New Roman"/>
          <w:sz w:val="24"/>
          <w:szCs w:val="24"/>
        </w:rPr>
        <w:t xml:space="preserve"> Например, использовать проектный метод обучения, где ученики работают над созданием афиш в небольших группах, что поможет им развить коммуникативные навыки и способность работать в команде. Также можно применять индивидуальные задания, позволяющие учащимся проявлять свою креативность и независимость.</w:t>
      </w:r>
    </w:p>
    <w:p w:rsidR="005A62EE" w:rsidRPr="008C31D4" w:rsidRDefault="00EC1B8D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Во-вторых, формирование навыков создания афиши требует от учащихся не только знаний и умений в области дизайна и графического искусства, но и понимания основ маркетинга и рекламы. Это позволяет учащимся не только создавать качественные афиши, но и успешно применять их в будущем.</w:t>
      </w:r>
    </w:p>
    <w:p w:rsidR="00602ADA" w:rsidRPr="008C31D4" w:rsidRDefault="00EC1B8D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В-третьих, процесс формирования навыков создания афиши должен быть творческим и интересным для учащихся. Это может быть достигнуто за счет использования разнообразных методов и приемов обучения, таких как проектная работа, творческие задания, работа в группах и </w:t>
      </w:r>
      <w:r w:rsidRPr="008C31D4">
        <w:rPr>
          <w:rFonts w:ascii="Times New Roman" w:hAnsi="Times New Roman" w:cs="Times New Roman"/>
          <w:sz w:val="24"/>
          <w:szCs w:val="24"/>
        </w:rPr>
        <w:lastRenderedPageBreak/>
        <w:t>индивидуальные консультации с учителем.</w:t>
      </w:r>
      <w:r w:rsidR="005A62EE" w:rsidRPr="008C31D4">
        <w:rPr>
          <w:rFonts w:ascii="Times New Roman" w:hAnsi="Times New Roman" w:cs="Times New Roman"/>
          <w:sz w:val="24"/>
          <w:szCs w:val="24"/>
        </w:rPr>
        <w:t xml:space="preserve"> Творческие задания могут быть самыми разнообразными. </w:t>
      </w:r>
    </w:p>
    <w:p w:rsidR="005A62EE" w:rsidRPr="008C31D4" w:rsidRDefault="005A62EE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Например, они могут использовать различные графические элементы и шрифты для создания уникального дизайна. Также ученики могут работать над созданием анимационных афиш, которые будут привлекать внимание зрителей. Еще один пример творческого задания </w:t>
      </w:r>
      <w:r w:rsidRPr="008C31D4">
        <w:rPr>
          <w:rStyle w:val="c2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Pr="008C31D4">
        <w:rPr>
          <w:rFonts w:ascii="Times New Roman" w:hAnsi="Times New Roman" w:cs="Times New Roman"/>
          <w:sz w:val="24"/>
          <w:szCs w:val="24"/>
        </w:rPr>
        <w:t>это создание интерактивной афиши. Ученики могут использовать различные тех</w:t>
      </w:r>
      <w:r w:rsidR="006F207B" w:rsidRPr="008C31D4">
        <w:rPr>
          <w:rFonts w:ascii="Times New Roman" w:hAnsi="Times New Roman" w:cs="Times New Roman"/>
          <w:sz w:val="24"/>
          <w:szCs w:val="24"/>
        </w:rPr>
        <w:t>нологии, такие как HTML5 и CSS3</w:t>
      </w:r>
      <w:r w:rsidRPr="008C31D4">
        <w:rPr>
          <w:rFonts w:ascii="Times New Roman" w:hAnsi="Times New Roman" w:cs="Times New Roman"/>
          <w:sz w:val="24"/>
          <w:szCs w:val="24"/>
        </w:rPr>
        <w:t xml:space="preserve"> для создания веб-страницы с афишами. Они могут также добавить аудио и видео элементы, чтобы сделать афишу более интересной для зрителей.</w:t>
      </w:r>
    </w:p>
    <w:p w:rsidR="00162A83" w:rsidRPr="008C31D4" w:rsidRDefault="00602AD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="00EC1B8D" w:rsidRPr="008C31D4">
        <w:rPr>
          <w:rFonts w:ascii="Times New Roman" w:hAnsi="Times New Roman" w:cs="Times New Roman"/>
          <w:sz w:val="24"/>
          <w:szCs w:val="24"/>
        </w:rPr>
        <w:t>формирование навыков создания афиши должно быть интегрировано в общий образовательный процесс. Это позволит учащимся не только получить конкретные знания и умения, но и развить свои коммуникативные навыки, критическое мышление и способность к самообразованию.</w:t>
      </w:r>
      <w:r w:rsidRPr="008C3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5C7" w:rsidRPr="008C31D4" w:rsidRDefault="00602AD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связей, то знания и навыки, полученные при создании афиш с помощью компьютерной графики, могут быть использованы учащимися для создания изображений для различной визуальной продукции, такой как рекламные буклеты, поздравительные открытки, школьные газеты, грамоты и рефераты. Эти знания также важны для прикладных исследований и научных работ, проводимых в рамках школьного образования в различных областях, таких как физика, химия, биология, история и др. Кроме того, знания в области компьютерной графики являются незаменимой базой для освоения программ в сфере видеомонтажа, 3D моделирования и анимации.</w:t>
      </w:r>
    </w:p>
    <w:p w:rsidR="00602ADA" w:rsidRPr="008C31D4" w:rsidRDefault="00602ADA" w:rsidP="00B74ECA">
      <w:pPr>
        <w:pStyle w:val="aa"/>
        <w:spacing w:after="0" w:line="360" w:lineRule="auto"/>
        <w:ind w:right="-851" w:firstLine="709"/>
        <w:jc w:val="center"/>
        <w:rPr>
          <w:rStyle w:val="c2"/>
          <w:sz w:val="24"/>
          <w:szCs w:val="24"/>
        </w:rPr>
      </w:pPr>
      <w:r w:rsidRPr="008C31D4">
        <w:rPr>
          <w:rStyle w:val="c2"/>
          <w:sz w:val="24"/>
          <w:szCs w:val="24"/>
        </w:rPr>
        <w:t>Способы и приёмы создания афиши в графических редакторах как средство формирования навыков у школьников старших классов</w:t>
      </w:r>
    </w:p>
    <w:p w:rsidR="00EA45C7" w:rsidRPr="008C31D4" w:rsidRDefault="00EA45C7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При выборе программного обеспечения для проведения занятий по теме «Компьютерная графика» в каждой школе нужно руководствоваться двумя требованиями: во-первых, возможностями имеющейся в наличии компьютерной техники и программного обеспечения, во-вторых, необходимостью раскрыть наиболее полно современные возможности обработки графической информации.</w:t>
      </w:r>
    </w:p>
    <w:p w:rsidR="00EA45C7" w:rsidRPr="008C31D4" w:rsidRDefault="00EA45C7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Эффективно совмещать освоение интерфейса конкретного графического редактора через выполнение упражнений и практических заданий. После этого нужно решить, какие упражнения и задания будут наиболее подходить для обучения пользователя работе в среде графического редактора. Нужно на практических примерах показать, как выполнить работу, указывая на особенности и трудности, возникающие в процессе деятельности. Характер заданий при этом должен обеспечивать достаточно широкий простор для индивидуального творчества учащихся </w:t>
      </w:r>
      <w:r w:rsidRPr="002D3CED">
        <w:rPr>
          <w:rFonts w:ascii="Times New Roman" w:hAnsi="Times New Roman" w:cs="Times New Roman"/>
          <w:sz w:val="24"/>
          <w:szCs w:val="24"/>
        </w:rPr>
        <w:t>[</w:t>
      </w:r>
      <w:r w:rsidR="002D3CED" w:rsidRPr="002D3CED">
        <w:rPr>
          <w:rFonts w:ascii="Times New Roman" w:hAnsi="Times New Roman" w:cs="Times New Roman"/>
          <w:sz w:val="24"/>
          <w:szCs w:val="24"/>
        </w:rPr>
        <w:t>3</w:t>
      </w:r>
      <w:r w:rsidRPr="002D3CED">
        <w:rPr>
          <w:rFonts w:ascii="Times New Roman" w:hAnsi="Times New Roman" w:cs="Times New Roman"/>
          <w:sz w:val="24"/>
          <w:szCs w:val="24"/>
        </w:rPr>
        <w:t>].</w:t>
      </w:r>
    </w:p>
    <w:p w:rsidR="00EA45C7" w:rsidRPr="008C31D4" w:rsidRDefault="00EA45C7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Для формирования у школьников старших классов навыков создания афиши средствами компьютерной графики </w:t>
      </w:r>
      <w:r w:rsidR="0096198A" w:rsidRPr="008C31D4">
        <w:rPr>
          <w:rFonts w:ascii="Times New Roman" w:hAnsi="Times New Roman" w:cs="Times New Roman"/>
          <w:sz w:val="24"/>
          <w:szCs w:val="24"/>
        </w:rPr>
        <w:t>отлично</w:t>
      </w:r>
      <w:r w:rsidRPr="008C31D4">
        <w:rPr>
          <w:rFonts w:ascii="Times New Roman" w:hAnsi="Times New Roman" w:cs="Times New Roman"/>
          <w:sz w:val="24"/>
          <w:szCs w:val="24"/>
        </w:rPr>
        <w:t xml:space="preserve"> подходит концепция комбинированного урока. Комбинированный </w:t>
      </w:r>
      <w:r w:rsidRPr="008C31D4">
        <w:rPr>
          <w:rFonts w:ascii="Times New Roman" w:hAnsi="Times New Roman" w:cs="Times New Roman"/>
          <w:sz w:val="24"/>
          <w:szCs w:val="24"/>
        </w:rPr>
        <w:lastRenderedPageBreak/>
        <w:t>урок – это форма организации учебного процесса, при которой сочетаются различные виды и методы обучения. Целью такого урока является разностороннее рассмотрение и изучение конкретной темы или проблемы, а также активизация познавательной деятельности учащихся.</w:t>
      </w:r>
    </w:p>
    <w:p w:rsidR="0096198A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Комбинированные уроки обычно включают в себя следующие этапы: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Организационный момент (приветствие, проверка готовности к уроку, объявление темы и целей урока).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Проверка домашнего задания (фронтальный опрос, индивидуальные ответы, работа с карточками или тестами).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Актуализация знаний (повторение пройденного материала, установление связей между новыми и старыми знаниями).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Объяснение нового материала (лекция, рассказ, демонстрация наглядных пособий, просмотр видеоматериалов).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Закрепление новых знаний (решение задач, выполнение упражнений, работа с учебником или рабочей тетрадью).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Контроль усвоения нового материала (тестирование, контрольные работы, самооценка и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учащихся).</w:t>
      </w:r>
    </w:p>
    <w:p w:rsidR="0096198A" w:rsidRPr="008C31D4" w:rsidRDefault="0096198A" w:rsidP="00B74ECA">
      <w:pPr>
        <w:pStyle w:val="a8"/>
        <w:numPr>
          <w:ilvl w:val="0"/>
          <w:numId w:val="11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Подведение итогов урока (рефлексия, обсуждение достигнутых результатов, определение домашнего задания).</w:t>
      </w:r>
    </w:p>
    <w:p w:rsidR="00EA45C7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Комбинированный урок позволяет преподавателю использовать различные методы и приемы обучения, а учащимся – лучше усваивать материал и развивать свои навыки и умения. Такой урок</w:t>
      </w:r>
      <w:r w:rsidR="00EA45C7" w:rsidRPr="008C31D4">
        <w:rPr>
          <w:rFonts w:ascii="Times New Roman" w:hAnsi="Times New Roman" w:cs="Times New Roman"/>
          <w:sz w:val="24"/>
          <w:szCs w:val="24"/>
        </w:rPr>
        <w:t xml:space="preserve"> является результативным подходом к изучению компьютерной графики, поскольку он обладает рядом достоинств. </w:t>
      </w:r>
      <w:r w:rsidRPr="008C31D4">
        <w:rPr>
          <w:rFonts w:ascii="Times New Roman" w:hAnsi="Times New Roman" w:cs="Times New Roman"/>
          <w:sz w:val="24"/>
          <w:szCs w:val="24"/>
        </w:rPr>
        <w:t>Он</w:t>
      </w:r>
      <w:r w:rsidR="00EA45C7" w:rsidRPr="008C31D4">
        <w:rPr>
          <w:rFonts w:ascii="Times New Roman" w:hAnsi="Times New Roman" w:cs="Times New Roman"/>
          <w:sz w:val="24"/>
          <w:szCs w:val="24"/>
        </w:rPr>
        <w:t xml:space="preserve"> обеспечивает частую смену видов активности</w:t>
      </w:r>
      <w:r w:rsidRPr="008C31D4">
        <w:rPr>
          <w:rFonts w:ascii="Times New Roman" w:hAnsi="Times New Roman" w:cs="Times New Roman"/>
          <w:sz w:val="24"/>
          <w:szCs w:val="24"/>
        </w:rPr>
        <w:t xml:space="preserve"> и</w:t>
      </w:r>
      <w:r w:rsidR="00EA45C7" w:rsidRPr="008C31D4">
        <w:rPr>
          <w:rFonts w:ascii="Times New Roman" w:hAnsi="Times New Roman" w:cs="Times New Roman"/>
          <w:sz w:val="24"/>
          <w:szCs w:val="24"/>
        </w:rPr>
        <w:t xml:space="preserve"> обратную связь, поддерживает индивидуальный подход к обучению и создает условия для оперативного применения новых знаний. В процессе изучения компьютерной графики можно выделить три ключевых вида </w:t>
      </w:r>
      <w:r w:rsidR="00010913" w:rsidRPr="008C31D4">
        <w:rPr>
          <w:rFonts w:ascii="Times New Roman" w:hAnsi="Times New Roman" w:cs="Times New Roman"/>
          <w:sz w:val="24"/>
          <w:szCs w:val="24"/>
        </w:rPr>
        <w:t>учебной деятельности</w:t>
      </w:r>
      <w:r w:rsidR="00EA45C7" w:rsidRPr="008C31D4">
        <w:rPr>
          <w:rFonts w:ascii="Times New Roman" w:hAnsi="Times New Roman" w:cs="Times New Roman"/>
          <w:sz w:val="24"/>
          <w:szCs w:val="24"/>
        </w:rPr>
        <w:t>: демонстрация, коллективная работа</w:t>
      </w:r>
      <w:r w:rsidR="00010913" w:rsidRPr="008C31D4">
        <w:rPr>
          <w:rFonts w:ascii="Times New Roman" w:hAnsi="Times New Roman" w:cs="Times New Roman"/>
          <w:sz w:val="24"/>
          <w:szCs w:val="24"/>
        </w:rPr>
        <w:t xml:space="preserve">, фронтальная работа и практикум. </w:t>
      </w:r>
    </w:p>
    <w:p w:rsidR="0096198A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Демонстрация на уроках компьютерной графики может быть использована для различных целей, например, таких как:</w:t>
      </w:r>
    </w:p>
    <w:p w:rsidR="0096198A" w:rsidRPr="008C31D4" w:rsidRDefault="0096198A" w:rsidP="00B74ECA">
      <w:pPr>
        <w:pStyle w:val="a8"/>
        <w:numPr>
          <w:ilvl w:val="0"/>
          <w:numId w:val="12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Объяснение новых понятий;</w:t>
      </w:r>
    </w:p>
    <w:p w:rsidR="0096198A" w:rsidRPr="008C31D4" w:rsidRDefault="0096198A" w:rsidP="00B74ECA">
      <w:pPr>
        <w:pStyle w:val="a8"/>
        <w:numPr>
          <w:ilvl w:val="0"/>
          <w:numId w:val="12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Демонстрация примеров работы с различными инструментами и программами;</w:t>
      </w:r>
    </w:p>
    <w:p w:rsidR="0096198A" w:rsidRPr="008C31D4" w:rsidRDefault="0096198A" w:rsidP="00B74ECA">
      <w:pPr>
        <w:pStyle w:val="a8"/>
        <w:numPr>
          <w:ilvl w:val="0"/>
          <w:numId w:val="12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Сравнение различных подходов и методов;</w:t>
      </w:r>
    </w:p>
    <w:p w:rsidR="0096198A" w:rsidRPr="008C31D4" w:rsidRDefault="0096198A" w:rsidP="00B74ECA">
      <w:pPr>
        <w:pStyle w:val="a8"/>
        <w:numPr>
          <w:ilvl w:val="0"/>
          <w:numId w:val="12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Показ результатов работы других учащихся или учителей;</w:t>
      </w:r>
    </w:p>
    <w:p w:rsidR="0096198A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Помимо этого, для демонстрации на уроках компьютерной графики могут использоваться различные материалы, такие как:</w:t>
      </w:r>
    </w:p>
    <w:p w:rsidR="0096198A" w:rsidRPr="008C31D4" w:rsidRDefault="0096198A" w:rsidP="00B74ECA">
      <w:pPr>
        <w:pStyle w:val="a8"/>
        <w:numPr>
          <w:ilvl w:val="0"/>
          <w:numId w:val="13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Презентации в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или других программах;</w:t>
      </w:r>
    </w:p>
    <w:p w:rsidR="0096198A" w:rsidRPr="008C31D4" w:rsidRDefault="0096198A" w:rsidP="00B74ECA">
      <w:pPr>
        <w:pStyle w:val="a8"/>
        <w:numPr>
          <w:ilvl w:val="0"/>
          <w:numId w:val="13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31D4">
        <w:rPr>
          <w:rFonts w:ascii="Times New Roman" w:hAnsi="Times New Roman" w:cs="Times New Roman"/>
          <w:sz w:val="24"/>
          <w:szCs w:val="24"/>
        </w:rPr>
        <w:lastRenderedPageBreak/>
        <w:t>Видеоуроки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и обучающие видео;</w:t>
      </w:r>
    </w:p>
    <w:p w:rsidR="0096198A" w:rsidRPr="008C31D4" w:rsidRDefault="0096198A" w:rsidP="00B74ECA">
      <w:pPr>
        <w:pStyle w:val="a8"/>
        <w:numPr>
          <w:ilvl w:val="0"/>
          <w:numId w:val="13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Интерактивные материалы, такие как виртуальные доски или онлайн-сервисы для совместной работы;</w:t>
      </w:r>
    </w:p>
    <w:p w:rsidR="0096198A" w:rsidRPr="008C31D4" w:rsidRDefault="0096198A" w:rsidP="00B74ECA">
      <w:pPr>
        <w:pStyle w:val="a8"/>
        <w:numPr>
          <w:ilvl w:val="0"/>
          <w:numId w:val="13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Скриншоты и другие изображения.</w:t>
      </w:r>
    </w:p>
    <w:p w:rsidR="0096198A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Важно выбирать материалы, которые соответствуют уровню знаний учащихся и помогают им лучше понять изучаемый материал.</w:t>
      </w:r>
    </w:p>
    <w:p w:rsidR="00602ADA" w:rsidRPr="008C31D4" w:rsidRDefault="0096198A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Что касается коллективной работы на уроках компьютерной графики, то она помогает школьникам старших классов развивать коммуникативные и командные навыки, а также получать больше опыта в области </w:t>
      </w:r>
      <w:r w:rsidR="00C35776" w:rsidRPr="008C31D4">
        <w:rPr>
          <w:rFonts w:ascii="Times New Roman" w:hAnsi="Times New Roman" w:cs="Times New Roman"/>
          <w:sz w:val="24"/>
          <w:szCs w:val="24"/>
        </w:rPr>
        <w:t>новых технологий. Это происходит благодаря тому, что</w:t>
      </w:r>
      <w:r w:rsidRPr="008C31D4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C35776" w:rsidRPr="008C31D4">
        <w:rPr>
          <w:rFonts w:ascii="Times New Roman" w:hAnsi="Times New Roman" w:cs="Times New Roman"/>
          <w:sz w:val="24"/>
          <w:szCs w:val="24"/>
        </w:rPr>
        <w:t xml:space="preserve">коллективной работы </w:t>
      </w:r>
      <w:r w:rsidRPr="008C31D4">
        <w:rPr>
          <w:rFonts w:ascii="Times New Roman" w:hAnsi="Times New Roman" w:cs="Times New Roman"/>
          <w:sz w:val="24"/>
          <w:szCs w:val="24"/>
        </w:rPr>
        <w:t xml:space="preserve">учащиеся обмениваются друг с другом информацией и делятся полученными знаниями. </w:t>
      </w:r>
    </w:p>
    <w:p w:rsidR="00C35776" w:rsidRPr="008C31D4" w:rsidRDefault="00C3577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Коллективная работа на уроках компьютерной графики может включать в себя различные виды деятельности, такие как:</w:t>
      </w:r>
    </w:p>
    <w:p w:rsidR="00C35776" w:rsidRPr="008C31D4" w:rsidRDefault="00C3577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—  обсуждение и обмен идеями: учащиеся могут обсуждать свои идеи и предложения, обмениваться опытом и помогать друг другу находить решения задач;</w:t>
      </w:r>
    </w:p>
    <w:p w:rsidR="001141DE" w:rsidRPr="008C31D4" w:rsidRDefault="00C3577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—  оценка и критика работ других учащихся: учащиеся могут оценивать работы своих одноклассников и давать им обратную связь, помогая улучшить их навыки и знания;</w:t>
      </w:r>
    </w:p>
    <w:p w:rsidR="00010913" w:rsidRPr="008C31D4" w:rsidRDefault="0001091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Важна и фронтальная работа на уроке – это вид учебной деятельности, при котором учитель работает со всем классом одновременно. Этот метод обучения позволяет учителю контролировать работу всех учащихся, а также обеспечивает активное участие каждого ученика в проц</w:t>
      </w:r>
      <w:r w:rsidR="00B22D72" w:rsidRPr="008C31D4">
        <w:rPr>
          <w:rFonts w:ascii="Times New Roman" w:hAnsi="Times New Roman" w:cs="Times New Roman"/>
          <w:sz w:val="24"/>
          <w:szCs w:val="24"/>
        </w:rPr>
        <w:t>ессе обучения.</w:t>
      </w:r>
    </w:p>
    <w:p w:rsidR="00010913" w:rsidRPr="008C31D4" w:rsidRDefault="0001091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При фронтальной работе учитель может использовать различные методы, такие как объяснение нового материала, опрос учащихся, выполнение заданий и т. д.</w:t>
      </w:r>
    </w:p>
    <w:p w:rsidR="00010913" w:rsidRPr="008C31D4" w:rsidRDefault="0001091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Одним из преимуществ фронтальной работы является то, что она позволяет учителю быстро оценить уровень знаний учащихся и корректировать учебный процесс в зависимости от их ответов. Кроме того, фронтальная работа способствует развитию коммуникативных навыков учащихся, так как они должны слушать и понимать объяснения учителя, отвечая на его вопросы. </w:t>
      </w:r>
    </w:p>
    <w:p w:rsidR="00010913" w:rsidRPr="008C31D4" w:rsidRDefault="0001091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Однако, следует отметить, что фронтальная работа может быть менее эффективной для некоторых учащихся, которые испытывают трудности в участии в общей дискуссии или в выполнении заданий. В таких случаях учитель может использовать индивидуальные или групповые формы работы, чтобы помочь в усвоении материала.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Большое значение в формировании навыков создания афиши у школьников старших классов имеет </w:t>
      </w:r>
      <w:r w:rsidR="00704383" w:rsidRPr="008C31D4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Pr="008C31D4">
        <w:rPr>
          <w:rFonts w:ascii="Times New Roman" w:hAnsi="Times New Roman" w:cs="Times New Roman"/>
          <w:sz w:val="24"/>
          <w:szCs w:val="24"/>
        </w:rPr>
        <w:t xml:space="preserve">. </w:t>
      </w:r>
      <w:r w:rsidR="00704383" w:rsidRPr="008C31D4">
        <w:rPr>
          <w:rFonts w:ascii="Times New Roman" w:hAnsi="Times New Roman" w:cs="Times New Roman"/>
          <w:sz w:val="24"/>
          <w:szCs w:val="24"/>
        </w:rPr>
        <w:t>Практика</w:t>
      </w:r>
      <w:r w:rsidRPr="008C31D4">
        <w:rPr>
          <w:rFonts w:ascii="Times New Roman" w:hAnsi="Times New Roman" w:cs="Times New Roman"/>
          <w:sz w:val="24"/>
          <w:szCs w:val="24"/>
        </w:rPr>
        <w:t xml:space="preserve"> на уроках компьютерной графики – это комплекс заданий и упражнений, направленных на закрепление теоретических знаний и развитие практических навыков работы с программным обеспечением.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lastRenderedPageBreak/>
        <w:t>Практик</w:t>
      </w:r>
      <w:r w:rsidR="00685A60" w:rsidRPr="008C31D4">
        <w:rPr>
          <w:rFonts w:ascii="Times New Roman" w:hAnsi="Times New Roman" w:cs="Times New Roman"/>
          <w:sz w:val="24"/>
          <w:szCs w:val="24"/>
        </w:rPr>
        <w:t>а</w:t>
      </w:r>
      <w:r w:rsidRPr="008C31D4">
        <w:rPr>
          <w:rFonts w:ascii="Times New Roman" w:hAnsi="Times New Roman" w:cs="Times New Roman"/>
          <w:sz w:val="24"/>
          <w:szCs w:val="24"/>
        </w:rPr>
        <w:t xml:space="preserve"> может включать в себя: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– Создание и редактирование изображений с помощью графических редакторов (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>, GIMP и др.);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– Работа с 3D-моделями и анимацией (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3ds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– Разработка веб-сайтов с использованием технологий HTML, CSS,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и других;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704383" w:rsidRPr="008C31D4">
        <w:rPr>
          <w:rFonts w:ascii="Times New Roman" w:hAnsi="Times New Roman" w:cs="Times New Roman"/>
          <w:sz w:val="24"/>
          <w:szCs w:val="24"/>
        </w:rPr>
        <w:t>практической работы</w:t>
      </w:r>
      <w:r w:rsidRPr="008C31D4">
        <w:rPr>
          <w:rFonts w:ascii="Times New Roman" w:hAnsi="Times New Roman" w:cs="Times New Roman"/>
          <w:sz w:val="24"/>
          <w:szCs w:val="24"/>
        </w:rPr>
        <w:t xml:space="preserve"> учащиеся должны выполнять задания, связанные с решением конкретных задач в области компьютерной графики, таких как создание логотипов, баннеров, иконок, 3D-моделей,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>, веб-страниц и других графических элементов.</w:t>
      </w:r>
    </w:p>
    <w:p w:rsidR="00B22D72" w:rsidRPr="008C31D4" w:rsidRDefault="00B22D72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04383" w:rsidRPr="008C31D4">
        <w:rPr>
          <w:rFonts w:ascii="Times New Roman" w:hAnsi="Times New Roman" w:cs="Times New Roman"/>
          <w:sz w:val="24"/>
          <w:szCs w:val="24"/>
        </w:rPr>
        <w:t>практической работы</w:t>
      </w:r>
      <w:r w:rsidRPr="008C31D4">
        <w:rPr>
          <w:rFonts w:ascii="Times New Roman" w:hAnsi="Times New Roman" w:cs="Times New Roman"/>
          <w:sz w:val="24"/>
          <w:szCs w:val="24"/>
        </w:rPr>
        <w:t xml:space="preserve"> помогает учащимся лучше понять и освоить теоретические знания, полученные на уроках, а также развить практические навыки, необходимые для успешной работы в области компьютерной графики и дизайна. </w:t>
      </w:r>
    </w:p>
    <w:p w:rsidR="006F207B" w:rsidRPr="008C31D4" w:rsidRDefault="006F207B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Создание афиши в графических редакторах у школьников старших классов – это отличный способ развивать творческое мышление, умение работать с цветом, композицией и графическими элементами. </w:t>
      </w:r>
    </w:p>
    <w:p w:rsidR="006F207B" w:rsidRPr="008C31D4" w:rsidRDefault="006F207B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Следующие приемы и способы помогут учащимся создать качественную и эффектную афишу: </w:t>
      </w:r>
    </w:p>
    <w:p w:rsidR="006F207B" w:rsidRPr="008C31D4" w:rsidRDefault="006F207B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Определение цели и аудитории: перед тем как начать работу, важно понять, для кого будет создана афиша и с какой целью. Например, если афиша предназначена для рекламы школьного мероприятия, то она должна быть привлекательной и акцентировать внимание на дате, времени и месте его проведения.</w:t>
      </w:r>
    </w:p>
    <w:p w:rsidR="001141DE" w:rsidRPr="008C31D4" w:rsidRDefault="006F207B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Подбор шрифтов: выбор подходящего шрифта является важным аспектом создания афиши. Шрифты должны быть читаемыми и сочетаться с общей стилистикой афиши. Для заголовков можно использовать более крупные и эффектные шрифты, а для основных текстов – более нейтральные, но все равно интересные.</w:t>
      </w:r>
    </w:p>
    <w:p w:rsidR="006F207B" w:rsidRPr="008C31D4" w:rsidRDefault="006F207B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Использование цветовых решений: цвета играют важную роль в создании афиши. Они должны соответствовать выбранной теме и привлекать внимание. Яркие и контрастные цвета могут быть использованы для привлечения внимания к главным элементам, а спокойные и приглушенные цвета работают лучше для фона и второстепенных элементов.</w:t>
      </w:r>
    </w:p>
    <w:p w:rsidR="001141DE" w:rsidRPr="008C31D4" w:rsidRDefault="006F207B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Создание композиции: композиция определяет расположение графических элементов на афише. Она должна быть удобочитаемой и логичной. Важно помнить о главном фокусе афиши и разместить его в соответствующем месте, чтобы привлечь внимание зрителя.</w:t>
      </w:r>
    </w:p>
    <w:p w:rsidR="001141DE" w:rsidRPr="008C31D4" w:rsidRDefault="001141DE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Использование графических элементов: иллюстрации, фотографии и другие графические элементы могут быть использованы для улучшения визуального впечатления афиши. Важно выбрать подходящие изображения, которые подчеркнут тему и сообщение, которое вы хотите передать.</w:t>
      </w:r>
    </w:p>
    <w:p w:rsidR="001141DE" w:rsidRPr="008C31D4" w:rsidRDefault="001141DE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lastRenderedPageBreak/>
        <w:t xml:space="preserve">Эффекты и фильтры: графические редакторы позволяют использовать различные эффекты и фильтры, чтобы придать афише дополнительный стиль. Например, можно применить эффект размытия или обработки фотографий, чтобы сделать афишу более интересной и запоминающейся. </w:t>
      </w:r>
    </w:p>
    <w:p w:rsidR="001141DE" w:rsidRPr="008C31D4" w:rsidRDefault="001141DE" w:rsidP="00B74ECA">
      <w:pPr>
        <w:pStyle w:val="a8"/>
        <w:numPr>
          <w:ilvl w:val="0"/>
          <w:numId w:val="14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Использование текстур и фонов: добавление текстур и фоновых рисунков может помочь создать уникальный внешний вид афиши. Это может быть, например, использование текстуры дерева для афиши о экологическом мероприятии или текстуры картона для афиши о школьном спектакле.</w:t>
      </w:r>
    </w:p>
    <w:p w:rsidR="001141DE" w:rsidRPr="008C31D4" w:rsidRDefault="001141DE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Комбинирование этих приемов и способов позволит создать уникальные и творческие афиши на уроках компьютерной графики в старших классах. Они помогут учащимся развивать навыки визуального искусства, а также учиться передавать информацию с помощью графических элементов.</w:t>
      </w:r>
    </w:p>
    <w:p w:rsidR="001141DE" w:rsidRPr="008C31D4" w:rsidRDefault="001141DE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Конечно, создание афиши в графических редакторах может быть выполнено различными способами и приемами, в зависимости от задачи и индивидуальных предпочтений учащегося. Несколько основных шагов, которые важно помнить и применять на практике при создании афиши: </w:t>
      </w:r>
    </w:p>
    <w:p w:rsidR="001141DE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Задача и анализ. Этот пункт подразумевает необходимость определить</w:t>
      </w:r>
      <w:r w:rsidR="001141DE" w:rsidRPr="008C31D4">
        <w:rPr>
          <w:rFonts w:ascii="Times New Roman" w:hAnsi="Times New Roman" w:cs="Times New Roman"/>
          <w:sz w:val="24"/>
          <w:szCs w:val="24"/>
        </w:rPr>
        <w:t xml:space="preserve"> цель создания афиши и </w:t>
      </w:r>
      <w:r w:rsidRPr="008C31D4">
        <w:rPr>
          <w:rFonts w:ascii="Times New Roman" w:hAnsi="Times New Roman" w:cs="Times New Roman"/>
          <w:sz w:val="24"/>
          <w:szCs w:val="24"/>
        </w:rPr>
        <w:t>анализ</w:t>
      </w:r>
      <w:r w:rsidR="001141DE" w:rsidRPr="008C31D4">
        <w:rPr>
          <w:rFonts w:ascii="Times New Roman" w:hAnsi="Times New Roman" w:cs="Times New Roman"/>
          <w:sz w:val="24"/>
          <w:szCs w:val="24"/>
        </w:rPr>
        <w:t xml:space="preserve"> потребности </w:t>
      </w:r>
      <w:r w:rsidRPr="008C31D4">
        <w:rPr>
          <w:rFonts w:ascii="Times New Roman" w:hAnsi="Times New Roman" w:cs="Times New Roman"/>
          <w:sz w:val="24"/>
          <w:szCs w:val="24"/>
        </w:rPr>
        <w:t>аудитории, на которую она рассчитана. Т. е. решить</w:t>
      </w:r>
      <w:r w:rsidR="001141DE" w:rsidRPr="008C31D4">
        <w:rPr>
          <w:rFonts w:ascii="Times New Roman" w:hAnsi="Times New Roman" w:cs="Times New Roman"/>
          <w:sz w:val="24"/>
          <w:szCs w:val="24"/>
        </w:rPr>
        <w:t>, какую информацию нужно передать и в каком стиле оформить афишу</w:t>
      </w:r>
      <w:r w:rsidRPr="008C31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Выбор графического редактора. Прежде чем приступить к созданию афиши, нужно выбрать подходящий графический редактор. Примеры популярных программ включают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Photoshop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Illustrator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InDesign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 xml:space="preserve">, GIMP и </w:t>
      </w:r>
      <w:proofErr w:type="spellStart"/>
      <w:r w:rsidRPr="008C31D4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Pr="008C31D4">
        <w:rPr>
          <w:rFonts w:ascii="Times New Roman" w:hAnsi="Times New Roman" w:cs="Times New Roman"/>
          <w:sz w:val="24"/>
          <w:szCs w:val="24"/>
        </w:rPr>
        <w:t>. Выбор зависит от навыков и предпочтений учащихся.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Размер и композиция. Важно определить необходимый размер афиши, учитывая место ее применения и формат печати. Элементы афиши располагаются таким образом, чтобы общий вид и информация были легко воспринимаемыми. 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Фон и цвет. Цветовая палитра выбирается исходя из темы афиши. Подходящие цвета для афиши, – это те, которые сочетаются между собой и легко читаются. Можно использовать однотонный фон или градиентную заливку.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Текст. Определить шрифты для заголовков и основного текста. Выбрать шрифты, которые хорошо читаются в разных размерах и подходят к общему стилю афиши. Думать о структуре текста и его условном разделении на блоки.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Визуальные элементы и изображения. Важно работать над графическими компонентами, которые будут привлекательными и информативными: фотографии, иллюстрации, элементы векторной графики.</w:t>
      </w:r>
    </w:p>
    <w:p w:rsidR="002257D9" w:rsidRPr="008C31D4" w:rsidRDefault="002257D9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lastRenderedPageBreak/>
        <w:t>Логотипы и контактные данные. Если вы создаете афишу для бизнеса или организации, следует включить логотип и контактные данные. Размещать их необходимо в удобном месте, чтобы он</w:t>
      </w:r>
      <w:r w:rsidR="00B84B9F" w:rsidRPr="008C31D4">
        <w:rPr>
          <w:rFonts w:ascii="Times New Roman" w:hAnsi="Times New Roman" w:cs="Times New Roman"/>
          <w:sz w:val="24"/>
          <w:szCs w:val="24"/>
        </w:rPr>
        <w:t xml:space="preserve">и были видны, читаемы </w:t>
      </w:r>
      <w:r w:rsidRPr="008C31D4">
        <w:rPr>
          <w:rFonts w:ascii="Times New Roman" w:hAnsi="Times New Roman" w:cs="Times New Roman"/>
          <w:sz w:val="24"/>
          <w:szCs w:val="24"/>
        </w:rPr>
        <w:t xml:space="preserve">и легко находились для зрителя. </w:t>
      </w:r>
    </w:p>
    <w:p w:rsidR="00B84B9F" w:rsidRPr="008C31D4" w:rsidRDefault="00B84B9F" w:rsidP="00B74ECA">
      <w:pPr>
        <w:pStyle w:val="a8"/>
        <w:numPr>
          <w:ilvl w:val="0"/>
          <w:numId w:val="16"/>
        </w:numPr>
        <w:spacing w:after="0" w:line="360" w:lineRule="auto"/>
        <w:ind w:left="0" w:right="-8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Финальная проверка и экспорт. Всегда афиша просматривается на предмет ошибок, опечаток и несоответствий. Нужно убедиться, что все тексты читаемы и изображения выглядят качественно. При необходимости вносятся корректировки и экспортируется готовый дизайн в нужном формате (например, JPEG, PNG или PDF). </w:t>
      </w:r>
    </w:p>
    <w:p w:rsidR="00B84B9F" w:rsidRPr="008C31D4" w:rsidRDefault="00B84B9F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Важно помнить, что создание афиши – это творческий процесс, и учащиеся могут экспериментировать с различными приемами и стилями, чтобы достичь наилучшего результата. </w:t>
      </w:r>
    </w:p>
    <w:p w:rsidR="00B84B9F" w:rsidRPr="008C31D4" w:rsidRDefault="00B84B9F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В контексте создания афиши для культурного мероприятия, важно учитывать, что чрезмерное количество текста может затруднить восприятие информации аудиторией. Если количество исполнителей или участников превышает пять, то указание их полных имен и фамилий не является обязательным и может быть заменено ссылками на социальные сети или средства массовой информации, где будет доступна более подробная информация. Таким образом, афиша останется лаконичной и эффективной для привлечения внимания аудитории к мероприятию.  </w:t>
      </w:r>
    </w:p>
    <w:p w:rsidR="008F1BEF" w:rsidRPr="008C31D4" w:rsidRDefault="008F1BEF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Что касается композиции афиши, то в ходе многочисленных исследований было установлено, что человеческий мозг обладает большей склонностью к восприятию информации, представленной в правой части зрительного поля. В связи с этим, при составлении афиши рекомендуется размещать наиболее значимую информацию в соответствующих областях. Например, если основной задачей является продвижение определенного бренда, логотип и название бренда следует разместить в правом верхнем углу. Если же акцент делается на дате проведения мероприятия, соответствующую информацию следует поместить в нижнем правом углу. В случае использования изображений артистов, необходимо учитывать степень их популярности и узнаваемости среди аудитории. Самого известного или значимого артиста следует расположить в правой или центральной части изображения.</w:t>
      </w:r>
    </w:p>
    <w:p w:rsidR="00B74ECA" w:rsidRDefault="008F1BEF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Помимо этого, в процессе психологических исследований было выявлено, что человеческий мозг склонен к восприятию асимметрии. В связи с этим при создании афиши рекомендуется размещение текста на различных уровнях визуального поля (см. </w:t>
      </w:r>
      <w:r w:rsidR="00B74ECA">
        <w:rPr>
          <w:rFonts w:ascii="Times New Roman" w:hAnsi="Times New Roman" w:cs="Times New Roman"/>
          <w:sz w:val="24"/>
          <w:szCs w:val="24"/>
        </w:rPr>
        <w:t>приложение</w:t>
      </w:r>
      <w:r w:rsidRPr="008C31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ECA" w:rsidRPr="00B74ECA" w:rsidRDefault="00B74ECA" w:rsidP="00B74ECA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EC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74ECA" w:rsidRDefault="00B74ECA" w:rsidP="00B74ECA">
      <w:pPr>
        <w:spacing w:after="0" w:line="360" w:lineRule="auto"/>
        <w:ind w:right="-85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31D4" w:rsidRDefault="008C31D4" w:rsidP="00B74ECA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72B2BAF" wp14:editId="7E37CA50">
            <wp:extent cx="2192513" cy="3084830"/>
            <wp:effectExtent l="0" t="0" r="0" b="1270"/>
            <wp:docPr id="1" name="Рисунок 1" descr="https://sun6-21.userapi.com/s/v1/if1/UtqFCJEjZ9jg3aF9ae2_X_y8Tte4LHAv615isHgQdAZWzeGhFBPwvvVv0LelU8kIcJtgHrIa.jpg?size=1535x2160&amp;quality=96&amp;crop=0,0,1535,216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f1/UtqFCJEjZ9jg3aF9ae2_X_y8Tte4LHAv615isHgQdAZWzeGhFBPwvvVv0LelU8kIcJtgHrIa.jpg?size=1535x2160&amp;quality=96&amp;crop=0,0,1535,2160&amp;ava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13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5954ED" wp14:editId="271BD74C">
            <wp:extent cx="2190295" cy="3078480"/>
            <wp:effectExtent l="0" t="0" r="635" b="7620"/>
            <wp:docPr id="2" name="Рисунок 2" descr="https://sun9-23.userapi.com/impf/c621700/v621700061/1e09f/0hgVFwzevnw.jpg?size=1395x1969&amp;quality=96&amp;sign=4bb21398402b6dcbe1d8499cd28b61ca&amp;c_uniq_tag=5kpDOisNmUvoLCyvYpL1oyku9_2e30Z1uoC5SwzWM9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impf/c621700/v621700061/1e09f/0hgVFwzevnw.jpg?size=1395x1969&amp;quality=96&amp;sign=4bb21398402b6dcbe1d8499cd28b61ca&amp;c_uniq_tag=5kpDOisNmUvoLCyvYpL1oyku9_2e30Z1uoC5SwzWM9Q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95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CA" w:rsidRPr="00B74ECA" w:rsidRDefault="00B74ECA" w:rsidP="00B74ECA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Пример симметричной и а</w:t>
      </w:r>
      <w:r w:rsidRPr="00B74ECA">
        <w:rPr>
          <w:rFonts w:ascii="Times New Roman" w:hAnsi="Times New Roman" w:cs="Times New Roman"/>
          <w:i/>
          <w:sz w:val="24"/>
        </w:rPr>
        <w:t>сим</w:t>
      </w:r>
      <w:r>
        <w:rPr>
          <w:rFonts w:ascii="Times New Roman" w:hAnsi="Times New Roman" w:cs="Times New Roman"/>
          <w:i/>
          <w:sz w:val="24"/>
        </w:rPr>
        <w:t>м</w:t>
      </w:r>
      <w:r w:rsidRPr="00B74ECA">
        <w:rPr>
          <w:rFonts w:ascii="Times New Roman" w:hAnsi="Times New Roman" w:cs="Times New Roman"/>
          <w:i/>
          <w:sz w:val="24"/>
        </w:rPr>
        <w:t>етричной композиции в афише</w:t>
      </w:r>
    </w:p>
    <w:p w:rsidR="008C31D4" w:rsidRDefault="008C31D4" w:rsidP="002D3CED">
      <w:pPr>
        <w:spacing w:after="0"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8F1BEF" w:rsidRPr="008C31D4" w:rsidRDefault="008F1BEF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Даже если концепция афиши предполагает идеальную симметрию (например, изображение круга в центре квадрата), допустимо небольшое отклонение от симметрии, например, путем вынесения одного небольшого элемента за пределы круга. Исключением является случай, когда используется асимметричное, динамичное изображение. В этом случае текст на афише может быть центрирован и расположен симметрично.</w:t>
      </w:r>
    </w:p>
    <w:p w:rsidR="00B22D72" w:rsidRPr="008C31D4" w:rsidRDefault="00704383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Следует сказать о том, что,</w:t>
      </w:r>
      <w:r w:rsidR="00B22D72" w:rsidRPr="008C31D4">
        <w:rPr>
          <w:rFonts w:ascii="Times New Roman" w:hAnsi="Times New Roman" w:cs="Times New Roman"/>
          <w:sz w:val="24"/>
          <w:szCs w:val="24"/>
        </w:rPr>
        <w:t xml:space="preserve"> проанализировав степень востребованности компьютерно</w:t>
      </w:r>
      <w:r w:rsidR="00EF1C96" w:rsidRPr="008C31D4">
        <w:rPr>
          <w:rFonts w:ascii="Times New Roman" w:hAnsi="Times New Roman" w:cs="Times New Roman"/>
          <w:sz w:val="24"/>
          <w:szCs w:val="24"/>
        </w:rPr>
        <w:t xml:space="preserve">й графики для успешной учебной и </w:t>
      </w:r>
      <w:r w:rsidR="00B22D72" w:rsidRPr="008C31D4">
        <w:rPr>
          <w:rFonts w:ascii="Times New Roman" w:hAnsi="Times New Roman" w:cs="Times New Roman"/>
          <w:sz w:val="24"/>
          <w:szCs w:val="24"/>
        </w:rPr>
        <w:t xml:space="preserve">научной деятельности учеников в школе или взрослой жизни, можно сделать вывод о необходимости раннего освоения таких программ, как, например, GIMP, </w:t>
      </w:r>
      <w:r w:rsidR="00B22D72" w:rsidRPr="008C31D4">
        <w:rPr>
          <w:rFonts w:ascii="Times New Roman" w:hAnsi="Times New Roman" w:cs="Times New Roman"/>
          <w:sz w:val="24"/>
          <w:szCs w:val="24"/>
          <w:lang w:val="en-US"/>
        </w:rPr>
        <w:t>Corel</w:t>
      </w:r>
      <w:r w:rsidR="00B22D72" w:rsidRPr="008C31D4">
        <w:rPr>
          <w:rFonts w:ascii="Times New Roman" w:hAnsi="Times New Roman" w:cs="Times New Roman"/>
          <w:sz w:val="24"/>
          <w:szCs w:val="24"/>
        </w:rPr>
        <w:t xml:space="preserve"> </w:t>
      </w:r>
      <w:r w:rsidR="00B22D72" w:rsidRPr="008C31D4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B22D72" w:rsidRPr="008C3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2D72" w:rsidRPr="008C31D4">
        <w:rPr>
          <w:rFonts w:ascii="Times New Roman" w:hAnsi="Times New Roman" w:cs="Times New Roman"/>
          <w:sz w:val="24"/>
          <w:szCs w:val="24"/>
          <w:lang w:val="en-US"/>
        </w:rPr>
        <w:t>Figma</w:t>
      </w:r>
      <w:proofErr w:type="spellEnd"/>
      <w:r w:rsidR="00B22D72" w:rsidRPr="008C31D4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F1C96" w:rsidRPr="008C31D4" w:rsidRDefault="00EF1C9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Подводя итог, можно сказать, что о</w:t>
      </w:r>
      <w:r w:rsidR="00B22D72" w:rsidRPr="008C31D4">
        <w:rPr>
          <w:rFonts w:ascii="Times New Roman" w:hAnsi="Times New Roman" w:cs="Times New Roman"/>
          <w:sz w:val="24"/>
          <w:szCs w:val="24"/>
        </w:rPr>
        <w:t>дной из приоритетных задач при формировании навыков создания афиши в общеобразовательной школе является задача формирования самостоятельности учащегося. На современном этапе развития общества учащемуся для реализации своих жизненных приоритетов требуется проявление личной инициативы и творческой самостоятельности.</w:t>
      </w:r>
      <w:r w:rsidRPr="008C31D4">
        <w:rPr>
          <w:rFonts w:ascii="Times New Roman" w:hAnsi="Times New Roman" w:cs="Times New Roman"/>
          <w:sz w:val="24"/>
          <w:szCs w:val="24"/>
        </w:rPr>
        <w:t xml:space="preserve"> При выборе программного обеспечения для преподавания “Компьютерной графики” в школе необходимо учитывать возможности имеющегося оборудования. Важно эффективно совместить освоение интерфейса графического редактора через упражнения и практические задания. На практических примерах следует показать, как выполнять работу, обращая внимание на особенности и сложности, возникающие в этом процессе. Уроки должны быть организованы в форме комбинированных уроков, целью которых является всестороннее рассмотрение темы, активизация </w:t>
      </w:r>
      <w:r w:rsidRPr="008C31D4">
        <w:rPr>
          <w:rFonts w:ascii="Times New Roman" w:hAnsi="Times New Roman" w:cs="Times New Roman"/>
          <w:sz w:val="24"/>
          <w:szCs w:val="24"/>
        </w:rPr>
        <w:lastRenderedPageBreak/>
        <w:t>познавательной деятельности учащихся и формирование у них навыков создания афиш с помощью компьютерной графики.</w:t>
      </w:r>
    </w:p>
    <w:p w:rsidR="00EF1C96" w:rsidRPr="008C31D4" w:rsidRDefault="00EF1C9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Сочетание различных методов и приемов позволит создать уникальные и креативные афиши в рамках уроков компьютерной графики для школьников старших классов. Это поможет учащимся развивать навыки в области визуального искусства и учиться передавать информацию с использованием графических элементов.</w:t>
      </w:r>
    </w:p>
    <w:p w:rsidR="008C31D4" w:rsidRDefault="00EF1C96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Создание афиши в графических редакторах можно выполнить различными методами и техниками в зависимости от задачи и предпочтений учащегося. Но существует ряд ключевых шагов, которые следует помнить и применять при создании афиши всегда:</w:t>
      </w:r>
      <w:r w:rsidR="007A3C6D" w:rsidRPr="008C31D4">
        <w:rPr>
          <w:rFonts w:ascii="Times New Roman" w:hAnsi="Times New Roman" w:cs="Times New Roman"/>
          <w:sz w:val="24"/>
          <w:szCs w:val="24"/>
        </w:rPr>
        <w:t xml:space="preserve"> постановка задачи и анализ, выбор графического редактора, размер и композиция; работа с фоном, цветом, текстом и изображением; проверка и корректировка афиши. </w:t>
      </w:r>
    </w:p>
    <w:p w:rsidR="00B22D72" w:rsidRPr="008C31D4" w:rsidRDefault="007A3C6D" w:rsidP="00B74ECA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>Обучение компьютерной графике является важным направлением в образовании и развитии информационных технологий, так как этот инструмент широко используется в различных сферах – от кино и рекламы до архитектуры и разработки игр. Способность графики быть многозначной и символичной имеет большую дидактическую ценность, способствуя развитию образного и творческого мышления.</w:t>
      </w:r>
    </w:p>
    <w:p w:rsidR="00B74ECA" w:rsidRDefault="007D7FDC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1D4">
        <w:rPr>
          <w:rFonts w:ascii="Times New Roman" w:hAnsi="Times New Roman" w:cs="Times New Roman"/>
          <w:sz w:val="24"/>
          <w:szCs w:val="24"/>
        </w:rPr>
        <w:t xml:space="preserve">Процесс формирования навыков должен быть интересным и творческим для учащихся, что может быть достигнуто путем использования разнообразных методов обучения, таких как творческие задания, проектная или групповая работа. </w:t>
      </w:r>
    </w:p>
    <w:p w:rsidR="002D3CED" w:rsidRDefault="002D3CED" w:rsidP="002D3CED">
      <w:pPr>
        <w:spacing w:after="0" w:line="360" w:lineRule="auto"/>
        <w:ind w:right="-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CED" w:rsidRDefault="00B74ECA" w:rsidP="002D3CED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CED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2D3CED" w:rsidRPr="002D3CED" w:rsidRDefault="002D3CED" w:rsidP="002D3CED">
      <w:pPr>
        <w:spacing w:after="0" w:line="360" w:lineRule="auto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ED" w:rsidRPr="002D3CED" w:rsidRDefault="002D3CED" w:rsidP="002D3CED">
      <w:pPr>
        <w:pStyle w:val="a8"/>
        <w:numPr>
          <w:ilvl w:val="0"/>
          <w:numId w:val="24"/>
        </w:numPr>
        <w:spacing w:after="0"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CED">
        <w:rPr>
          <w:rFonts w:ascii="Times New Roman" w:hAnsi="Times New Roman" w:cs="Times New Roman"/>
          <w:sz w:val="24"/>
          <w:szCs w:val="24"/>
        </w:rPr>
        <w:t>Коджаспирова</w:t>
      </w:r>
      <w:proofErr w:type="spellEnd"/>
      <w:r w:rsidRPr="002D3CED">
        <w:rPr>
          <w:rFonts w:ascii="Times New Roman" w:hAnsi="Times New Roman" w:cs="Times New Roman"/>
          <w:sz w:val="24"/>
          <w:szCs w:val="24"/>
        </w:rPr>
        <w:t xml:space="preserve"> Г. М., Петров К. В. Технические средства обучения и методика их использования: учеб. пособие для студентов </w:t>
      </w:r>
      <w:proofErr w:type="spellStart"/>
      <w:r w:rsidRPr="002D3CE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2D3CED">
        <w:rPr>
          <w:rFonts w:ascii="Times New Roman" w:hAnsi="Times New Roman" w:cs="Times New Roman"/>
          <w:sz w:val="24"/>
          <w:szCs w:val="24"/>
        </w:rPr>
        <w:t xml:space="preserve">. учеб. заведений. — 2-е изд., </w:t>
      </w:r>
      <w:proofErr w:type="spellStart"/>
      <w:r w:rsidRPr="002D3CE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2D3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3CED">
        <w:rPr>
          <w:rFonts w:ascii="Times New Roman" w:hAnsi="Times New Roman" w:cs="Times New Roman"/>
          <w:sz w:val="24"/>
          <w:szCs w:val="24"/>
        </w:rPr>
        <w:t xml:space="preserve"> и доп. — М.: Изд. центр “Академия”, 2005.</w:t>
      </w:r>
    </w:p>
    <w:p w:rsidR="002D3CED" w:rsidRPr="002D3CED" w:rsidRDefault="002D3CED" w:rsidP="002D3CED">
      <w:pPr>
        <w:pStyle w:val="a8"/>
        <w:numPr>
          <w:ilvl w:val="0"/>
          <w:numId w:val="24"/>
        </w:numPr>
        <w:spacing w:after="0"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2D3CED">
        <w:rPr>
          <w:rFonts w:ascii="Times New Roman" w:hAnsi="Times New Roman" w:cs="Times New Roman"/>
          <w:sz w:val="24"/>
          <w:szCs w:val="24"/>
        </w:rPr>
        <w:t xml:space="preserve">Компьютерная графика как средство формирования профессиональных компетенций. URL: https://cyberleninka.ru/article/n/kompyu-ternaya-grafika-kak-sredstvo-formirovaniya-professio-nalnyh-kompetentsy (дата обращения: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3C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D3C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2D3CED">
        <w:rPr>
          <w:rFonts w:ascii="Times New Roman" w:hAnsi="Times New Roman" w:cs="Times New Roman"/>
          <w:sz w:val="24"/>
          <w:szCs w:val="24"/>
        </w:rPr>
        <w:t>).</w:t>
      </w:r>
    </w:p>
    <w:p w:rsidR="002D3CED" w:rsidRPr="002D3CED" w:rsidRDefault="002D3CED" w:rsidP="002D3CED">
      <w:pPr>
        <w:pStyle w:val="a8"/>
        <w:numPr>
          <w:ilvl w:val="0"/>
          <w:numId w:val="24"/>
        </w:numPr>
        <w:spacing w:after="0" w:line="36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2D3CED">
        <w:rPr>
          <w:rFonts w:ascii="Times New Roman" w:hAnsi="Times New Roman" w:cs="Times New Roman"/>
          <w:sz w:val="24"/>
          <w:szCs w:val="24"/>
        </w:rPr>
        <w:t>Особенности методики преподавания компьютерной графики. URL: https://cyberleninka.ru/article/n/osobennosti-metodi-ki-prepodavaniya-kompyute</w:t>
      </w:r>
      <w:r>
        <w:rPr>
          <w:rFonts w:ascii="Times New Roman" w:hAnsi="Times New Roman" w:cs="Times New Roman"/>
          <w:sz w:val="24"/>
          <w:szCs w:val="24"/>
        </w:rPr>
        <w:t>rnoy-grafiki (дата обращения: 20.12.2023</w:t>
      </w:r>
      <w:r w:rsidRPr="002D3CED">
        <w:rPr>
          <w:rFonts w:ascii="Times New Roman" w:hAnsi="Times New Roman" w:cs="Times New Roman"/>
          <w:sz w:val="24"/>
          <w:szCs w:val="24"/>
        </w:rPr>
        <w:t>).</w:t>
      </w:r>
    </w:p>
    <w:p w:rsidR="00B74ECA" w:rsidRPr="002D3CED" w:rsidRDefault="00B74ECA" w:rsidP="002D3CED">
      <w:pPr>
        <w:spacing w:after="0" w:line="360" w:lineRule="auto"/>
        <w:ind w:left="709" w:righ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B74ECA" w:rsidRPr="002D3CED" w:rsidSect="009617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CE" w:rsidRDefault="003261CE" w:rsidP="00EA4C1C">
      <w:pPr>
        <w:spacing w:after="0" w:line="240" w:lineRule="auto"/>
      </w:pPr>
      <w:r>
        <w:separator/>
      </w:r>
    </w:p>
  </w:endnote>
  <w:endnote w:type="continuationSeparator" w:id="0">
    <w:p w:rsidR="003261CE" w:rsidRDefault="003261CE" w:rsidP="00EA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CE" w:rsidRDefault="003261CE" w:rsidP="00EA4C1C">
      <w:pPr>
        <w:spacing w:after="0" w:line="240" w:lineRule="auto"/>
      </w:pPr>
      <w:r>
        <w:separator/>
      </w:r>
    </w:p>
  </w:footnote>
  <w:footnote w:type="continuationSeparator" w:id="0">
    <w:p w:rsidR="003261CE" w:rsidRDefault="003261CE" w:rsidP="00EA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AE2"/>
    <w:multiLevelType w:val="hybridMultilevel"/>
    <w:tmpl w:val="16B6A390"/>
    <w:lvl w:ilvl="0" w:tplc="5410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81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AE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45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4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E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69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4F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85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FA2644"/>
    <w:multiLevelType w:val="multilevel"/>
    <w:tmpl w:val="54AE2A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8F5CF7"/>
    <w:multiLevelType w:val="hybridMultilevel"/>
    <w:tmpl w:val="459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021"/>
    <w:multiLevelType w:val="hybridMultilevel"/>
    <w:tmpl w:val="DD5C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77153"/>
    <w:multiLevelType w:val="hybridMultilevel"/>
    <w:tmpl w:val="459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9F7"/>
    <w:multiLevelType w:val="multilevel"/>
    <w:tmpl w:val="34F27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63C55"/>
    <w:multiLevelType w:val="hybridMultilevel"/>
    <w:tmpl w:val="50E602F0"/>
    <w:lvl w:ilvl="0" w:tplc="A8D8F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11719C"/>
    <w:multiLevelType w:val="multilevel"/>
    <w:tmpl w:val="7EE21E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9A1618"/>
    <w:multiLevelType w:val="hybridMultilevel"/>
    <w:tmpl w:val="9050EA02"/>
    <w:lvl w:ilvl="0" w:tplc="EDEE7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40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A3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81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7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40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C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3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0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B20A7B"/>
    <w:multiLevelType w:val="hybridMultilevel"/>
    <w:tmpl w:val="8544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FE4"/>
    <w:multiLevelType w:val="multilevel"/>
    <w:tmpl w:val="4A8E95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E24EAF"/>
    <w:multiLevelType w:val="hybridMultilevel"/>
    <w:tmpl w:val="997C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58C2"/>
    <w:multiLevelType w:val="hybridMultilevel"/>
    <w:tmpl w:val="9334D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02744"/>
    <w:multiLevelType w:val="hybridMultilevel"/>
    <w:tmpl w:val="1356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24188"/>
    <w:multiLevelType w:val="hybridMultilevel"/>
    <w:tmpl w:val="97F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56A4C"/>
    <w:multiLevelType w:val="multilevel"/>
    <w:tmpl w:val="5E4294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3E6175"/>
    <w:multiLevelType w:val="hybridMultilevel"/>
    <w:tmpl w:val="534CF10A"/>
    <w:lvl w:ilvl="0" w:tplc="7D0A8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D17402"/>
    <w:multiLevelType w:val="multilevel"/>
    <w:tmpl w:val="81D2E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C26F9A"/>
    <w:multiLevelType w:val="hybridMultilevel"/>
    <w:tmpl w:val="7DA834A2"/>
    <w:lvl w:ilvl="0" w:tplc="7AD47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09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4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527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89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AB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0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67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18B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921DDC"/>
    <w:multiLevelType w:val="hybridMultilevel"/>
    <w:tmpl w:val="78E43A26"/>
    <w:lvl w:ilvl="0" w:tplc="DD64E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3056A0"/>
    <w:multiLevelType w:val="hybridMultilevel"/>
    <w:tmpl w:val="A5E01454"/>
    <w:lvl w:ilvl="0" w:tplc="22E40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57AA4"/>
    <w:multiLevelType w:val="hybridMultilevel"/>
    <w:tmpl w:val="8DE6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86D4A"/>
    <w:multiLevelType w:val="hybridMultilevel"/>
    <w:tmpl w:val="D88C0A2A"/>
    <w:lvl w:ilvl="0" w:tplc="613A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6A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0D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0E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0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A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0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DC24FF"/>
    <w:multiLevelType w:val="hybridMultilevel"/>
    <w:tmpl w:val="B2A62988"/>
    <w:lvl w:ilvl="0" w:tplc="9CC0DC4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4"/>
  </w:num>
  <w:num w:numId="14">
    <w:abstractNumId w:val="19"/>
  </w:num>
  <w:num w:numId="15">
    <w:abstractNumId w:val="23"/>
  </w:num>
  <w:num w:numId="16">
    <w:abstractNumId w:val="16"/>
  </w:num>
  <w:num w:numId="17">
    <w:abstractNumId w:val="18"/>
  </w:num>
  <w:num w:numId="18">
    <w:abstractNumId w:val="22"/>
  </w:num>
  <w:num w:numId="19">
    <w:abstractNumId w:val="8"/>
  </w:num>
  <w:num w:numId="20">
    <w:abstractNumId w:val="0"/>
  </w:num>
  <w:num w:numId="21">
    <w:abstractNumId w:val="20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69"/>
    <w:rsid w:val="00010913"/>
    <w:rsid w:val="00012B99"/>
    <w:rsid w:val="00034527"/>
    <w:rsid w:val="00035610"/>
    <w:rsid w:val="00066733"/>
    <w:rsid w:val="000B7AB5"/>
    <w:rsid w:val="000D0978"/>
    <w:rsid w:val="000E7BD8"/>
    <w:rsid w:val="000F45A7"/>
    <w:rsid w:val="001141DE"/>
    <w:rsid w:val="00124640"/>
    <w:rsid w:val="00162A83"/>
    <w:rsid w:val="001C00FE"/>
    <w:rsid w:val="001F5069"/>
    <w:rsid w:val="001F548F"/>
    <w:rsid w:val="002257D9"/>
    <w:rsid w:val="00227D6A"/>
    <w:rsid w:val="002508E1"/>
    <w:rsid w:val="0026017B"/>
    <w:rsid w:val="00272C24"/>
    <w:rsid w:val="00284346"/>
    <w:rsid w:val="002A5B02"/>
    <w:rsid w:val="002C7075"/>
    <w:rsid w:val="002D1259"/>
    <w:rsid w:val="002D1A31"/>
    <w:rsid w:val="002D3CED"/>
    <w:rsid w:val="003261CE"/>
    <w:rsid w:val="003353D9"/>
    <w:rsid w:val="00340962"/>
    <w:rsid w:val="003637A2"/>
    <w:rsid w:val="00383FF9"/>
    <w:rsid w:val="003D7307"/>
    <w:rsid w:val="003E6826"/>
    <w:rsid w:val="003F4883"/>
    <w:rsid w:val="00453F06"/>
    <w:rsid w:val="00503265"/>
    <w:rsid w:val="005046C8"/>
    <w:rsid w:val="00522F8C"/>
    <w:rsid w:val="0053694D"/>
    <w:rsid w:val="005A62EE"/>
    <w:rsid w:val="005D23D9"/>
    <w:rsid w:val="00602ADA"/>
    <w:rsid w:val="00685A60"/>
    <w:rsid w:val="006924B0"/>
    <w:rsid w:val="006E4EBF"/>
    <w:rsid w:val="006F207B"/>
    <w:rsid w:val="00704383"/>
    <w:rsid w:val="0073475A"/>
    <w:rsid w:val="007745A4"/>
    <w:rsid w:val="00787F02"/>
    <w:rsid w:val="007A3C6D"/>
    <w:rsid w:val="007D21AF"/>
    <w:rsid w:val="007D4330"/>
    <w:rsid w:val="007D7FDC"/>
    <w:rsid w:val="0083340B"/>
    <w:rsid w:val="00850793"/>
    <w:rsid w:val="008554E3"/>
    <w:rsid w:val="00866ED9"/>
    <w:rsid w:val="00867737"/>
    <w:rsid w:val="008A740F"/>
    <w:rsid w:val="008C31D4"/>
    <w:rsid w:val="008F088D"/>
    <w:rsid w:val="008F1BEF"/>
    <w:rsid w:val="008F64E9"/>
    <w:rsid w:val="00945F66"/>
    <w:rsid w:val="00961706"/>
    <w:rsid w:val="0096198A"/>
    <w:rsid w:val="009A207F"/>
    <w:rsid w:val="009C6B38"/>
    <w:rsid w:val="009F5726"/>
    <w:rsid w:val="00A14F45"/>
    <w:rsid w:val="00A36335"/>
    <w:rsid w:val="00A43227"/>
    <w:rsid w:val="00A53FCA"/>
    <w:rsid w:val="00AA672A"/>
    <w:rsid w:val="00AC3F27"/>
    <w:rsid w:val="00AF4A19"/>
    <w:rsid w:val="00B22B9B"/>
    <w:rsid w:val="00B22D72"/>
    <w:rsid w:val="00B30603"/>
    <w:rsid w:val="00B42854"/>
    <w:rsid w:val="00B50D65"/>
    <w:rsid w:val="00B74ECA"/>
    <w:rsid w:val="00B84B9F"/>
    <w:rsid w:val="00BD1356"/>
    <w:rsid w:val="00C35776"/>
    <w:rsid w:val="00C738D4"/>
    <w:rsid w:val="00C92449"/>
    <w:rsid w:val="00CC2CB6"/>
    <w:rsid w:val="00CC66F7"/>
    <w:rsid w:val="00CE7927"/>
    <w:rsid w:val="00D17703"/>
    <w:rsid w:val="00D30E9F"/>
    <w:rsid w:val="00DB4C33"/>
    <w:rsid w:val="00E04F53"/>
    <w:rsid w:val="00E22E00"/>
    <w:rsid w:val="00E56D0B"/>
    <w:rsid w:val="00EA45C7"/>
    <w:rsid w:val="00EA4C1C"/>
    <w:rsid w:val="00EB2E0A"/>
    <w:rsid w:val="00EB74C3"/>
    <w:rsid w:val="00EC1B8D"/>
    <w:rsid w:val="00ED6F67"/>
    <w:rsid w:val="00EF1C96"/>
    <w:rsid w:val="00F02EFD"/>
    <w:rsid w:val="00F3781A"/>
    <w:rsid w:val="00F80F7C"/>
    <w:rsid w:val="00FC083F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914"/>
  <w15:chartTrackingRefBased/>
  <w15:docId w15:val="{E9709B96-C506-4FD2-B06B-29F0A5E0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A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4C1C"/>
  </w:style>
  <w:style w:type="character" w:customStyle="1" w:styleId="c2">
    <w:name w:val="c2"/>
    <w:basedOn w:val="a0"/>
    <w:rsid w:val="00EA4C1C"/>
  </w:style>
  <w:style w:type="paragraph" w:styleId="a3">
    <w:name w:val="header"/>
    <w:basedOn w:val="a"/>
    <w:link w:val="a4"/>
    <w:uiPriority w:val="99"/>
    <w:unhideWhenUsed/>
    <w:rsid w:val="00EA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C1C"/>
  </w:style>
  <w:style w:type="paragraph" w:styleId="a5">
    <w:name w:val="footer"/>
    <w:basedOn w:val="a"/>
    <w:link w:val="a6"/>
    <w:uiPriority w:val="99"/>
    <w:unhideWhenUsed/>
    <w:rsid w:val="00EA4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C1C"/>
  </w:style>
  <w:style w:type="paragraph" w:styleId="a7">
    <w:name w:val="No Spacing"/>
    <w:uiPriority w:val="1"/>
    <w:qFormat/>
    <w:rsid w:val="00CC2C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244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53F06"/>
    <w:rPr>
      <w:color w:val="0563C1" w:themeColor="hyperlink"/>
      <w:u w:val="single"/>
    </w:rPr>
  </w:style>
  <w:style w:type="paragraph" w:customStyle="1" w:styleId="aa">
    <w:name w:val="КУРСАЧ"/>
    <w:basedOn w:val="a"/>
    <w:link w:val="ab"/>
    <w:qFormat/>
    <w:rsid w:val="0053694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b">
    <w:name w:val="КУРСАЧ Знак"/>
    <w:basedOn w:val="a0"/>
    <w:link w:val="aa"/>
    <w:rsid w:val="0053694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c">
    <w:name w:val="Table Grid"/>
    <w:basedOn w:val="a1"/>
    <w:uiPriority w:val="39"/>
    <w:rsid w:val="0085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6924B0"/>
  </w:style>
  <w:style w:type="paragraph" w:customStyle="1" w:styleId="c7">
    <w:name w:val="c7"/>
    <w:basedOn w:val="a"/>
    <w:rsid w:val="00D1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E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548F"/>
  </w:style>
  <w:style w:type="paragraph" w:customStyle="1" w:styleId="c11">
    <w:name w:val="c11"/>
    <w:basedOn w:val="a"/>
    <w:rsid w:val="001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31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1597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1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0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308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56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951567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23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12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5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7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6936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0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691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68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948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88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68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9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41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764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765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92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803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81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07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966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96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019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CA21-0FB2-43F8-89F5-3463C7C2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Кабинет</dc:creator>
  <cp:keywords/>
  <dc:description/>
  <cp:lastModifiedBy>х х</cp:lastModifiedBy>
  <cp:revision>5</cp:revision>
  <dcterms:created xsi:type="dcterms:W3CDTF">2023-10-13T10:08:00Z</dcterms:created>
  <dcterms:modified xsi:type="dcterms:W3CDTF">2024-01-10T10:55:00Z</dcterms:modified>
</cp:coreProperties>
</file>