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9D9EA" w14:textId="0C8B829D" w:rsidR="00C47D88" w:rsidRPr="00F41950" w:rsidRDefault="00F2599E" w:rsidP="00F2599E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Слова, пришедшие из старины.</w:t>
      </w:r>
      <w:r w:rsidR="00F41950">
        <w:rPr>
          <w:rFonts w:ascii="Times New Roman" w:hAnsi="Times New Roman" w:cs="Times New Roman"/>
          <w:sz w:val="24"/>
          <w:szCs w:val="24"/>
        </w:rPr>
        <w:t xml:space="preserve"> Нестандартный урок по литературному чтению.</w:t>
      </w:r>
    </w:p>
    <w:p w14:paraId="3BE873A7" w14:textId="2291BA13" w:rsidR="00392F08" w:rsidRPr="00B952FF" w:rsidRDefault="00392F08" w:rsidP="00392F0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52FF">
        <w:rPr>
          <w:rFonts w:ascii="Times New Roman" w:hAnsi="Times New Roman" w:cs="Times New Roman"/>
          <w:sz w:val="24"/>
          <w:szCs w:val="24"/>
        </w:rPr>
        <w:t xml:space="preserve">Что значит функционально грамотный человек? Это тот, </w:t>
      </w:r>
      <w:proofErr w:type="gramStart"/>
      <w:r w:rsidRPr="00B952FF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Pr="00B952FF">
        <w:rPr>
          <w:rFonts w:ascii="Times New Roman" w:hAnsi="Times New Roman" w:cs="Times New Roman"/>
          <w:sz w:val="24"/>
          <w:szCs w:val="24"/>
        </w:rPr>
        <w:t xml:space="preserve"> осваивая новые знания, сможет применить их на практике, при решении возникающих проблем. Когда надо начинать развивать функциональную грамотность? Я думаю, что </w:t>
      </w:r>
      <w:r w:rsidR="00E45453" w:rsidRPr="00B952FF">
        <w:rPr>
          <w:rFonts w:ascii="Times New Roman" w:hAnsi="Times New Roman" w:cs="Times New Roman"/>
          <w:sz w:val="24"/>
          <w:szCs w:val="24"/>
        </w:rPr>
        <w:t xml:space="preserve">в начальной школе </w:t>
      </w:r>
      <w:r w:rsidRPr="00B952FF">
        <w:rPr>
          <w:rFonts w:ascii="Times New Roman" w:hAnsi="Times New Roman" w:cs="Times New Roman"/>
          <w:sz w:val="24"/>
          <w:szCs w:val="24"/>
        </w:rPr>
        <w:t xml:space="preserve">это </w:t>
      </w:r>
      <w:r w:rsidR="00E45453" w:rsidRPr="00B952FF">
        <w:rPr>
          <w:rFonts w:ascii="Times New Roman" w:hAnsi="Times New Roman" w:cs="Times New Roman"/>
          <w:sz w:val="24"/>
          <w:szCs w:val="24"/>
        </w:rPr>
        <w:t xml:space="preserve">уже </w:t>
      </w:r>
      <w:r w:rsidRPr="00B952FF">
        <w:rPr>
          <w:rFonts w:ascii="Times New Roman" w:hAnsi="Times New Roman" w:cs="Times New Roman"/>
          <w:sz w:val="24"/>
          <w:szCs w:val="24"/>
        </w:rPr>
        <w:t xml:space="preserve">поздно. Начинать надо с раннего возраста. И развитие это должно быть непрерывным. Само понятие «грамотность» появилось очень давно. Относилось оно ко взрослым для ликвидации безграмотности.  На современном этапе это новый уровень знаний и умений. </w:t>
      </w:r>
    </w:p>
    <w:p w14:paraId="33F0A65A" w14:textId="44BE20C0" w:rsidR="00392F08" w:rsidRPr="00B952FF" w:rsidRDefault="00392F08" w:rsidP="00392F0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52FF">
        <w:rPr>
          <w:rFonts w:ascii="Times New Roman" w:hAnsi="Times New Roman" w:cs="Times New Roman"/>
          <w:sz w:val="24"/>
          <w:szCs w:val="24"/>
        </w:rPr>
        <w:t>Министерством просвещения РФ утверждены новый федеральные государственные стандарты. Их внедрение началось с 1 сентября 2022 г.  Согласно ФГОС, школа должна созд</w:t>
      </w:r>
      <w:r w:rsidR="00E11E4D">
        <w:rPr>
          <w:rFonts w:ascii="Times New Roman" w:hAnsi="Times New Roman" w:cs="Times New Roman"/>
          <w:sz w:val="24"/>
          <w:szCs w:val="24"/>
        </w:rPr>
        <w:t>а</w:t>
      </w:r>
      <w:r w:rsidR="00E45453">
        <w:rPr>
          <w:rFonts w:ascii="Times New Roman" w:hAnsi="Times New Roman" w:cs="Times New Roman"/>
          <w:sz w:val="24"/>
          <w:szCs w:val="24"/>
        </w:rPr>
        <w:t>ва</w:t>
      </w:r>
      <w:r w:rsidRPr="00B952FF">
        <w:rPr>
          <w:rFonts w:ascii="Times New Roman" w:hAnsi="Times New Roman" w:cs="Times New Roman"/>
          <w:sz w:val="24"/>
          <w:szCs w:val="24"/>
        </w:rPr>
        <w:t xml:space="preserve">ть условия, которые обеспечивают формирование функциональной грамотности, включающей несколько направлений. Функциональная грамотность – это использование предметных знаний, умений и навыков </w:t>
      </w:r>
      <w:proofErr w:type="gramStart"/>
      <w:r w:rsidR="00E45453">
        <w:rPr>
          <w:rFonts w:ascii="Times New Roman" w:hAnsi="Times New Roman" w:cs="Times New Roman"/>
          <w:sz w:val="24"/>
          <w:szCs w:val="24"/>
        </w:rPr>
        <w:t>для</w:t>
      </w:r>
      <w:r w:rsidRPr="00B952FF">
        <w:rPr>
          <w:rFonts w:ascii="Times New Roman" w:hAnsi="Times New Roman" w:cs="Times New Roman"/>
          <w:sz w:val="24"/>
          <w:szCs w:val="24"/>
        </w:rPr>
        <w:t xml:space="preserve"> решении</w:t>
      </w:r>
      <w:proofErr w:type="gramEnd"/>
      <w:r w:rsidRPr="00B952FF">
        <w:rPr>
          <w:rFonts w:ascii="Times New Roman" w:hAnsi="Times New Roman" w:cs="Times New Roman"/>
          <w:sz w:val="24"/>
          <w:szCs w:val="24"/>
        </w:rPr>
        <w:t xml:space="preserve"> задач в повседневной жизни. </w:t>
      </w:r>
      <w:proofErr w:type="gramStart"/>
      <w:r w:rsidR="00E45453">
        <w:rPr>
          <w:rFonts w:ascii="Times New Roman" w:hAnsi="Times New Roman" w:cs="Times New Roman"/>
          <w:sz w:val="24"/>
          <w:szCs w:val="24"/>
        </w:rPr>
        <w:t>Э</w:t>
      </w:r>
      <w:r w:rsidRPr="00B952FF">
        <w:rPr>
          <w:rFonts w:ascii="Times New Roman" w:hAnsi="Times New Roman" w:cs="Times New Roman"/>
          <w:sz w:val="24"/>
          <w:szCs w:val="24"/>
        </w:rPr>
        <w:t xml:space="preserve">то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B952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навыки</w:t>
      </w:r>
      <w:proofErr w:type="gramEnd"/>
      <w:r w:rsidRPr="00B952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чтения и письма, математическая, естественнонаучная, компьютерная, финансовая, культурная и гражданская грамотность.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Главный критерий – знания, ориентированны</w:t>
      </w:r>
      <w:r w:rsidR="00E4545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на практику. И школьники, приобретая </w:t>
      </w:r>
      <w:r w:rsidR="00E4545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эти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знания, должны уметь </w:t>
      </w:r>
      <w:r w:rsidR="00E4545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применять их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</w:t>
      </w:r>
      <w:r w:rsidR="00C400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современном </w:t>
      </w:r>
      <w:r w:rsidR="00212B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бществе. </w:t>
      </w:r>
    </w:p>
    <w:p w14:paraId="0A721911" w14:textId="78B2DCF5" w:rsidR="00392F08" w:rsidRDefault="00392F08" w:rsidP="00392F0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Я хочу предложить урок по двум направлениям функциональной грамотности – читательская, как важнейший метапредметный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элемент</w:t>
      </w:r>
      <w:r w:rsidR="00C4009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и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компьютерная грамотность. Важно научить извлекать нужную информацию, осмысли</w:t>
      </w:r>
      <w:r w:rsidR="00E4545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ва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ть ее и использовать. В современном обществе, где с высокой скоростью происходят изменения</w:t>
      </w:r>
      <w:r w:rsidR="00E4545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развиваются технологии, необходима компьютерная грамотность. Я решила попробовать на одном уроке соединить эти два важных направления. </w:t>
      </w:r>
    </w:p>
    <w:p w14:paraId="1B18B3A2" w14:textId="77777777" w:rsidR="00392F08" w:rsidRDefault="00392F08" w:rsidP="00392F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7ABAAA" w14:textId="41274898" w:rsidR="006C51F7" w:rsidRPr="00E43966" w:rsidRDefault="006C51F7" w:rsidP="00E4396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3966">
        <w:rPr>
          <w:rFonts w:ascii="Times New Roman" w:hAnsi="Times New Roman" w:cs="Times New Roman"/>
          <w:sz w:val="24"/>
          <w:szCs w:val="24"/>
        </w:rPr>
        <w:t>Литературное чтение 3 класс</w:t>
      </w:r>
    </w:p>
    <w:p w14:paraId="76A9776F" w14:textId="6FB61EC5" w:rsidR="006C51F7" w:rsidRPr="00E43966" w:rsidRDefault="006C51F7" w:rsidP="00E4396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3966">
        <w:rPr>
          <w:rFonts w:ascii="Times New Roman" w:hAnsi="Times New Roman" w:cs="Times New Roman"/>
          <w:sz w:val="24"/>
          <w:szCs w:val="24"/>
        </w:rPr>
        <w:t>А.П. Чехов «Ванька»</w:t>
      </w:r>
    </w:p>
    <w:p w14:paraId="2137803F" w14:textId="050CD8F7" w:rsidR="006C51F7" w:rsidRPr="00E43966" w:rsidRDefault="006C51F7" w:rsidP="00E4396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3966">
        <w:rPr>
          <w:rFonts w:ascii="Times New Roman" w:hAnsi="Times New Roman" w:cs="Times New Roman"/>
          <w:sz w:val="24"/>
          <w:szCs w:val="24"/>
        </w:rPr>
        <w:t>Тема: Слова, пришедшие из старины.</w:t>
      </w:r>
    </w:p>
    <w:p w14:paraId="4B8A8CF2" w14:textId="5E693419" w:rsidR="006C51F7" w:rsidRPr="0011507D" w:rsidRDefault="006C51F7" w:rsidP="00B34EB3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урока – урок </w:t>
      </w:r>
      <w:bookmarkStart w:id="0" w:name="_Hlk149676671"/>
      <w:r w:rsidRPr="0011507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систематизации знаний</w:t>
      </w:r>
    </w:p>
    <w:bookmarkEnd w:id="0"/>
    <w:p w14:paraId="1D4DFA94" w14:textId="1324DC7B" w:rsidR="006C51F7" w:rsidRPr="0011507D" w:rsidRDefault="006C51F7" w:rsidP="00B34E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0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</w:t>
      </w:r>
      <w:proofErr w:type="gramStart"/>
      <w:r w:rsidRPr="001150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урока</w:t>
      </w:r>
      <w:r w:rsidRPr="00115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 </w:t>
      </w:r>
      <w:r w:rsidR="00E43966" w:rsidRPr="0011507D">
        <w:rPr>
          <w:rFonts w:ascii="Times New Roman" w:hAnsi="Times New Roman" w:cs="Times New Roman"/>
          <w:sz w:val="24"/>
          <w:szCs w:val="24"/>
          <w:shd w:val="clear" w:color="auto" w:fill="FFFFFF"/>
        </w:rPr>
        <w:t>учиться</w:t>
      </w:r>
      <w:proofErr w:type="gramEnd"/>
      <w:r w:rsidR="00E43966" w:rsidRPr="001150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отличать </w:t>
      </w:r>
      <w:r w:rsidR="00E43966" w:rsidRPr="0011507D"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устаревшие слова</w:t>
      </w:r>
      <w:r w:rsidR="00E43966" w:rsidRPr="0011507D">
        <w:rPr>
          <w:rFonts w:ascii="Times New Roman" w:hAnsi="Times New Roman" w:cs="Times New Roman"/>
          <w:sz w:val="24"/>
          <w:szCs w:val="24"/>
          <w:shd w:val="clear" w:color="auto" w:fill="FFFFFF"/>
        </w:rPr>
        <w:t>, находить их лексическое значение</w:t>
      </w:r>
    </w:p>
    <w:p w14:paraId="5392D15D" w14:textId="77777777" w:rsidR="006C51F7" w:rsidRPr="0011507D" w:rsidRDefault="006C51F7" w:rsidP="00B34E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0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14:paraId="5E2C5699" w14:textId="2A38B520" w:rsidR="006C51F7" w:rsidRDefault="00E43966" w:rsidP="00B34E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C51F7" w:rsidRPr="00E43966">
        <w:rPr>
          <w:rFonts w:ascii="Times New Roman" w:hAnsi="Times New Roman" w:cs="Times New Roman"/>
          <w:color w:val="000000"/>
          <w:sz w:val="24"/>
          <w:szCs w:val="24"/>
        </w:rPr>
        <w:t xml:space="preserve">Наблюдать за словами, вышедшими из употребления, </w:t>
      </w:r>
      <w:r w:rsidRPr="00E43966">
        <w:rPr>
          <w:rFonts w:ascii="Times New Roman" w:hAnsi="Times New Roman" w:cs="Times New Roman"/>
          <w:color w:val="000000"/>
          <w:sz w:val="24"/>
          <w:szCs w:val="24"/>
        </w:rPr>
        <w:t>определять их лексическое значение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C51F7" w:rsidRPr="00E43966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Пользоваться словарем для объяснения значения слов.</w:t>
      </w:r>
    </w:p>
    <w:p w14:paraId="1D7D5CCB" w14:textId="361A83E6" w:rsidR="00E43966" w:rsidRPr="00BC7DB1" w:rsidRDefault="00E43966" w:rsidP="00B34E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Развивать умение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работать  </w:t>
      </w:r>
      <w:r w:rsidR="00BC7D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="00BC7D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компьютерной программе </w:t>
      </w:r>
      <w:r w:rsidRPr="00BC7DB1">
        <w:rPr>
          <w:rStyle w:val="a4"/>
          <w:rFonts w:ascii="Times New Roman" w:hAnsi="Times New Roman"/>
          <w:i w:val="0"/>
          <w:iCs w:val="0"/>
          <w:sz w:val="24"/>
          <w:szCs w:val="24"/>
          <w:shd w:val="clear" w:color="auto" w:fill="FFFFFF"/>
        </w:rPr>
        <w:t>LearningApps</w:t>
      </w:r>
      <w:r w:rsidRPr="00BC7DB1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BC7DB1">
        <w:rPr>
          <w:rStyle w:val="a4"/>
          <w:rFonts w:ascii="Times New Roman" w:hAnsi="Times New Roman"/>
          <w:i w:val="0"/>
          <w:iCs w:val="0"/>
          <w:sz w:val="24"/>
          <w:szCs w:val="24"/>
          <w:shd w:val="clear" w:color="auto" w:fill="FFFFFF"/>
        </w:rPr>
        <w:t>org</w:t>
      </w:r>
      <w:r w:rsidRPr="00BC7DB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66031D52" w14:textId="1AEAD04C" w:rsidR="006C51F7" w:rsidRPr="00E43966" w:rsidRDefault="006C51F7" w:rsidP="00B34E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39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Формы работы:</w:t>
      </w:r>
      <w:r w:rsidRPr="00E439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работа в парах.</w:t>
      </w:r>
    </w:p>
    <w:p w14:paraId="2088C8A7" w14:textId="3D45AB48" w:rsidR="006C51F7" w:rsidRPr="00E43966" w:rsidRDefault="006C51F7" w:rsidP="00B34E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39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Приемы работы:</w:t>
      </w:r>
      <w:r w:rsidRPr="00E439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деятельностный подход к обучению (самостоятельный поиск решения).</w:t>
      </w:r>
    </w:p>
    <w:p w14:paraId="3A867DCB" w14:textId="2B3BAF88" w:rsidR="006C51F7" w:rsidRPr="00E43966" w:rsidRDefault="006C51F7" w:rsidP="00B34E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396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Методы работы: </w:t>
      </w:r>
      <w:r w:rsidRPr="00E439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проблемно-сообщающий (с опорой на наглядность</w:t>
      </w:r>
      <w:r w:rsidR="00E43966" w:rsidRPr="00E439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E439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метод самоорганизации </w:t>
      </w:r>
      <w:proofErr w:type="gramStart"/>
      <w:r w:rsidRPr="00E439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познавательной  работы</w:t>
      </w:r>
      <w:proofErr w:type="gramEnd"/>
      <w:r w:rsidRPr="00E439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всех  этапах  урока.</w:t>
      </w:r>
    </w:p>
    <w:p w14:paraId="3E4C2CFC" w14:textId="77777777" w:rsidR="00E43966" w:rsidRPr="00E43966" w:rsidRDefault="00E43966" w:rsidP="00B34E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66">
        <w:rPr>
          <w:rFonts w:ascii="Times New Roman" w:hAnsi="Times New Roman" w:cs="Times New Roman"/>
          <w:sz w:val="24"/>
          <w:szCs w:val="24"/>
        </w:rPr>
        <w:t>Предметные результаты:</w:t>
      </w:r>
    </w:p>
    <w:p w14:paraId="0B669AAA" w14:textId="77777777" w:rsidR="00E43966" w:rsidRPr="00E43966" w:rsidRDefault="00E43966" w:rsidP="00B34E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66">
        <w:rPr>
          <w:rFonts w:ascii="Times New Roman" w:hAnsi="Times New Roman" w:cs="Times New Roman"/>
          <w:sz w:val="24"/>
          <w:szCs w:val="24"/>
        </w:rPr>
        <w:t>- читать выразительно, орфоэпически правильно с сохранением интонации до конца предложения;</w:t>
      </w:r>
    </w:p>
    <w:p w14:paraId="3B2B1ABF" w14:textId="77777777" w:rsidR="00E43966" w:rsidRPr="00E43966" w:rsidRDefault="00E43966" w:rsidP="00B34E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66">
        <w:rPr>
          <w:rFonts w:ascii="Times New Roman" w:hAnsi="Times New Roman" w:cs="Times New Roman"/>
          <w:sz w:val="24"/>
          <w:szCs w:val="24"/>
        </w:rPr>
        <w:t>- вычерпывать информацию текста.</w:t>
      </w:r>
    </w:p>
    <w:p w14:paraId="4D626A89" w14:textId="77777777" w:rsidR="00E43966" w:rsidRPr="00E43966" w:rsidRDefault="00E43966" w:rsidP="00B34E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66">
        <w:rPr>
          <w:rFonts w:ascii="Times New Roman" w:hAnsi="Times New Roman" w:cs="Times New Roman"/>
          <w:sz w:val="24"/>
          <w:szCs w:val="24"/>
        </w:rPr>
        <w:t>Метапредметные результаты:</w:t>
      </w:r>
    </w:p>
    <w:p w14:paraId="539DEEFF" w14:textId="77777777" w:rsidR="00E43966" w:rsidRPr="00E43966" w:rsidRDefault="00E43966" w:rsidP="00B34E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66">
        <w:rPr>
          <w:rFonts w:ascii="Times New Roman" w:hAnsi="Times New Roman" w:cs="Times New Roman"/>
          <w:sz w:val="24"/>
          <w:szCs w:val="24"/>
        </w:rPr>
        <w:t>- понимать, принимать и сохранять учебную задачи;</w:t>
      </w:r>
    </w:p>
    <w:p w14:paraId="6CE695AF" w14:textId="77777777" w:rsidR="00E43966" w:rsidRPr="00E43966" w:rsidRDefault="00E43966" w:rsidP="00B34E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66">
        <w:rPr>
          <w:rFonts w:ascii="Times New Roman" w:hAnsi="Times New Roman" w:cs="Times New Roman"/>
          <w:sz w:val="24"/>
          <w:szCs w:val="24"/>
        </w:rPr>
        <w:t>- принимать позицию читателя в соответствии с решаемой задачей;</w:t>
      </w:r>
    </w:p>
    <w:p w14:paraId="65094DBD" w14:textId="77777777" w:rsidR="00E43966" w:rsidRPr="00E43966" w:rsidRDefault="00E43966" w:rsidP="00B34E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66">
        <w:rPr>
          <w:rFonts w:ascii="Times New Roman" w:hAnsi="Times New Roman" w:cs="Times New Roman"/>
          <w:sz w:val="24"/>
          <w:szCs w:val="24"/>
        </w:rPr>
        <w:t>- оценивать результат своей деятельности.</w:t>
      </w:r>
    </w:p>
    <w:p w14:paraId="30F82C8B" w14:textId="77777777" w:rsidR="00E43966" w:rsidRPr="00E43966" w:rsidRDefault="00E43966" w:rsidP="00B34E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66">
        <w:rPr>
          <w:rFonts w:ascii="Times New Roman" w:hAnsi="Times New Roman" w:cs="Times New Roman"/>
          <w:sz w:val="24"/>
          <w:szCs w:val="24"/>
        </w:rPr>
        <w:t>УУД.</w:t>
      </w:r>
    </w:p>
    <w:p w14:paraId="3BD1A504" w14:textId="77777777" w:rsidR="00E43966" w:rsidRPr="00E43966" w:rsidRDefault="00E43966" w:rsidP="00B34E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66">
        <w:rPr>
          <w:rFonts w:ascii="Times New Roman" w:hAnsi="Times New Roman" w:cs="Times New Roman"/>
          <w:sz w:val="24"/>
          <w:szCs w:val="24"/>
        </w:rPr>
        <w:t>Познавательные:</w:t>
      </w:r>
    </w:p>
    <w:p w14:paraId="74B46018" w14:textId="77777777" w:rsidR="00E43966" w:rsidRPr="00E43966" w:rsidRDefault="00E43966" w:rsidP="00B34E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66">
        <w:rPr>
          <w:rFonts w:ascii="Times New Roman" w:hAnsi="Times New Roman" w:cs="Times New Roman"/>
          <w:sz w:val="24"/>
          <w:szCs w:val="24"/>
        </w:rPr>
        <w:t>- умение отбирать информацию, необходимую для ответа на вопросы;</w:t>
      </w:r>
    </w:p>
    <w:p w14:paraId="46D76A29" w14:textId="77777777" w:rsidR="00E43966" w:rsidRPr="00E43966" w:rsidRDefault="00E43966" w:rsidP="00B34E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66">
        <w:rPr>
          <w:rFonts w:ascii="Times New Roman" w:hAnsi="Times New Roman" w:cs="Times New Roman"/>
          <w:sz w:val="24"/>
          <w:szCs w:val="24"/>
        </w:rPr>
        <w:t>- умение делать выводы на основе полученной информации.</w:t>
      </w:r>
    </w:p>
    <w:p w14:paraId="51108108" w14:textId="77777777" w:rsidR="00E43966" w:rsidRPr="00E43966" w:rsidRDefault="00E43966" w:rsidP="00B34E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66">
        <w:rPr>
          <w:rFonts w:ascii="Times New Roman" w:hAnsi="Times New Roman" w:cs="Times New Roman"/>
          <w:sz w:val="24"/>
          <w:szCs w:val="24"/>
        </w:rPr>
        <w:t>Регулятивные:</w:t>
      </w:r>
    </w:p>
    <w:p w14:paraId="0132FD75" w14:textId="77777777" w:rsidR="00E43966" w:rsidRPr="00E43966" w:rsidRDefault="00E43966" w:rsidP="00B34E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66">
        <w:rPr>
          <w:rFonts w:ascii="Times New Roman" w:hAnsi="Times New Roman" w:cs="Times New Roman"/>
          <w:sz w:val="24"/>
          <w:szCs w:val="24"/>
        </w:rPr>
        <w:t>- умение составлять план действий;</w:t>
      </w:r>
    </w:p>
    <w:p w14:paraId="1C32140C" w14:textId="77777777" w:rsidR="00E43966" w:rsidRPr="00E43966" w:rsidRDefault="00E43966" w:rsidP="00B34E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66">
        <w:rPr>
          <w:rFonts w:ascii="Times New Roman" w:hAnsi="Times New Roman" w:cs="Times New Roman"/>
          <w:sz w:val="24"/>
          <w:szCs w:val="24"/>
        </w:rPr>
        <w:t>- умение высказывать свое предположение на основе работы с текстом.</w:t>
      </w:r>
    </w:p>
    <w:p w14:paraId="4837E016" w14:textId="77777777" w:rsidR="00E43966" w:rsidRPr="00E43966" w:rsidRDefault="00E43966" w:rsidP="00B34E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66">
        <w:rPr>
          <w:rFonts w:ascii="Times New Roman" w:hAnsi="Times New Roman" w:cs="Times New Roman"/>
          <w:sz w:val="24"/>
          <w:szCs w:val="24"/>
        </w:rPr>
        <w:t>Коммуникативные:</w:t>
      </w:r>
    </w:p>
    <w:p w14:paraId="229C7529" w14:textId="77777777" w:rsidR="00E43966" w:rsidRPr="00E43966" w:rsidRDefault="00E43966" w:rsidP="00B34E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66">
        <w:rPr>
          <w:rFonts w:ascii="Times New Roman" w:hAnsi="Times New Roman" w:cs="Times New Roman"/>
          <w:sz w:val="24"/>
          <w:szCs w:val="24"/>
        </w:rPr>
        <w:t>- умение вычитывать текстовую информацию, данную в явном виде;</w:t>
      </w:r>
    </w:p>
    <w:p w14:paraId="67477ADC" w14:textId="2BFCDBE9" w:rsidR="00E43966" w:rsidRPr="00E43966" w:rsidRDefault="00E43966" w:rsidP="00B34E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66">
        <w:rPr>
          <w:rFonts w:ascii="Times New Roman" w:hAnsi="Times New Roman" w:cs="Times New Roman"/>
          <w:sz w:val="24"/>
          <w:szCs w:val="24"/>
        </w:rPr>
        <w:t>- умение объяснять смысл старинных слов;</w:t>
      </w:r>
    </w:p>
    <w:p w14:paraId="3C414960" w14:textId="77777777" w:rsidR="00E43966" w:rsidRPr="00E43966" w:rsidRDefault="00E43966" w:rsidP="00B34E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66">
        <w:rPr>
          <w:rFonts w:ascii="Times New Roman" w:hAnsi="Times New Roman" w:cs="Times New Roman"/>
          <w:sz w:val="24"/>
          <w:szCs w:val="24"/>
        </w:rPr>
        <w:t>- умение понимать главную мысль текста.</w:t>
      </w:r>
    </w:p>
    <w:p w14:paraId="2FA8C097" w14:textId="77777777" w:rsidR="00E43966" w:rsidRPr="00E43966" w:rsidRDefault="00E43966" w:rsidP="00B34E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66">
        <w:rPr>
          <w:rFonts w:ascii="Times New Roman" w:hAnsi="Times New Roman" w:cs="Times New Roman"/>
          <w:sz w:val="24"/>
          <w:szCs w:val="24"/>
        </w:rPr>
        <w:t>Личностные:</w:t>
      </w:r>
    </w:p>
    <w:p w14:paraId="77F13D17" w14:textId="0063690C" w:rsidR="00E43966" w:rsidRPr="00E43966" w:rsidRDefault="00E43966" w:rsidP="00B34E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66">
        <w:rPr>
          <w:rFonts w:ascii="Times New Roman" w:hAnsi="Times New Roman" w:cs="Times New Roman"/>
          <w:sz w:val="24"/>
          <w:szCs w:val="24"/>
        </w:rPr>
        <w:t>Положительное отношение к процессу чтения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9DCE1D" w14:textId="77777777" w:rsidR="007E2AC9" w:rsidRDefault="007E2AC9" w:rsidP="00B34E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78B1908" w14:textId="7193512B" w:rsidR="00E43966" w:rsidRPr="0045518B" w:rsidRDefault="00E43966" w:rsidP="007E2AC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51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 урока.</w:t>
      </w:r>
    </w:p>
    <w:p w14:paraId="016BE1D3" w14:textId="77777777" w:rsidR="009E18D8" w:rsidRPr="0045518B" w:rsidRDefault="009E18D8" w:rsidP="007E2AC9">
      <w:pPr>
        <w:pStyle w:val="a5"/>
        <w:shd w:val="clear" w:color="auto" w:fill="FFFFFF"/>
        <w:spacing w:before="0" w:beforeAutospacing="0" w:after="0" w:afterAutospacing="0" w:line="360" w:lineRule="auto"/>
        <w:ind w:left="75" w:right="75" w:firstLine="776"/>
        <w:jc w:val="both"/>
        <w:rPr>
          <w:b/>
          <w:bCs/>
          <w:color w:val="000000"/>
        </w:rPr>
      </w:pPr>
      <w:r w:rsidRPr="0045518B">
        <w:rPr>
          <w:color w:val="000000"/>
        </w:rPr>
        <w:t xml:space="preserve">1) </w:t>
      </w:r>
      <w:r w:rsidRPr="0045518B">
        <w:rPr>
          <w:b/>
          <w:bCs/>
          <w:color w:val="000000"/>
        </w:rPr>
        <w:t>Организационный этап.</w:t>
      </w:r>
    </w:p>
    <w:p w14:paraId="22C319B2" w14:textId="1A44C632" w:rsidR="009E18D8" w:rsidRPr="0045518B" w:rsidRDefault="009E18D8" w:rsidP="007E2AC9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45518B">
        <w:rPr>
          <w:rFonts w:ascii="Times New Roman" w:hAnsi="Times New Roman"/>
          <w:color w:val="000000"/>
          <w:sz w:val="24"/>
          <w:szCs w:val="24"/>
        </w:rPr>
        <w:t>На</w:t>
      </w:r>
      <w:r w:rsidR="00E4545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E45453">
        <w:rPr>
          <w:rFonts w:ascii="Times New Roman" w:hAnsi="Times New Roman"/>
          <w:color w:val="000000"/>
          <w:sz w:val="24"/>
          <w:szCs w:val="24"/>
        </w:rPr>
        <w:t xml:space="preserve">уроке </w:t>
      </w:r>
      <w:r w:rsidRPr="0045518B">
        <w:rPr>
          <w:rFonts w:ascii="Times New Roman" w:hAnsi="Times New Roman"/>
          <w:color w:val="000000"/>
          <w:sz w:val="24"/>
          <w:szCs w:val="24"/>
        </w:rPr>
        <w:t xml:space="preserve"> понадобятся</w:t>
      </w:r>
      <w:proofErr w:type="gramEnd"/>
      <w:r w:rsidRPr="0045518B">
        <w:rPr>
          <w:rFonts w:ascii="Times New Roman" w:hAnsi="Times New Roman"/>
          <w:color w:val="000000"/>
          <w:sz w:val="24"/>
          <w:szCs w:val="24"/>
        </w:rPr>
        <w:t xml:space="preserve"> ваше внимание, умение думать  и работать дружно.</w:t>
      </w:r>
    </w:p>
    <w:p w14:paraId="563ABE09" w14:textId="77777777" w:rsidR="009E18D8" w:rsidRPr="0045518B" w:rsidRDefault="009E18D8" w:rsidP="00B34EB3">
      <w:pPr>
        <w:spacing w:after="0" w:line="360" w:lineRule="auto"/>
        <w:jc w:val="both"/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</w:pPr>
      <w:r w:rsidRPr="0045518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2) </w:t>
      </w:r>
      <w:r w:rsidRPr="0045518B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Актуализация знаний.</w:t>
      </w:r>
    </w:p>
    <w:p w14:paraId="69F2B066" w14:textId="77A8FF9A" w:rsidR="009E18D8" w:rsidRPr="0045518B" w:rsidRDefault="009E18D8" w:rsidP="00B34EB3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5518B">
        <w:rPr>
          <w:rFonts w:ascii="Times New Roman" w:hAnsi="Times New Roman"/>
          <w:sz w:val="24"/>
          <w:szCs w:val="24"/>
        </w:rPr>
        <w:t xml:space="preserve">Мы сегодня будем работать с лексическими значениями устаревших слов в необычной форме. Эти слова произносили в далекие времена. Словарный состав русского языка непрерывно изменяется: одни слова исчезают одни слова, другие остаются в нашей речи, появляются новые. Исчезновение слова происходит не сразу, сначала </w:t>
      </w:r>
      <w:r w:rsidR="00BC7DB1">
        <w:rPr>
          <w:rFonts w:ascii="Times New Roman" w:hAnsi="Times New Roman"/>
          <w:sz w:val="24"/>
          <w:szCs w:val="24"/>
        </w:rPr>
        <w:t xml:space="preserve">люди </w:t>
      </w:r>
      <w:proofErr w:type="gramStart"/>
      <w:r w:rsidR="00BC7DB1">
        <w:rPr>
          <w:rFonts w:ascii="Times New Roman" w:hAnsi="Times New Roman"/>
          <w:sz w:val="24"/>
          <w:szCs w:val="24"/>
        </w:rPr>
        <w:t xml:space="preserve">начинают </w:t>
      </w:r>
      <w:r w:rsidRPr="0045518B">
        <w:rPr>
          <w:rFonts w:ascii="Times New Roman" w:hAnsi="Times New Roman"/>
          <w:sz w:val="24"/>
          <w:szCs w:val="24"/>
        </w:rPr>
        <w:t xml:space="preserve"> мало</w:t>
      </w:r>
      <w:proofErr w:type="gramEnd"/>
      <w:r w:rsidRPr="0045518B">
        <w:rPr>
          <w:rFonts w:ascii="Times New Roman" w:hAnsi="Times New Roman"/>
          <w:sz w:val="24"/>
          <w:szCs w:val="24"/>
        </w:rPr>
        <w:t xml:space="preserve"> употребля</w:t>
      </w:r>
      <w:r w:rsidR="00BC7DB1">
        <w:rPr>
          <w:rFonts w:ascii="Times New Roman" w:hAnsi="Times New Roman"/>
          <w:sz w:val="24"/>
          <w:szCs w:val="24"/>
        </w:rPr>
        <w:t>ть эти слова</w:t>
      </w:r>
      <w:r w:rsidRPr="0045518B">
        <w:rPr>
          <w:rFonts w:ascii="Times New Roman" w:hAnsi="Times New Roman"/>
          <w:sz w:val="24"/>
          <w:szCs w:val="24"/>
        </w:rPr>
        <w:t xml:space="preserve">, а потом </w:t>
      </w:r>
      <w:r w:rsidR="0060527A">
        <w:rPr>
          <w:rFonts w:ascii="Times New Roman" w:hAnsi="Times New Roman"/>
          <w:sz w:val="24"/>
          <w:szCs w:val="24"/>
        </w:rPr>
        <w:t>они</w:t>
      </w:r>
      <w:r w:rsidR="0060527A" w:rsidRPr="0045518B">
        <w:rPr>
          <w:rFonts w:ascii="Times New Roman" w:hAnsi="Times New Roman"/>
          <w:sz w:val="24"/>
          <w:szCs w:val="24"/>
        </w:rPr>
        <w:t xml:space="preserve"> </w:t>
      </w:r>
      <w:r w:rsidRPr="0045518B">
        <w:rPr>
          <w:rFonts w:ascii="Times New Roman" w:hAnsi="Times New Roman"/>
          <w:sz w:val="24"/>
          <w:szCs w:val="24"/>
        </w:rPr>
        <w:t>и вовсе</w:t>
      </w:r>
      <w:r w:rsidR="00BC7DB1">
        <w:rPr>
          <w:rFonts w:ascii="Times New Roman" w:hAnsi="Times New Roman"/>
          <w:sz w:val="24"/>
          <w:szCs w:val="24"/>
        </w:rPr>
        <w:t xml:space="preserve"> </w:t>
      </w:r>
      <w:r w:rsidRPr="0045518B">
        <w:rPr>
          <w:rFonts w:ascii="Times New Roman" w:hAnsi="Times New Roman"/>
          <w:sz w:val="24"/>
          <w:szCs w:val="24"/>
        </w:rPr>
        <w:t>исчеза</w:t>
      </w:r>
      <w:r w:rsidR="0060527A">
        <w:rPr>
          <w:rFonts w:ascii="Times New Roman" w:hAnsi="Times New Roman"/>
          <w:sz w:val="24"/>
          <w:szCs w:val="24"/>
        </w:rPr>
        <w:t>ю</w:t>
      </w:r>
      <w:r w:rsidRPr="0045518B">
        <w:rPr>
          <w:rFonts w:ascii="Times New Roman" w:hAnsi="Times New Roman"/>
          <w:sz w:val="24"/>
          <w:szCs w:val="24"/>
        </w:rPr>
        <w:t>т</w:t>
      </w:r>
      <w:r w:rsidR="00BC7DB1">
        <w:rPr>
          <w:rFonts w:ascii="Times New Roman" w:hAnsi="Times New Roman"/>
          <w:sz w:val="24"/>
          <w:szCs w:val="24"/>
        </w:rPr>
        <w:t xml:space="preserve"> из речи. И совсем немного остается тех, кто использует старинные слова в общении</w:t>
      </w:r>
      <w:r w:rsidRPr="0045518B">
        <w:rPr>
          <w:rFonts w:ascii="Times New Roman" w:hAnsi="Times New Roman"/>
          <w:sz w:val="24"/>
          <w:szCs w:val="24"/>
        </w:rPr>
        <w:t xml:space="preserve">. </w:t>
      </w:r>
    </w:p>
    <w:p w14:paraId="300E118E" w14:textId="77777777" w:rsidR="009E18D8" w:rsidRPr="0045518B" w:rsidRDefault="009E18D8" w:rsidP="00B34EB3">
      <w:pPr>
        <w:pStyle w:val="a5"/>
        <w:shd w:val="clear" w:color="auto" w:fill="FFFFFF"/>
        <w:spacing w:before="0" w:beforeAutospacing="0" w:after="0" w:afterAutospacing="0" w:line="360" w:lineRule="auto"/>
        <w:ind w:right="75" w:firstLine="851"/>
        <w:jc w:val="both"/>
        <w:rPr>
          <w:b/>
          <w:bCs/>
          <w:color w:val="000000"/>
        </w:rPr>
      </w:pPr>
      <w:r w:rsidRPr="0045518B">
        <w:rPr>
          <w:color w:val="000000"/>
        </w:rPr>
        <w:lastRenderedPageBreak/>
        <w:t xml:space="preserve">3) </w:t>
      </w:r>
      <w:r w:rsidRPr="0045518B">
        <w:rPr>
          <w:b/>
          <w:bCs/>
          <w:color w:val="000000"/>
        </w:rPr>
        <w:t>Постановка цели и задач урока. Мотивация учебной деятельности учащихся.</w:t>
      </w:r>
    </w:p>
    <w:p w14:paraId="20D8B81E" w14:textId="74ABC599" w:rsidR="009E18D8" w:rsidRPr="0045518B" w:rsidRDefault="009E18D8" w:rsidP="00B34E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518B">
        <w:rPr>
          <w:rFonts w:ascii="Times New Roman" w:hAnsi="Times New Roman"/>
          <w:sz w:val="24"/>
          <w:szCs w:val="24"/>
        </w:rPr>
        <w:t>- Послушайте небольшой отрывок из произведения. (Прослушивание отрывка из рассказа А.П. Чехова «Ванька») Приложение 1.</w:t>
      </w:r>
    </w:p>
    <w:p w14:paraId="351C1E4E" w14:textId="4C53A7CD" w:rsidR="009E18D8" w:rsidRPr="0045518B" w:rsidRDefault="009E18D8" w:rsidP="00B34E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518B">
        <w:rPr>
          <w:rFonts w:ascii="Times New Roman" w:hAnsi="Times New Roman"/>
          <w:sz w:val="24"/>
          <w:szCs w:val="24"/>
        </w:rPr>
        <w:t>- Конечно вы узнали этот рассказ.  (Антон Павлович Чехов «Ванька»)</w:t>
      </w:r>
    </w:p>
    <w:p w14:paraId="5FA8DEA9" w14:textId="231816D2" w:rsidR="009E18D8" w:rsidRPr="0045518B" w:rsidRDefault="009E18D8" w:rsidP="00B34EB3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5518B">
        <w:rPr>
          <w:rFonts w:ascii="Times New Roman" w:hAnsi="Times New Roman"/>
          <w:sz w:val="24"/>
          <w:szCs w:val="24"/>
          <w:shd w:val="clear" w:color="auto" w:fill="FFFFFF"/>
        </w:rPr>
        <w:t xml:space="preserve">А.П. Чехов изображает обыденную жизнь. </w:t>
      </w:r>
      <w:r w:rsidRPr="0045518B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60527A">
        <w:rPr>
          <w:rFonts w:ascii="Times New Roman" w:eastAsia="Times New Roman" w:hAnsi="Times New Roman"/>
          <w:sz w:val="24"/>
          <w:szCs w:val="24"/>
          <w:lang w:eastAsia="ru-RU"/>
        </w:rPr>
        <w:t xml:space="preserve">его </w:t>
      </w:r>
      <w:proofErr w:type="gramStart"/>
      <w:r w:rsidRPr="0045518B">
        <w:rPr>
          <w:rFonts w:ascii="Times New Roman" w:eastAsia="Times New Roman" w:hAnsi="Times New Roman"/>
          <w:sz w:val="24"/>
          <w:szCs w:val="24"/>
          <w:lang w:eastAsia="ru-RU"/>
        </w:rPr>
        <w:t>произведениям  возможно</w:t>
      </w:r>
      <w:proofErr w:type="gramEnd"/>
      <w:r w:rsidRPr="0045518B">
        <w:rPr>
          <w:rFonts w:ascii="Times New Roman" w:eastAsia="Times New Roman" w:hAnsi="Times New Roman"/>
          <w:sz w:val="24"/>
          <w:szCs w:val="24"/>
          <w:lang w:eastAsia="ru-RU"/>
        </w:rPr>
        <w:t xml:space="preserve"> воссоздать картину жизни России XIX века. Чтобы </w:t>
      </w:r>
      <w:r w:rsidRPr="0045518B">
        <w:rPr>
          <w:rFonts w:ascii="Times New Roman" w:hAnsi="Times New Roman"/>
          <w:sz w:val="24"/>
          <w:szCs w:val="24"/>
          <w:shd w:val="clear" w:color="auto" w:fill="FFFFFF"/>
        </w:rPr>
        <w:t>понять произведение целиком и лучше представить время, описанное писателем</w:t>
      </w:r>
      <w:r w:rsidR="0060527A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45518B">
        <w:rPr>
          <w:rFonts w:ascii="Times New Roman" w:hAnsi="Times New Roman"/>
          <w:sz w:val="24"/>
          <w:szCs w:val="24"/>
          <w:shd w:val="clear" w:color="auto" w:fill="FFFFFF"/>
        </w:rPr>
        <w:t xml:space="preserve"> необходимо заглянуть в словарь.</w:t>
      </w:r>
    </w:p>
    <w:p w14:paraId="609E3C47" w14:textId="0B4012F8" w:rsidR="0045518B" w:rsidRPr="0045518B" w:rsidRDefault="0045518B" w:rsidP="00B34EB3">
      <w:pPr>
        <w:spacing w:after="0" w:line="360" w:lineRule="auto"/>
        <w:ind w:firstLine="85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4)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Целеполагание</w:t>
      </w:r>
    </w:p>
    <w:p w14:paraId="111D9CEC" w14:textId="189B2A72" w:rsidR="009E18D8" w:rsidRPr="008924C1" w:rsidRDefault="009E18D8" w:rsidP="00B34E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518B">
        <w:rPr>
          <w:rFonts w:ascii="Times New Roman" w:eastAsia="Times New Roman" w:hAnsi="Times New Roman"/>
          <w:sz w:val="24"/>
          <w:szCs w:val="24"/>
          <w:lang w:eastAsia="ru-RU"/>
        </w:rPr>
        <w:t>Нашей задачей является исследование устаревших слов. И чтобы их лучше запомнить</w:t>
      </w:r>
      <w:r w:rsidR="006052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518B">
        <w:rPr>
          <w:rFonts w:ascii="Times New Roman" w:eastAsia="Times New Roman" w:hAnsi="Times New Roman"/>
          <w:sz w:val="24"/>
          <w:szCs w:val="24"/>
          <w:lang w:eastAsia="ru-RU"/>
        </w:rPr>
        <w:t>мы сегодня проведем работу по созданию игр</w:t>
      </w:r>
      <w:r w:rsidR="0060527A">
        <w:rPr>
          <w:rFonts w:ascii="Times New Roman" w:eastAsia="Times New Roman" w:hAnsi="Times New Roman"/>
          <w:sz w:val="24"/>
          <w:szCs w:val="24"/>
          <w:lang w:eastAsia="ru-RU"/>
        </w:rPr>
        <w:t>, заданий</w:t>
      </w:r>
      <w:r w:rsidRPr="0045518B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презентаций. </w:t>
      </w:r>
      <w:r w:rsidRPr="0045518B">
        <w:rPr>
          <w:rFonts w:ascii="Times New Roman" w:hAnsi="Times New Roman"/>
          <w:sz w:val="24"/>
          <w:szCs w:val="24"/>
          <w:shd w:val="clear" w:color="auto" w:fill="FFFFFF"/>
        </w:rPr>
        <w:t xml:space="preserve">Использовать мы </w:t>
      </w:r>
      <w:r w:rsidR="0060527A">
        <w:rPr>
          <w:rFonts w:ascii="Times New Roman" w:hAnsi="Times New Roman"/>
          <w:sz w:val="24"/>
          <w:szCs w:val="24"/>
          <w:shd w:val="clear" w:color="auto" w:fill="FFFFFF"/>
        </w:rPr>
        <w:t>б</w:t>
      </w:r>
      <w:r w:rsidRPr="0045518B">
        <w:rPr>
          <w:rFonts w:ascii="Times New Roman" w:hAnsi="Times New Roman"/>
          <w:sz w:val="24"/>
          <w:szCs w:val="24"/>
          <w:shd w:val="clear" w:color="auto" w:fill="FFFFFF"/>
        </w:rPr>
        <w:t>уде</w:t>
      </w:r>
      <w:r w:rsidR="0045518B" w:rsidRPr="0045518B">
        <w:rPr>
          <w:rFonts w:ascii="Times New Roman" w:hAnsi="Times New Roman"/>
          <w:sz w:val="24"/>
          <w:szCs w:val="24"/>
          <w:shd w:val="clear" w:color="auto" w:fill="FFFFFF"/>
        </w:rPr>
        <w:t xml:space="preserve">м </w:t>
      </w:r>
      <w:r w:rsidRPr="0045518B">
        <w:rPr>
          <w:rFonts w:ascii="Times New Roman" w:hAnsi="Times New Roman"/>
          <w:sz w:val="24"/>
          <w:szCs w:val="24"/>
          <w:shd w:val="clear" w:color="auto" w:fill="FFFFFF"/>
        </w:rPr>
        <w:t>сервис </w:t>
      </w:r>
      <w:r w:rsidRPr="0045518B">
        <w:rPr>
          <w:rStyle w:val="a4"/>
          <w:rFonts w:ascii="Times New Roman" w:hAnsi="Times New Roman"/>
          <w:i w:val="0"/>
          <w:iCs w:val="0"/>
          <w:sz w:val="24"/>
          <w:szCs w:val="24"/>
          <w:shd w:val="clear" w:color="auto" w:fill="FFFFFF"/>
        </w:rPr>
        <w:t>LearningApps</w:t>
      </w:r>
      <w:r w:rsidRPr="0045518B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45518B">
        <w:rPr>
          <w:rStyle w:val="a4"/>
          <w:rFonts w:ascii="Times New Roman" w:hAnsi="Times New Roman"/>
          <w:i w:val="0"/>
          <w:iCs w:val="0"/>
          <w:sz w:val="24"/>
          <w:szCs w:val="24"/>
          <w:shd w:val="clear" w:color="auto" w:fill="FFFFFF"/>
        </w:rPr>
        <w:t>org</w:t>
      </w:r>
      <w:r w:rsidRPr="0045518B">
        <w:rPr>
          <w:rFonts w:ascii="Times New Roman" w:hAnsi="Times New Roman"/>
          <w:sz w:val="24"/>
          <w:szCs w:val="24"/>
          <w:shd w:val="clear" w:color="auto" w:fill="FFFFFF"/>
        </w:rPr>
        <w:t> для </w:t>
      </w:r>
      <w:r w:rsidRPr="0045518B">
        <w:rPr>
          <w:rStyle w:val="a4"/>
          <w:rFonts w:ascii="Times New Roman" w:hAnsi="Times New Roman"/>
          <w:i w:val="0"/>
          <w:iCs w:val="0"/>
          <w:sz w:val="24"/>
          <w:szCs w:val="24"/>
          <w:shd w:val="clear" w:color="auto" w:fill="FFFFFF"/>
        </w:rPr>
        <w:t>создания</w:t>
      </w:r>
      <w:r w:rsidRPr="0045518B">
        <w:rPr>
          <w:rFonts w:ascii="Times New Roman" w:hAnsi="Times New Roman"/>
          <w:sz w:val="24"/>
          <w:szCs w:val="24"/>
          <w:shd w:val="clear" w:color="auto" w:fill="FFFFFF"/>
        </w:rPr>
        <w:t> интерактивных заданий</w:t>
      </w:r>
      <w:r w:rsidR="0045518B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1</w:t>
      </w:r>
      <w:r w:rsidR="008924C1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 xml:space="preserve"> </w:t>
      </w:r>
      <w:r w:rsidR="008924C1">
        <w:rPr>
          <w:rFonts w:ascii="Times New Roman" w:hAnsi="Times New Roman"/>
          <w:sz w:val="24"/>
          <w:szCs w:val="24"/>
          <w:shd w:val="clear" w:color="auto" w:fill="FFFFFF"/>
        </w:rPr>
        <w:t xml:space="preserve">и программу </w:t>
      </w:r>
      <w:r w:rsidR="008924C1" w:rsidRPr="008924C1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Microsoft PowerPoint</w:t>
      </w:r>
      <w:r w:rsidR="008924C1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.</w:t>
      </w:r>
    </w:p>
    <w:p w14:paraId="12C37426" w14:textId="62E210DA" w:rsidR="009E18D8" w:rsidRDefault="0045518B" w:rsidP="00B34EB3">
      <w:pPr>
        <w:spacing w:after="0" w:line="36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>
        <w:rPr>
          <w:rFonts w:ascii="Times New Roman" w:hAnsi="Times New Roman"/>
          <w:b/>
          <w:bCs/>
          <w:sz w:val="24"/>
          <w:szCs w:val="24"/>
        </w:rPr>
        <w:t>Решение поставленной проблемы.</w:t>
      </w:r>
    </w:p>
    <w:p w14:paraId="57444044" w14:textId="3D75C8C5" w:rsidR="0045518B" w:rsidRDefault="0045518B" w:rsidP="00B34EB3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5518B">
        <w:rPr>
          <w:rFonts w:ascii="Times New Roman" w:hAnsi="Times New Roman"/>
          <w:sz w:val="24"/>
          <w:szCs w:val="24"/>
          <w:shd w:val="clear" w:color="auto" w:fill="FFFFFF"/>
        </w:rPr>
        <w:t>Работать мы будем в парах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8924C1">
        <w:rPr>
          <w:rFonts w:ascii="Times New Roman" w:hAnsi="Times New Roman"/>
          <w:sz w:val="24"/>
          <w:szCs w:val="24"/>
          <w:shd w:val="clear" w:color="auto" w:fill="FFFFFF"/>
        </w:rPr>
        <w:t xml:space="preserve">Вам необходимо подумать, какой вид задания будете выполнять в </w:t>
      </w:r>
      <w:r w:rsidR="008924C1" w:rsidRPr="0045518B">
        <w:rPr>
          <w:rStyle w:val="a4"/>
          <w:rFonts w:ascii="Times New Roman" w:hAnsi="Times New Roman"/>
          <w:i w:val="0"/>
          <w:iCs w:val="0"/>
          <w:sz w:val="24"/>
          <w:szCs w:val="24"/>
          <w:shd w:val="clear" w:color="auto" w:fill="FFFFFF"/>
        </w:rPr>
        <w:t>LearningApps</w:t>
      </w:r>
      <w:r w:rsidR="008924C1" w:rsidRPr="0045518B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8924C1" w:rsidRPr="0045518B">
        <w:rPr>
          <w:rStyle w:val="a4"/>
          <w:rFonts w:ascii="Times New Roman" w:hAnsi="Times New Roman"/>
          <w:i w:val="0"/>
          <w:iCs w:val="0"/>
          <w:sz w:val="24"/>
          <w:szCs w:val="24"/>
          <w:shd w:val="clear" w:color="auto" w:fill="FFFFFF"/>
        </w:rPr>
        <w:t>org</w:t>
      </w:r>
      <w:r w:rsidR="008924C1">
        <w:rPr>
          <w:rFonts w:ascii="Times New Roman" w:hAnsi="Times New Roman"/>
          <w:sz w:val="24"/>
          <w:szCs w:val="24"/>
          <w:shd w:val="clear" w:color="auto" w:fill="FFFFFF"/>
        </w:rPr>
        <w:t xml:space="preserve">. На создание игр у вас будет 20 минут. </w:t>
      </w:r>
    </w:p>
    <w:p w14:paraId="30FF3AFD" w14:textId="3DF36455" w:rsidR="008924C1" w:rsidRDefault="008924C1" w:rsidP="00B34EB3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Итак, у всех есть текст произведения А.П. Чехова «Ванька» в учебнике. </w:t>
      </w:r>
    </w:p>
    <w:p w14:paraId="539E043A" w14:textId="77F5909B" w:rsidR="008924C1" w:rsidRDefault="008924C1" w:rsidP="00B34EB3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Какая задача стоит перед вами? (Найти старинные слова, определить с помощью словарей их лексическое значение и выполнить одну из игр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).</w:t>
      </w:r>
      <w:r w:rsidR="00FC060D">
        <w:rPr>
          <w:rFonts w:ascii="Times New Roman" w:hAnsi="Times New Roman"/>
          <w:sz w:val="24"/>
          <w:szCs w:val="24"/>
          <w:shd w:val="clear" w:color="auto" w:fill="FFFFFF"/>
        </w:rPr>
        <w:t>Приступайте</w:t>
      </w:r>
      <w:proofErr w:type="gramEnd"/>
      <w:r w:rsidR="00FC060D">
        <w:rPr>
          <w:rFonts w:ascii="Times New Roman" w:hAnsi="Times New Roman"/>
          <w:sz w:val="24"/>
          <w:szCs w:val="24"/>
          <w:shd w:val="clear" w:color="auto" w:fill="FFFFFF"/>
        </w:rPr>
        <w:t xml:space="preserve"> к работе.</w:t>
      </w:r>
    </w:p>
    <w:p w14:paraId="61CEEC48" w14:textId="3A2B0C30" w:rsidR="008924C1" w:rsidRDefault="008924C1" w:rsidP="00B34EB3">
      <w:pPr>
        <w:spacing w:after="0" w:line="36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6) </w:t>
      </w:r>
      <w:r w:rsidRPr="008924C1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Подведение итогов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</w:t>
      </w:r>
    </w:p>
    <w:p w14:paraId="501A7DF3" w14:textId="4E42B285" w:rsidR="008924C1" w:rsidRDefault="008924C1" w:rsidP="00B34EB3">
      <w:pPr>
        <w:spacing w:after="0" w:line="360" w:lineRule="auto"/>
        <w:ind w:firstLine="851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Можете поменяться рабочими местами и попробовать сыграть в игры, созданные другими парами ребят. Если игра понравиться и хотите еще раз к ней вернуться, то использовав </w:t>
      </w:r>
      <w:r w:rsidRPr="00B34EB3">
        <w:rPr>
          <w:rStyle w:val="a4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QR</w:t>
      </w:r>
      <w:r w:rsidRPr="00B34EB3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B34EB3">
        <w:rPr>
          <w:rStyle w:val="a4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код, вы сможете это сделать.</w:t>
      </w:r>
    </w:p>
    <w:p w14:paraId="3D6B0AEF" w14:textId="39CAE445" w:rsidR="00B34EB3" w:rsidRPr="00B34EB3" w:rsidRDefault="00B34EB3" w:rsidP="00B34EB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7) </w:t>
      </w:r>
      <w:r w:rsidRPr="00B34EB3">
        <w:rPr>
          <w:rStyle w:val="a4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Рефлексия</w:t>
      </w:r>
    </w:p>
    <w:p w14:paraId="380B3DE7" w14:textId="1703A101" w:rsidR="0045518B" w:rsidRDefault="00B34EB3" w:rsidP="00392F0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Данный этап урока проводится с помощью программы </w:t>
      </w:r>
      <w:r w:rsidRPr="00B34EB3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Plickers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  <w:vertAlign w:val="superscript"/>
        </w:rPr>
        <w:t>2</w:t>
      </w:r>
      <w:r w:rsidR="00BC7DB1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.</w:t>
      </w:r>
      <w:r w:rsidRPr="00B34EB3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 </w:t>
      </w:r>
      <w:r w:rsidR="007E2AC9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Приложение 2</w:t>
      </w:r>
    </w:p>
    <w:p w14:paraId="1AF41510" w14:textId="5FB5AD64" w:rsidR="009E18D8" w:rsidRDefault="00B34EB3" w:rsidP="00392F08">
      <w:pPr>
        <w:pStyle w:val="a5"/>
        <w:shd w:val="clear" w:color="auto" w:fill="FFFFFF"/>
        <w:spacing w:before="0" w:beforeAutospacing="0" w:after="0" w:afterAutospacing="0" w:line="360" w:lineRule="auto"/>
        <w:ind w:left="75" w:right="75" w:firstLine="776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8) Домашнее задание.</w:t>
      </w:r>
    </w:p>
    <w:p w14:paraId="70AAC6C5" w14:textId="194364A1" w:rsidR="00B34EB3" w:rsidRDefault="00B34EB3" w:rsidP="00392F08">
      <w:pPr>
        <w:pStyle w:val="a5"/>
        <w:shd w:val="clear" w:color="auto" w:fill="FFFFFF"/>
        <w:spacing w:before="0" w:beforeAutospacing="0" w:after="0" w:afterAutospacing="0" w:line="360" w:lineRule="auto"/>
        <w:ind w:right="75" w:firstLine="851"/>
        <w:jc w:val="both"/>
        <w:rPr>
          <w:color w:val="000000"/>
        </w:rPr>
      </w:pPr>
      <w:r w:rsidRPr="00B34EB3">
        <w:rPr>
          <w:color w:val="000000"/>
        </w:rPr>
        <w:t>Выбрать</w:t>
      </w:r>
      <w:r>
        <w:rPr>
          <w:color w:val="000000"/>
        </w:rPr>
        <w:t xml:space="preserve"> другой вид игры и составить </w:t>
      </w:r>
      <w:r w:rsidR="00FC060D">
        <w:rPr>
          <w:color w:val="000000"/>
        </w:rPr>
        <w:t xml:space="preserve">ее </w:t>
      </w:r>
      <w:r>
        <w:rPr>
          <w:color w:val="000000"/>
        </w:rPr>
        <w:t xml:space="preserve">по неиспользованным вами словам из рассказа </w:t>
      </w:r>
      <w:proofErr w:type="spellStart"/>
      <w:proofErr w:type="gramStart"/>
      <w:r>
        <w:rPr>
          <w:color w:val="000000"/>
        </w:rPr>
        <w:t>А.П.Чехова</w:t>
      </w:r>
      <w:proofErr w:type="spellEnd"/>
      <w:r>
        <w:rPr>
          <w:color w:val="000000"/>
        </w:rPr>
        <w:t xml:space="preserve">  «</w:t>
      </w:r>
      <w:proofErr w:type="gramEnd"/>
      <w:r>
        <w:rPr>
          <w:color w:val="000000"/>
        </w:rPr>
        <w:t>Ванька».</w:t>
      </w:r>
    </w:p>
    <w:p w14:paraId="6D169DB6" w14:textId="193DB5F3" w:rsidR="00392F08" w:rsidRDefault="00392F08" w:rsidP="00392F08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 заключении хотелось подвести итог. Данный вид урока опирается на </w:t>
      </w:r>
      <w:r w:rsidR="00FC06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уже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имеющиеся знания</w:t>
      </w:r>
      <w:r w:rsidR="00FC06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учащихся по работе с сервисом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то есть происходит </w:t>
      </w:r>
      <w:r w:rsidRPr="00392F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систематизаци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392F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знаний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50B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помощью практической деятельности.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50B51">
        <w:rPr>
          <w:rFonts w:ascii="Times New Roman" w:hAnsi="Times New Roman" w:cs="Times New Roman"/>
          <w:color w:val="000000"/>
          <w:sz w:val="24"/>
          <w:szCs w:val="24"/>
        </w:rPr>
        <w:t>Показателем усвоения учащимися материала и приобретаемых умений является правильность их ответов, активное участие класса в подведении итогов самостоятельной работы.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554CAD5" w14:textId="7B1E0B95" w:rsidR="00A43F1C" w:rsidRPr="00A43F1C" w:rsidRDefault="00A43F1C" w:rsidP="00392F08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F1C">
        <w:rPr>
          <w:rFonts w:ascii="Times New Roman" w:hAnsi="Times New Roman" w:cs="Times New Roman"/>
          <w:color w:val="333333"/>
          <w:sz w:val="24"/>
          <w:szCs w:val="24"/>
        </w:rPr>
        <w:t>Навык взаимодействия с электронными сервисами требуется уже в начальной школе.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3F1C">
        <w:rPr>
          <w:rFonts w:ascii="Times New Roman" w:hAnsi="Times New Roman" w:cs="Times New Roman"/>
          <w:color w:val="333333"/>
          <w:sz w:val="24"/>
          <w:szCs w:val="24"/>
        </w:rPr>
        <w:t xml:space="preserve">Работать с информацией в интернете, искать и анализировать данные – важные </w:t>
      </w:r>
      <w:r w:rsidRPr="00A43F1C">
        <w:rPr>
          <w:rFonts w:ascii="Times New Roman" w:hAnsi="Times New Roman" w:cs="Times New Roman"/>
          <w:color w:val="333333"/>
          <w:sz w:val="24"/>
          <w:szCs w:val="24"/>
        </w:rPr>
        <w:lastRenderedPageBreak/>
        <w:t>элементы компьютерной грамотности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="00FC060D">
        <w:rPr>
          <w:rFonts w:ascii="Times New Roman" w:hAnsi="Times New Roman" w:cs="Times New Roman"/>
          <w:color w:val="333333"/>
          <w:sz w:val="24"/>
          <w:szCs w:val="24"/>
        </w:rPr>
        <w:t>А</w:t>
      </w:r>
      <w:r w:rsidRPr="00A43F1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FC060D">
        <w:rPr>
          <w:rFonts w:ascii="Times New Roman" w:hAnsi="Times New Roman" w:cs="Times New Roman"/>
          <w:color w:val="333333"/>
          <w:sz w:val="24"/>
          <w:szCs w:val="24"/>
        </w:rPr>
        <w:t xml:space="preserve">также </w:t>
      </w:r>
      <w:proofErr w:type="gramStart"/>
      <w:r w:rsidR="00FC060D">
        <w:rPr>
          <w:rFonts w:ascii="Times New Roman" w:hAnsi="Times New Roman" w:cs="Times New Roman"/>
          <w:color w:val="333333"/>
          <w:sz w:val="24"/>
          <w:szCs w:val="24"/>
        </w:rPr>
        <w:t>важно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43F1C">
        <w:rPr>
          <w:rFonts w:ascii="Times New Roman" w:hAnsi="Times New Roman" w:cs="Times New Roman"/>
          <w:color w:val="333333"/>
          <w:sz w:val="24"/>
          <w:szCs w:val="24"/>
        </w:rPr>
        <w:t xml:space="preserve"> научиться</w:t>
      </w:r>
      <w:proofErr w:type="gramEnd"/>
      <w:r w:rsidRPr="00A43F1C">
        <w:rPr>
          <w:rFonts w:ascii="Times New Roman" w:hAnsi="Times New Roman" w:cs="Times New Roman"/>
          <w:color w:val="333333"/>
          <w:sz w:val="24"/>
          <w:szCs w:val="24"/>
        </w:rPr>
        <w:t xml:space="preserve">  находить и извлекать </w:t>
      </w:r>
      <w:r w:rsidR="00FC060D">
        <w:rPr>
          <w:rFonts w:ascii="Times New Roman" w:hAnsi="Times New Roman" w:cs="Times New Roman"/>
          <w:color w:val="333333"/>
          <w:sz w:val="24"/>
          <w:szCs w:val="24"/>
        </w:rPr>
        <w:t xml:space="preserve">нужную </w:t>
      </w:r>
      <w:r w:rsidRPr="00A43F1C">
        <w:rPr>
          <w:rFonts w:ascii="Times New Roman" w:hAnsi="Times New Roman" w:cs="Times New Roman"/>
          <w:color w:val="333333"/>
          <w:sz w:val="24"/>
          <w:szCs w:val="24"/>
        </w:rPr>
        <w:t>информацию в произведениях художественной литературы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Pr="00A43F1C">
        <w:rPr>
          <w:rFonts w:ascii="Times New Roman" w:hAnsi="Times New Roman" w:cs="Times New Roman"/>
          <w:color w:val="333333"/>
          <w:sz w:val="24"/>
          <w:szCs w:val="24"/>
        </w:rPr>
        <w:t xml:space="preserve"> И это </w:t>
      </w:r>
      <w:r w:rsidR="00FC060D">
        <w:rPr>
          <w:rFonts w:ascii="Times New Roman" w:hAnsi="Times New Roman" w:cs="Times New Roman"/>
          <w:color w:val="333333"/>
          <w:sz w:val="24"/>
          <w:szCs w:val="24"/>
        </w:rPr>
        <w:t>главные</w:t>
      </w:r>
      <w:r w:rsidRPr="00A43F1C">
        <w:rPr>
          <w:rFonts w:ascii="Times New Roman" w:hAnsi="Times New Roman" w:cs="Times New Roman"/>
          <w:color w:val="333333"/>
          <w:sz w:val="24"/>
          <w:szCs w:val="24"/>
        </w:rPr>
        <w:t xml:space="preserve"> элементы читательской грамотности.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Я думаю, что мне на данном уроке удалось совместить</w:t>
      </w:r>
      <w:r w:rsidR="00C40094">
        <w:rPr>
          <w:rFonts w:ascii="Times New Roman" w:hAnsi="Times New Roman" w:cs="Times New Roman"/>
          <w:color w:val="333333"/>
          <w:sz w:val="24"/>
          <w:szCs w:val="24"/>
        </w:rPr>
        <w:t xml:space="preserve"> два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направления функциональной грамотности. И накопленные знания учащиеся смогут применить на практике. </w:t>
      </w:r>
    </w:p>
    <w:p w14:paraId="606E4C9A" w14:textId="662FFFE7" w:rsidR="00392F08" w:rsidRPr="00B34EB3" w:rsidRDefault="00392F08" w:rsidP="00B34EB3">
      <w:pPr>
        <w:pStyle w:val="a5"/>
        <w:shd w:val="clear" w:color="auto" w:fill="FFFFFF"/>
        <w:spacing w:before="0" w:beforeAutospacing="0" w:after="0" w:afterAutospacing="0"/>
        <w:ind w:right="75" w:firstLine="851"/>
        <w:jc w:val="both"/>
        <w:rPr>
          <w:color w:val="000000"/>
        </w:rPr>
      </w:pPr>
    </w:p>
    <w:p w14:paraId="65644B74" w14:textId="3ED8A969" w:rsidR="007E2AC9" w:rsidRPr="00F965E2" w:rsidRDefault="007E2AC9" w:rsidP="00B34EB3">
      <w:pPr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FC060D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Приложение 1.</w:t>
      </w:r>
      <w:r w:rsidRPr="00F965E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Видеозапись отрывка из рассказа А.П. Чехова «Ванька»</w:t>
      </w:r>
    </w:p>
    <w:p w14:paraId="0985B80E" w14:textId="26440EDC" w:rsidR="009E18D8" w:rsidRPr="00FC060D" w:rsidRDefault="007E2AC9" w:rsidP="00B34EB3">
      <w:pPr>
        <w:jc w:val="both"/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</w:pPr>
      <w:r w:rsidRPr="00FC060D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Приложение 2.</w:t>
      </w:r>
    </w:p>
    <w:p w14:paraId="56D7D681" w14:textId="65791C7E" w:rsidR="007E2AC9" w:rsidRPr="007A7C27" w:rsidRDefault="00750028" w:rsidP="00B34EB3">
      <w:pPr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625C6B">
        <w:rPr>
          <w:noProof/>
        </w:rPr>
        <w:drawing>
          <wp:anchor distT="0" distB="0" distL="114300" distR="114300" simplePos="0" relativeHeight="251670528" behindDoc="0" locked="0" layoutInCell="1" allowOverlap="1" wp14:anchorId="6E24F4D5" wp14:editId="56826D69">
            <wp:simplePos x="0" y="0"/>
            <wp:positionH relativeFrom="column">
              <wp:posOffset>3787140</wp:posOffset>
            </wp:positionH>
            <wp:positionV relativeFrom="paragraph">
              <wp:posOffset>9525</wp:posOffset>
            </wp:positionV>
            <wp:extent cx="1285875" cy="1079500"/>
            <wp:effectExtent l="0" t="0" r="0" b="6350"/>
            <wp:wrapNone/>
            <wp:docPr id="187404276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4042765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504" t="33352" r="19508" b="47264"/>
                    <a:stretch/>
                  </pic:blipFill>
                  <pic:spPr bwMode="auto">
                    <a:xfrm>
                      <a:off x="0" y="0"/>
                      <a:ext cx="1285875" cy="1079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5C6B">
        <w:rPr>
          <w:noProof/>
        </w:rPr>
        <w:drawing>
          <wp:anchor distT="0" distB="0" distL="114300" distR="114300" simplePos="0" relativeHeight="251671552" behindDoc="0" locked="0" layoutInCell="1" allowOverlap="1" wp14:anchorId="64544E7F" wp14:editId="0D014CBD">
            <wp:simplePos x="0" y="0"/>
            <wp:positionH relativeFrom="margin">
              <wp:posOffset>1948815</wp:posOffset>
            </wp:positionH>
            <wp:positionV relativeFrom="paragraph">
              <wp:posOffset>9525</wp:posOffset>
            </wp:positionV>
            <wp:extent cx="1390650" cy="1068070"/>
            <wp:effectExtent l="0" t="0" r="0" b="0"/>
            <wp:wrapNone/>
            <wp:docPr id="79286086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286086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985" t="32497" r="18707" b="47549"/>
                    <a:stretch/>
                  </pic:blipFill>
                  <pic:spPr bwMode="auto">
                    <a:xfrm>
                      <a:off x="0" y="0"/>
                      <a:ext cx="1391088" cy="10684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65E2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D8E8683" wp14:editId="0E719EFE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571625" cy="1100455"/>
            <wp:effectExtent l="0" t="0" r="9525" b="4445"/>
            <wp:wrapNone/>
            <wp:docPr id="209358289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358289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010" t="33267" r="18060" b="48142"/>
                    <a:stretch/>
                  </pic:blipFill>
                  <pic:spPr bwMode="auto">
                    <a:xfrm>
                      <a:off x="0" y="0"/>
                      <a:ext cx="1571625" cy="1100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AF1">
        <w:rPr>
          <w:noProof/>
        </w:rPr>
        <w:t xml:space="preserve"> </w:t>
      </w:r>
    </w:p>
    <w:p w14:paraId="68BF6A38" w14:textId="3A499A72" w:rsidR="00A43F1C" w:rsidRPr="00C47D88" w:rsidRDefault="00A43F1C" w:rsidP="00C47D88">
      <w:pPr>
        <w:pStyle w:val="a6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B0BA720" w14:textId="746D9D88" w:rsidR="00A43F1C" w:rsidRDefault="00A43F1C" w:rsidP="00A43F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8F07687" w14:textId="6C60EDC5" w:rsidR="00A43F1C" w:rsidRDefault="00A43F1C" w:rsidP="00A43F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9E9A229" w14:textId="27879AB5" w:rsidR="00A43F1C" w:rsidRDefault="00A43F1C" w:rsidP="00A43F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50A644B" w14:textId="68BEF04C" w:rsidR="00A43F1C" w:rsidRPr="00FC060D" w:rsidRDefault="00C47D88" w:rsidP="00A43F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C060D"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0E65B502" wp14:editId="79E22FCC">
            <wp:simplePos x="0" y="0"/>
            <wp:positionH relativeFrom="column">
              <wp:posOffset>3025140</wp:posOffset>
            </wp:positionH>
            <wp:positionV relativeFrom="paragraph">
              <wp:posOffset>10795</wp:posOffset>
            </wp:positionV>
            <wp:extent cx="1028700" cy="1028700"/>
            <wp:effectExtent l="0" t="0" r="0" b="0"/>
            <wp:wrapNone/>
            <wp:docPr id="78406307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4063075" name="Рисунок 78406307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5E2" w:rsidRPr="00FC06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Приложение 3.</w:t>
      </w:r>
    </w:p>
    <w:p w14:paraId="4B2B2A66" w14:textId="7AF8DD42" w:rsidR="00F965E2" w:rsidRDefault="00000000" w:rsidP="00A43F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9" w:history="1">
        <w:r w:rsidR="00F965E2" w:rsidRPr="00972FB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="00F965E2" w:rsidRPr="00972FB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="00F965E2" w:rsidRPr="00972FB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learningapps</w:t>
        </w:r>
        <w:proofErr w:type="spellEnd"/>
        <w:r w:rsidR="00F965E2" w:rsidRPr="00972FB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F965E2" w:rsidRPr="00972FB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org</w:t>
        </w:r>
        <w:r w:rsidR="00F965E2" w:rsidRPr="00972FB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="00F965E2" w:rsidRPr="00972FB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watch</w:t>
        </w:r>
        <w:r w:rsidR="00F965E2" w:rsidRPr="00972FB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?</w:t>
        </w:r>
        <w:r w:rsidR="00F965E2" w:rsidRPr="00972FB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</w:t>
        </w:r>
        <w:r w:rsidR="00F965E2" w:rsidRPr="00972FB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=</w:t>
        </w:r>
        <w:proofErr w:type="spellStart"/>
        <w:r w:rsidR="00F965E2" w:rsidRPr="00972FB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pryq</w:t>
        </w:r>
        <w:proofErr w:type="spellEnd"/>
        <w:r w:rsidR="00F965E2" w:rsidRPr="00972FB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3</w:t>
        </w:r>
        <w:r w:rsidR="00F965E2" w:rsidRPr="00972FB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</w:t>
        </w:r>
        <w:r w:rsidR="00F965E2" w:rsidRPr="00972FB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18</w:t>
        </w:r>
        <w:r w:rsidR="00F965E2" w:rsidRPr="00972FB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</w:t>
        </w:r>
        <w:r w:rsidR="00F965E2" w:rsidRPr="00972FB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23</w:t>
        </w:r>
      </w:hyperlink>
      <w:r w:rsidR="00F965E2" w:rsidRPr="00F96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14:paraId="611C8230" w14:textId="1DEF8629" w:rsidR="00F965E2" w:rsidRDefault="00F965E2" w:rsidP="00A43F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5E29AFD" w14:textId="0EC1C1F3" w:rsidR="00C47D88" w:rsidRDefault="00C47D88" w:rsidP="00A43F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1C8F0AF" w14:textId="51970237" w:rsidR="0060527A" w:rsidRDefault="00000000" w:rsidP="00A43F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0" w:history="1">
        <w:r w:rsidR="0060527A" w:rsidRPr="00CC646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https://learningapps.org/watch?v=psqhvcspa23</w:t>
        </w:r>
      </w:hyperlink>
    </w:p>
    <w:p w14:paraId="3BB3F32F" w14:textId="24C3AAB5" w:rsidR="00A43F1C" w:rsidRDefault="00C47D88" w:rsidP="00A43F1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6FAAE6CE" wp14:editId="0B40DBC1">
            <wp:simplePos x="0" y="0"/>
            <wp:positionH relativeFrom="margin">
              <wp:align>left</wp:align>
            </wp:positionH>
            <wp:positionV relativeFrom="paragraph">
              <wp:posOffset>95250</wp:posOffset>
            </wp:positionV>
            <wp:extent cx="990600" cy="990600"/>
            <wp:effectExtent l="0" t="0" r="0" b="0"/>
            <wp:wrapNone/>
            <wp:docPr id="92832383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8323831" name="Рисунок 92832383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87ABBF" w14:textId="60C99452" w:rsidR="00C47D88" w:rsidRDefault="00C47D88" w:rsidP="00A43F1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A44FF33" w14:textId="304BEA54" w:rsidR="00C47D88" w:rsidRDefault="002A2949" w:rsidP="00A43F1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54BC0A1E" wp14:editId="4BEA8A27">
            <wp:simplePos x="0" y="0"/>
            <wp:positionH relativeFrom="margin">
              <wp:posOffset>2933700</wp:posOffset>
            </wp:positionH>
            <wp:positionV relativeFrom="paragraph">
              <wp:posOffset>8890</wp:posOffset>
            </wp:positionV>
            <wp:extent cx="1104900" cy="1104900"/>
            <wp:effectExtent l="0" t="0" r="0" b="0"/>
            <wp:wrapNone/>
            <wp:docPr id="136631866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6318663" name="Рисунок 136631866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8E3FEC" w14:textId="77777777" w:rsidR="00C47D88" w:rsidRDefault="00C47D88" w:rsidP="00A43F1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70660ED" w14:textId="77777777" w:rsidR="00C47D88" w:rsidRDefault="00C47D88" w:rsidP="00A43F1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E4C9228" w14:textId="3EF374E3" w:rsidR="00C47D88" w:rsidRDefault="00000000" w:rsidP="00C47D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3" w:history="1">
        <w:r w:rsidR="00C47D88" w:rsidRPr="00972FB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https://learningapps.org/watch?v=ph33v71in23</w:t>
        </w:r>
      </w:hyperlink>
      <w:r w:rsidR="00C4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14:paraId="74C4F73C" w14:textId="1CD8036E" w:rsidR="00C47D88" w:rsidRDefault="002A2949" w:rsidP="00FC06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6ED8708D" wp14:editId="7910189D">
            <wp:simplePos x="0" y="0"/>
            <wp:positionH relativeFrom="column">
              <wp:posOffset>4324350</wp:posOffset>
            </wp:positionH>
            <wp:positionV relativeFrom="paragraph">
              <wp:posOffset>43815</wp:posOffset>
            </wp:positionV>
            <wp:extent cx="1057275" cy="1057275"/>
            <wp:effectExtent l="0" t="0" r="9525" b="9525"/>
            <wp:wrapNone/>
            <wp:docPr id="45936053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9360539" name="Рисунок 459360539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752B59" w14:textId="77777777" w:rsidR="002A2949" w:rsidRDefault="002A2949" w:rsidP="007500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2C3998F" w14:textId="415EE82A" w:rsidR="00FC060D" w:rsidRDefault="00000000" w:rsidP="007500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5" w:history="1">
        <w:r w:rsidR="002A2949" w:rsidRPr="00CC646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https://learningapps.org/watch?v=p4zct8ofc23</w:t>
        </w:r>
      </w:hyperlink>
      <w:r w:rsidR="002A29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14:paraId="09858DFA" w14:textId="77777777" w:rsidR="00FC060D" w:rsidRDefault="00FC060D" w:rsidP="00A43F1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047B23B" w14:textId="77777777" w:rsidR="002A2949" w:rsidRDefault="002A2949" w:rsidP="00A43F1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C1DCB3F" w14:textId="75509A98" w:rsidR="00A43F1C" w:rsidRDefault="00A43F1C" w:rsidP="00A43F1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Источники и литература.</w:t>
      </w:r>
    </w:p>
    <w:p w14:paraId="49720112" w14:textId="74B1369A" w:rsidR="00A43F1C" w:rsidRDefault="00000000" w:rsidP="00A43F1C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6" w:history="1">
        <w:r w:rsidR="00A43F1C" w:rsidRPr="00972FB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https://learningapps.org/</w:t>
        </w:r>
      </w:hyperlink>
    </w:p>
    <w:p w14:paraId="5633C293" w14:textId="15C1A4FF" w:rsidR="00A43F1C" w:rsidRDefault="00000000" w:rsidP="00A43F1C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7" w:history="1">
        <w:r w:rsidR="00A43F1C" w:rsidRPr="00972FB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https://www.plickers.com/</w:t>
        </w:r>
      </w:hyperlink>
    </w:p>
    <w:p w14:paraId="0437EBD1" w14:textId="0EBAD87A" w:rsidR="00A43F1C" w:rsidRPr="00A43F1C" w:rsidRDefault="00C47D88" w:rsidP="00A43F1C">
      <w:pPr>
        <w:pStyle w:val="a6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Литературное чтение: 3 класс: учебник: в 2 частях</w:t>
      </w:r>
      <w:r w:rsidRPr="00C47D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Н.Ф. Виноградова, И.С. Хомякова, И.В. Сафонова, В.И. Петрова; под ред. Н.Ф. Виноградовой – 6-е изд., стер. – Москва: Просвещение, 2022 г.</w:t>
      </w:r>
    </w:p>
    <w:sectPr w:rsidR="00A43F1C" w:rsidRPr="00A43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60966"/>
    <w:multiLevelType w:val="hybridMultilevel"/>
    <w:tmpl w:val="FCC48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82EA5"/>
    <w:multiLevelType w:val="hybridMultilevel"/>
    <w:tmpl w:val="DE7E4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463482"/>
    <w:multiLevelType w:val="multilevel"/>
    <w:tmpl w:val="17789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77820274">
    <w:abstractNumId w:val="2"/>
  </w:num>
  <w:num w:numId="2" w16cid:durableId="1638300269">
    <w:abstractNumId w:val="0"/>
  </w:num>
  <w:num w:numId="3" w16cid:durableId="19684694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1F7"/>
    <w:rsid w:val="0011507D"/>
    <w:rsid w:val="00212B27"/>
    <w:rsid w:val="002A2949"/>
    <w:rsid w:val="00392F08"/>
    <w:rsid w:val="004338D0"/>
    <w:rsid w:val="0045518B"/>
    <w:rsid w:val="0060527A"/>
    <w:rsid w:val="006C51F7"/>
    <w:rsid w:val="00750028"/>
    <w:rsid w:val="007E2AC9"/>
    <w:rsid w:val="00805AF1"/>
    <w:rsid w:val="008924C1"/>
    <w:rsid w:val="009E18D8"/>
    <w:rsid w:val="00A43F1C"/>
    <w:rsid w:val="00B34EB3"/>
    <w:rsid w:val="00BC7DB1"/>
    <w:rsid w:val="00C40094"/>
    <w:rsid w:val="00C47D88"/>
    <w:rsid w:val="00E11E4D"/>
    <w:rsid w:val="00E43966"/>
    <w:rsid w:val="00E45453"/>
    <w:rsid w:val="00F2599E"/>
    <w:rsid w:val="00F41950"/>
    <w:rsid w:val="00F965E2"/>
    <w:rsid w:val="00FC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7EA5F"/>
  <w15:chartTrackingRefBased/>
  <w15:docId w15:val="{A238D675-A830-4180-8559-81A0829E1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1F7"/>
    <w:rPr>
      <w:color w:val="0000FF"/>
      <w:u w:val="single"/>
    </w:rPr>
  </w:style>
  <w:style w:type="character" w:styleId="a4">
    <w:name w:val="Emphasis"/>
    <w:basedOn w:val="a0"/>
    <w:uiPriority w:val="20"/>
    <w:qFormat/>
    <w:rsid w:val="00E43966"/>
    <w:rPr>
      <w:i/>
      <w:iCs/>
    </w:rPr>
  </w:style>
  <w:style w:type="paragraph" w:styleId="a5">
    <w:name w:val="Normal (Web)"/>
    <w:basedOn w:val="a"/>
    <w:uiPriority w:val="99"/>
    <w:semiHidden/>
    <w:unhideWhenUsed/>
    <w:rsid w:val="009E1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6">
    <w:name w:val="List Paragraph"/>
    <w:basedOn w:val="a"/>
    <w:uiPriority w:val="34"/>
    <w:qFormat/>
    <w:rsid w:val="0045518B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B34EB3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6052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learningapps.org/watch?v=ph33v71in2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hyperlink" Target="https://www.plickers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arningapps.org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hyperlink" Target="https://learningapps.org/watch?v=p4zct8ofc23" TargetMode="External"/><Relationship Id="rId10" Type="http://schemas.openxmlformats.org/officeDocument/2006/relationships/hyperlink" Target="https://learningapps.org/watch?v=psqhvcspa2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watch?v=pryq3k18k23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10</cp:revision>
  <dcterms:created xsi:type="dcterms:W3CDTF">2023-10-31T15:12:00Z</dcterms:created>
  <dcterms:modified xsi:type="dcterms:W3CDTF">2023-11-01T16:32:00Z</dcterms:modified>
</cp:coreProperties>
</file>