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19D" w:rsidRPr="000C7C41" w:rsidRDefault="0066019D" w:rsidP="0066019D">
      <w:pPr>
        <w:spacing w:after="0" w:line="240" w:lineRule="auto"/>
        <w:jc w:val="center"/>
        <w:rPr>
          <w:rFonts w:ascii="Times New Roman" w:hAnsi="Times New Roman"/>
          <w:sz w:val="28"/>
          <w:szCs w:val="24"/>
        </w:rPr>
      </w:pPr>
      <w:r w:rsidRPr="000C7C41">
        <w:rPr>
          <w:rFonts w:ascii="Times New Roman" w:hAnsi="Times New Roman"/>
          <w:sz w:val="28"/>
          <w:szCs w:val="24"/>
        </w:rPr>
        <w:t xml:space="preserve">Муниципальное бюджетное общеобразовательное учреждение                                                                       «Средняя общеобразовательная школа №34»                                                                                           </w:t>
      </w:r>
      <w:proofErr w:type="spellStart"/>
      <w:r w:rsidRPr="000C7C41">
        <w:rPr>
          <w:rFonts w:ascii="Times New Roman" w:hAnsi="Times New Roman"/>
          <w:sz w:val="28"/>
          <w:szCs w:val="24"/>
        </w:rPr>
        <w:t>Тайгинского</w:t>
      </w:r>
      <w:proofErr w:type="spellEnd"/>
      <w:r w:rsidRPr="000C7C41">
        <w:rPr>
          <w:rFonts w:ascii="Times New Roman" w:hAnsi="Times New Roman"/>
          <w:sz w:val="28"/>
          <w:szCs w:val="24"/>
        </w:rPr>
        <w:t xml:space="preserve"> городского округа</w:t>
      </w:r>
    </w:p>
    <w:p w:rsidR="0066019D" w:rsidRDefault="0066019D" w:rsidP="0066019D">
      <w:pPr>
        <w:pStyle w:val="zag3"/>
        <w:spacing w:before="0" w:after="0"/>
        <w:outlineLvl w:val="4"/>
        <w:rPr>
          <w:b/>
          <w:sz w:val="28"/>
          <w:szCs w:val="28"/>
        </w:rPr>
      </w:pPr>
    </w:p>
    <w:p w:rsidR="00145763" w:rsidRPr="00691977" w:rsidRDefault="00145763" w:rsidP="0066019D">
      <w:pPr>
        <w:spacing w:after="0" w:line="360" w:lineRule="auto"/>
        <w:ind w:firstLine="709"/>
        <w:jc w:val="center"/>
        <w:rPr>
          <w:rFonts w:ascii="Times New Roman" w:hAnsi="Times New Roman" w:cs="Times New Roman"/>
          <w:sz w:val="28"/>
          <w:szCs w:val="28"/>
        </w:rPr>
      </w:pPr>
    </w:p>
    <w:p w:rsidR="00B57233" w:rsidRDefault="00B57233" w:rsidP="00301677">
      <w:pPr>
        <w:spacing w:after="0" w:line="360" w:lineRule="auto"/>
        <w:ind w:left="3686"/>
        <w:jc w:val="right"/>
        <w:rPr>
          <w:rFonts w:ascii="Times New Roman" w:hAnsi="Times New Roman" w:cs="Times New Roman"/>
          <w:b/>
          <w:sz w:val="28"/>
          <w:szCs w:val="28"/>
        </w:rPr>
      </w:pPr>
    </w:p>
    <w:p w:rsidR="00B57233" w:rsidRDefault="00B57233" w:rsidP="00301677">
      <w:pPr>
        <w:spacing w:after="0" w:line="360" w:lineRule="auto"/>
        <w:ind w:left="3686"/>
        <w:jc w:val="right"/>
        <w:rPr>
          <w:rFonts w:ascii="Times New Roman" w:hAnsi="Times New Roman" w:cs="Times New Roman"/>
          <w:b/>
          <w:sz w:val="28"/>
          <w:szCs w:val="28"/>
        </w:rPr>
      </w:pPr>
    </w:p>
    <w:p w:rsidR="00B57233" w:rsidRPr="00616102" w:rsidRDefault="00B57233" w:rsidP="00616102">
      <w:pPr>
        <w:spacing w:after="0" w:line="360" w:lineRule="auto"/>
        <w:ind w:left="3686"/>
        <w:jc w:val="center"/>
        <w:rPr>
          <w:rFonts w:ascii="Times New Roman" w:hAnsi="Times New Roman" w:cs="Times New Roman"/>
          <w:b/>
          <w:sz w:val="44"/>
          <w:szCs w:val="44"/>
        </w:rPr>
      </w:pPr>
    </w:p>
    <w:p w:rsidR="00B57233" w:rsidRPr="00616102" w:rsidRDefault="00616102" w:rsidP="00616102">
      <w:pPr>
        <w:spacing w:after="0" w:line="360" w:lineRule="auto"/>
        <w:jc w:val="center"/>
        <w:rPr>
          <w:rFonts w:ascii="Times New Roman" w:hAnsi="Times New Roman" w:cs="Times New Roman"/>
          <w:b/>
          <w:sz w:val="44"/>
          <w:szCs w:val="44"/>
        </w:rPr>
      </w:pPr>
      <w:r w:rsidRPr="00616102">
        <w:rPr>
          <w:rFonts w:ascii="Times New Roman" w:hAnsi="Times New Roman" w:cs="Times New Roman"/>
          <w:b/>
          <w:sz w:val="44"/>
          <w:szCs w:val="44"/>
        </w:rPr>
        <w:t>«Формирование и развитие функциональной грамотности учащихся с помощью контекстных задач»</w:t>
      </w:r>
    </w:p>
    <w:p w:rsidR="00B57233" w:rsidRDefault="00B57233" w:rsidP="0066019D">
      <w:pPr>
        <w:spacing w:after="0" w:line="360" w:lineRule="auto"/>
        <w:rPr>
          <w:rFonts w:ascii="Times New Roman" w:hAnsi="Times New Roman" w:cs="Times New Roman"/>
          <w:b/>
          <w:sz w:val="28"/>
          <w:szCs w:val="28"/>
        </w:rPr>
      </w:pPr>
    </w:p>
    <w:p w:rsidR="00B57233" w:rsidRDefault="00B57233" w:rsidP="00616102">
      <w:pPr>
        <w:spacing w:after="0" w:line="360" w:lineRule="auto"/>
        <w:rPr>
          <w:rFonts w:ascii="Times New Roman" w:hAnsi="Times New Roman" w:cs="Times New Roman"/>
          <w:b/>
          <w:sz w:val="28"/>
          <w:szCs w:val="28"/>
        </w:rPr>
      </w:pPr>
    </w:p>
    <w:p w:rsidR="0066019D" w:rsidRDefault="0066019D" w:rsidP="00301677">
      <w:pPr>
        <w:spacing w:after="0" w:line="360" w:lineRule="auto"/>
        <w:ind w:left="3686"/>
        <w:jc w:val="right"/>
        <w:rPr>
          <w:rFonts w:ascii="Times New Roman" w:hAnsi="Times New Roman" w:cs="Times New Roman"/>
          <w:sz w:val="28"/>
          <w:szCs w:val="28"/>
        </w:rPr>
      </w:pPr>
    </w:p>
    <w:p w:rsidR="00145763" w:rsidRPr="00691977" w:rsidRDefault="0066019D" w:rsidP="00301677">
      <w:pPr>
        <w:spacing w:after="0" w:line="360" w:lineRule="auto"/>
        <w:ind w:left="3686"/>
        <w:jc w:val="right"/>
        <w:rPr>
          <w:rFonts w:ascii="Times New Roman" w:hAnsi="Times New Roman" w:cs="Times New Roman"/>
          <w:sz w:val="28"/>
          <w:szCs w:val="28"/>
        </w:rPr>
      </w:pPr>
      <w:r w:rsidRPr="0066019D">
        <w:rPr>
          <w:rFonts w:ascii="Times New Roman" w:hAnsi="Times New Roman" w:cs="Times New Roman"/>
          <w:sz w:val="28"/>
          <w:szCs w:val="28"/>
        </w:rPr>
        <w:t>Выполнила</w:t>
      </w:r>
      <w:r w:rsidR="00145763" w:rsidRPr="0066019D">
        <w:rPr>
          <w:rFonts w:ascii="Times New Roman" w:hAnsi="Times New Roman" w:cs="Times New Roman"/>
          <w:sz w:val="28"/>
          <w:szCs w:val="28"/>
        </w:rPr>
        <w:t>:</w:t>
      </w:r>
      <w:r w:rsidR="00145763" w:rsidRPr="00691977">
        <w:rPr>
          <w:rFonts w:ascii="Times New Roman" w:hAnsi="Times New Roman" w:cs="Times New Roman"/>
          <w:sz w:val="28"/>
          <w:szCs w:val="28"/>
        </w:rPr>
        <w:t xml:space="preserve"> Полякова О.Н.,</w:t>
      </w:r>
    </w:p>
    <w:p w:rsidR="00145763" w:rsidRPr="00691977" w:rsidRDefault="00145763" w:rsidP="00301677">
      <w:pPr>
        <w:spacing w:after="0" w:line="360" w:lineRule="auto"/>
        <w:ind w:left="3686"/>
        <w:jc w:val="right"/>
        <w:rPr>
          <w:rFonts w:ascii="Times New Roman" w:hAnsi="Times New Roman" w:cs="Times New Roman"/>
          <w:sz w:val="28"/>
          <w:szCs w:val="28"/>
        </w:rPr>
      </w:pPr>
      <w:r w:rsidRPr="00691977">
        <w:rPr>
          <w:rFonts w:ascii="Times New Roman" w:hAnsi="Times New Roman" w:cs="Times New Roman"/>
          <w:sz w:val="28"/>
          <w:szCs w:val="28"/>
        </w:rPr>
        <w:t xml:space="preserve">учитель истории и обществознания </w:t>
      </w:r>
    </w:p>
    <w:p w:rsidR="00145763" w:rsidRPr="00691977" w:rsidRDefault="00145763" w:rsidP="00301677">
      <w:pPr>
        <w:spacing w:after="0" w:line="360" w:lineRule="auto"/>
        <w:ind w:left="3686"/>
        <w:jc w:val="right"/>
        <w:rPr>
          <w:rFonts w:ascii="Times New Roman" w:hAnsi="Times New Roman" w:cs="Times New Roman"/>
          <w:sz w:val="28"/>
          <w:szCs w:val="28"/>
        </w:rPr>
      </w:pPr>
      <w:r w:rsidRPr="00691977">
        <w:rPr>
          <w:rFonts w:ascii="Times New Roman" w:hAnsi="Times New Roman" w:cs="Times New Roman"/>
          <w:sz w:val="28"/>
          <w:szCs w:val="28"/>
        </w:rPr>
        <w:t>МБОУ «СОШ № 34 » ТГО</w:t>
      </w:r>
    </w:p>
    <w:p w:rsidR="00145763" w:rsidRPr="00691977" w:rsidRDefault="00145763" w:rsidP="00301677">
      <w:pPr>
        <w:spacing w:after="0" w:line="360" w:lineRule="auto"/>
        <w:ind w:left="3686"/>
        <w:jc w:val="right"/>
        <w:rPr>
          <w:rFonts w:ascii="Times New Roman" w:hAnsi="Times New Roman" w:cs="Times New Roman"/>
          <w:sz w:val="28"/>
          <w:szCs w:val="28"/>
        </w:rPr>
      </w:pPr>
      <w:r w:rsidRPr="00691977">
        <w:rPr>
          <w:rFonts w:ascii="Times New Roman" w:hAnsi="Times New Roman" w:cs="Times New Roman"/>
          <w:sz w:val="28"/>
          <w:szCs w:val="28"/>
        </w:rPr>
        <w:t>(</w:t>
      </w:r>
      <w:proofErr w:type="spellStart"/>
      <w:r w:rsidRPr="00691977">
        <w:rPr>
          <w:rFonts w:ascii="Times New Roman" w:hAnsi="Times New Roman" w:cs="Times New Roman"/>
          <w:sz w:val="28"/>
          <w:szCs w:val="28"/>
          <w:lang w:val="en-US"/>
        </w:rPr>
        <w:t>polyakova</w:t>
      </w:r>
      <w:proofErr w:type="spellEnd"/>
      <w:r w:rsidRPr="00691977">
        <w:rPr>
          <w:rFonts w:ascii="Times New Roman" w:hAnsi="Times New Roman" w:cs="Times New Roman"/>
          <w:sz w:val="28"/>
          <w:szCs w:val="28"/>
        </w:rPr>
        <w:t>-</w:t>
      </w:r>
      <w:r w:rsidRPr="00691977">
        <w:rPr>
          <w:rFonts w:ascii="Times New Roman" w:hAnsi="Times New Roman" w:cs="Times New Roman"/>
          <w:sz w:val="28"/>
          <w:szCs w:val="28"/>
          <w:lang w:val="en-US"/>
        </w:rPr>
        <w:t>on</w:t>
      </w:r>
      <w:r w:rsidRPr="00691977">
        <w:rPr>
          <w:rFonts w:ascii="Times New Roman" w:hAnsi="Times New Roman" w:cs="Times New Roman"/>
          <w:sz w:val="28"/>
          <w:szCs w:val="28"/>
        </w:rPr>
        <w:t>@</w:t>
      </w:r>
      <w:r w:rsidRPr="00691977">
        <w:rPr>
          <w:rFonts w:ascii="Times New Roman" w:hAnsi="Times New Roman" w:cs="Times New Roman"/>
          <w:sz w:val="28"/>
          <w:szCs w:val="28"/>
          <w:lang w:val="en-US"/>
        </w:rPr>
        <w:t>mail</w:t>
      </w:r>
      <w:r w:rsidRPr="00691977">
        <w:rPr>
          <w:rFonts w:ascii="Times New Roman" w:hAnsi="Times New Roman" w:cs="Times New Roman"/>
          <w:sz w:val="28"/>
          <w:szCs w:val="28"/>
        </w:rPr>
        <w:t>.</w:t>
      </w:r>
      <w:proofErr w:type="spellStart"/>
      <w:r w:rsidRPr="00691977">
        <w:rPr>
          <w:rFonts w:ascii="Times New Roman" w:hAnsi="Times New Roman" w:cs="Times New Roman"/>
          <w:sz w:val="28"/>
          <w:szCs w:val="28"/>
          <w:lang w:val="en-US"/>
        </w:rPr>
        <w:t>ru</w:t>
      </w:r>
      <w:proofErr w:type="spellEnd"/>
      <w:r w:rsidRPr="00691977">
        <w:rPr>
          <w:rFonts w:ascii="Times New Roman" w:hAnsi="Times New Roman" w:cs="Times New Roman"/>
          <w:sz w:val="28"/>
          <w:szCs w:val="28"/>
        </w:rPr>
        <w:t>)</w:t>
      </w:r>
    </w:p>
    <w:p w:rsidR="00145763" w:rsidRPr="00691977" w:rsidRDefault="00145763" w:rsidP="00145763">
      <w:pPr>
        <w:spacing w:after="0" w:line="360" w:lineRule="auto"/>
        <w:jc w:val="center"/>
        <w:rPr>
          <w:rFonts w:ascii="Times New Roman" w:hAnsi="Times New Roman" w:cs="Times New Roman"/>
          <w:sz w:val="28"/>
          <w:szCs w:val="28"/>
        </w:rPr>
      </w:pPr>
    </w:p>
    <w:p w:rsidR="00196C4D" w:rsidRDefault="00196C4D" w:rsidP="0066019D">
      <w:pPr>
        <w:spacing w:after="0" w:line="360" w:lineRule="auto"/>
        <w:rPr>
          <w:rFonts w:ascii="Times New Roman" w:hAnsi="Times New Roman" w:cs="Times New Roman"/>
          <w:sz w:val="28"/>
          <w:szCs w:val="28"/>
        </w:rPr>
      </w:pPr>
    </w:p>
    <w:p w:rsidR="00196C4D" w:rsidRDefault="00196C4D" w:rsidP="00145763">
      <w:pPr>
        <w:spacing w:after="0" w:line="360" w:lineRule="auto"/>
        <w:jc w:val="center"/>
        <w:rPr>
          <w:rFonts w:ascii="Times New Roman" w:hAnsi="Times New Roman" w:cs="Times New Roman"/>
          <w:sz w:val="28"/>
          <w:szCs w:val="28"/>
        </w:rPr>
      </w:pPr>
    </w:p>
    <w:p w:rsidR="00196C4D" w:rsidRDefault="00196C4D" w:rsidP="00145763">
      <w:pPr>
        <w:spacing w:after="0" w:line="360" w:lineRule="auto"/>
        <w:jc w:val="center"/>
        <w:rPr>
          <w:rFonts w:ascii="Times New Roman" w:hAnsi="Times New Roman" w:cs="Times New Roman"/>
          <w:sz w:val="28"/>
          <w:szCs w:val="28"/>
        </w:rPr>
      </w:pPr>
    </w:p>
    <w:p w:rsidR="0066019D" w:rsidRPr="00691977" w:rsidRDefault="0066019D" w:rsidP="00145763">
      <w:pPr>
        <w:spacing w:after="0" w:line="360" w:lineRule="auto"/>
        <w:jc w:val="center"/>
        <w:rPr>
          <w:rFonts w:ascii="Times New Roman" w:hAnsi="Times New Roman" w:cs="Times New Roman"/>
          <w:sz w:val="28"/>
          <w:szCs w:val="28"/>
        </w:rPr>
      </w:pPr>
    </w:p>
    <w:p w:rsidR="00145763" w:rsidRPr="00691977" w:rsidRDefault="00145763" w:rsidP="00145763">
      <w:pPr>
        <w:spacing w:after="0" w:line="360" w:lineRule="auto"/>
        <w:jc w:val="center"/>
        <w:rPr>
          <w:rFonts w:ascii="Times New Roman" w:hAnsi="Times New Roman" w:cs="Times New Roman"/>
          <w:sz w:val="28"/>
          <w:szCs w:val="28"/>
        </w:rPr>
      </w:pPr>
    </w:p>
    <w:p w:rsidR="00301677" w:rsidRPr="00691977" w:rsidRDefault="007F76FC" w:rsidP="00145763">
      <w:pPr>
        <w:spacing w:after="0" w:line="360" w:lineRule="auto"/>
        <w:jc w:val="center"/>
        <w:rPr>
          <w:rFonts w:ascii="Times New Roman" w:hAnsi="Times New Roman" w:cs="Times New Roman"/>
          <w:sz w:val="28"/>
          <w:szCs w:val="28"/>
        </w:rPr>
        <w:sectPr w:rsidR="00301677" w:rsidRPr="00691977" w:rsidSect="00301677">
          <w:headerReference w:type="default" r:id="rId8"/>
          <w:pgSz w:w="11906" w:h="16838"/>
          <w:pgMar w:top="1418" w:right="851" w:bottom="1134" w:left="1701" w:header="709" w:footer="709" w:gutter="0"/>
          <w:pgNumType w:start="0"/>
          <w:cols w:space="708"/>
          <w:titlePg/>
          <w:docGrid w:linePitch="360"/>
        </w:sectPr>
      </w:pPr>
      <w:r>
        <w:rPr>
          <w:rFonts w:ascii="Times New Roman" w:hAnsi="Times New Roman" w:cs="Times New Roman"/>
          <w:sz w:val="28"/>
          <w:szCs w:val="28"/>
        </w:rPr>
        <w:t xml:space="preserve">Тайга </w:t>
      </w:r>
    </w:p>
    <w:sdt>
      <w:sdtPr>
        <w:rPr>
          <w:rFonts w:asciiTheme="minorHAnsi" w:eastAsiaTheme="minorHAnsi" w:hAnsiTheme="minorHAnsi" w:cstheme="minorBidi"/>
          <w:b w:val="0"/>
          <w:bCs w:val="0"/>
          <w:color w:val="auto"/>
          <w:sz w:val="22"/>
          <w:szCs w:val="22"/>
          <w:lang w:eastAsia="en-US"/>
        </w:rPr>
        <w:id w:val="1633902369"/>
        <w:docPartObj>
          <w:docPartGallery w:val="Table of Contents"/>
          <w:docPartUnique/>
        </w:docPartObj>
      </w:sdtPr>
      <w:sdtContent>
        <w:p w:rsidR="007737E2" w:rsidRPr="007737E2" w:rsidRDefault="007737E2" w:rsidP="007737E2">
          <w:pPr>
            <w:pStyle w:val="ad"/>
            <w:jc w:val="center"/>
            <w:rPr>
              <w:rFonts w:ascii="Times New Roman" w:hAnsi="Times New Roman" w:cs="Times New Roman"/>
              <w:color w:val="auto"/>
            </w:rPr>
          </w:pPr>
          <w:r w:rsidRPr="007737E2">
            <w:rPr>
              <w:rFonts w:ascii="Times New Roman" w:hAnsi="Times New Roman" w:cs="Times New Roman"/>
              <w:color w:val="auto"/>
            </w:rPr>
            <w:t>Содержание</w:t>
          </w:r>
        </w:p>
        <w:p w:rsidR="007737E2" w:rsidRPr="007737E2" w:rsidRDefault="00776573">
          <w:pPr>
            <w:pStyle w:val="11"/>
            <w:tabs>
              <w:tab w:val="right" w:leader="dot" w:pos="9344"/>
            </w:tabs>
            <w:rPr>
              <w:rFonts w:ascii="Times New Roman" w:hAnsi="Times New Roman" w:cs="Times New Roman"/>
              <w:noProof/>
              <w:sz w:val="28"/>
              <w:szCs w:val="28"/>
            </w:rPr>
          </w:pPr>
          <w:r w:rsidRPr="00776573">
            <w:rPr>
              <w:rFonts w:ascii="Times New Roman" w:hAnsi="Times New Roman" w:cs="Times New Roman"/>
              <w:sz w:val="28"/>
              <w:szCs w:val="28"/>
            </w:rPr>
            <w:fldChar w:fldCharType="begin"/>
          </w:r>
          <w:r w:rsidR="007737E2" w:rsidRPr="007737E2">
            <w:rPr>
              <w:rFonts w:ascii="Times New Roman" w:hAnsi="Times New Roman" w:cs="Times New Roman"/>
              <w:sz w:val="28"/>
              <w:szCs w:val="28"/>
            </w:rPr>
            <w:instrText xml:space="preserve"> TOC \o "1-3" \h \z \u </w:instrText>
          </w:r>
          <w:r w:rsidRPr="00776573">
            <w:rPr>
              <w:rFonts w:ascii="Times New Roman" w:hAnsi="Times New Roman" w:cs="Times New Roman"/>
              <w:sz w:val="28"/>
              <w:szCs w:val="28"/>
            </w:rPr>
            <w:fldChar w:fldCharType="separate"/>
          </w:r>
          <w:hyperlink w:anchor="_Toc101804057" w:history="1">
            <w:r w:rsidR="007737E2" w:rsidRPr="007737E2">
              <w:rPr>
                <w:rStyle w:val="a8"/>
                <w:rFonts w:ascii="Times New Roman" w:hAnsi="Times New Roman" w:cs="Times New Roman"/>
                <w:noProof/>
                <w:sz w:val="28"/>
                <w:szCs w:val="28"/>
              </w:rPr>
              <w:t>Введение</w:t>
            </w:r>
            <w:r w:rsidR="007737E2" w:rsidRPr="007737E2">
              <w:rPr>
                <w:rFonts w:ascii="Times New Roman" w:hAnsi="Times New Roman" w:cs="Times New Roman"/>
                <w:noProof/>
                <w:webHidden/>
                <w:sz w:val="28"/>
                <w:szCs w:val="28"/>
              </w:rPr>
              <w:tab/>
            </w:r>
            <w:r w:rsidRPr="007737E2">
              <w:rPr>
                <w:rFonts w:ascii="Times New Roman" w:hAnsi="Times New Roman" w:cs="Times New Roman"/>
                <w:noProof/>
                <w:webHidden/>
                <w:sz w:val="28"/>
                <w:szCs w:val="28"/>
              </w:rPr>
              <w:fldChar w:fldCharType="begin"/>
            </w:r>
            <w:r w:rsidR="007737E2" w:rsidRPr="007737E2">
              <w:rPr>
                <w:rFonts w:ascii="Times New Roman" w:hAnsi="Times New Roman" w:cs="Times New Roman"/>
                <w:noProof/>
                <w:webHidden/>
                <w:sz w:val="28"/>
                <w:szCs w:val="28"/>
              </w:rPr>
              <w:instrText xml:space="preserve"> PAGEREF _Toc101804057 \h </w:instrText>
            </w:r>
            <w:r w:rsidRPr="007737E2">
              <w:rPr>
                <w:rFonts w:ascii="Times New Roman" w:hAnsi="Times New Roman" w:cs="Times New Roman"/>
                <w:noProof/>
                <w:webHidden/>
                <w:sz w:val="28"/>
                <w:szCs w:val="28"/>
              </w:rPr>
            </w:r>
            <w:r w:rsidRPr="007737E2">
              <w:rPr>
                <w:rFonts w:ascii="Times New Roman" w:hAnsi="Times New Roman" w:cs="Times New Roman"/>
                <w:noProof/>
                <w:webHidden/>
                <w:sz w:val="28"/>
                <w:szCs w:val="28"/>
              </w:rPr>
              <w:fldChar w:fldCharType="separate"/>
            </w:r>
            <w:r w:rsidR="002B29D0">
              <w:rPr>
                <w:rFonts w:ascii="Times New Roman" w:hAnsi="Times New Roman" w:cs="Times New Roman"/>
                <w:noProof/>
                <w:webHidden/>
                <w:sz w:val="28"/>
                <w:szCs w:val="28"/>
              </w:rPr>
              <w:t>3</w:t>
            </w:r>
            <w:r w:rsidRPr="007737E2">
              <w:rPr>
                <w:rFonts w:ascii="Times New Roman" w:hAnsi="Times New Roman" w:cs="Times New Roman"/>
                <w:noProof/>
                <w:webHidden/>
                <w:sz w:val="28"/>
                <w:szCs w:val="28"/>
              </w:rPr>
              <w:fldChar w:fldCharType="end"/>
            </w:r>
          </w:hyperlink>
        </w:p>
        <w:p w:rsidR="007737E2" w:rsidRPr="007737E2" w:rsidRDefault="00776573">
          <w:pPr>
            <w:pStyle w:val="11"/>
            <w:tabs>
              <w:tab w:val="right" w:leader="dot" w:pos="9344"/>
            </w:tabs>
            <w:rPr>
              <w:rFonts w:ascii="Times New Roman" w:hAnsi="Times New Roman" w:cs="Times New Roman"/>
              <w:noProof/>
              <w:sz w:val="28"/>
              <w:szCs w:val="28"/>
            </w:rPr>
          </w:pPr>
          <w:hyperlink w:anchor="_Toc101804058" w:history="1">
            <w:r w:rsidR="007737E2" w:rsidRPr="007737E2">
              <w:rPr>
                <w:rStyle w:val="a8"/>
                <w:rFonts w:ascii="Times New Roman" w:hAnsi="Times New Roman" w:cs="Times New Roman"/>
                <w:noProof/>
                <w:sz w:val="28"/>
                <w:szCs w:val="28"/>
              </w:rPr>
              <w:t>Основная часть</w:t>
            </w:r>
            <w:r w:rsidR="007737E2" w:rsidRPr="007737E2">
              <w:rPr>
                <w:rFonts w:ascii="Times New Roman" w:hAnsi="Times New Roman" w:cs="Times New Roman"/>
                <w:noProof/>
                <w:webHidden/>
                <w:sz w:val="28"/>
                <w:szCs w:val="28"/>
              </w:rPr>
              <w:tab/>
            </w:r>
            <w:r w:rsidRPr="007737E2">
              <w:rPr>
                <w:rFonts w:ascii="Times New Roman" w:hAnsi="Times New Roman" w:cs="Times New Roman"/>
                <w:noProof/>
                <w:webHidden/>
                <w:sz w:val="28"/>
                <w:szCs w:val="28"/>
              </w:rPr>
              <w:fldChar w:fldCharType="begin"/>
            </w:r>
            <w:r w:rsidR="007737E2" w:rsidRPr="007737E2">
              <w:rPr>
                <w:rFonts w:ascii="Times New Roman" w:hAnsi="Times New Roman" w:cs="Times New Roman"/>
                <w:noProof/>
                <w:webHidden/>
                <w:sz w:val="28"/>
                <w:szCs w:val="28"/>
              </w:rPr>
              <w:instrText xml:space="preserve"> PAGEREF _Toc101804058 \h </w:instrText>
            </w:r>
            <w:r w:rsidRPr="007737E2">
              <w:rPr>
                <w:rFonts w:ascii="Times New Roman" w:hAnsi="Times New Roman" w:cs="Times New Roman"/>
                <w:noProof/>
                <w:webHidden/>
                <w:sz w:val="28"/>
                <w:szCs w:val="28"/>
              </w:rPr>
            </w:r>
            <w:r w:rsidRPr="007737E2">
              <w:rPr>
                <w:rFonts w:ascii="Times New Roman" w:hAnsi="Times New Roman" w:cs="Times New Roman"/>
                <w:noProof/>
                <w:webHidden/>
                <w:sz w:val="28"/>
                <w:szCs w:val="28"/>
              </w:rPr>
              <w:fldChar w:fldCharType="separate"/>
            </w:r>
            <w:r w:rsidR="002B29D0">
              <w:rPr>
                <w:rFonts w:ascii="Times New Roman" w:hAnsi="Times New Roman" w:cs="Times New Roman"/>
                <w:noProof/>
                <w:webHidden/>
                <w:sz w:val="28"/>
                <w:szCs w:val="28"/>
              </w:rPr>
              <w:t>9</w:t>
            </w:r>
            <w:r w:rsidRPr="007737E2">
              <w:rPr>
                <w:rFonts w:ascii="Times New Roman" w:hAnsi="Times New Roman" w:cs="Times New Roman"/>
                <w:noProof/>
                <w:webHidden/>
                <w:sz w:val="28"/>
                <w:szCs w:val="28"/>
              </w:rPr>
              <w:fldChar w:fldCharType="end"/>
            </w:r>
          </w:hyperlink>
        </w:p>
        <w:p w:rsidR="007737E2" w:rsidRPr="007737E2" w:rsidRDefault="00776573">
          <w:pPr>
            <w:pStyle w:val="11"/>
            <w:tabs>
              <w:tab w:val="right" w:leader="dot" w:pos="9344"/>
            </w:tabs>
            <w:rPr>
              <w:rFonts w:ascii="Times New Roman" w:hAnsi="Times New Roman" w:cs="Times New Roman"/>
              <w:noProof/>
              <w:sz w:val="28"/>
              <w:szCs w:val="28"/>
            </w:rPr>
          </w:pPr>
          <w:hyperlink w:anchor="_Toc101804059" w:history="1">
            <w:r w:rsidR="007737E2" w:rsidRPr="007737E2">
              <w:rPr>
                <w:rStyle w:val="a8"/>
                <w:rFonts w:ascii="Times New Roman" w:eastAsia="Times New Roman" w:hAnsi="Times New Roman" w:cs="Times New Roman"/>
                <w:bCs/>
                <w:noProof/>
                <w:kern w:val="36"/>
                <w:sz w:val="28"/>
                <w:szCs w:val="28"/>
              </w:rPr>
              <w:t>Заключение</w:t>
            </w:r>
            <w:r w:rsidR="007737E2" w:rsidRPr="007737E2">
              <w:rPr>
                <w:rFonts w:ascii="Times New Roman" w:hAnsi="Times New Roman" w:cs="Times New Roman"/>
                <w:noProof/>
                <w:webHidden/>
                <w:sz w:val="28"/>
                <w:szCs w:val="28"/>
              </w:rPr>
              <w:tab/>
            </w:r>
            <w:r w:rsidRPr="007737E2">
              <w:rPr>
                <w:rFonts w:ascii="Times New Roman" w:hAnsi="Times New Roman" w:cs="Times New Roman"/>
                <w:noProof/>
                <w:webHidden/>
                <w:sz w:val="28"/>
                <w:szCs w:val="28"/>
              </w:rPr>
              <w:fldChar w:fldCharType="begin"/>
            </w:r>
            <w:r w:rsidR="007737E2" w:rsidRPr="007737E2">
              <w:rPr>
                <w:rFonts w:ascii="Times New Roman" w:hAnsi="Times New Roman" w:cs="Times New Roman"/>
                <w:noProof/>
                <w:webHidden/>
                <w:sz w:val="28"/>
                <w:szCs w:val="28"/>
              </w:rPr>
              <w:instrText xml:space="preserve"> PAGEREF _Toc101804059 \h </w:instrText>
            </w:r>
            <w:r w:rsidRPr="007737E2">
              <w:rPr>
                <w:rFonts w:ascii="Times New Roman" w:hAnsi="Times New Roman" w:cs="Times New Roman"/>
                <w:noProof/>
                <w:webHidden/>
                <w:sz w:val="28"/>
                <w:szCs w:val="28"/>
              </w:rPr>
            </w:r>
            <w:r w:rsidRPr="007737E2">
              <w:rPr>
                <w:rFonts w:ascii="Times New Roman" w:hAnsi="Times New Roman" w:cs="Times New Roman"/>
                <w:noProof/>
                <w:webHidden/>
                <w:sz w:val="28"/>
                <w:szCs w:val="28"/>
              </w:rPr>
              <w:fldChar w:fldCharType="separate"/>
            </w:r>
            <w:r w:rsidR="002B29D0">
              <w:rPr>
                <w:rFonts w:ascii="Times New Roman" w:hAnsi="Times New Roman" w:cs="Times New Roman"/>
                <w:noProof/>
                <w:webHidden/>
                <w:sz w:val="28"/>
                <w:szCs w:val="28"/>
              </w:rPr>
              <w:t>18</w:t>
            </w:r>
            <w:r w:rsidRPr="007737E2">
              <w:rPr>
                <w:rFonts w:ascii="Times New Roman" w:hAnsi="Times New Roman" w:cs="Times New Roman"/>
                <w:noProof/>
                <w:webHidden/>
                <w:sz w:val="28"/>
                <w:szCs w:val="28"/>
              </w:rPr>
              <w:fldChar w:fldCharType="end"/>
            </w:r>
          </w:hyperlink>
        </w:p>
        <w:p w:rsidR="007737E2" w:rsidRPr="007737E2" w:rsidRDefault="00776573">
          <w:pPr>
            <w:pStyle w:val="11"/>
            <w:tabs>
              <w:tab w:val="right" w:leader="dot" w:pos="9344"/>
            </w:tabs>
            <w:rPr>
              <w:rFonts w:ascii="Times New Roman" w:hAnsi="Times New Roman" w:cs="Times New Roman"/>
              <w:noProof/>
              <w:sz w:val="28"/>
              <w:szCs w:val="28"/>
            </w:rPr>
          </w:pPr>
          <w:hyperlink w:anchor="_Toc101804060" w:history="1">
            <w:r w:rsidR="007737E2" w:rsidRPr="007737E2">
              <w:rPr>
                <w:rStyle w:val="a8"/>
                <w:rFonts w:ascii="Times New Roman" w:hAnsi="Times New Roman" w:cs="Times New Roman"/>
                <w:noProof/>
                <w:sz w:val="28"/>
                <w:szCs w:val="28"/>
              </w:rPr>
              <w:t>Список литературы</w:t>
            </w:r>
            <w:r w:rsidR="007737E2" w:rsidRPr="007737E2">
              <w:rPr>
                <w:rFonts w:ascii="Times New Roman" w:hAnsi="Times New Roman" w:cs="Times New Roman"/>
                <w:noProof/>
                <w:webHidden/>
                <w:sz w:val="28"/>
                <w:szCs w:val="28"/>
              </w:rPr>
              <w:tab/>
            </w:r>
            <w:r w:rsidRPr="007737E2">
              <w:rPr>
                <w:rFonts w:ascii="Times New Roman" w:hAnsi="Times New Roman" w:cs="Times New Roman"/>
                <w:noProof/>
                <w:webHidden/>
                <w:sz w:val="28"/>
                <w:szCs w:val="28"/>
              </w:rPr>
              <w:fldChar w:fldCharType="begin"/>
            </w:r>
            <w:r w:rsidR="007737E2" w:rsidRPr="007737E2">
              <w:rPr>
                <w:rFonts w:ascii="Times New Roman" w:hAnsi="Times New Roman" w:cs="Times New Roman"/>
                <w:noProof/>
                <w:webHidden/>
                <w:sz w:val="28"/>
                <w:szCs w:val="28"/>
              </w:rPr>
              <w:instrText xml:space="preserve"> PAGEREF _Toc101804060 \h </w:instrText>
            </w:r>
            <w:r w:rsidRPr="007737E2">
              <w:rPr>
                <w:rFonts w:ascii="Times New Roman" w:hAnsi="Times New Roman" w:cs="Times New Roman"/>
                <w:noProof/>
                <w:webHidden/>
                <w:sz w:val="28"/>
                <w:szCs w:val="28"/>
              </w:rPr>
            </w:r>
            <w:r w:rsidRPr="007737E2">
              <w:rPr>
                <w:rFonts w:ascii="Times New Roman" w:hAnsi="Times New Roman" w:cs="Times New Roman"/>
                <w:noProof/>
                <w:webHidden/>
                <w:sz w:val="28"/>
                <w:szCs w:val="28"/>
              </w:rPr>
              <w:fldChar w:fldCharType="separate"/>
            </w:r>
            <w:r w:rsidR="002B29D0">
              <w:rPr>
                <w:rFonts w:ascii="Times New Roman" w:hAnsi="Times New Roman" w:cs="Times New Roman"/>
                <w:noProof/>
                <w:webHidden/>
                <w:sz w:val="28"/>
                <w:szCs w:val="28"/>
              </w:rPr>
              <w:t>20</w:t>
            </w:r>
            <w:r w:rsidRPr="007737E2">
              <w:rPr>
                <w:rFonts w:ascii="Times New Roman" w:hAnsi="Times New Roman" w:cs="Times New Roman"/>
                <w:noProof/>
                <w:webHidden/>
                <w:sz w:val="28"/>
                <w:szCs w:val="28"/>
              </w:rPr>
              <w:fldChar w:fldCharType="end"/>
            </w:r>
          </w:hyperlink>
        </w:p>
        <w:p w:rsidR="007737E2" w:rsidRDefault="00776573">
          <w:r w:rsidRPr="007737E2">
            <w:rPr>
              <w:rFonts w:ascii="Times New Roman" w:hAnsi="Times New Roman" w:cs="Times New Roman"/>
              <w:bCs/>
              <w:sz w:val="28"/>
              <w:szCs w:val="28"/>
            </w:rPr>
            <w:fldChar w:fldCharType="end"/>
          </w:r>
        </w:p>
      </w:sdtContent>
    </w:sdt>
    <w:p w:rsidR="007737E2" w:rsidRPr="007737E2" w:rsidRDefault="007737E2">
      <w:pPr>
        <w:rPr>
          <w:rFonts w:ascii="Times New Roman" w:hAnsi="Times New Roman" w:cs="Times New Roman"/>
          <w:b/>
          <w:bCs/>
          <w:sz w:val="28"/>
        </w:rPr>
      </w:pPr>
    </w:p>
    <w:p w:rsidR="00301677" w:rsidRPr="00691977" w:rsidRDefault="00301677">
      <w:pPr>
        <w:rPr>
          <w:rFonts w:ascii="Times New Roman" w:hAnsi="Times New Roman" w:cs="Times New Roman"/>
          <w:b/>
          <w:bCs/>
        </w:rPr>
      </w:pPr>
      <w:r w:rsidRPr="00691977">
        <w:rPr>
          <w:rFonts w:ascii="Times New Roman" w:hAnsi="Times New Roman" w:cs="Times New Roman"/>
          <w:b/>
          <w:bCs/>
        </w:rPr>
        <w:br w:type="page"/>
      </w:r>
    </w:p>
    <w:p w:rsidR="005E4023" w:rsidRPr="00691977" w:rsidRDefault="005E4023" w:rsidP="007737E2">
      <w:pPr>
        <w:pStyle w:val="1"/>
        <w:jc w:val="center"/>
        <w:rPr>
          <w:b w:val="0"/>
          <w:sz w:val="28"/>
          <w:szCs w:val="28"/>
        </w:rPr>
      </w:pPr>
      <w:bookmarkStart w:id="0" w:name="_Toc101804057"/>
      <w:r w:rsidRPr="00691977">
        <w:rPr>
          <w:sz w:val="28"/>
          <w:szCs w:val="28"/>
        </w:rPr>
        <w:lastRenderedPageBreak/>
        <w:t>В</w:t>
      </w:r>
      <w:r w:rsidR="007D3789" w:rsidRPr="00691977">
        <w:rPr>
          <w:sz w:val="28"/>
          <w:szCs w:val="28"/>
        </w:rPr>
        <w:t>ведение</w:t>
      </w:r>
      <w:bookmarkEnd w:id="0"/>
    </w:p>
    <w:p w:rsidR="005E4023" w:rsidRPr="00691977" w:rsidRDefault="005E4023" w:rsidP="00301677">
      <w:pPr>
        <w:spacing w:line="360" w:lineRule="auto"/>
        <w:ind w:firstLine="709"/>
        <w:contextualSpacing/>
        <w:mirrorIndents/>
        <w:jc w:val="both"/>
        <w:rPr>
          <w:rFonts w:ascii="Times New Roman" w:hAnsi="Times New Roman" w:cs="Times New Roman"/>
          <w:sz w:val="28"/>
          <w:szCs w:val="28"/>
          <w:shd w:val="clear" w:color="auto" w:fill="FFFFFF"/>
        </w:rPr>
      </w:pPr>
      <w:r w:rsidRPr="00691977">
        <w:rPr>
          <w:rFonts w:ascii="Times New Roman" w:hAnsi="Times New Roman" w:cs="Times New Roman"/>
          <w:sz w:val="28"/>
          <w:szCs w:val="28"/>
          <w:shd w:val="clear" w:color="auto" w:fill="FFFFFF"/>
        </w:rPr>
        <w:t>Великий педагог XIX века К.Д. Ушинский говорил: «Нельзя человека научить на всю жизнь, его надо научить учиться всю жизнь!» И это возможно, если формировать и развивать функциональную грамотность школьника.</w:t>
      </w:r>
    </w:p>
    <w:p w:rsidR="000759C2" w:rsidRPr="00691977" w:rsidRDefault="000759C2" w:rsidP="00B57233">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bookmarkStart w:id="1" w:name="_Toc63686304"/>
      <w:r w:rsidRPr="00691977">
        <w:rPr>
          <w:rFonts w:ascii="Times New Roman" w:eastAsia="Times New Roman" w:hAnsi="Times New Roman" w:cs="Times New Roman"/>
          <w:sz w:val="28"/>
          <w:szCs w:val="28"/>
          <w:lang w:eastAsia="ru-RU"/>
        </w:rPr>
        <w:t>Социально-экономические преобразования в России, ставят перед системой образования новую задачу подготовить к</w:t>
      </w:r>
      <w:r w:rsidR="00B57233">
        <w:rPr>
          <w:rFonts w:ascii="Times New Roman" w:eastAsia="Times New Roman" w:hAnsi="Times New Roman" w:cs="Times New Roman"/>
          <w:sz w:val="28"/>
          <w:szCs w:val="28"/>
          <w:lang w:eastAsia="ru-RU"/>
        </w:rPr>
        <w:t xml:space="preserve">омпетентных, высокообразованных </w:t>
      </w:r>
      <w:r w:rsidR="007F46A9" w:rsidRPr="00691977">
        <w:rPr>
          <w:rFonts w:ascii="Times New Roman" w:eastAsia="Times New Roman" w:hAnsi="Times New Roman" w:cs="Times New Roman"/>
          <w:sz w:val="28"/>
          <w:szCs w:val="28"/>
          <w:lang w:eastAsia="ru-RU"/>
        </w:rPr>
        <w:t xml:space="preserve">профессионалов, которые будут </w:t>
      </w:r>
      <w:r w:rsidRPr="00691977">
        <w:rPr>
          <w:rFonts w:ascii="Times New Roman" w:eastAsia="Times New Roman" w:hAnsi="Times New Roman" w:cs="Times New Roman"/>
          <w:sz w:val="28"/>
          <w:szCs w:val="28"/>
          <w:lang w:eastAsia="ru-RU"/>
        </w:rPr>
        <w:t>конкурентоспособными на международной арене. Президент РФ 17.05.2018г. подписал Указ «О национальных целях и стратегических задачах развития РФ на период до 2024 года»</w:t>
      </w:r>
      <w:bookmarkEnd w:id="1"/>
      <w:r w:rsidRPr="00691977">
        <w:rPr>
          <w:rFonts w:ascii="Times New Roman" w:eastAsia="Times New Roman" w:hAnsi="Times New Roman" w:cs="Times New Roman"/>
          <w:sz w:val="28"/>
          <w:szCs w:val="28"/>
          <w:lang w:eastAsia="ru-RU"/>
        </w:rPr>
        <w:t>, в котором обозначил Правительству РФ направления в разработке национального проекта в сфере образования.</w:t>
      </w:r>
    </w:p>
    <w:p w:rsidR="000759C2" w:rsidRPr="00691977" w:rsidRDefault="000759C2" w:rsidP="00301677">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В настоящее время одной из задач, стоящих перед современной школой, является формирование функциональной грамотности. </w:t>
      </w:r>
    </w:p>
    <w:p w:rsidR="000759C2" w:rsidRDefault="000759C2" w:rsidP="00301677">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Под функциональной грамотностью понимают результат овладения учащимися системой предметных ключевых компетенций, позволяющих эффективно применять усвоенные знания в практической ситуации, способность вступать в отношения с внешней средой и максимально быстро адаптироваться и функционировать в ней. В отличие от простого понятия грамотности как способности личности к чтению, составлению простых коротких текстов и осуществлению элементарных арифметических действий, функциональная грамотность представляет собой базовый уровень знаний, умений и навыков, определяющий нормальную жизнедеятельность личности при взаимодействии с четырьмя основополагающими сферами общества (экономич</w:t>
      </w:r>
      <w:r w:rsidR="007F46A9" w:rsidRPr="00691977">
        <w:rPr>
          <w:rFonts w:ascii="Times New Roman" w:eastAsia="Times New Roman" w:hAnsi="Times New Roman" w:cs="Times New Roman"/>
          <w:sz w:val="28"/>
          <w:szCs w:val="28"/>
          <w:lang w:eastAsia="ru-RU"/>
        </w:rPr>
        <w:t xml:space="preserve">еской, социальной, политической </w:t>
      </w:r>
      <w:r w:rsidRPr="00691977">
        <w:rPr>
          <w:rFonts w:ascii="Times New Roman" w:eastAsia="Times New Roman" w:hAnsi="Times New Roman" w:cs="Times New Roman"/>
          <w:sz w:val="28"/>
          <w:szCs w:val="28"/>
          <w:lang w:eastAsia="ru-RU"/>
        </w:rPr>
        <w:t>и духовной). Развитие функциональной грамотности учащихся в процессе обучения обеспечивает построение личностно-ориентированного образования в современной школе.</w:t>
      </w:r>
    </w:p>
    <w:p w:rsidR="00E372F2" w:rsidRPr="00691977" w:rsidRDefault="000759C2" w:rsidP="00DD3383">
      <w:pPr>
        <w:shd w:val="clear" w:color="auto" w:fill="FFFFFF"/>
        <w:spacing w:after="0" w:line="360" w:lineRule="auto"/>
        <w:ind w:firstLine="709"/>
        <w:contextualSpacing/>
        <w:mirrorIndents/>
        <w:jc w:val="both"/>
        <w:rPr>
          <w:rFonts w:ascii="Times New Roman" w:eastAsia="Times New Roman" w:hAnsi="Times New Roman" w:cs="Times New Roman"/>
          <w:sz w:val="28"/>
          <w:szCs w:val="28"/>
          <w:shd w:val="clear" w:color="auto" w:fill="FFFFFF"/>
          <w:lang w:eastAsia="ru-RU"/>
        </w:rPr>
      </w:pPr>
      <w:r w:rsidRPr="00691977">
        <w:rPr>
          <w:rFonts w:ascii="Times New Roman" w:eastAsia="Times New Roman" w:hAnsi="Times New Roman" w:cs="Times New Roman"/>
          <w:sz w:val="28"/>
          <w:szCs w:val="28"/>
          <w:shd w:val="clear" w:color="auto" w:fill="FFFFFF"/>
          <w:lang w:eastAsia="ru-RU"/>
        </w:rPr>
        <w:t xml:space="preserve"> Формирование и развитие функциональной грамотности учащихся поставлено Главой Государства, Президентом РФ В.В. Путиным </w:t>
      </w:r>
      <w:r w:rsidRPr="00691977">
        <w:rPr>
          <w:rFonts w:ascii="Times New Roman" w:eastAsia="Times New Roman" w:hAnsi="Times New Roman" w:cs="Times New Roman"/>
          <w:sz w:val="28"/>
          <w:szCs w:val="28"/>
          <w:shd w:val="clear" w:color="auto" w:fill="FFFFFF"/>
          <w:lang w:eastAsia="ru-RU"/>
        </w:rPr>
        <w:lastRenderedPageBreak/>
        <w:t>приоритетной задачей. В будущем функциональная грамотность станет показателем развитости цивилизации, государства, нации, социальной группы, отдельной личности. Поэтому перед школой и учителем стоит цель: подготовить мобильную личность, способную при необходимости быстро менять профессию, осваивать новые социальные роли и функции, быть конкурентоспособным.</w:t>
      </w:r>
      <w:r w:rsidRPr="00691977">
        <w:rPr>
          <w:rFonts w:ascii="Times New Roman" w:eastAsia="Times New Roman" w:hAnsi="Times New Roman" w:cs="Times New Roman"/>
          <w:sz w:val="28"/>
          <w:szCs w:val="28"/>
          <w:lang w:eastAsia="ru-RU"/>
        </w:rPr>
        <w:t> Сегодня общество и экономика делают запрос на таких специалистов, которые хотят и могут осваивать новые знания, применять их к новым обстоятельствам и решать возникающие проблемы, то есть существует запрос на функционально грамотных специалистов. </w:t>
      </w:r>
      <w:r w:rsidRPr="00691977">
        <w:rPr>
          <w:rFonts w:ascii="Times New Roman" w:eastAsia="Times New Roman" w:hAnsi="Times New Roman" w:cs="Times New Roman"/>
          <w:sz w:val="28"/>
          <w:szCs w:val="28"/>
          <w:shd w:val="clear" w:color="auto" w:fill="FFFFFF"/>
          <w:lang w:eastAsia="ru-RU"/>
        </w:rPr>
        <w:t> </w:t>
      </w:r>
    </w:p>
    <w:p w:rsidR="00BB29F3" w:rsidRPr="00691977" w:rsidRDefault="00BB29F3" w:rsidP="00301677">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Выделяется несколько основных видов функциональной грамотности:</w:t>
      </w:r>
    </w:p>
    <w:p w:rsidR="0035559D" w:rsidRPr="00691977" w:rsidRDefault="0035559D" w:rsidP="00691977">
      <w:pPr>
        <w:pStyle w:val="a5"/>
        <w:numPr>
          <w:ilvl w:val="0"/>
          <w:numId w:val="9"/>
        </w:numPr>
        <w:shd w:val="clear" w:color="auto" w:fill="FFFFFF"/>
        <w:spacing w:after="0" w:line="360" w:lineRule="auto"/>
        <w:ind w:left="0" w:firstLine="1134"/>
        <w:contextualSpacing/>
        <w:mirrorIndents/>
        <w:jc w:val="both"/>
        <w:rPr>
          <w:sz w:val="21"/>
          <w:szCs w:val="21"/>
        </w:rPr>
      </w:pPr>
      <w:r w:rsidRPr="00691977">
        <w:rPr>
          <w:sz w:val="28"/>
          <w:szCs w:val="28"/>
        </w:rPr>
        <w:t>Читательская грамотность</w:t>
      </w:r>
      <w:r w:rsidR="00691977" w:rsidRPr="00691977">
        <w:rPr>
          <w:sz w:val="28"/>
          <w:szCs w:val="28"/>
        </w:rPr>
        <w:t>.</w:t>
      </w:r>
    </w:p>
    <w:p w:rsidR="0035559D" w:rsidRPr="00691977" w:rsidRDefault="0035559D" w:rsidP="00691977">
      <w:pPr>
        <w:pStyle w:val="a5"/>
        <w:numPr>
          <w:ilvl w:val="0"/>
          <w:numId w:val="9"/>
        </w:numPr>
        <w:shd w:val="clear" w:color="auto" w:fill="FFFFFF"/>
        <w:spacing w:after="0" w:line="360" w:lineRule="auto"/>
        <w:ind w:left="0" w:firstLine="1134"/>
        <w:contextualSpacing/>
        <w:mirrorIndents/>
        <w:jc w:val="both"/>
        <w:rPr>
          <w:sz w:val="21"/>
          <w:szCs w:val="21"/>
        </w:rPr>
      </w:pPr>
      <w:r w:rsidRPr="00691977">
        <w:rPr>
          <w:sz w:val="28"/>
          <w:szCs w:val="28"/>
        </w:rPr>
        <w:t>Математическая грамотность</w:t>
      </w:r>
      <w:r w:rsidR="00691977" w:rsidRPr="00691977">
        <w:rPr>
          <w:sz w:val="28"/>
          <w:szCs w:val="28"/>
        </w:rPr>
        <w:t>.</w:t>
      </w:r>
    </w:p>
    <w:p w:rsidR="0035559D" w:rsidRPr="00691977" w:rsidRDefault="0035559D" w:rsidP="00691977">
      <w:pPr>
        <w:pStyle w:val="a5"/>
        <w:numPr>
          <w:ilvl w:val="0"/>
          <w:numId w:val="9"/>
        </w:numPr>
        <w:shd w:val="clear" w:color="auto" w:fill="FFFFFF"/>
        <w:spacing w:after="0" w:line="360" w:lineRule="auto"/>
        <w:ind w:left="0" w:firstLine="1134"/>
        <w:contextualSpacing/>
        <w:mirrorIndents/>
        <w:jc w:val="both"/>
        <w:rPr>
          <w:sz w:val="21"/>
          <w:szCs w:val="21"/>
        </w:rPr>
      </w:pPr>
      <w:r w:rsidRPr="00691977">
        <w:rPr>
          <w:sz w:val="28"/>
          <w:szCs w:val="28"/>
        </w:rPr>
        <w:t>Естественнонаучная грамотность</w:t>
      </w:r>
      <w:r w:rsidR="00691977" w:rsidRPr="00691977">
        <w:rPr>
          <w:sz w:val="28"/>
          <w:szCs w:val="28"/>
        </w:rPr>
        <w:t>.</w:t>
      </w:r>
    </w:p>
    <w:p w:rsidR="0035559D" w:rsidRPr="00691977" w:rsidRDefault="0035559D" w:rsidP="00691977">
      <w:pPr>
        <w:pStyle w:val="a5"/>
        <w:numPr>
          <w:ilvl w:val="0"/>
          <w:numId w:val="9"/>
        </w:numPr>
        <w:shd w:val="clear" w:color="auto" w:fill="FFFFFF"/>
        <w:spacing w:after="0" w:line="360" w:lineRule="auto"/>
        <w:ind w:left="0" w:firstLine="1134"/>
        <w:contextualSpacing/>
        <w:mirrorIndents/>
        <w:jc w:val="both"/>
        <w:rPr>
          <w:sz w:val="21"/>
          <w:szCs w:val="21"/>
        </w:rPr>
      </w:pPr>
      <w:r w:rsidRPr="00691977">
        <w:rPr>
          <w:sz w:val="28"/>
          <w:szCs w:val="28"/>
        </w:rPr>
        <w:t>Финансовая грамотность</w:t>
      </w:r>
      <w:r w:rsidR="00691977" w:rsidRPr="00691977">
        <w:rPr>
          <w:sz w:val="28"/>
          <w:szCs w:val="28"/>
        </w:rPr>
        <w:t>.</w:t>
      </w:r>
    </w:p>
    <w:p w:rsidR="0035559D" w:rsidRPr="00691977" w:rsidRDefault="0035559D" w:rsidP="00691977">
      <w:pPr>
        <w:pStyle w:val="a5"/>
        <w:numPr>
          <w:ilvl w:val="0"/>
          <w:numId w:val="9"/>
        </w:numPr>
        <w:shd w:val="clear" w:color="auto" w:fill="FFFFFF"/>
        <w:spacing w:after="0" w:line="360" w:lineRule="auto"/>
        <w:ind w:left="0" w:firstLine="1134"/>
        <w:contextualSpacing/>
        <w:mirrorIndents/>
        <w:jc w:val="both"/>
        <w:rPr>
          <w:sz w:val="21"/>
          <w:szCs w:val="21"/>
        </w:rPr>
      </w:pPr>
      <w:r w:rsidRPr="00691977">
        <w:rPr>
          <w:sz w:val="28"/>
          <w:szCs w:val="28"/>
        </w:rPr>
        <w:t>Глобальные компетенции</w:t>
      </w:r>
      <w:r w:rsidR="00691977" w:rsidRPr="00691977">
        <w:rPr>
          <w:sz w:val="28"/>
          <w:szCs w:val="28"/>
        </w:rPr>
        <w:t>.</w:t>
      </w:r>
    </w:p>
    <w:p w:rsidR="0035559D" w:rsidRPr="00691977" w:rsidRDefault="0035559D" w:rsidP="00691977">
      <w:pPr>
        <w:pStyle w:val="a5"/>
        <w:numPr>
          <w:ilvl w:val="0"/>
          <w:numId w:val="9"/>
        </w:numPr>
        <w:shd w:val="clear" w:color="auto" w:fill="FFFFFF"/>
        <w:spacing w:after="0" w:line="360" w:lineRule="auto"/>
        <w:ind w:left="0" w:firstLine="1134"/>
        <w:contextualSpacing/>
        <w:mirrorIndents/>
        <w:jc w:val="both"/>
        <w:rPr>
          <w:sz w:val="21"/>
          <w:szCs w:val="21"/>
        </w:rPr>
      </w:pPr>
      <w:proofErr w:type="spellStart"/>
      <w:r w:rsidRPr="00691977">
        <w:rPr>
          <w:sz w:val="28"/>
          <w:szCs w:val="28"/>
        </w:rPr>
        <w:t>Креативное</w:t>
      </w:r>
      <w:proofErr w:type="spellEnd"/>
      <w:r w:rsidRPr="00691977">
        <w:rPr>
          <w:sz w:val="28"/>
          <w:szCs w:val="28"/>
        </w:rPr>
        <w:t xml:space="preserve"> мышление</w:t>
      </w:r>
      <w:r w:rsidR="00691977" w:rsidRPr="00691977">
        <w:rPr>
          <w:sz w:val="28"/>
          <w:szCs w:val="28"/>
        </w:rPr>
        <w:t>.</w:t>
      </w:r>
    </w:p>
    <w:p w:rsidR="0035559D" w:rsidRPr="00691977" w:rsidRDefault="0035559D" w:rsidP="00301677">
      <w:pPr>
        <w:shd w:val="clear" w:color="auto" w:fill="FFFFFF"/>
        <w:spacing w:after="0" w:line="360" w:lineRule="auto"/>
        <w:ind w:firstLine="709"/>
        <w:contextualSpacing/>
        <w:mirrorIndents/>
        <w:jc w:val="both"/>
        <w:rPr>
          <w:rFonts w:ascii="Times New Roman" w:eastAsia="Times New Roman" w:hAnsi="Times New Roman" w:cs="Times New Roman"/>
          <w:sz w:val="21"/>
          <w:szCs w:val="21"/>
          <w:lang w:eastAsia="ru-RU"/>
        </w:rPr>
      </w:pPr>
      <w:r w:rsidRPr="00691977">
        <w:rPr>
          <w:rFonts w:ascii="Times New Roman" w:eastAsia="Times New Roman" w:hAnsi="Times New Roman" w:cs="Times New Roman"/>
          <w:b/>
          <w:bCs/>
          <w:sz w:val="28"/>
          <w:szCs w:val="28"/>
          <w:lang w:eastAsia="ru-RU"/>
        </w:rPr>
        <w:t>Читательская грамотность</w:t>
      </w:r>
      <w:r w:rsidRPr="00691977">
        <w:rPr>
          <w:rFonts w:ascii="Times New Roman" w:eastAsia="Times New Roman" w:hAnsi="Times New Roman" w:cs="Times New Roman"/>
          <w:sz w:val="28"/>
          <w:szCs w:val="28"/>
          <w:lang w:eastAsia="ru-RU"/>
        </w:rPr>
        <w:t> – это способность к чтению и пониманию учебных текстов, умение извлекать информацию из текста, интерпретировать, использовать ее при решении учебных, учебно-практических задач и в повседневной жизни. Читательская грамотность – это базовый навык функциональной грамотности.</w:t>
      </w:r>
    </w:p>
    <w:p w:rsidR="0035559D" w:rsidRPr="00691977" w:rsidRDefault="0035559D" w:rsidP="00301677">
      <w:pPr>
        <w:shd w:val="clear" w:color="auto" w:fill="FFFFFF"/>
        <w:spacing w:after="0" w:line="360" w:lineRule="auto"/>
        <w:ind w:firstLine="709"/>
        <w:contextualSpacing/>
        <w:mirrorIndents/>
        <w:jc w:val="both"/>
        <w:rPr>
          <w:rFonts w:ascii="Times New Roman" w:eastAsia="Times New Roman" w:hAnsi="Times New Roman" w:cs="Times New Roman"/>
          <w:sz w:val="21"/>
          <w:szCs w:val="21"/>
          <w:lang w:eastAsia="ru-RU"/>
        </w:rPr>
      </w:pPr>
      <w:r w:rsidRPr="00691977">
        <w:rPr>
          <w:rFonts w:ascii="Times New Roman" w:eastAsia="Times New Roman" w:hAnsi="Times New Roman" w:cs="Times New Roman"/>
          <w:b/>
          <w:bCs/>
          <w:sz w:val="28"/>
          <w:szCs w:val="28"/>
          <w:lang w:eastAsia="ru-RU"/>
        </w:rPr>
        <w:t>Математическая грамотность — </w:t>
      </w:r>
      <w:r w:rsidRPr="00691977">
        <w:rPr>
          <w:rFonts w:ascii="Times New Roman" w:eastAsia="Times New Roman" w:hAnsi="Times New Roman" w:cs="Times New Roman"/>
          <w:sz w:val="28"/>
          <w:szCs w:val="28"/>
          <w:lang w:eastAsia="ru-RU"/>
        </w:rPr>
        <w:t>это способность формулировать, применять и интерпретировать математику в разнообразных контекстах. Она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w:t>
      </w:r>
    </w:p>
    <w:p w:rsidR="0035559D" w:rsidRPr="00691977" w:rsidRDefault="0035559D" w:rsidP="00301677">
      <w:pPr>
        <w:shd w:val="clear" w:color="auto" w:fill="FFFFFF"/>
        <w:spacing w:after="0" w:line="360" w:lineRule="auto"/>
        <w:ind w:firstLine="709"/>
        <w:contextualSpacing/>
        <w:mirrorIndents/>
        <w:jc w:val="both"/>
        <w:rPr>
          <w:rFonts w:ascii="Times New Roman" w:eastAsia="Times New Roman" w:hAnsi="Times New Roman" w:cs="Times New Roman"/>
          <w:sz w:val="21"/>
          <w:szCs w:val="21"/>
          <w:lang w:eastAsia="ru-RU"/>
        </w:rPr>
      </w:pPr>
      <w:r w:rsidRPr="00691977">
        <w:rPr>
          <w:rFonts w:ascii="Times New Roman" w:eastAsia="Times New Roman" w:hAnsi="Times New Roman" w:cs="Times New Roman"/>
          <w:b/>
          <w:bCs/>
          <w:sz w:val="28"/>
          <w:szCs w:val="28"/>
          <w:lang w:eastAsia="ru-RU"/>
        </w:rPr>
        <w:t>Естественнонаучна грамотность — </w:t>
      </w:r>
      <w:r w:rsidRPr="00691977">
        <w:rPr>
          <w:rFonts w:ascii="Times New Roman" w:eastAsia="Times New Roman" w:hAnsi="Times New Roman" w:cs="Times New Roman"/>
          <w:sz w:val="28"/>
          <w:szCs w:val="28"/>
          <w:lang w:eastAsia="ru-RU"/>
        </w:rPr>
        <w:t xml:space="preserve">это способность человека занимать активную гражданскую позицию по вопросам, связанным с </w:t>
      </w:r>
      <w:r w:rsidRPr="00691977">
        <w:rPr>
          <w:rFonts w:ascii="Times New Roman" w:eastAsia="Times New Roman" w:hAnsi="Times New Roman" w:cs="Times New Roman"/>
          <w:sz w:val="28"/>
          <w:szCs w:val="28"/>
          <w:lang w:eastAsia="ru-RU"/>
        </w:rPr>
        <w:lastRenderedPageBreak/>
        <w:t>естественными науками, и его готовность интересоваться естественнонаучными идеями.  </w:t>
      </w:r>
    </w:p>
    <w:p w:rsidR="0035559D" w:rsidRPr="00691977" w:rsidRDefault="0035559D" w:rsidP="00301677">
      <w:pPr>
        <w:shd w:val="clear" w:color="auto" w:fill="FFFFFF"/>
        <w:spacing w:after="0" w:line="360" w:lineRule="auto"/>
        <w:ind w:firstLine="709"/>
        <w:contextualSpacing/>
        <w:mirrorIndents/>
        <w:jc w:val="both"/>
        <w:rPr>
          <w:rFonts w:ascii="Times New Roman" w:eastAsia="Times New Roman" w:hAnsi="Times New Roman" w:cs="Times New Roman"/>
          <w:sz w:val="21"/>
          <w:szCs w:val="21"/>
          <w:lang w:eastAsia="ru-RU"/>
        </w:rPr>
      </w:pPr>
      <w:r w:rsidRPr="00691977">
        <w:rPr>
          <w:rFonts w:ascii="Times New Roman" w:eastAsia="Times New Roman" w:hAnsi="Times New Roman" w:cs="Times New Roman"/>
          <w:b/>
          <w:bCs/>
          <w:sz w:val="28"/>
          <w:szCs w:val="28"/>
          <w:lang w:eastAsia="ru-RU"/>
        </w:rPr>
        <w:t>Финансовая грамотность </w:t>
      </w:r>
      <w:r w:rsidRPr="00691977">
        <w:rPr>
          <w:rFonts w:ascii="Times New Roman" w:eastAsia="Times New Roman" w:hAnsi="Times New Roman" w:cs="Times New Roman"/>
          <w:sz w:val="28"/>
          <w:szCs w:val="28"/>
          <w:lang w:eastAsia="ru-RU"/>
        </w:rPr>
        <w:t>— это знание и понимание финансовых понятий и финансовых рисков. Включает навыки, мотивацию и уверенность, необходимые для принятия эффективных решений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rsidR="0035559D" w:rsidRPr="00691977" w:rsidRDefault="0035559D" w:rsidP="00301677">
      <w:pPr>
        <w:shd w:val="clear" w:color="auto" w:fill="FFFFFF"/>
        <w:spacing w:after="0" w:line="360" w:lineRule="auto"/>
        <w:ind w:firstLine="709"/>
        <w:contextualSpacing/>
        <w:mirrorIndents/>
        <w:jc w:val="both"/>
        <w:rPr>
          <w:rFonts w:ascii="Times New Roman" w:eastAsia="Times New Roman" w:hAnsi="Times New Roman" w:cs="Times New Roman"/>
          <w:sz w:val="21"/>
          <w:szCs w:val="21"/>
          <w:lang w:eastAsia="ru-RU"/>
        </w:rPr>
      </w:pPr>
      <w:proofErr w:type="spellStart"/>
      <w:r w:rsidRPr="00691977">
        <w:rPr>
          <w:rFonts w:ascii="Times New Roman" w:eastAsia="Times New Roman" w:hAnsi="Times New Roman" w:cs="Times New Roman"/>
          <w:b/>
          <w:bCs/>
          <w:sz w:val="28"/>
          <w:szCs w:val="28"/>
          <w:lang w:eastAsia="ru-RU"/>
        </w:rPr>
        <w:t>Креативное</w:t>
      </w:r>
      <w:proofErr w:type="spellEnd"/>
      <w:r w:rsidRPr="00691977">
        <w:rPr>
          <w:rFonts w:ascii="Times New Roman" w:eastAsia="Times New Roman" w:hAnsi="Times New Roman" w:cs="Times New Roman"/>
          <w:b/>
          <w:bCs/>
          <w:sz w:val="28"/>
          <w:szCs w:val="28"/>
          <w:lang w:eastAsia="ru-RU"/>
        </w:rPr>
        <w:t xml:space="preserve"> мышление — </w:t>
      </w:r>
      <w:r w:rsidRPr="00691977">
        <w:rPr>
          <w:rFonts w:ascii="Times New Roman" w:eastAsia="Times New Roman" w:hAnsi="Times New Roman" w:cs="Times New Roman"/>
          <w:sz w:val="28"/>
          <w:szCs w:val="28"/>
          <w:lang w:eastAsia="ru-RU"/>
        </w:rPr>
        <w:t>это способность продуктивно участвовать в процессе выработки, оценки и совершенствовании идей, направленных на получение инновационных и эффективных решений, и/или нового знания, и/или эффектного выражения воображения.</w:t>
      </w:r>
    </w:p>
    <w:p w:rsidR="0035559D" w:rsidRPr="00691977" w:rsidRDefault="0035559D" w:rsidP="00301677">
      <w:pPr>
        <w:shd w:val="clear" w:color="auto" w:fill="FFFFFF"/>
        <w:spacing w:after="0" w:line="360" w:lineRule="auto"/>
        <w:ind w:firstLine="709"/>
        <w:contextualSpacing/>
        <w:mirrorIndents/>
        <w:jc w:val="both"/>
        <w:rPr>
          <w:rFonts w:ascii="Times New Roman" w:eastAsia="Times New Roman" w:hAnsi="Times New Roman" w:cs="Times New Roman"/>
          <w:sz w:val="21"/>
          <w:szCs w:val="21"/>
          <w:lang w:eastAsia="ru-RU"/>
        </w:rPr>
      </w:pPr>
      <w:proofErr w:type="gramStart"/>
      <w:r w:rsidRPr="00691977">
        <w:rPr>
          <w:rFonts w:ascii="Times New Roman" w:eastAsia="Times New Roman" w:hAnsi="Times New Roman" w:cs="Times New Roman"/>
          <w:b/>
          <w:bCs/>
          <w:sz w:val="28"/>
          <w:szCs w:val="28"/>
          <w:lang w:eastAsia="ru-RU"/>
        </w:rPr>
        <w:t>Глобальные компетенции — </w:t>
      </w:r>
      <w:r w:rsidRPr="00691977">
        <w:rPr>
          <w:rFonts w:ascii="Times New Roman" w:eastAsia="Times New Roman" w:hAnsi="Times New Roman" w:cs="Times New Roman"/>
          <w:sz w:val="28"/>
          <w:szCs w:val="28"/>
          <w:lang w:eastAsia="ru-RU"/>
        </w:rPr>
        <w:t>это способность смотреть на мировые и межкультурные вопросы критически, с разных точек зрения, чтобы понимать, как различия между людьми влияют на восприятие, суждения и представления о себе и о других, и участвовать в открытом, адекватном и эффективном взаимодействии с другими людьми разного культурного происхождения на основе взаимного уважения к человеческому достоинству.</w:t>
      </w:r>
      <w:proofErr w:type="gramEnd"/>
    </w:p>
    <w:p w:rsidR="00BB29F3" w:rsidRPr="00691977" w:rsidRDefault="00BB29F3" w:rsidP="00301677">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Поскольку формирование функциональной грамотности занимает одну из главных ниш педагогической деятельности, его реализация проходит в рамках самых разных учебных дисциплин. Значимое место среди прочих предметов занимают дисциплины гуманитарного цикла, в том числе</w:t>
      </w:r>
      <w:r w:rsidRPr="00691977">
        <w:rPr>
          <w:rFonts w:ascii="Times New Roman" w:eastAsia="Times New Roman" w:hAnsi="Times New Roman" w:cs="Times New Roman"/>
          <w:b/>
          <w:bCs/>
          <w:sz w:val="28"/>
          <w:szCs w:val="28"/>
          <w:lang w:eastAsia="ru-RU"/>
        </w:rPr>
        <w:t> </w:t>
      </w:r>
      <w:r w:rsidRPr="00691977">
        <w:rPr>
          <w:rFonts w:ascii="Times New Roman" w:eastAsia="Times New Roman" w:hAnsi="Times New Roman" w:cs="Times New Roman"/>
          <w:bCs/>
          <w:sz w:val="28"/>
          <w:szCs w:val="28"/>
          <w:lang w:eastAsia="ru-RU"/>
        </w:rPr>
        <w:t>история и обществознание</w:t>
      </w:r>
      <w:r w:rsidRPr="00691977">
        <w:rPr>
          <w:rFonts w:ascii="Times New Roman" w:eastAsia="Times New Roman" w:hAnsi="Times New Roman" w:cs="Times New Roman"/>
          <w:sz w:val="28"/>
          <w:szCs w:val="28"/>
          <w:lang w:eastAsia="ru-RU"/>
        </w:rPr>
        <w:t>.</w:t>
      </w:r>
    </w:p>
    <w:p w:rsidR="007869E0" w:rsidRPr="00691977" w:rsidRDefault="007869E0" w:rsidP="00301677">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 xml:space="preserve">В условиях актуализации формирования и развития читательской функциональной грамотности российских школьников </w:t>
      </w:r>
      <w:proofErr w:type="gramStart"/>
      <w:r w:rsidRPr="00691977">
        <w:rPr>
          <w:rFonts w:ascii="Times New Roman" w:eastAsia="Times New Roman" w:hAnsi="Times New Roman" w:cs="Times New Roman"/>
          <w:sz w:val="28"/>
          <w:szCs w:val="28"/>
          <w:lang w:eastAsia="ru-RU"/>
        </w:rPr>
        <w:t>важное значение</w:t>
      </w:r>
      <w:proofErr w:type="gramEnd"/>
      <w:r w:rsidRPr="00691977">
        <w:rPr>
          <w:rFonts w:ascii="Times New Roman" w:eastAsia="Times New Roman" w:hAnsi="Times New Roman" w:cs="Times New Roman"/>
          <w:sz w:val="28"/>
          <w:szCs w:val="28"/>
          <w:lang w:eastAsia="ru-RU"/>
        </w:rPr>
        <w:t xml:space="preserve"> приобретает контекстное обучение. Вопросы контекстного обучения впервые разработаны в трудах отечественных учёных Л.С. </w:t>
      </w:r>
      <w:proofErr w:type="spellStart"/>
      <w:r w:rsidRPr="00691977">
        <w:rPr>
          <w:rFonts w:ascii="Times New Roman" w:eastAsia="Times New Roman" w:hAnsi="Times New Roman" w:cs="Times New Roman"/>
          <w:sz w:val="28"/>
          <w:szCs w:val="28"/>
          <w:lang w:eastAsia="ru-RU"/>
        </w:rPr>
        <w:t>Выготского</w:t>
      </w:r>
      <w:proofErr w:type="spellEnd"/>
      <w:r w:rsidRPr="00691977">
        <w:rPr>
          <w:rFonts w:ascii="Times New Roman" w:eastAsia="Times New Roman" w:hAnsi="Times New Roman" w:cs="Times New Roman"/>
          <w:sz w:val="28"/>
          <w:szCs w:val="28"/>
          <w:lang w:eastAsia="ru-RU"/>
        </w:rPr>
        <w:t>, С.Л. Рубинштейна, В.В. Давыдова, А.А. Вербицкого.</w:t>
      </w:r>
    </w:p>
    <w:p w:rsidR="00360698" w:rsidRPr="00691977" w:rsidRDefault="00360698" w:rsidP="00301677">
      <w:pPr>
        <w:pStyle w:val="a3"/>
        <w:spacing w:before="0" w:beforeAutospacing="0" w:after="0" w:afterAutospacing="0" w:line="360" w:lineRule="auto"/>
        <w:ind w:firstLine="709"/>
        <w:contextualSpacing/>
        <w:mirrorIndents/>
        <w:jc w:val="both"/>
        <w:rPr>
          <w:sz w:val="28"/>
          <w:szCs w:val="28"/>
        </w:rPr>
      </w:pPr>
      <w:r w:rsidRPr="00691977">
        <w:rPr>
          <w:sz w:val="28"/>
          <w:szCs w:val="28"/>
        </w:rPr>
        <w:lastRenderedPageBreak/>
        <w:t>Как писал C.T. Рубинштейн: «Жизненно значимое познание психологии людей в их сложных, целостных проявлениях, в жизненно значимых переживаниях и поступках постигается лишь из контекста их жизни и деятельности»</w:t>
      </w:r>
    </w:p>
    <w:p w:rsidR="00360698" w:rsidRPr="00691977" w:rsidRDefault="00360698" w:rsidP="00301677">
      <w:pPr>
        <w:pStyle w:val="a3"/>
        <w:spacing w:before="0" w:beforeAutospacing="0" w:after="0" w:afterAutospacing="0" w:line="360" w:lineRule="auto"/>
        <w:ind w:firstLine="709"/>
        <w:contextualSpacing/>
        <w:mirrorIndents/>
        <w:jc w:val="both"/>
        <w:rPr>
          <w:sz w:val="28"/>
          <w:szCs w:val="28"/>
        </w:rPr>
      </w:pPr>
      <w:r w:rsidRPr="00691977">
        <w:rPr>
          <w:sz w:val="28"/>
          <w:szCs w:val="28"/>
        </w:rPr>
        <w:t>Поэтому так актуально сейчас звучат идеи А.А. Вербицкого.</w:t>
      </w:r>
    </w:p>
    <w:p w:rsidR="00360698" w:rsidRPr="00691977" w:rsidRDefault="00360698" w:rsidP="00301677">
      <w:pPr>
        <w:pStyle w:val="a3"/>
        <w:spacing w:before="0" w:beforeAutospacing="0" w:after="0" w:afterAutospacing="0" w:line="360" w:lineRule="auto"/>
        <w:ind w:firstLine="709"/>
        <w:contextualSpacing/>
        <w:mirrorIndents/>
        <w:jc w:val="both"/>
        <w:rPr>
          <w:sz w:val="28"/>
          <w:szCs w:val="28"/>
        </w:rPr>
      </w:pPr>
      <w:r w:rsidRPr="00691977">
        <w:rPr>
          <w:sz w:val="28"/>
          <w:szCs w:val="28"/>
        </w:rPr>
        <w:t>Сущность контекстного обучения - обучение в контексте различных сфер жизни:</w:t>
      </w:r>
    </w:p>
    <w:p w:rsidR="00360698" w:rsidRPr="00691977" w:rsidRDefault="00360698" w:rsidP="00301677">
      <w:pPr>
        <w:pStyle w:val="a3"/>
        <w:numPr>
          <w:ilvl w:val="0"/>
          <w:numId w:val="4"/>
        </w:numPr>
        <w:spacing w:before="0" w:beforeAutospacing="0" w:after="0" w:afterAutospacing="0" w:line="360" w:lineRule="auto"/>
        <w:ind w:left="0" w:firstLine="709"/>
        <w:contextualSpacing/>
        <w:mirrorIndents/>
        <w:jc w:val="both"/>
        <w:rPr>
          <w:sz w:val="28"/>
          <w:szCs w:val="28"/>
        </w:rPr>
      </w:pPr>
      <w:r w:rsidRPr="00691977">
        <w:rPr>
          <w:sz w:val="28"/>
          <w:szCs w:val="28"/>
        </w:rPr>
        <w:t>в контексте обучения задается предметное и социальное содержание реальной деятельности человека, т.е. отношения, в которые вступают люди при выполнении этой деятельности;</w:t>
      </w:r>
    </w:p>
    <w:p w:rsidR="00360698" w:rsidRPr="00691977" w:rsidRDefault="00360698" w:rsidP="00301677">
      <w:pPr>
        <w:pStyle w:val="a3"/>
        <w:numPr>
          <w:ilvl w:val="0"/>
          <w:numId w:val="4"/>
        </w:numPr>
        <w:spacing w:before="0" w:beforeAutospacing="0" w:after="0" w:afterAutospacing="0" w:line="360" w:lineRule="auto"/>
        <w:ind w:left="0" w:firstLine="709"/>
        <w:contextualSpacing/>
        <w:mirrorIndents/>
        <w:jc w:val="both"/>
        <w:rPr>
          <w:sz w:val="28"/>
          <w:szCs w:val="28"/>
        </w:rPr>
      </w:pPr>
      <w:r w:rsidRPr="00691977">
        <w:rPr>
          <w:sz w:val="28"/>
          <w:szCs w:val="28"/>
        </w:rPr>
        <w:t>контекстное обучение предполагает единство содержания и формы организации обучения;</w:t>
      </w:r>
    </w:p>
    <w:p w:rsidR="00360698" w:rsidRPr="00691977" w:rsidRDefault="00360698" w:rsidP="00301677">
      <w:pPr>
        <w:pStyle w:val="a3"/>
        <w:numPr>
          <w:ilvl w:val="0"/>
          <w:numId w:val="4"/>
        </w:numPr>
        <w:spacing w:before="0" w:beforeAutospacing="0" w:after="0" w:afterAutospacing="0" w:line="360" w:lineRule="auto"/>
        <w:ind w:left="0" w:firstLine="709"/>
        <w:contextualSpacing/>
        <w:mirrorIndents/>
        <w:jc w:val="both"/>
        <w:rPr>
          <w:sz w:val="28"/>
          <w:szCs w:val="28"/>
        </w:rPr>
      </w:pPr>
      <w:r w:rsidRPr="00691977">
        <w:rPr>
          <w:sz w:val="28"/>
          <w:szCs w:val="28"/>
        </w:rPr>
        <w:t>единица учебной работы не «порция информации», а ситуация во всей ее предметной и социальной неопределенности и противоречивости;</w:t>
      </w:r>
    </w:p>
    <w:p w:rsidR="00360698" w:rsidRPr="00691977" w:rsidRDefault="00360698" w:rsidP="00301677">
      <w:pPr>
        <w:pStyle w:val="a3"/>
        <w:numPr>
          <w:ilvl w:val="0"/>
          <w:numId w:val="4"/>
        </w:numPr>
        <w:spacing w:before="0" w:beforeAutospacing="0" w:after="0" w:afterAutospacing="0" w:line="360" w:lineRule="auto"/>
        <w:ind w:left="0" w:firstLine="709"/>
        <w:contextualSpacing/>
        <w:mirrorIndents/>
        <w:jc w:val="both"/>
        <w:rPr>
          <w:sz w:val="28"/>
          <w:szCs w:val="28"/>
        </w:rPr>
      </w:pPr>
      <w:r w:rsidRPr="00691977">
        <w:rPr>
          <w:sz w:val="28"/>
          <w:szCs w:val="28"/>
        </w:rPr>
        <w:t xml:space="preserve">в основе контекстного обучения лежит способ коллективной </w:t>
      </w:r>
      <w:proofErr w:type="spellStart"/>
      <w:r w:rsidRPr="00691977">
        <w:rPr>
          <w:sz w:val="28"/>
          <w:szCs w:val="28"/>
        </w:rPr>
        <w:t>мыследеятельности</w:t>
      </w:r>
      <w:proofErr w:type="spellEnd"/>
      <w:r w:rsidRPr="00691977">
        <w:rPr>
          <w:sz w:val="28"/>
          <w:szCs w:val="28"/>
        </w:rPr>
        <w:t>;</w:t>
      </w:r>
    </w:p>
    <w:p w:rsidR="00360698" w:rsidRPr="00691977" w:rsidRDefault="00360698" w:rsidP="00301677">
      <w:pPr>
        <w:pStyle w:val="a3"/>
        <w:spacing w:before="0" w:beforeAutospacing="0" w:after="0" w:afterAutospacing="0" w:line="360" w:lineRule="auto"/>
        <w:ind w:firstLine="709"/>
        <w:contextualSpacing/>
        <w:mirrorIndents/>
        <w:jc w:val="both"/>
        <w:rPr>
          <w:sz w:val="28"/>
          <w:szCs w:val="28"/>
        </w:rPr>
      </w:pPr>
      <w:r w:rsidRPr="00691977">
        <w:rPr>
          <w:sz w:val="28"/>
          <w:szCs w:val="28"/>
        </w:rPr>
        <w:t xml:space="preserve">- контекстное обучение направлено на формирование </w:t>
      </w:r>
      <w:proofErr w:type="spellStart"/>
      <w:r w:rsidRPr="00691977">
        <w:rPr>
          <w:sz w:val="28"/>
          <w:szCs w:val="28"/>
        </w:rPr>
        <w:t>общеучебных</w:t>
      </w:r>
      <w:proofErr w:type="spellEnd"/>
      <w:r w:rsidRPr="00691977">
        <w:rPr>
          <w:sz w:val="28"/>
          <w:szCs w:val="28"/>
        </w:rPr>
        <w:t>, интеллектуальных и поведенческих умений и навыков;</w:t>
      </w:r>
    </w:p>
    <w:p w:rsidR="00360698" w:rsidRDefault="00360698" w:rsidP="00301677">
      <w:pPr>
        <w:pStyle w:val="a3"/>
        <w:numPr>
          <w:ilvl w:val="0"/>
          <w:numId w:val="5"/>
        </w:numPr>
        <w:spacing w:before="0" w:beforeAutospacing="0" w:after="0" w:afterAutospacing="0" w:line="360" w:lineRule="auto"/>
        <w:ind w:left="0" w:firstLine="709"/>
        <w:contextualSpacing/>
        <w:mirrorIndents/>
        <w:jc w:val="both"/>
        <w:rPr>
          <w:sz w:val="28"/>
          <w:szCs w:val="28"/>
        </w:rPr>
      </w:pPr>
      <w:r w:rsidRPr="00691977">
        <w:rPr>
          <w:sz w:val="28"/>
          <w:szCs w:val="28"/>
        </w:rPr>
        <w:t>контекстное обучение решает проблему социальной защиты детей, выживания.</w:t>
      </w:r>
    </w:p>
    <w:p w:rsidR="0037542B" w:rsidRPr="00691977" w:rsidRDefault="00DD3383" w:rsidP="0037542B">
      <w:pPr>
        <w:shd w:val="clear" w:color="auto" w:fill="FFFFFF"/>
        <w:spacing w:after="0" w:line="360" w:lineRule="auto"/>
        <w:ind w:firstLine="709"/>
        <w:contextualSpacing/>
        <w:mirrorIndents/>
        <w:jc w:val="both"/>
        <w:rPr>
          <w:rFonts w:ascii="Times New Roman" w:hAnsi="Times New Roman" w:cs="Times New Roman"/>
        </w:rPr>
      </w:pPr>
      <w:proofErr w:type="gramStart"/>
      <w:r w:rsidRPr="007044AD">
        <w:rPr>
          <w:rFonts w:ascii="Times New Roman" w:hAnsi="Times New Roman" w:cs="Times New Roman"/>
          <w:sz w:val="28"/>
          <w:szCs w:val="28"/>
        </w:rPr>
        <w:t xml:space="preserve">Формирование читательской грамотности школьников посредством краеведческих заданий по истории в общеобразовательном процессе является </w:t>
      </w:r>
      <w:r w:rsidR="0037542B" w:rsidRPr="007044AD">
        <w:rPr>
          <w:rFonts w:ascii="Times New Roman" w:hAnsi="Times New Roman" w:cs="Times New Roman"/>
          <w:sz w:val="28"/>
          <w:szCs w:val="28"/>
        </w:rPr>
        <w:t>важным</w:t>
      </w:r>
      <w:r w:rsidRPr="007044AD">
        <w:rPr>
          <w:rFonts w:ascii="Times New Roman" w:hAnsi="Times New Roman" w:cs="Times New Roman"/>
          <w:sz w:val="28"/>
          <w:szCs w:val="28"/>
        </w:rPr>
        <w:t xml:space="preserve"> по ряду причин: снижение интереса к предмету, а </w:t>
      </w:r>
      <w:r w:rsidR="00866686" w:rsidRPr="007044AD">
        <w:rPr>
          <w:rFonts w:ascii="Times New Roman" w:hAnsi="Times New Roman" w:cs="Times New Roman"/>
          <w:sz w:val="28"/>
          <w:szCs w:val="28"/>
        </w:rPr>
        <w:t>вследствие</w:t>
      </w:r>
      <w:r w:rsidRPr="007044AD">
        <w:rPr>
          <w:rFonts w:ascii="Times New Roman" w:hAnsi="Times New Roman" w:cs="Times New Roman"/>
          <w:sz w:val="28"/>
          <w:szCs w:val="28"/>
        </w:rPr>
        <w:t xml:space="preserve"> этого качественной успеваемости</w:t>
      </w:r>
      <w:r w:rsidR="00866686" w:rsidRPr="007044AD">
        <w:rPr>
          <w:rFonts w:ascii="Times New Roman" w:hAnsi="Times New Roman" w:cs="Times New Roman"/>
          <w:sz w:val="28"/>
          <w:szCs w:val="28"/>
        </w:rPr>
        <w:t xml:space="preserve">, низкие результаты при проведении оценочных процедур, </w:t>
      </w:r>
      <w:r w:rsidRPr="007044AD">
        <w:rPr>
          <w:rFonts w:ascii="Times New Roman" w:hAnsi="Times New Roman" w:cs="Times New Roman"/>
          <w:sz w:val="28"/>
          <w:szCs w:val="28"/>
        </w:rPr>
        <w:t>структура</w:t>
      </w:r>
      <w:r w:rsidR="00866686" w:rsidRPr="007044AD">
        <w:rPr>
          <w:rFonts w:ascii="Times New Roman" w:hAnsi="Times New Roman" w:cs="Times New Roman"/>
          <w:sz w:val="28"/>
          <w:szCs w:val="28"/>
        </w:rPr>
        <w:t xml:space="preserve"> </w:t>
      </w:r>
      <w:r w:rsidRPr="007044AD">
        <w:rPr>
          <w:rFonts w:ascii="Times New Roman" w:hAnsi="Times New Roman" w:cs="Times New Roman"/>
          <w:sz w:val="28"/>
          <w:szCs w:val="28"/>
        </w:rPr>
        <w:t xml:space="preserve"> заданий ГИА (ВПР, ОГЭ, ЕГЭ) включают в себя ряд задач, направленных на проверку у учащихся читательских компетенций</w:t>
      </w:r>
      <w:r w:rsidR="0037542B" w:rsidRPr="007044AD">
        <w:rPr>
          <w:rFonts w:ascii="Times New Roman" w:hAnsi="Times New Roman" w:cs="Times New Roman"/>
          <w:sz w:val="28"/>
          <w:szCs w:val="28"/>
        </w:rPr>
        <w:t>,</w:t>
      </w:r>
      <w:r w:rsidR="0037542B" w:rsidRPr="0037542B">
        <w:rPr>
          <w:rFonts w:ascii="Times New Roman" w:eastAsia="Times New Roman" w:hAnsi="Times New Roman" w:cs="Times New Roman"/>
          <w:sz w:val="28"/>
          <w:szCs w:val="28"/>
          <w:lang w:eastAsia="ru-RU"/>
        </w:rPr>
        <w:t xml:space="preserve"> </w:t>
      </w:r>
      <w:r w:rsidR="0037542B" w:rsidRPr="00691977">
        <w:rPr>
          <w:rFonts w:ascii="Times New Roman" w:eastAsia="Times New Roman" w:hAnsi="Times New Roman" w:cs="Times New Roman"/>
          <w:sz w:val="28"/>
          <w:szCs w:val="28"/>
          <w:lang w:eastAsia="ru-RU"/>
        </w:rPr>
        <w:t>поэтому применение в урочной и внеурочной деятельности контекстных задач является</w:t>
      </w:r>
      <w:proofErr w:type="gramEnd"/>
      <w:r w:rsidR="0037542B" w:rsidRPr="00691977">
        <w:rPr>
          <w:rFonts w:ascii="Times New Roman" w:eastAsia="Times New Roman" w:hAnsi="Times New Roman" w:cs="Times New Roman"/>
          <w:sz w:val="28"/>
          <w:szCs w:val="28"/>
          <w:lang w:eastAsia="ru-RU"/>
        </w:rPr>
        <w:t xml:space="preserve"> особенно актуальным.</w:t>
      </w:r>
    </w:p>
    <w:p w:rsidR="004F0ED6" w:rsidRPr="00866686" w:rsidRDefault="004F0ED6" w:rsidP="00866686">
      <w:pPr>
        <w:pStyle w:val="a5"/>
        <w:shd w:val="clear" w:color="auto" w:fill="FFFFFF"/>
        <w:spacing w:after="0" w:line="360" w:lineRule="auto"/>
        <w:ind w:left="720" w:firstLine="696"/>
        <w:contextualSpacing/>
        <w:mirrorIndents/>
        <w:jc w:val="both"/>
        <w:rPr>
          <w:sz w:val="28"/>
          <w:szCs w:val="28"/>
        </w:rPr>
      </w:pPr>
    </w:p>
    <w:p w:rsidR="00BD0E21" w:rsidRPr="00691977" w:rsidRDefault="00BD0E21" w:rsidP="00301677">
      <w:pPr>
        <w:pStyle w:val="a3"/>
        <w:shd w:val="clear" w:color="auto" w:fill="FFFFFF"/>
        <w:spacing w:before="0" w:beforeAutospacing="0" w:after="135" w:afterAutospacing="0" w:line="360" w:lineRule="auto"/>
        <w:ind w:firstLine="709"/>
        <w:contextualSpacing/>
        <w:mirrorIndents/>
        <w:jc w:val="both"/>
        <w:rPr>
          <w:sz w:val="28"/>
          <w:szCs w:val="28"/>
        </w:rPr>
      </w:pPr>
      <w:r w:rsidRPr="00691977">
        <w:rPr>
          <w:sz w:val="28"/>
          <w:szCs w:val="28"/>
        </w:rPr>
        <w:lastRenderedPageBreak/>
        <w:t>При составлении Контекстных задач должны учитываться ряд требований:</w:t>
      </w:r>
    </w:p>
    <w:p w:rsidR="00BD0E21" w:rsidRPr="00691977" w:rsidRDefault="00BD0E21" w:rsidP="00301677">
      <w:pPr>
        <w:numPr>
          <w:ilvl w:val="0"/>
          <w:numId w:val="7"/>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контекстная задача должна опираться на реально имеющийся у учащихся жизненный опыт, представления, знания, взгляды, мнения и т. д.;</w:t>
      </w:r>
    </w:p>
    <w:p w:rsidR="00BD0E21" w:rsidRPr="00691977" w:rsidRDefault="00BD0E21" w:rsidP="00301677">
      <w:pPr>
        <w:numPr>
          <w:ilvl w:val="0"/>
          <w:numId w:val="7"/>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контекстная задача нестандартна, оригинальна. Эта ее особенность обеспечивает эффект новизны, вызывает интерес;</w:t>
      </w:r>
    </w:p>
    <w:p w:rsidR="00BD0E21" w:rsidRPr="00691977" w:rsidRDefault="00BD0E21" w:rsidP="00301677">
      <w:pPr>
        <w:numPr>
          <w:ilvl w:val="0"/>
          <w:numId w:val="7"/>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в содержании контекстной задачи должны отражаться математические и нематематические проблемы и их взаимная связь;</w:t>
      </w:r>
    </w:p>
    <w:p w:rsidR="00BD0E21" w:rsidRPr="00691977" w:rsidRDefault="00BD0E21" w:rsidP="00301677">
      <w:pPr>
        <w:numPr>
          <w:ilvl w:val="0"/>
          <w:numId w:val="7"/>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задача должна соответствовать программе курса, служить достижению цели обучения;</w:t>
      </w:r>
    </w:p>
    <w:p w:rsidR="00BD0E21" w:rsidRPr="00691977" w:rsidRDefault="00BD0E21" w:rsidP="00301677">
      <w:pPr>
        <w:numPr>
          <w:ilvl w:val="0"/>
          <w:numId w:val="7"/>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контекст задачи может быть представлен в различных формах (таблицы, графики, текст, диаграммы);</w:t>
      </w:r>
    </w:p>
    <w:p w:rsidR="00BD0E21" w:rsidRPr="00691977" w:rsidRDefault="00BD0E21" w:rsidP="00301677">
      <w:pPr>
        <w:numPr>
          <w:ilvl w:val="0"/>
          <w:numId w:val="7"/>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существует математическая модель описанной в задаче ситуации, которая соответствует уровню подготовленности школьника;</w:t>
      </w:r>
    </w:p>
    <w:p w:rsidR="00BD0E21" w:rsidRPr="00691977" w:rsidRDefault="00BD0E21" w:rsidP="00301677">
      <w:pPr>
        <w:numPr>
          <w:ilvl w:val="0"/>
          <w:numId w:val="7"/>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сюжет задачи должен развиваться в соответствии с последовательностью поставленных в ней вопросов;</w:t>
      </w:r>
    </w:p>
    <w:p w:rsidR="00BD0E21" w:rsidRPr="00691977" w:rsidRDefault="00BD0E21" w:rsidP="00301677">
      <w:pPr>
        <w:numPr>
          <w:ilvl w:val="0"/>
          <w:numId w:val="7"/>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контекстная задача - это задач</w:t>
      </w:r>
      <w:proofErr w:type="gramStart"/>
      <w:r w:rsidRPr="00691977">
        <w:rPr>
          <w:rFonts w:ascii="Times New Roman" w:eastAsia="Times New Roman" w:hAnsi="Times New Roman" w:cs="Times New Roman"/>
          <w:sz w:val="28"/>
          <w:szCs w:val="28"/>
          <w:lang w:eastAsia="ru-RU"/>
        </w:rPr>
        <w:t>а-</w:t>
      </w:r>
      <w:proofErr w:type="gramEnd"/>
      <w:r w:rsidRPr="00691977">
        <w:rPr>
          <w:rFonts w:ascii="Times New Roman" w:eastAsia="Times New Roman" w:hAnsi="Times New Roman" w:cs="Times New Roman"/>
          <w:sz w:val="28"/>
          <w:szCs w:val="28"/>
          <w:lang w:eastAsia="ru-RU"/>
        </w:rPr>
        <w:t xml:space="preserve"> «ловушка», в ней в неявном, свернутом виде заключена проблема, которая соответствует основной идее учебного занятия, его сверхзадаче.</w:t>
      </w:r>
    </w:p>
    <w:p w:rsidR="004F0ED6" w:rsidRPr="00691977" w:rsidRDefault="00BD0E21" w:rsidP="00301677">
      <w:pPr>
        <w:shd w:val="clear" w:color="auto" w:fill="FFFFFF"/>
        <w:spacing w:after="0"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Контекстные задачи составлены на основе краеведческого материала по истории города Тайги, данные задачи способствуют:</w:t>
      </w:r>
    </w:p>
    <w:p w:rsidR="00BD0E21" w:rsidRPr="00691977" w:rsidRDefault="00BD0E21" w:rsidP="00301677">
      <w:pPr>
        <w:numPr>
          <w:ilvl w:val="0"/>
          <w:numId w:val="8"/>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формированию навыков продуктивной деятельности: добыванию знаний непосредственно из реальной действительности;</w:t>
      </w:r>
    </w:p>
    <w:p w:rsidR="00BD0E21" w:rsidRPr="00691977" w:rsidRDefault="00BD0E21" w:rsidP="00301677">
      <w:pPr>
        <w:numPr>
          <w:ilvl w:val="0"/>
          <w:numId w:val="8"/>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овладению приемами действий в нестандартных ситуациях, эвристическими методами решения проблем;</w:t>
      </w:r>
    </w:p>
    <w:p w:rsidR="00BD0E21" w:rsidRPr="00691977" w:rsidRDefault="00BD0E21" w:rsidP="00301677">
      <w:pPr>
        <w:numPr>
          <w:ilvl w:val="0"/>
          <w:numId w:val="8"/>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адекватному применению знаний для решения возникающих проблем в повседневной жизни;</w:t>
      </w:r>
    </w:p>
    <w:p w:rsidR="00BD0E21" w:rsidRPr="00691977" w:rsidRDefault="00BD0E21" w:rsidP="00301677">
      <w:pPr>
        <w:numPr>
          <w:ilvl w:val="0"/>
          <w:numId w:val="8"/>
        </w:numPr>
        <w:shd w:val="clear" w:color="auto" w:fill="FFFFFF"/>
        <w:spacing w:before="100" w:beforeAutospacing="1" w:after="100" w:afterAutospacing="1" w:line="360" w:lineRule="auto"/>
        <w:ind w:left="0"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 xml:space="preserve">формированию способности работать с информационными источниками, навыков работы в группе, умений планировать деятельность по </w:t>
      </w:r>
      <w:r w:rsidRPr="00691977">
        <w:rPr>
          <w:rFonts w:ascii="Times New Roman" w:eastAsia="Times New Roman" w:hAnsi="Times New Roman" w:cs="Times New Roman"/>
          <w:sz w:val="28"/>
          <w:szCs w:val="28"/>
          <w:lang w:eastAsia="ru-RU"/>
        </w:rPr>
        <w:lastRenderedPageBreak/>
        <w:t>достижению результата, выполнить программу и представить результаты своей деятельности.</w:t>
      </w:r>
    </w:p>
    <w:p w:rsidR="00691977" w:rsidRDefault="00691977">
      <w:pPr>
        <w:rPr>
          <w:rFonts w:ascii="Times New Roman" w:hAnsi="Times New Roman" w:cs="Times New Roman"/>
          <w:sz w:val="28"/>
          <w:szCs w:val="28"/>
        </w:rPr>
      </w:pPr>
      <w:r>
        <w:rPr>
          <w:rFonts w:ascii="Times New Roman" w:hAnsi="Times New Roman" w:cs="Times New Roman"/>
          <w:sz w:val="28"/>
          <w:szCs w:val="28"/>
        </w:rPr>
        <w:br w:type="page"/>
      </w:r>
    </w:p>
    <w:p w:rsidR="004F0ED6" w:rsidRPr="00691977" w:rsidRDefault="007D3789" w:rsidP="00691977">
      <w:pPr>
        <w:pStyle w:val="1"/>
        <w:jc w:val="center"/>
        <w:rPr>
          <w:b w:val="0"/>
          <w:sz w:val="28"/>
          <w:szCs w:val="28"/>
        </w:rPr>
      </w:pPr>
      <w:bookmarkStart w:id="2" w:name="_Toc101804058"/>
      <w:r w:rsidRPr="00691977">
        <w:rPr>
          <w:sz w:val="28"/>
          <w:szCs w:val="28"/>
        </w:rPr>
        <w:lastRenderedPageBreak/>
        <w:t>Основная часть</w:t>
      </w:r>
      <w:bookmarkEnd w:id="2"/>
    </w:p>
    <w:p w:rsidR="004F0ED6" w:rsidRPr="00691977" w:rsidRDefault="00384291" w:rsidP="00301677">
      <w:pPr>
        <w:shd w:val="clear" w:color="auto" w:fill="FFFFFF"/>
        <w:spacing w:after="0" w:line="360" w:lineRule="auto"/>
        <w:ind w:firstLine="709"/>
        <w:contextualSpacing/>
        <w:mirrorIndents/>
        <w:jc w:val="both"/>
        <w:rPr>
          <w:rFonts w:ascii="Times New Roman" w:hAnsi="Times New Roman" w:cs="Times New Roman"/>
          <w:b/>
          <w:sz w:val="28"/>
          <w:szCs w:val="28"/>
        </w:rPr>
      </w:pPr>
      <w:r w:rsidRPr="00691977">
        <w:rPr>
          <w:rFonts w:ascii="Times New Roman" w:hAnsi="Times New Roman" w:cs="Times New Roman"/>
          <w:sz w:val="28"/>
          <w:szCs w:val="28"/>
        </w:rPr>
        <w:t>№1</w:t>
      </w:r>
      <w:r w:rsidR="007D3789" w:rsidRPr="00691977">
        <w:rPr>
          <w:rFonts w:ascii="Times New Roman" w:hAnsi="Times New Roman" w:cs="Times New Roman"/>
          <w:sz w:val="28"/>
          <w:szCs w:val="28"/>
        </w:rPr>
        <w:t>. О</w:t>
      </w:r>
      <w:r w:rsidRPr="00691977">
        <w:rPr>
          <w:rFonts w:ascii="Times New Roman" w:hAnsi="Times New Roman" w:cs="Times New Roman"/>
          <w:b/>
          <w:sz w:val="28"/>
          <w:szCs w:val="28"/>
        </w:rPr>
        <w:t>знакомьтесь с текстом и ответьте на вопросы.</w:t>
      </w:r>
    </w:p>
    <w:p w:rsidR="00A4298F" w:rsidRPr="00691977" w:rsidRDefault="00A4298F" w:rsidP="00301677">
      <w:pPr>
        <w:shd w:val="clear" w:color="auto" w:fill="FFFFFF"/>
        <w:spacing w:after="0"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b/>
          <w:bCs/>
          <w:sz w:val="28"/>
          <w:szCs w:val="28"/>
          <w:shd w:val="clear" w:color="auto" w:fill="FFFFFF"/>
        </w:rPr>
        <w:t>19 мая 1891 г.</w:t>
      </w:r>
      <w:r w:rsidRPr="00691977">
        <w:rPr>
          <w:rFonts w:ascii="Times New Roman" w:hAnsi="Times New Roman" w:cs="Times New Roman"/>
          <w:sz w:val="28"/>
          <w:szCs w:val="28"/>
          <w:shd w:val="clear" w:color="auto" w:fill="FFFFFF"/>
        </w:rPr>
        <w:t>  последний император России Николай Александрович заложил во Владивостоке первый камень рельсового пути, ознаменовав тем самым начало строительства железной дороги через всю Сибирь. Строительство магистрали оживило глухие сибирские леса, дало жизнь многим городам и поселкам. 1895 год - глухая сибирская тайга. Доносится стук топора: идет заготовка леса для строительства железной дороги.</w:t>
      </w:r>
    </w:p>
    <w:p w:rsidR="008979A7" w:rsidRPr="00691977" w:rsidRDefault="000B1ECB"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Торжественная встреча первого состава из 7 вагонов, пришедшего в </w:t>
      </w:r>
      <w:proofErr w:type="gramStart"/>
      <w:r w:rsidRPr="00691977">
        <w:rPr>
          <w:rFonts w:ascii="Times New Roman" w:hAnsi="Times New Roman" w:cs="Times New Roman"/>
          <w:sz w:val="28"/>
          <w:szCs w:val="28"/>
        </w:rPr>
        <w:t>г</w:t>
      </w:r>
      <w:proofErr w:type="gramEnd"/>
      <w:r w:rsidRPr="00691977">
        <w:rPr>
          <w:rFonts w:ascii="Times New Roman" w:hAnsi="Times New Roman" w:cs="Times New Roman"/>
          <w:sz w:val="28"/>
          <w:szCs w:val="28"/>
        </w:rPr>
        <w:t>. Томск со ст. Обь, началась в 12.45 часов 22 июля (по новому стилю 3 августа) 1896 г. в день тезоименитства императрицы Марии Фёдоровны. Детали этого долгожданного события были подробно изло</w:t>
      </w:r>
      <w:r w:rsidR="00384291" w:rsidRPr="00691977">
        <w:rPr>
          <w:rFonts w:ascii="Times New Roman" w:hAnsi="Times New Roman" w:cs="Times New Roman"/>
          <w:sz w:val="28"/>
          <w:szCs w:val="28"/>
        </w:rPr>
        <w:t>жены в газете «Сибирская жизнь»</w:t>
      </w:r>
      <w:r w:rsidRPr="00691977">
        <w:rPr>
          <w:rFonts w:ascii="Times New Roman" w:hAnsi="Times New Roman" w:cs="Times New Roman"/>
          <w:sz w:val="28"/>
          <w:szCs w:val="28"/>
        </w:rPr>
        <w:t>. Без сомнения, оно имело судьбоносное для Томска значение. Город своевременно преодолел угрозу транспортной изоляции и обрёл перспективу сохранить своё положение как одного из крупнейших за Уралом административного, торгово-промышленного, культурного и научного центра.</w:t>
      </w:r>
    </w:p>
    <w:p w:rsidR="000B1ECB" w:rsidRPr="00691977" w:rsidRDefault="00BD0E21"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1. Какое название населенного пункта является лишним в ряду:</w:t>
      </w:r>
    </w:p>
    <w:p w:rsidR="006C397F" w:rsidRPr="00691977" w:rsidRDefault="006C397F"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 </w:t>
      </w:r>
      <w:r w:rsidR="004C3B4C" w:rsidRPr="00691977">
        <w:rPr>
          <w:rFonts w:ascii="Times New Roman" w:hAnsi="Times New Roman" w:cs="Times New Roman"/>
          <w:sz w:val="28"/>
          <w:szCs w:val="28"/>
        </w:rPr>
        <w:t>Литвинова</w:t>
      </w:r>
      <w:r w:rsidR="00BD0E21" w:rsidRPr="00691977">
        <w:rPr>
          <w:rFonts w:ascii="Times New Roman" w:hAnsi="Times New Roman" w:cs="Times New Roman"/>
          <w:sz w:val="28"/>
          <w:szCs w:val="28"/>
        </w:rPr>
        <w:t xml:space="preserve">, </w:t>
      </w:r>
      <w:r w:rsidRPr="00691977">
        <w:rPr>
          <w:rFonts w:ascii="Times New Roman" w:hAnsi="Times New Roman" w:cs="Times New Roman"/>
          <w:sz w:val="28"/>
          <w:szCs w:val="28"/>
        </w:rPr>
        <w:t>Яшкино</w:t>
      </w:r>
      <w:r w:rsidR="00BD0E21" w:rsidRPr="00691977">
        <w:rPr>
          <w:rFonts w:ascii="Times New Roman" w:hAnsi="Times New Roman" w:cs="Times New Roman"/>
          <w:sz w:val="28"/>
          <w:szCs w:val="28"/>
        </w:rPr>
        <w:t xml:space="preserve">, </w:t>
      </w:r>
      <w:r w:rsidRPr="00691977">
        <w:rPr>
          <w:rFonts w:ascii="Times New Roman" w:hAnsi="Times New Roman" w:cs="Times New Roman"/>
          <w:sz w:val="28"/>
          <w:szCs w:val="28"/>
        </w:rPr>
        <w:t>Томс</w:t>
      </w:r>
      <w:proofErr w:type="gramStart"/>
      <w:r w:rsidRPr="00691977">
        <w:rPr>
          <w:rFonts w:ascii="Times New Roman" w:hAnsi="Times New Roman" w:cs="Times New Roman"/>
          <w:sz w:val="28"/>
          <w:szCs w:val="28"/>
        </w:rPr>
        <w:t>к-</w:t>
      </w:r>
      <w:proofErr w:type="gramEnd"/>
      <w:r w:rsidRPr="00691977">
        <w:rPr>
          <w:rFonts w:ascii="Times New Roman" w:hAnsi="Times New Roman" w:cs="Times New Roman"/>
          <w:sz w:val="28"/>
          <w:szCs w:val="28"/>
        </w:rPr>
        <w:t xml:space="preserve"> Таёжный</w:t>
      </w:r>
      <w:r w:rsidR="00BD0E21" w:rsidRPr="00691977">
        <w:rPr>
          <w:rFonts w:ascii="Times New Roman" w:hAnsi="Times New Roman" w:cs="Times New Roman"/>
          <w:sz w:val="28"/>
          <w:szCs w:val="28"/>
        </w:rPr>
        <w:t xml:space="preserve">, </w:t>
      </w:r>
      <w:proofErr w:type="spellStart"/>
      <w:r w:rsidRPr="00691977">
        <w:rPr>
          <w:rFonts w:ascii="Times New Roman" w:hAnsi="Times New Roman" w:cs="Times New Roman"/>
          <w:sz w:val="28"/>
          <w:szCs w:val="28"/>
        </w:rPr>
        <w:t>Анжеро</w:t>
      </w:r>
      <w:proofErr w:type="spellEnd"/>
      <w:r w:rsidRPr="00691977">
        <w:rPr>
          <w:rFonts w:ascii="Times New Roman" w:hAnsi="Times New Roman" w:cs="Times New Roman"/>
          <w:sz w:val="28"/>
          <w:szCs w:val="28"/>
        </w:rPr>
        <w:t xml:space="preserve"> – </w:t>
      </w:r>
      <w:proofErr w:type="spellStart"/>
      <w:r w:rsidRPr="00691977">
        <w:rPr>
          <w:rFonts w:ascii="Times New Roman" w:hAnsi="Times New Roman" w:cs="Times New Roman"/>
          <w:sz w:val="28"/>
          <w:szCs w:val="28"/>
        </w:rPr>
        <w:t>Судженск</w:t>
      </w:r>
      <w:proofErr w:type="spellEnd"/>
    </w:p>
    <w:p w:rsidR="00BD0E21" w:rsidRPr="00691977" w:rsidRDefault="006C397F"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2.</w:t>
      </w:r>
      <w:r w:rsidR="00965E05">
        <w:rPr>
          <w:rFonts w:ascii="Times New Roman" w:hAnsi="Times New Roman" w:cs="Times New Roman"/>
          <w:sz w:val="28"/>
          <w:szCs w:val="28"/>
        </w:rPr>
        <w:t xml:space="preserve"> </w:t>
      </w:r>
      <w:r w:rsidR="00BD0E21" w:rsidRPr="00691977">
        <w:rPr>
          <w:rFonts w:ascii="Times New Roman" w:hAnsi="Times New Roman" w:cs="Times New Roman"/>
          <w:sz w:val="28"/>
          <w:szCs w:val="28"/>
        </w:rPr>
        <w:t>Как вы считаете, для чего в последнем абзаце текста содержится вывод - Город своевременно преодолел угрозу транспортной изоляции и обрёл перспективу сохранить своё положение как одного из крупнейших за Уралом административного, торгово-промышленного, культурного и научного центра.</w:t>
      </w:r>
    </w:p>
    <w:p w:rsidR="006C397F" w:rsidRPr="00691977" w:rsidRDefault="00BD0E21"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3.Какое значение имело строительство данного объекта для Кузбасса?</w:t>
      </w:r>
    </w:p>
    <w:p w:rsidR="00455478" w:rsidRDefault="00455478" w:rsidP="00301677">
      <w:pPr>
        <w:spacing w:line="360" w:lineRule="auto"/>
        <w:ind w:firstLine="709"/>
        <w:contextualSpacing/>
        <w:mirrorIndents/>
        <w:jc w:val="both"/>
        <w:rPr>
          <w:rFonts w:ascii="Times New Roman" w:hAnsi="Times New Roman" w:cs="Times New Roman"/>
          <w:sz w:val="28"/>
          <w:szCs w:val="28"/>
          <w:shd w:val="clear" w:color="auto" w:fill="FFFFFF"/>
        </w:rPr>
      </w:pPr>
      <w:r w:rsidRPr="00691977">
        <w:rPr>
          <w:rFonts w:ascii="Times New Roman" w:hAnsi="Times New Roman" w:cs="Times New Roman"/>
          <w:sz w:val="28"/>
          <w:szCs w:val="28"/>
        </w:rPr>
        <w:t>3.</w:t>
      </w:r>
      <w:r w:rsidRPr="00691977">
        <w:rPr>
          <w:rFonts w:ascii="Times New Roman" w:hAnsi="Times New Roman" w:cs="Times New Roman"/>
          <w:sz w:val="28"/>
          <w:szCs w:val="28"/>
          <w:shd w:val="clear" w:color="auto" w:fill="FFFFFF"/>
        </w:rPr>
        <w:t xml:space="preserve"> Этот город один из трёх старейших городов Кемеровской области, </w:t>
      </w:r>
      <w:proofErr w:type="gramStart"/>
      <w:r w:rsidRPr="00691977">
        <w:rPr>
          <w:rFonts w:ascii="Times New Roman" w:hAnsi="Times New Roman" w:cs="Times New Roman"/>
          <w:sz w:val="28"/>
          <w:szCs w:val="28"/>
          <w:shd w:val="clear" w:color="auto" w:fill="FFFFFF"/>
        </w:rPr>
        <w:t>используя знания по истории региона назовите</w:t>
      </w:r>
      <w:proofErr w:type="gramEnd"/>
      <w:r w:rsidRPr="00691977">
        <w:rPr>
          <w:rFonts w:ascii="Times New Roman" w:hAnsi="Times New Roman" w:cs="Times New Roman"/>
          <w:sz w:val="28"/>
          <w:szCs w:val="28"/>
          <w:shd w:val="clear" w:color="auto" w:fill="FFFFFF"/>
        </w:rPr>
        <w:t xml:space="preserve"> два</w:t>
      </w:r>
      <w:r w:rsidR="00BD0E21" w:rsidRPr="00691977">
        <w:rPr>
          <w:rFonts w:ascii="Times New Roman" w:hAnsi="Times New Roman" w:cs="Times New Roman"/>
          <w:sz w:val="28"/>
          <w:szCs w:val="28"/>
          <w:shd w:val="clear" w:color="auto" w:fill="FFFFFF"/>
        </w:rPr>
        <w:t xml:space="preserve"> других</w:t>
      </w:r>
      <w:r w:rsidRPr="00691977">
        <w:rPr>
          <w:rFonts w:ascii="Times New Roman" w:hAnsi="Times New Roman" w:cs="Times New Roman"/>
          <w:sz w:val="28"/>
          <w:szCs w:val="28"/>
          <w:shd w:val="clear" w:color="auto" w:fill="FFFFFF"/>
        </w:rPr>
        <w:t xml:space="preserve"> старейших города?</w:t>
      </w:r>
    </w:p>
    <w:p w:rsidR="007737E2" w:rsidRPr="00691977" w:rsidRDefault="007737E2" w:rsidP="00301677">
      <w:pPr>
        <w:spacing w:line="360" w:lineRule="auto"/>
        <w:ind w:firstLine="709"/>
        <w:contextualSpacing/>
        <w:mirrorIndents/>
        <w:jc w:val="both"/>
        <w:rPr>
          <w:rFonts w:ascii="Times New Roman" w:hAnsi="Times New Roman" w:cs="Times New Roman"/>
          <w:sz w:val="28"/>
          <w:szCs w:val="28"/>
        </w:rPr>
      </w:pPr>
    </w:p>
    <w:p w:rsidR="002C37BE" w:rsidRPr="00691977" w:rsidRDefault="00C262BC" w:rsidP="00301677">
      <w:pPr>
        <w:pStyle w:val="a3"/>
        <w:shd w:val="clear" w:color="auto" w:fill="FFFFFF"/>
        <w:spacing w:before="0" w:beforeAutospacing="0" w:after="0" w:afterAutospacing="0" w:line="360" w:lineRule="auto"/>
        <w:ind w:firstLine="709"/>
        <w:contextualSpacing/>
        <w:mirrorIndents/>
        <w:jc w:val="both"/>
        <w:rPr>
          <w:sz w:val="28"/>
          <w:szCs w:val="28"/>
        </w:rPr>
      </w:pPr>
      <w:r w:rsidRPr="00691977">
        <w:rPr>
          <w:b/>
          <w:sz w:val="28"/>
          <w:szCs w:val="28"/>
        </w:rPr>
        <w:lastRenderedPageBreak/>
        <w:t>№2.</w:t>
      </w:r>
      <w:r w:rsidRPr="00691977">
        <w:rPr>
          <w:sz w:val="28"/>
          <w:szCs w:val="28"/>
        </w:rPr>
        <w:t xml:space="preserve"> </w:t>
      </w:r>
      <w:r w:rsidR="002C37BE" w:rsidRPr="00691977">
        <w:rPr>
          <w:b/>
          <w:sz w:val="28"/>
          <w:szCs w:val="28"/>
        </w:rPr>
        <w:t>Прочитайте текст и выполните задание.</w:t>
      </w:r>
    </w:p>
    <w:p w:rsidR="00C262BC" w:rsidRPr="00691977" w:rsidRDefault="00C262BC" w:rsidP="00301677">
      <w:pPr>
        <w:pStyle w:val="a3"/>
        <w:shd w:val="clear" w:color="auto" w:fill="FFFFFF"/>
        <w:spacing w:before="0" w:beforeAutospacing="0" w:after="0" w:afterAutospacing="0" w:line="360" w:lineRule="auto"/>
        <w:ind w:firstLine="709"/>
        <w:contextualSpacing/>
        <w:mirrorIndents/>
        <w:jc w:val="both"/>
        <w:rPr>
          <w:sz w:val="28"/>
          <w:szCs w:val="28"/>
        </w:rPr>
      </w:pPr>
      <w:r w:rsidRPr="00691977">
        <w:rPr>
          <w:sz w:val="28"/>
          <w:szCs w:val="28"/>
        </w:rPr>
        <w:t xml:space="preserve">Первое здание было построено в 1898 году позапрошлого века по проекту архитектора Константина </w:t>
      </w:r>
      <w:proofErr w:type="spellStart"/>
      <w:r w:rsidRPr="00691977">
        <w:rPr>
          <w:sz w:val="28"/>
          <w:szCs w:val="28"/>
        </w:rPr>
        <w:t>Лыгина</w:t>
      </w:r>
      <w:proofErr w:type="spellEnd"/>
      <w:r w:rsidRPr="00691977">
        <w:rPr>
          <w:sz w:val="28"/>
          <w:szCs w:val="28"/>
        </w:rPr>
        <w:t xml:space="preserve">. Само здание было деревянным, одноэтажным. В дальнейшем было пристроено каменное здание. Эти 2 здания мирно сосуществовали до середины 50- </w:t>
      </w:r>
      <w:proofErr w:type="spellStart"/>
      <w:r w:rsidRPr="00691977">
        <w:rPr>
          <w:sz w:val="28"/>
          <w:szCs w:val="28"/>
        </w:rPr>
        <w:t>х</w:t>
      </w:r>
      <w:proofErr w:type="spellEnd"/>
      <w:r w:rsidRPr="00691977">
        <w:rPr>
          <w:sz w:val="28"/>
          <w:szCs w:val="28"/>
        </w:rPr>
        <w:t xml:space="preserve"> годов 20 века. Затем каменная часть была расширена. Здание первой постройки – это высокие лепные потолки, большая люстра. Зимой зал отапливали 2 камина. Здесь же находился буфет, было много зелени, которую доставляли из ботанического сада Томского университета, первого в Сибири.</w:t>
      </w:r>
    </w:p>
    <w:p w:rsidR="00C262BC" w:rsidRPr="00691977" w:rsidRDefault="00C262BC" w:rsidP="00301677">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В 1919 году здесь обедал Верховный правитель Сибири – адмирал А.В. Колчак.</w:t>
      </w:r>
    </w:p>
    <w:p w:rsidR="00384291" w:rsidRPr="00691977" w:rsidRDefault="00C262BC"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1.Выберите верные суждения, относящиеся к описываемому объекту?</w:t>
      </w:r>
    </w:p>
    <w:p w:rsidR="00C262BC" w:rsidRPr="00691977" w:rsidRDefault="00C95B9A"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а</w:t>
      </w:r>
      <w:r w:rsidR="00C262BC" w:rsidRPr="00691977">
        <w:rPr>
          <w:rFonts w:ascii="Times New Roman" w:hAnsi="Times New Roman" w:cs="Times New Roman"/>
          <w:sz w:val="28"/>
          <w:szCs w:val="28"/>
        </w:rPr>
        <w:t>) Описываем</w:t>
      </w:r>
      <w:r w:rsidR="007F46A9" w:rsidRPr="00691977">
        <w:rPr>
          <w:rFonts w:ascii="Times New Roman" w:hAnsi="Times New Roman" w:cs="Times New Roman"/>
          <w:sz w:val="28"/>
          <w:szCs w:val="28"/>
        </w:rPr>
        <w:t>ый</w:t>
      </w:r>
      <w:r w:rsidR="00C262BC" w:rsidRPr="00691977">
        <w:rPr>
          <w:rFonts w:ascii="Times New Roman" w:hAnsi="Times New Roman" w:cs="Times New Roman"/>
          <w:sz w:val="28"/>
          <w:szCs w:val="28"/>
        </w:rPr>
        <w:t xml:space="preserve"> </w:t>
      </w:r>
      <w:r w:rsidR="007F46A9" w:rsidRPr="00691977">
        <w:rPr>
          <w:rFonts w:ascii="Times New Roman" w:hAnsi="Times New Roman" w:cs="Times New Roman"/>
          <w:sz w:val="28"/>
          <w:szCs w:val="28"/>
        </w:rPr>
        <w:t>объект</w:t>
      </w:r>
      <w:r w:rsidR="00C262BC" w:rsidRPr="00691977">
        <w:rPr>
          <w:rFonts w:ascii="Times New Roman" w:hAnsi="Times New Roman" w:cs="Times New Roman"/>
          <w:sz w:val="28"/>
          <w:szCs w:val="28"/>
        </w:rPr>
        <w:t xml:space="preserve"> </w:t>
      </w:r>
      <w:r w:rsidR="007F46A9" w:rsidRPr="00691977">
        <w:rPr>
          <w:rFonts w:ascii="Times New Roman" w:hAnsi="Times New Roman" w:cs="Times New Roman"/>
          <w:sz w:val="28"/>
          <w:szCs w:val="28"/>
        </w:rPr>
        <w:t>находится на</w:t>
      </w:r>
      <w:r w:rsidR="00C262BC" w:rsidRPr="00691977">
        <w:rPr>
          <w:rFonts w:ascii="Times New Roman" w:hAnsi="Times New Roman" w:cs="Times New Roman"/>
          <w:sz w:val="28"/>
          <w:szCs w:val="28"/>
        </w:rPr>
        <w:t xml:space="preserve"> территории современного Кузбасса.</w:t>
      </w:r>
    </w:p>
    <w:p w:rsidR="00C262BC" w:rsidRPr="00691977" w:rsidRDefault="00C95B9A"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б</w:t>
      </w:r>
      <w:r w:rsidR="00C262BC" w:rsidRPr="00691977">
        <w:rPr>
          <w:rFonts w:ascii="Times New Roman" w:hAnsi="Times New Roman" w:cs="Times New Roman"/>
          <w:sz w:val="28"/>
          <w:szCs w:val="28"/>
        </w:rPr>
        <w:t>) Здание было построено при императрице Екатерине Великой.</w:t>
      </w:r>
    </w:p>
    <w:p w:rsidR="00C262BC" w:rsidRPr="00691977" w:rsidRDefault="00C95B9A"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в</w:t>
      </w:r>
      <w:r w:rsidR="00C262BC" w:rsidRPr="00691977">
        <w:rPr>
          <w:rFonts w:ascii="Times New Roman" w:hAnsi="Times New Roman" w:cs="Times New Roman"/>
          <w:sz w:val="28"/>
          <w:szCs w:val="28"/>
        </w:rPr>
        <w:t xml:space="preserve">) По проекту архитектора К. </w:t>
      </w:r>
      <w:proofErr w:type="spellStart"/>
      <w:r w:rsidR="00C262BC" w:rsidRPr="00691977">
        <w:rPr>
          <w:rFonts w:ascii="Times New Roman" w:hAnsi="Times New Roman" w:cs="Times New Roman"/>
          <w:sz w:val="28"/>
          <w:szCs w:val="28"/>
        </w:rPr>
        <w:t>Лыгина</w:t>
      </w:r>
      <w:proofErr w:type="spellEnd"/>
      <w:r w:rsidR="00C262BC" w:rsidRPr="00691977">
        <w:rPr>
          <w:rFonts w:ascii="Times New Roman" w:hAnsi="Times New Roman" w:cs="Times New Roman"/>
          <w:sz w:val="28"/>
          <w:szCs w:val="28"/>
        </w:rPr>
        <w:t xml:space="preserve"> построен храм в городе Тайга.</w:t>
      </w:r>
    </w:p>
    <w:p w:rsidR="00C95B9A" w:rsidRPr="00691977" w:rsidRDefault="00C95B9A"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2.Предположите какую </w:t>
      </w:r>
      <w:proofErr w:type="gramStart"/>
      <w:r w:rsidRPr="00691977">
        <w:rPr>
          <w:rFonts w:ascii="Times New Roman" w:hAnsi="Times New Roman" w:cs="Times New Roman"/>
          <w:sz w:val="28"/>
          <w:szCs w:val="28"/>
        </w:rPr>
        <w:t>функцию</w:t>
      </w:r>
      <w:proofErr w:type="gramEnd"/>
      <w:r w:rsidRPr="00691977">
        <w:rPr>
          <w:rFonts w:ascii="Times New Roman" w:hAnsi="Times New Roman" w:cs="Times New Roman"/>
          <w:sz w:val="28"/>
          <w:szCs w:val="28"/>
        </w:rPr>
        <w:t xml:space="preserve"> выполнял </w:t>
      </w:r>
      <w:r w:rsidR="004C3B4C" w:rsidRPr="00691977">
        <w:rPr>
          <w:rFonts w:ascii="Times New Roman" w:hAnsi="Times New Roman" w:cs="Times New Roman"/>
          <w:sz w:val="28"/>
          <w:szCs w:val="28"/>
        </w:rPr>
        <w:t>объект,</w:t>
      </w:r>
      <w:r w:rsidRPr="00691977">
        <w:rPr>
          <w:rFonts w:ascii="Times New Roman" w:hAnsi="Times New Roman" w:cs="Times New Roman"/>
          <w:sz w:val="28"/>
          <w:szCs w:val="28"/>
        </w:rPr>
        <w:t xml:space="preserve"> о котором идёт речь.</w:t>
      </w:r>
    </w:p>
    <w:p w:rsidR="00C262BC" w:rsidRPr="00691977" w:rsidRDefault="00C262BC" w:rsidP="00301677">
      <w:pPr>
        <w:spacing w:line="360" w:lineRule="auto"/>
        <w:ind w:firstLine="709"/>
        <w:contextualSpacing/>
        <w:mirrorIndents/>
        <w:jc w:val="both"/>
        <w:rPr>
          <w:rFonts w:ascii="Times New Roman" w:hAnsi="Times New Roman" w:cs="Times New Roman"/>
          <w:sz w:val="28"/>
          <w:szCs w:val="28"/>
        </w:rPr>
      </w:pPr>
    </w:p>
    <w:p w:rsidR="00384291" w:rsidRPr="00691977" w:rsidRDefault="002C37BE" w:rsidP="00301677">
      <w:pPr>
        <w:spacing w:line="360" w:lineRule="auto"/>
        <w:ind w:firstLine="709"/>
        <w:contextualSpacing/>
        <w:mirrorIndents/>
        <w:jc w:val="both"/>
        <w:rPr>
          <w:rFonts w:ascii="Times New Roman" w:hAnsi="Times New Roman" w:cs="Times New Roman"/>
          <w:b/>
          <w:sz w:val="28"/>
          <w:szCs w:val="28"/>
        </w:rPr>
      </w:pPr>
      <w:r w:rsidRPr="00691977">
        <w:rPr>
          <w:rFonts w:ascii="Times New Roman" w:hAnsi="Times New Roman" w:cs="Times New Roman"/>
          <w:b/>
          <w:sz w:val="28"/>
          <w:szCs w:val="28"/>
        </w:rPr>
        <w:t>№3.  Прочитайте текст и выполните задание.</w:t>
      </w:r>
    </w:p>
    <w:p w:rsidR="000B1ECB" w:rsidRPr="00691977" w:rsidRDefault="000B1ECB"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«Два имеющихся здесь обыкновенных колодца, – писал в феврале 1896 г. местный служащий, – глубиною до 15 сажен, да грязная вода в «ямах» речки </w:t>
      </w:r>
      <w:proofErr w:type="spellStart"/>
      <w:r w:rsidRPr="00691977">
        <w:rPr>
          <w:rFonts w:ascii="Times New Roman" w:hAnsi="Times New Roman" w:cs="Times New Roman"/>
          <w:sz w:val="28"/>
          <w:szCs w:val="28"/>
        </w:rPr>
        <w:t>Китат</w:t>
      </w:r>
      <w:proofErr w:type="spellEnd"/>
      <w:r w:rsidRPr="00691977">
        <w:rPr>
          <w:rFonts w:ascii="Times New Roman" w:hAnsi="Times New Roman" w:cs="Times New Roman"/>
          <w:sz w:val="28"/>
          <w:szCs w:val="28"/>
        </w:rPr>
        <w:t xml:space="preserve"> с ржавыми заплесневелыми кругами в одних местах, с примесью извести или глины в других, </w:t>
      </w:r>
      <w:proofErr w:type="gramStart"/>
      <w:r w:rsidRPr="00691977">
        <w:rPr>
          <w:rFonts w:ascii="Times New Roman" w:hAnsi="Times New Roman" w:cs="Times New Roman"/>
          <w:sz w:val="28"/>
          <w:szCs w:val="28"/>
        </w:rPr>
        <w:t>и</w:t>
      </w:r>
      <w:proofErr w:type="gramEnd"/>
      <w:r w:rsidRPr="00691977">
        <w:rPr>
          <w:rFonts w:ascii="Times New Roman" w:hAnsi="Times New Roman" w:cs="Times New Roman"/>
          <w:sz w:val="28"/>
          <w:szCs w:val="28"/>
        </w:rPr>
        <w:t xml:space="preserve"> </w:t>
      </w:r>
      <w:r w:rsidR="00C95B9A" w:rsidRPr="00691977">
        <w:rPr>
          <w:rFonts w:ascii="Times New Roman" w:hAnsi="Times New Roman" w:cs="Times New Roman"/>
          <w:sz w:val="28"/>
          <w:szCs w:val="28"/>
        </w:rPr>
        <w:t>в-третьих</w:t>
      </w:r>
      <w:r w:rsidRPr="00691977">
        <w:rPr>
          <w:rFonts w:ascii="Times New Roman" w:hAnsi="Times New Roman" w:cs="Times New Roman"/>
          <w:sz w:val="28"/>
          <w:szCs w:val="28"/>
        </w:rPr>
        <w:t xml:space="preserve"> – с массою каких-то усатых, вьющихся насекомых – вот всё питьевое богатство населения </w:t>
      </w:r>
      <w:proofErr w:type="spellStart"/>
      <w:r w:rsidRPr="00691977">
        <w:rPr>
          <w:rFonts w:ascii="Times New Roman" w:hAnsi="Times New Roman" w:cs="Times New Roman"/>
          <w:sz w:val="28"/>
          <w:szCs w:val="28"/>
        </w:rPr>
        <w:t>Томска-Таёжного</w:t>
      </w:r>
      <w:proofErr w:type="spellEnd"/>
      <w:r w:rsidRPr="00691977">
        <w:rPr>
          <w:rFonts w:ascii="Times New Roman" w:hAnsi="Times New Roman" w:cs="Times New Roman"/>
          <w:sz w:val="28"/>
          <w:szCs w:val="28"/>
        </w:rPr>
        <w:t xml:space="preserve">. Недостаток воды в прошлом году дал себя почувствовать, в особенности зимой, когда помимо рабочих было более одной тысячи лошадей, возивших камень и лес, и летом в июле месяце при скоплении землекопов, укладчиков, </w:t>
      </w:r>
      <w:proofErr w:type="spellStart"/>
      <w:r w:rsidRPr="00691977">
        <w:rPr>
          <w:rFonts w:ascii="Times New Roman" w:hAnsi="Times New Roman" w:cs="Times New Roman"/>
          <w:sz w:val="28"/>
          <w:szCs w:val="28"/>
        </w:rPr>
        <w:t>балластировщиков</w:t>
      </w:r>
      <w:proofErr w:type="spellEnd"/>
      <w:r w:rsidRPr="00691977">
        <w:rPr>
          <w:rFonts w:ascii="Times New Roman" w:hAnsi="Times New Roman" w:cs="Times New Roman"/>
          <w:sz w:val="28"/>
          <w:szCs w:val="28"/>
        </w:rPr>
        <w:t xml:space="preserve"> и других. Колодцы в это время </w:t>
      </w:r>
      <w:r w:rsidRPr="00691977">
        <w:rPr>
          <w:rFonts w:ascii="Times New Roman" w:hAnsi="Times New Roman" w:cs="Times New Roman"/>
          <w:sz w:val="28"/>
          <w:szCs w:val="28"/>
        </w:rPr>
        <w:lastRenderedPageBreak/>
        <w:t xml:space="preserve">прямо-таки охранялись «караулом», и вода из них распределялась по усмотрению дистанции между категориями рабочих, но добрая половина рабочих всё-таки оставалась без воды и была поставлена в необходимость разыскивать по тайге разные гнилые источники, вроде упомянутых «ям», отделённых от станции непролазной тайгой, пнями, валежником и кочками. Достать из колодца ведёрко чистой воды «по протекции» было идеалом многих семейств, привозимый же потом из </w:t>
      </w:r>
      <w:proofErr w:type="spellStart"/>
      <w:r w:rsidRPr="00691977">
        <w:rPr>
          <w:rFonts w:ascii="Times New Roman" w:hAnsi="Times New Roman" w:cs="Times New Roman"/>
          <w:sz w:val="28"/>
          <w:szCs w:val="28"/>
        </w:rPr>
        <w:t>Поломошной</w:t>
      </w:r>
      <w:proofErr w:type="spellEnd"/>
      <w:r w:rsidRPr="00691977">
        <w:rPr>
          <w:rFonts w:ascii="Times New Roman" w:hAnsi="Times New Roman" w:cs="Times New Roman"/>
          <w:sz w:val="28"/>
          <w:szCs w:val="28"/>
        </w:rPr>
        <w:t xml:space="preserve"> паровозом бак с водой для рабочих укладки «имел своё специальное назначение» и своей недоступностью вызывал, можно сказать, муки Тантала у обитателей «Таёжного». Желанным гостем и значительным подспорьем в хозяйствах многих является, конечно, благодатный дождь.</w:t>
      </w:r>
    </w:p>
    <w:p w:rsidR="00B35BAB" w:rsidRPr="00691977" w:rsidRDefault="002C37BE"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1.</w:t>
      </w:r>
      <w:r w:rsidR="00A04A88" w:rsidRPr="00691977">
        <w:rPr>
          <w:rFonts w:ascii="Times New Roman" w:hAnsi="Times New Roman" w:cs="Times New Roman"/>
          <w:sz w:val="28"/>
          <w:szCs w:val="28"/>
        </w:rPr>
        <w:t>Назовите последствия отсутствия питьевой воды для населения в данный период?</w:t>
      </w:r>
    </w:p>
    <w:p w:rsidR="00A04A88" w:rsidRPr="00691977" w:rsidRDefault="00A04A88"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2.Как называется в настоящие время район города Тайги, где позднее стали брать воду для заправки паровозов</w:t>
      </w:r>
      <w:r w:rsidR="00C95B9A" w:rsidRPr="00691977">
        <w:rPr>
          <w:rFonts w:ascii="Times New Roman" w:hAnsi="Times New Roman" w:cs="Times New Roman"/>
          <w:sz w:val="28"/>
          <w:szCs w:val="28"/>
        </w:rPr>
        <w:t>, почему он носит такое название</w:t>
      </w:r>
      <w:r w:rsidRPr="00691977">
        <w:rPr>
          <w:rFonts w:ascii="Times New Roman" w:hAnsi="Times New Roman" w:cs="Times New Roman"/>
          <w:sz w:val="28"/>
          <w:szCs w:val="28"/>
        </w:rPr>
        <w:t>?</w:t>
      </w:r>
    </w:p>
    <w:p w:rsidR="00A04A88" w:rsidRPr="00691977" w:rsidRDefault="00A04A88"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3. Назовите предприятие, которое в настоящее время обеспечивает город водой?</w:t>
      </w:r>
    </w:p>
    <w:p w:rsidR="00C95B9A" w:rsidRPr="00691977" w:rsidRDefault="00A04A88"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4. </w:t>
      </w:r>
      <w:r w:rsidR="00C95B9A" w:rsidRPr="00691977">
        <w:rPr>
          <w:rFonts w:ascii="Times New Roman" w:hAnsi="Times New Roman" w:cs="Times New Roman"/>
          <w:sz w:val="28"/>
          <w:szCs w:val="28"/>
        </w:rPr>
        <w:t xml:space="preserve">Какое название </w:t>
      </w:r>
      <w:r w:rsidR="004C3B4C">
        <w:rPr>
          <w:rFonts w:ascii="Times New Roman" w:hAnsi="Times New Roman" w:cs="Times New Roman"/>
          <w:sz w:val="28"/>
          <w:szCs w:val="28"/>
        </w:rPr>
        <w:t>реки</w:t>
      </w:r>
      <w:bookmarkStart w:id="3" w:name="_GoBack"/>
      <w:bookmarkEnd w:id="3"/>
      <w:r w:rsidR="00C95B9A" w:rsidRPr="00691977">
        <w:rPr>
          <w:rFonts w:ascii="Times New Roman" w:hAnsi="Times New Roman" w:cs="Times New Roman"/>
          <w:sz w:val="28"/>
          <w:szCs w:val="28"/>
        </w:rPr>
        <w:t xml:space="preserve"> является лишним в ряду:</w:t>
      </w:r>
    </w:p>
    <w:p w:rsidR="00C10D23" w:rsidRPr="00691977" w:rsidRDefault="00C10D23"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 Томь</w:t>
      </w:r>
      <w:r w:rsidR="00C95B9A" w:rsidRPr="00691977">
        <w:rPr>
          <w:rFonts w:ascii="Times New Roman" w:hAnsi="Times New Roman" w:cs="Times New Roman"/>
          <w:sz w:val="28"/>
          <w:szCs w:val="28"/>
        </w:rPr>
        <w:t xml:space="preserve">, </w:t>
      </w:r>
      <w:proofErr w:type="spellStart"/>
      <w:r w:rsidRPr="00691977">
        <w:rPr>
          <w:rFonts w:ascii="Times New Roman" w:hAnsi="Times New Roman" w:cs="Times New Roman"/>
          <w:sz w:val="28"/>
          <w:szCs w:val="28"/>
        </w:rPr>
        <w:t>Китат</w:t>
      </w:r>
      <w:proofErr w:type="spellEnd"/>
      <w:r w:rsidR="00C95B9A" w:rsidRPr="00691977">
        <w:rPr>
          <w:rFonts w:ascii="Times New Roman" w:hAnsi="Times New Roman" w:cs="Times New Roman"/>
          <w:sz w:val="28"/>
          <w:szCs w:val="28"/>
        </w:rPr>
        <w:t>,</w:t>
      </w:r>
      <w:r w:rsidRPr="00691977">
        <w:rPr>
          <w:rFonts w:ascii="Times New Roman" w:hAnsi="Times New Roman" w:cs="Times New Roman"/>
          <w:sz w:val="28"/>
          <w:szCs w:val="28"/>
        </w:rPr>
        <w:t xml:space="preserve"> </w:t>
      </w:r>
      <w:proofErr w:type="spellStart"/>
      <w:r w:rsidRPr="00691977">
        <w:rPr>
          <w:rFonts w:ascii="Times New Roman" w:hAnsi="Times New Roman" w:cs="Times New Roman"/>
          <w:sz w:val="28"/>
          <w:szCs w:val="28"/>
        </w:rPr>
        <w:t>Яя</w:t>
      </w:r>
      <w:proofErr w:type="spellEnd"/>
      <w:r w:rsidR="00C95B9A" w:rsidRPr="00691977">
        <w:rPr>
          <w:rFonts w:ascii="Times New Roman" w:hAnsi="Times New Roman" w:cs="Times New Roman"/>
          <w:sz w:val="28"/>
          <w:szCs w:val="28"/>
        </w:rPr>
        <w:t>,</w:t>
      </w:r>
      <w:r w:rsidRPr="00691977">
        <w:rPr>
          <w:rFonts w:ascii="Times New Roman" w:hAnsi="Times New Roman" w:cs="Times New Roman"/>
          <w:sz w:val="28"/>
          <w:szCs w:val="28"/>
        </w:rPr>
        <w:t xml:space="preserve"> Обь</w:t>
      </w:r>
    </w:p>
    <w:p w:rsidR="00A04A88" w:rsidRPr="00691977" w:rsidRDefault="00C10D23" w:rsidP="00301677">
      <w:pPr>
        <w:spacing w:line="360" w:lineRule="auto"/>
        <w:ind w:firstLine="709"/>
        <w:contextualSpacing/>
        <w:mirrorIndents/>
        <w:jc w:val="both"/>
        <w:rPr>
          <w:rFonts w:ascii="Times New Roman" w:hAnsi="Times New Roman" w:cs="Times New Roman"/>
          <w:b/>
          <w:sz w:val="28"/>
          <w:szCs w:val="28"/>
        </w:rPr>
      </w:pPr>
      <w:r w:rsidRPr="00691977">
        <w:rPr>
          <w:rFonts w:ascii="Times New Roman" w:hAnsi="Times New Roman" w:cs="Times New Roman"/>
          <w:b/>
          <w:sz w:val="28"/>
          <w:szCs w:val="28"/>
        </w:rPr>
        <w:t>№4.  Прочитайте текст и выполните задание.</w:t>
      </w:r>
    </w:p>
    <w:p w:rsidR="00B35BAB" w:rsidRPr="00691977" w:rsidRDefault="00B35BAB"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Пионером в системе обслуживания населения стала торговля. В первый год железнодорожная стража, оберегая рабочих от злоупотребления спиртным и охраняя коммерческие интересы ведомства, как тогда говорили – в «24 минуты», – выдворяла заезжих коробейников с территории строящейся станции. С середины 1895 года с ростом численности населения торговля приняла уже легальный характер. Зимой по воскресеньям сюда съезжались крестьяне из окрестных деревень, привозили свежие продукты питания. С начала 1896 года местный рынок стали активно захватывать мелкие торговцы, к середине года сформировавшие ценовую политику в следующем </w:t>
      </w:r>
      <w:r w:rsidRPr="00691977">
        <w:rPr>
          <w:rFonts w:ascii="Times New Roman" w:hAnsi="Times New Roman" w:cs="Times New Roman"/>
          <w:sz w:val="28"/>
          <w:szCs w:val="28"/>
        </w:rPr>
        <w:lastRenderedPageBreak/>
        <w:t>выражении: мука крупчатка 2 сорт – 1,60 руб. за пуд, 3 сорт – 1,10 руб. пуд, ржаная – 60 коп., мясо баранина – 8 коп</w:t>
      </w:r>
      <w:proofErr w:type="gramStart"/>
      <w:r w:rsidRPr="00691977">
        <w:rPr>
          <w:rFonts w:ascii="Times New Roman" w:hAnsi="Times New Roman" w:cs="Times New Roman"/>
          <w:sz w:val="28"/>
          <w:szCs w:val="28"/>
        </w:rPr>
        <w:t>.</w:t>
      </w:r>
      <w:proofErr w:type="gramEnd"/>
      <w:r w:rsidRPr="00691977">
        <w:rPr>
          <w:rFonts w:ascii="Times New Roman" w:hAnsi="Times New Roman" w:cs="Times New Roman"/>
          <w:sz w:val="28"/>
          <w:szCs w:val="28"/>
        </w:rPr>
        <w:t xml:space="preserve"> </w:t>
      </w:r>
      <w:proofErr w:type="gramStart"/>
      <w:r w:rsidRPr="00691977">
        <w:rPr>
          <w:rFonts w:ascii="Times New Roman" w:hAnsi="Times New Roman" w:cs="Times New Roman"/>
          <w:sz w:val="28"/>
          <w:szCs w:val="28"/>
        </w:rPr>
        <w:t>ф</w:t>
      </w:r>
      <w:proofErr w:type="gramEnd"/>
      <w:r w:rsidRPr="00691977">
        <w:rPr>
          <w:rFonts w:ascii="Times New Roman" w:hAnsi="Times New Roman" w:cs="Times New Roman"/>
          <w:sz w:val="28"/>
          <w:szCs w:val="28"/>
        </w:rPr>
        <w:t xml:space="preserve">унт, сахар – 20 коп. фунт, фунт чая – от 1,60 руб. до 2 руб., кирпичный «с зеленью» – 1,10 руб., яйца – 2 руб. сотня, лук – 3 руб. сотня; крупы: ячная, гречневая и </w:t>
      </w:r>
      <w:proofErr w:type="spellStart"/>
      <w:r w:rsidRPr="00691977">
        <w:rPr>
          <w:rFonts w:ascii="Times New Roman" w:hAnsi="Times New Roman" w:cs="Times New Roman"/>
          <w:sz w:val="28"/>
          <w:szCs w:val="28"/>
        </w:rPr>
        <w:t>просовая</w:t>
      </w:r>
      <w:proofErr w:type="spellEnd"/>
      <w:r w:rsidRPr="00691977">
        <w:rPr>
          <w:rFonts w:ascii="Times New Roman" w:hAnsi="Times New Roman" w:cs="Times New Roman"/>
          <w:sz w:val="28"/>
          <w:szCs w:val="28"/>
        </w:rPr>
        <w:t xml:space="preserve"> – 4 коп</w:t>
      </w:r>
      <w:proofErr w:type="gramStart"/>
      <w:r w:rsidRPr="00691977">
        <w:rPr>
          <w:rFonts w:ascii="Times New Roman" w:hAnsi="Times New Roman" w:cs="Times New Roman"/>
          <w:sz w:val="28"/>
          <w:szCs w:val="28"/>
        </w:rPr>
        <w:t>.</w:t>
      </w:r>
      <w:proofErr w:type="gramEnd"/>
      <w:r w:rsidRPr="00691977">
        <w:rPr>
          <w:rFonts w:ascii="Times New Roman" w:hAnsi="Times New Roman" w:cs="Times New Roman"/>
          <w:sz w:val="28"/>
          <w:szCs w:val="28"/>
        </w:rPr>
        <w:t xml:space="preserve"> </w:t>
      </w:r>
      <w:proofErr w:type="gramStart"/>
      <w:r w:rsidRPr="00691977">
        <w:rPr>
          <w:rFonts w:ascii="Times New Roman" w:hAnsi="Times New Roman" w:cs="Times New Roman"/>
          <w:sz w:val="28"/>
          <w:szCs w:val="28"/>
        </w:rPr>
        <w:t>ф</w:t>
      </w:r>
      <w:proofErr w:type="gramEnd"/>
      <w:r w:rsidRPr="00691977">
        <w:rPr>
          <w:rFonts w:ascii="Times New Roman" w:hAnsi="Times New Roman" w:cs="Times New Roman"/>
          <w:sz w:val="28"/>
          <w:szCs w:val="28"/>
        </w:rPr>
        <w:t>унт, рыба солёная (сырки, подъязки), купленная в Томске по 8 коп. за штуку, продавалась по 20 коп. Мануфактура и обувь были дороже томской наполовину. В большие базарные дни цены значительно падали (почти в два раза)</w:t>
      </w:r>
      <w:r w:rsidR="00C10D23" w:rsidRPr="00691977">
        <w:rPr>
          <w:rFonts w:ascii="Times New Roman" w:hAnsi="Times New Roman" w:cs="Times New Roman"/>
          <w:sz w:val="28"/>
          <w:szCs w:val="28"/>
        </w:rPr>
        <w:t>.</w:t>
      </w:r>
    </w:p>
    <w:tbl>
      <w:tblPr>
        <w:tblStyle w:val="aa"/>
        <w:tblW w:w="0" w:type="auto"/>
        <w:tblLook w:val="04A0"/>
      </w:tblPr>
      <w:tblGrid>
        <w:gridCol w:w="3475"/>
        <w:gridCol w:w="2491"/>
      </w:tblGrid>
      <w:tr w:rsidR="00691977" w:rsidRPr="00691977" w:rsidTr="007737E2">
        <w:trPr>
          <w:trHeight w:val="1009"/>
        </w:trPr>
        <w:tc>
          <w:tcPr>
            <w:tcW w:w="3475" w:type="dxa"/>
          </w:tcPr>
          <w:p w:rsidR="00405DC1" w:rsidRPr="00691977" w:rsidRDefault="00405DC1"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1 пуд</w:t>
            </w:r>
          </w:p>
        </w:tc>
        <w:tc>
          <w:tcPr>
            <w:tcW w:w="2491" w:type="dxa"/>
          </w:tcPr>
          <w:p w:rsidR="00405DC1" w:rsidRPr="00691977" w:rsidRDefault="00405DC1"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16 кг</w:t>
            </w:r>
          </w:p>
        </w:tc>
      </w:tr>
      <w:tr w:rsidR="007737E2" w:rsidRPr="00691977" w:rsidTr="007737E2">
        <w:trPr>
          <w:trHeight w:val="1028"/>
        </w:trPr>
        <w:tc>
          <w:tcPr>
            <w:tcW w:w="3475" w:type="dxa"/>
          </w:tcPr>
          <w:p w:rsidR="00405DC1" w:rsidRPr="00691977" w:rsidRDefault="00405DC1"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1 фунт</w:t>
            </w:r>
          </w:p>
        </w:tc>
        <w:tc>
          <w:tcPr>
            <w:tcW w:w="2491" w:type="dxa"/>
          </w:tcPr>
          <w:p w:rsidR="00405DC1" w:rsidRPr="00691977" w:rsidRDefault="00405DC1"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400гр.</w:t>
            </w:r>
          </w:p>
        </w:tc>
      </w:tr>
    </w:tbl>
    <w:p w:rsidR="00405DC1" w:rsidRPr="007737E2" w:rsidRDefault="007737E2" w:rsidP="00301677">
      <w:pPr>
        <w:spacing w:line="360" w:lineRule="auto"/>
        <w:ind w:firstLine="709"/>
        <w:contextualSpacing/>
        <w:mirrorIndents/>
        <w:jc w:val="both"/>
        <w:rPr>
          <w:rFonts w:ascii="Times New Roman" w:hAnsi="Times New Roman" w:cs="Times New Roman"/>
          <w:sz w:val="24"/>
          <w:szCs w:val="28"/>
        </w:rPr>
      </w:pPr>
      <w:r>
        <w:rPr>
          <w:rFonts w:ascii="Times New Roman" w:hAnsi="Times New Roman" w:cs="Times New Roman"/>
          <w:sz w:val="24"/>
          <w:szCs w:val="28"/>
        </w:rPr>
        <w:t>Таблица 1 для задания №4</w:t>
      </w:r>
    </w:p>
    <w:p w:rsidR="00405DC1" w:rsidRPr="00691977" w:rsidRDefault="00C10D23"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1.</w:t>
      </w:r>
      <w:r w:rsidR="00405DC1" w:rsidRPr="00691977">
        <w:rPr>
          <w:rFonts w:ascii="Times New Roman" w:hAnsi="Times New Roman" w:cs="Times New Roman"/>
          <w:sz w:val="28"/>
          <w:szCs w:val="28"/>
        </w:rPr>
        <w:t xml:space="preserve">Используя таблицу, </w:t>
      </w:r>
      <w:r w:rsidR="007D3789" w:rsidRPr="00691977">
        <w:rPr>
          <w:rFonts w:ascii="Times New Roman" w:hAnsi="Times New Roman" w:cs="Times New Roman"/>
          <w:sz w:val="28"/>
          <w:szCs w:val="28"/>
        </w:rPr>
        <w:t>подсчитайте</w:t>
      </w:r>
      <w:r w:rsidR="00405DC1" w:rsidRPr="00691977">
        <w:rPr>
          <w:rFonts w:ascii="Times New Roman" w:hAnsi="Times New Roman" w:cs="Times New Roman"/>
          <w:sz w:val="28"/>
          <w:szCs w:val="28"/>
        </w:rPr>
        <w:t xml:space="preserve"> стоимость:  </w:t>
      </w:r>
    </w:p>
    <w:p w:rsidR="00B35BAB" w:rsidRPr="00691977" w:rsidRDefault="00405DC1"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32-</w:t>
      </w:r>
      <w:r w:rsidR="004C3B4C" w:rsidRPr="00691977">
        <w:rPr>
          <w:rFonts w:ascii="Times New Roman" w:hAnsi="Times New Roman" w:cs="Times New Roman"/>
          <w:sz w:val="28"/>
          <w:szCs w:val="28"/>
        </w:rPr>
        <w:t>х килограмм</w:t>
      </w:r>
      <w:r w:rsidRPr="00691977">
        <w:rPr>
          <w:rFonts w:ascii="Times New Roman" w:hAnsi="Times New Roman" w:cs="Times New Roman"/>
          <w:sz w:val="28"/>
          <w:szCs w:val="28"/>
        </w:rPr>
        <w:t xml:space="preserve"> муки крупчатки 2 сорта;</w:t>
      </w:r>
    </w:p>
    <w:p w:rsidR="00405DC1" w:rsidRPr="00691977" w:rsidRDefault="00405DC1"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400 грамм сахара.</w:t>
      </w:r>
    </w:p>
    <w:p w:rsidR="00F33B4A" w:rsidRPr="00691977" w:rsidRDefault="00405DC1" w:rsidP="00301677">
      <w:pPr>
        <w:spacing w:line="360" w:lineRule="auto"/>
        <w:ind w:firstLine="709"/>
        <w:contextualSpacing/>
        <w:mirrorIndents/>
        <w:jc w:val="both"/>
        <w:rPr>
          <w:rFonts w:ascii="Times New Roman" w:hAnsi="Times New Roman" w:cs="Times New Roman"/>
        </w:rPr>
      </w:pPr>
      <w:r w:rsidRPr="00691977">
        <w:rPr>
          <w:rFonts w:ascii="Times New Roman" w:hAnsi="Times New Roman" w:cs="Times New Roman"/>
          <w:sz w:val="28"/>
          <w:szCs w:val="28"/>
        </w:rPr>
        <w:t>2. Назовите пословицу или поговорку где употребляются слова пуд и фунт, объясните их значение?</w:t>
      </w:r>
      <w:r w:rsidR="00F33B4A" w:rsidRPr="00691977">
        <w:rPr>
          <w:rFonts w:ascii="Times New Roman" w:hAnsi="Times New Roman" w:cs="Times New Roman"/>
        </w:rPr>
        <w:t xml:space="preserve"> </w:t>
      </w:r>
    </w:p>
    <w:p w:rsidR="007D3789" w:rsidRPr="00691977" w:rsidRDefault="00F33B4A"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3.Выскажите предположение, почему в большие базарные д</w:t>
      </w:r>
      <w:r w:rsidR="00C95B9A" w:rsidRPr="00691977">
        <w:rPr>
          <w:rFonts w:ascii="Times New Roman" w:hAnsi="Times New Roman" w:cs="Times New Roman"/>
          <w:sz w:val="28"/>
          <w:szCs w:val="28"/>
        </w:rPr>
        <w:t xml:space="preserve">ни цены были значительно ниже? </w:t>
      </w:r>
    </w:p>
    <w:p w:rsidR="00965E05" w:rsidRDefault="00965E05" w:rsidP="00301677">
      <w:pPr>
        <w:spacing w:line="360" w:lineRule="auto"/>
        <w:ind w:firstLine="709"/>
        <w:contextualSpacing/>
        <w:mirrorIndents/>
        <w:jc w:val="both"/>
        <w:rPr>
          <w:rFonts w:ascii="Times New Roman" w:hAnsi="Times New Roman" w:cs="Times New Roman"/>
          <w:b/>
          <w:sz w:val="28"/>
          <w:szCs w:val="28"/>
        </w:rPr>
      </w:pPr>
    </w:p>
    <w:p w:rsidR="00965E05" w:rsidRDefault="00965E05" w:rsidP="00301677">
      <w:pPr>
        <w:spacing w:line="360" w:lineRule="auto"/>
        <w:ind w:firstLine="709"/>
        <w:contextualSpacing/>
        <w:mirrorIndents/>
        <w:jc w:val="both"/>
        <w:rPr>
          <w:rFonts w:ascii="Times New Roman" w:hAnsi="Times New Roman" w:cs="Times New Roman"/>
          <w:b/>
          <w:sz w:val="28"/>
          <w:szCs w:val="28"/>
        </w:rPr>
      </w:pPr>
    </w:p>
    <w:p w:rsidR="00965E05" w:rsidRDefault="00965E05" w:rsidP="00301677">
      <w:pPr>
        <w:spacing w:line="360" w:lineRule="auto"/>
        <w:ind w:firstLine="709"/>
        <w:contextualSpacing/>
        <w:mirrorIndents/>
        <w:jc w:val="both"/>
        <w:rPr>
          <w:rFonts w:ascii="Times New Roman" w:hAnsi="Times New Roman" w:cs="Times New Roman"/>
          <w:b/>
          <w:sz w:val="28"/>
          <w:szCs w:val="28"/>
        </w:rPr>
      </w:pPr>
    </w:p>
    <w:p w:rsidR="00965E05" w:rsidRDefault="00965E05" w:rsidP="00301677">
      <w:pPr>
        <w:spacing w:line="360" w:lineRule="auto"/>
        <w:ind w:firstLine="709"/>
        <w:contextualSpacing/>
        <w:mirrorIndents/>
        <w:jc w:val="both"/>
        <w:rPr>
          <w:rFonts w:ascii="Times New Roman" w:hAnsi="Times New Roman" w:cs="Times New Roman"/>
          <w:b/>
          <w:sz w:val="28"/>
          <w:szCs w:val="28"/>
        </w:rPr>
      </w:pPr>
    </w:p>
    <w:p w:rsidR="00965E05" w:rsidRDefault="00965E05" w:rsidP="00301677">
      <w:pPr>
        <w:spacing w:line="360" w:lineRule="auto"/>
        <w:ind w:firstLine="709"/>
        <w:contextualSpacing/>
        <w:mirrorIndents/>
        <w:jc w:val="both"/>
        <w:rPr>
          <w:rFonts w:ascii="Times New Roman" w:hAnsi="Times New Roman" w:cs="Times New Roman"/>
          <w:b/>
          <w:sz w:val="28"/>
          <w:szCs w:val="28"/>
        </w:rPr>
      </w:pPr>
    </w:p>
    <w:p w:rsidR="00965E05" w:rsidRDefault="00965E05" w:rsidP="00301677">
      <w:pPr>
        <w:spacing w:line="360" w:lineRule="auto"/>
        <w:ind w:firstLine="709"/>
        <w:contextualSpacing/>
        <w:mirrorIndents/>
        <w:jc w:val="both"/>
        <w:rPr>
          <w:rFonts w:ascii="Times New Roman" w:hAnsi="Times New Roman" w:cs="Times New Roman"/>
          <w:b/>
          <w:sz w:val="28"/>
          <w:szCs w:val="28"/>
        </w:rPr>
      </w:pPr>
    </w:p>
    <w:p w:rsidR="00965E05" w:rsidRDefault="00965E05" w:rsidP="00301677">
      <w:pPr>
        <w:spacing w:line="360" w:lineRule="auto"/>
        <w:ind w:firstLine="709"/>
        <w:contextualSpacing/>
        <w:mirrorIndents/>
        <w:jc w:val="both"/>
        <w:rPr>
          <w:rFonts w:ascii="Times New Roman" w:hAnsi="Times New Roman" w:cs="Times New Roman"/>
          <w:b/>
          <w:sz w:val="28"/>
          <w:szCs w:val="28"/>
        </w:rPr>
      </w:pPr>
    </w:p>
    <w:p w:rsidR="00965E05" w:rsidRDefault="00965E05" w:rsidP="00301677">
      <w:pPr>
        <w:spacing w:line="360" w:lineRule="auto"/>
        <w:ind w:firstLine="709"/>
        <w:contextualSpacing/>
        <w:mirrorIndents/>
        <w:jc w:val="both"/>
        <w:rPr>
          <w:rFonts w:ascii="Times New Roman" w:hAnsi="Times New Roman" w:cs="Times New Roman"/>
          <w:b/>
          <w:sz w:val="28"/>
          <w:szCs w:val="28"/>
        </w:rPr>
      </w:pPr>
    </w:p>
    <w:p w:rsidR="00965E05" w:rsidRDefault="00965E05" w:rsidP="00301677">
      <w:pPr>
        <w:spacing w:line="360" w:lineRule="auto"/>
        <w:ind w:firstLine="709"/>
        <w:contextualSpacing/>
        <w:mirrorIndents/>
        <w:jc w:val="both"/>
        <w:rPr>
          <w:rFonts w:ascii="Times New Roman" w:hAnsi="Times New Roman" w:cs="Times New Roman"/>
          <w:b/>
          <w:sz w:val="28"/>
          <w:szCs w:val="28"/>
        </w:rPr>
      </w:pPr>
    </w:p>
    <w:p w:rsidR="00F33B4A" w:rsidRPr="00691977" w:rsidRDefault="00F33B4A" w:rsidP="00301677">
      <w:pPr>
        <w:spacing w:line="360" w:lineRule="auto"/>
        <w:ind w:firstLine="709"/>
        <w:contextualSpacing/>
        <w:mirrorIndents/>
        <w:jc w:val="both"/>
        <w:rPr>
          <w:rFonts w:ascii="Times New Roman" w:hAnsi="Times New Roman" w:cs="Times New Roman"/>
          <w:b/>
          <w:sz w:val="28"/>
          <w:szCs w:val="28"/>
        </w:rPr>
      </w:pPr>
      <w:r w:rsidRPr="00691977">
        <w:rPr>
          <w:rFonts w:ascii="Times New Roman" w:hAnsi="Times New Roman" w:cs="Times New Roman"/>
          <w:b/>
          <w:sz w:val="28"/>
          <w:szCs w:val="28"/>
        </w:rPr>
        <w:lastRenderedPageBreak/>
        <w:t>№</w:t>
      </w:r>
      <w:r w:rsidR="00500364" w:rsidRPr="00691977">
        <w:rPr>
          <w:rFonts w:ascii="Times New Roman" w:hAnsi="Times New Roman" w:cs="Times New Roman"/>
          <w:b/>
          <w:sz w:val="28"/>
          <w:szCs w:val="28"/>
        </w:rPr>
        <w:t xml:space="preserve"> 5</w:t>
      </w:r>
      <w:r w:rsidRPr="00691977">
        <w:rPr>
          <w:rFonts w:ascii="Times New Roman" w:hAnsi="Times New Roman" w:cs="Times New Roman"/>
          <w:b/>
          <w:sz w:val="28"/>
          <w:szCs w:val="28"/>
        </w:rPr>
        <w:t>.  Прочитайте текст и выполните задание.</w:t>
      </w:r>
    </w:p>
    <w:p w:rsidR="007737E2" w:rsidRDefault="007737E2" w:rsidP="00301677">
      <w:pPr>
        <w:spacing w:line="360" w:lineRule="auto"/>
        <w:ind w:firstLine="709"/>
        <w:contextualSpacing/>
        <w:mirrorIndents/>
        <w:jc w:val="both"/>
        <w:rPr>
          <w:rFonts w:ascii="Times New Roman" w:hAnsi="Times New Roman" w:cs="Times New Roman"/>
          <w:sz w:val="28"/>
          <w:szCs w:val="28"/>
        </w:rPr>
      </w:pPr>
    </w:p>
    <w:p w:rsidR="007737E2" w:rsidRDefault="00B35BAB" w:rsidP="007737E2">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По установленной в Русской Православной церкви традиции решение о строительстве храма принималось церковными властями только при наличии достаточного количества прихожан, обязующихся в последующем взять его на содержание, и поданного ими прошения. В конце 1896 года в посёлке Таёжном была сформирована инициативная группа под руководством начальника эксплуатационного участка Александра Алексеевича </w:t>
      </w:r>
      <w:proofErr w:type="spellStart"/>
      <w:r w:rsidRPr="00691977">
        <w:rPr>
          <w:rFonts w:ascii="Times New Roman" w:hAnsi="Times New Roman" w:cs="Times New Roman"/>
          <w:sz w:val="28"/>
          <w:szCs w:val="28"/>
        </w:rPr>
        <w:t>Садникова</w:t>
      </w:r>
      <w:proofErr w:type="spellEnd"/>
      <w:r w:rsidRPr="00691977">
        <w:rPr>
          <w:rFonts w:ascii="Times New Roman" w:hAnsi="Times New Roman" w:cs="Times New Roman"/>
          <w:sz w:val="28"/>
          <w:szCs w:val="28"/>
        </w:rPr>
        <w:t xml:space="preserve">, которая направила на имя епископа Томского и </w:t>
      </w:r>
      <w:proofErr w:type="spellStart"/>
      <w:r w:rsidRPr="00691977">
        <w:rPr>
          <w:rFonts w:ascii="Times New Roman" w:hAnsi="Times New Roman" w:cs="Times New Roman"/>
          <w:sz w:val="28"/>
          <w:szCs w:val="28"/>
        </w:rPr>
        <w:t>Барнаульского</w:t>
      </w:r>
      <w:proofErr w:type="spellEnd"/>
      <w:r w:rsidRPr="00691977">
        <w:rPr>
          <w:rFonts w:ascii="Times New Roman" w:hAnsi="Times New Roman" w:cs="Times New Roman"/>
          <w:sz w:val="28"/>
          <w:szCs w:val="28"/>
        </w:rPr>
        <w:t xml:space="preserve"> </w:t>
      </w:r>
      <w:proofErr w:type="spellStart"/>
      <w:r w:rsidRPr="00691977">
        <w:rPr>
          <w:rFonts w:ascii="Times New Roman" w:hAnsi="Times New Roman" w:cs="Times New Roman"/>
          <w:sz w:val="28"/>
          <w:szCs w:val="28"/>
        </w:rPr>
        <w:t>Макария</w:t>
      </w:r>
      <w:proofErr w:type="spellEnd"/>
      <w:r w:rsidRPr="00691977">
        <w:rPr>
          <w:rFonts w:ascii="Times New Roman" w:hAnsi="Times New Roman" w:cs="Times New Roman"/>
          <w:sz w:val="28"/>
          <w:szCs w:val="28"/>
        </w:rPr>
        <w:t xml:space="preserve"> соответствующий документ. Просьбу Таёжных жителей поддержал начальник строительства </w:t>
      </w:r>
      <w:r w:rsidR="004C3B4C" w:rsidRPr="00691977">
        <w:rPr>
          <w:rFonts w:ascii="Times New Roman" w:hAnsi="Times New Roman" w:cs="Times New Roman"/>
          <w:sz w:val="28"/>
          <w:szCs w:val="28"/>
        </w:rPr>
        <w:t>Среднесибирской</w:t>
      </w:r>
      <w:r w:rsidRPr="00691977">
        <w:rPr>
          <w:rFonts w:ascii="Times New Roman" w:hAnsi="Times New Roman" w:cs="Times New Roman"/>
          <w:sz w:val="28"/>
          <w:szCs w:val="28"/>
        </w:rPr>
        <w:t xml:space="preserve"> железной дороги Н.П. Меженинов, от себя направивший </w:t>
      </w:r>
      <w:r w:rsidR="004C3B4C" w:rsidRPr="00691977">
        <w:rPr>
          <w:rFonts w:ascii="Times New Roman" w:hAnsi="Times New Roman" w:cs="Times New Roman"/>
          <w:sz w:val="28"/>
          <w:szCs w:val="28"/>
        </w:rPr>
        <w:t>письмо ходатайство</w:t>
      </w:r>
      <w:r w:rsidRPr="00691977">
        <w:rPr>
          <w:rFonts w:ascii="Times New Roman" w:hAnsi="Times New Roman" w:cs="Times New Roman"/>
          <w:sz w:val="28"/>
          <w:szCs w:val="28"/>
        </w:rPr>
        <w:t xml:space="preserve"> в Министерство путей сообщения о готовности в будущем в</w:t>
      </w:r>
      <w:r w:rsidR="00F33B4A" w:rsidRPr="00691977">
        <w:rPr>
          <w:rFonts w:ascii="Times New Roman" w:hAnsi="Times New Roman" w:cs="Times New Roman"/>
          <w:sz w:val="28"/>
          <w:szCs w:val="28"/>
        </w:rPr>
        <w:t xml:space="preserve">зять </w:t>
      </w:r>
      <w:r w:rsidR="004C3B4C" w:rsidRPr="00691977">
        <w:rPr>
          <w:rFonts w:ascii="Times New Roman" w:hAnsi="Times New Roman" w:cs="Times New Roman"/>
          <w:sz w:val="28"/>
          <w:szCs w:val="28"/>
        </w:rPr>
        <w:t>приход на</w:t>
      </w:r>
      <w:r w:rsidR="00F33B4A" w:rsidRPr="00691977">
        <w:rPr>
          <w:rFonts w:ascii="Times New Roman" w:hAnsi="Times New Roman" w:cs="Times New Roman"/>
          <w:sz w:val="28"/>
          <w:szCs w:val="28"/>
        </w:rPr>
        <w:t xml:space="preserve"> содержание дороги</w:t>
      </w:r>
      <w:r w:rsidR="00500364" w:rsidRPr="00691977">
        <w:rPr>
          <w:rFonts w:ascii="Times New Roman" w:hAnsi="Times New Roman" w:cs="Times New Roman"/>
          <w:sz w:val="28"/>
          <w:szCs w:val="28"/>
        </w:rPr>
        <w:t>.</w:t>
      </w:r>
      <w:r w:rsidRPr="00691977">
        <w:rPr>
          <w:rFonts w:ascii="Times New Roman" w:hAnsi="Times New Roman" w:cs="Times New Roman"/>
          <w:sz w:val="28"/>
          <w:szCs w:val="28"/>
        </w:rPr>
        <w:t xml:space="preserve"> В декабре у архитектора Управления К.К. </w:t>
      </w:r>
      <w:proofErr w:type="spellStart"/>
      <w:r w:rsidRPr="00691977">
        <w:rPr>
          <w:rFonts w:ascii="Times New Roman" w:hAnsi="Times New Roman" w:cs="Times New Roman"/>
          <w:sz w:val="28"/>
          <w:szCs w:val="28"/>
        </w:rPr>
        <w:t>Лыгина</w:t>
      </w:r>
      <w:proofErr w:type="spellEnd"/>
      <w:r w:rsidRPr="00691977">
        <w:rPr>
          <w:rFonts w:ascii="Times New Roman" w:hAnsi="Times New Roman" w:cs="Times New Roman"/>
          <w:sz w:val="28"/>
          <w:szCs w:val="28"/>
        </w:rPr>
        <w:t xml:space="preserve">, приглашённого в Томск годом раньше, были уже готовы эскизы и чертежи здания. В своей практике он пользовался жёлтым песчаником, которым покрывались здания из красного кирпича. В этой же излюбленной манере был предложен и фасад </w:t>
      </w:r>
    </w:p>
    <w:p w:rsidR="007737E2" w:rsidRDefault="00B35BAB" w:rsidP="007737E2">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для миниатюрной </w:t>
      </w:r>
      <w:proofErr w:type="spellStart"/>
      <w:r w:rsidRPr="00691977">
        <w:rPr>
          <w:rFonts w:ascii="Times New Roman" w:hAnsi="Times New Roman" w:cs="Times New Roman"/>
          <w:sz w:val="28"/>
          <w:szCs w:val="28"/>
        </w:rPr>
        <w:t>тайгинской</w:t>
      </w:r>
      <w:proofErr w:type="spellEnd"/>
      <w:r w:rsidRPr="00691977">
        <w:rPr>
          <w:rFonts w:ascii="Times New Roman" w:hAnsi="Times New Roman" w:cs="Times New Roman"/>
          <w:sz w:val="28"/>
          <w:szCs w:val="28"/>
        </w:rPr>
        <w:t xml:space="preserve"> церкви – одного из первых реализованных проектов архитектора на сибирской земле. По величественности, внутреннему убранству она признавалась специалистами одной из лучших на всём Транссибе.</w:t>
      </w:r>
    </w:p>
    <w:p w:rsidR="00965E05" w:rsidRDefault="00965E05" w:rsidP="007737E2">
      <w:pPr>
        <w:spacing w:line="360" w:lineRule="auto"/>
        <w:ind w:firstLine="709"/>
        <w:contextualSpacing/>
        <w:mirrorIndents/>
        <w:jc w:val="both"/>
        <w:rPr>
          <w:rFonts w:ascii="Times New Roman" w:hAnsi="Times New Roman" w:cs="Times New Roman"/>
          <w:sz w:val="28"/>
          <w:szCs w:val="28"/>
        </w:rPr>
      </w:pPr>
    </w:p>
    <w:p w:rsidR="00965E05" w:rsidRDefault="00965E05" w:rsidP="007737E2">
      <w:pPr>
        <w:spacing w:line="360" w:lineRule="auto"/>
        <w:ind w:firstLine="709"/>
        <w:contextualSpacing/>
        <w:mirrorIndents/>
        <w:jc w:val="both"/>
        <w:rPr>
          <w:rFonts w:ascii="Times New Roman" w:hAnsi="Times New Roman" w:cs="Times New Roman"/>
          <w:sz w:val="28"/>
          <w:szCs w:val="28"/>
        </w:rPr>
      </w:pPr>
    </w:p>
    <w:p w:rsidR="00965E05" w:rsidRDefault="00965E05" w:rsidP="007737E2">
      <w:pPr>
        <w:spacing w:line="360" w:lineRule="auto"/>
        <w:ind w:firstLine="709"/>
        <w:contextualSpacing/>
        <w:mirrorIndents/>
        <w:jc w:val="both"/>
        <w:rPr>
          <w:rFonts w:ascii="Times New Roman" w:hAnsi="Times New Roman" w:cs="Times New Roman"/>
          <w:sz w:val="28"/>
          <w:szCs w:val="28"/>
        </w:rPr>
      </w:pPr>
    </w:p>
    <w:p w:rsidR="00965E05" w:rsidRDefault="00965E05" w:rsidP="007737E2">
      <w:pPr>
        <w:spacing w:line="360" w:lineRule="auto"/>
        <w:ind w:firstLine="709"/>
        <w:contextualSpacing/>
        <w:mirrorIndents/>
        <w:jc w:val="both"/>
        <w:rPr>
          <w:rFonts w:ascii="Times New Roman" w:hAnsi="Times New Roman" w:cs="Times New Roman"/>
          <w:sz w:val="28"/>
          <w:szCs w:val="28"/>
        </w:rPr>
      </w:pPr>
    </w:p>
    <w:p w:rsidR="00965E05" w:rsidRDefault="00965E05" w:rsidP="007737E2">
      <w:pPr>
        <w:spacing w:line="360" w:lineRule="auto"/>
        <w:ind w:firstLine="709"/>
        <w:contextualSpacing/>
        <w:mirrorIndents/>
        <w:jc w:val="both"/>
        <w:rPr>
          <w:rFonts w:ascii="Times New Roman" w:hAnsi="Times New Roman" w:cs="Times New Roman"/>
          <w:sz w:val="28"/>
          <w:szCs w:val="28"/>
        </w:rPr>
      </w:pPr>
    </w:p>
    <w:p w:rsidR="00965E05" w:rsidRDefault="00965E05" w:rsidP="007737E2">
      <w:pPr>
        <w:spacing w:line="360" w:lineRule="auto"/>
        <w:ind w:firstLine="709"/>
        <w:contextualSpacing/>
        <w:mirrorIndents/>
        <w:jc w:val="both"/>
        <w:rPr>
          <w:rFonts w:ascii="Times New Roman" w:hAnsi="Times New Roman" w:cs="Times New Roman"/>
          <w:sz w:val="28"/>
          <w:szCs w:val="28"/>
        </w:rPr>
      </w:pPr>
    </w:p>
    <w:p w:rsidR="00965E05" w:rsidRDefault="00965E05" w:rsidP="007737E2">
      <w:pPr>
        <w:spacing w:line="360" w:lineRule="auto"/>
        <w:ind w:firstLine="709"/>
        <w:contextualSpacing/>
        <w:mirrorIndents/>
        <w:jc w:val="both"/>
        <w:rPr>
          <w:rFonts w:ascii="Times New Roman" w:hAnsi="Times New Roman" w:cs="Times New Roman"/>
          <w:sz w:val="28"/>
          <w:szCs w:val="28"/>
        </w:rPr>
      </w:pPr>
    </w:p>
    <w:p w:rsidR="00965E05" w:rsidRDefault="00965E05" w:rsidP="007737E2">
      <w:pPr>
        <w:spacing w:line="360" w:lineRule="auto"/>
        <w:ind w:firstLine="709"/>
        <w:contextualSpacing/>
        <w:mirrorIndents/>
        <w:jc w:val="both"/>
        <w:rPr>
          <w:rFonts w:ascii="Times New Roman" w:hAnsi="Times New Roman" w:cs="Times New Roman"/>
          <w:sz w:val="28"/>
          <w:szCs w:val="28"/>
        </w:rPr>
      </w:pPr>
    </w:p>
    <w:p w:rsidR="00B35BAB" w:rsidRPr="00691977" w:rsidRDefault="00965E05" w:rsidP="00301677">
      <w:pPr>
        <w:spacing w:line="360" w:lineRule="auto"/>
        <w:ind w:firstLine="709"/>
        <w:contextualSpacing/>
        <w:mirrorIndents/>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3225165</wp:posOffset>
            </wp:positionH>
            <wp:positionV relativeFrom="paragraph">
              <wp:posOffset>80645</wp:posOffset>
            </wp:positionV>
            <wp:extent cx="2991485" cy="2418080"/>
            <wp:effectExtent l="19050" t="0" r="0" b="0"/>
            <wp:wrapThrough wrapText="bothSides">
              <wp:wrapPolygon edited="0">
                <wp:start x="-138" y="0"/>
                <wp:lineTo x="-138" y="21441"/>
                <wp:lineTo x="21595" y="21441"/>
                <wp:lineTo x="21595" y="0"/>
                <wp:lineTo x="-138" y="0"/>
              </wp:wrapPolygon>
            </wp:wrapThrough>
            <wp:docPr id="1" name="Рисунок 1" descr="C:\Users\Сергей\Desktop\Я работа\ДЕВОЧКА 34\Копия КРИТСКОГО журнал НИВА 1898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Я работа\ДЕВОЧКА 34\Копия КРИТСКОГО журнал НИВА 1898 год.jpg"/>
                    <pic:cNvPicPr>
                      <a:picLocks noChangeAspect="1" noChangeArrowheads="1"/>
                    </pic:cNvPicPr>
                  </pic:nvPicPr>
                  <pic:blipFill>
                    <a:blip r:embed="rId9" cstate="print"/>
                    <a:srcRect/>
                    <a:stretch>
                      <a:fillRect/>
                    </a:stretch>
                  </pic:blipFill>
                  <pic:spPr bwMode="auto">
                    <a:xfrm>
                      <a:off x="0" y="0"/>
                      <a:ext cx="2991485" cy="24180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-870585</wp:posOffset>
            </wp:positionH>
            <wp:positionV relativeFrom="paragraph">
              <wp:posOffset>-43180</wp:posOffset>
            </wp:positionV>
            <wp:extent cx="3457575" cy="2505075"/>
            <wp:effectExtent l="19050" t="0" r="9525" b="0"/>
            <wp:wrapThrough wrapText="bothSides">
              <wp:wrapPolygon edited="0">
                <wp:start x="-119" y="0"/>
                <wp:lineTo x="-119" y="21518"/>
                <wp:lineTo x="21660" y="21518"/>
                <wp:lineTo x="21660" y="0"/>
                <wp:lineTo x="-119" y="0"/>
              </wp:wrapPolygon>
            </wp:wrapThrough>
            <wp:docPr id="2" name="Рисунок 2" descr="Церковь Илии Пророка в Тайге Кемеровской области. 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рковь Илии Пророка в Тайге Кемеровской области. Фотография."/>
                    <pic:cNvPicPr>
                      <a:picLocks noChangeAspect="1" noChangeArrowheads="1"/>
                    </pic:cNvPicPr>
                  </pic:nvPicPr>
                  <pic:blipFill>
                    <a:blip r:embed="rId10" cstate="print"/>
                    <a:srcRect/>
                    <a:stretch>
                      <a:fillRect/>
                    </a:stretch>
                  </pic:blipFill>
                  <pic:spPr bwMode="auto">
                    <a:xfrm>
                      <a:off x="0" y="0"/>
                      <a:ext cx="3457575" cy="2505075"/>
                    </a:xfrm>
                    <a:prstGeom prst="rect">
                      <a:avLst/>
                    </a:prstGeom>
                    <a:noFill/>
                    <a:ln w="9525">
                      <a:noFill/>
                      <a:miter lim="800000"/>
                      <a:headEnd/>
                      <a:tailEnd/>
                    </a:ln>
                  </pic:spPr>
                </pic:pic>
              </a:graphicData>
            </a:graphic>
          </wp:anchor>
        </w:drawing>
      </w:r>
      <w:r w:rsidR="001F6AC9" w:rsidRPr="00691977">
        <w:rPr>
          <w:rFonts w:ascii="Times New Roman" w:hAnsi="Times New Roman" w:cs="Times New Roman"/>
          <w:noProof/>
          <w:sz w:val="28"/>
          <w:szCs w:val="28"/>
          <w:lang w:eastAsia="ru-RU"/>
        </w:rPr>
        <w:t xml:space="preserve"> </w:t>
      </w:r>
    </w:p>
    <w:p w:rsidR="00965E05" w:rsidRPr="007737E2" w:rsidRDefault="00965E05" w:rsidP="00965E05">
      <w:pPr>
        <w:spacing w:line="360" w:lineRule="auto"/>
        <w:ind w:firstLine="709"/>
        <w:contextualSpacing/>
        <w:mirrorIndents/>
        <w:rPr>
          <w:rFonts w:ascii="Times New Roman" w:hAnsi="Times New Roman" w:cs="Times New Roman"/>
          <w:sz w:val="24"/>
          <w:szCs w:val="28"/>
        </w:rPr>
      </w:pPr>
      <w:r w:rsidRPr="007737E2">
        <w:rPr>
          <w:rFonts w:ascii="Times New Roman" w:hAnsi="Times New Roman" w:cs="Times New Roman"/>
          <w:sz w:val="24"/>
          <w:szCs w:val="28"/>
        </w:rPr>
        <w:t>Рисунок 1</w:t>
      </w:r>
      <w:r w:rsidRPr="00965E05">
        <w:rPr>
          <w:rFonts w:ascii="Times New Roman" w:hAnsi="Times New Roman" w:cs="Times New Roman"/>
          <w:sz w:val="24"/>
          <w:szCs w:val="24"/>
        </w:rPr>
        <w:t xml:space="preserve"> </w:t>
      </w:r>
      <w:r>
        <w:rPr>
          <w:rFonts w:ascii="Times New Roman" w:hAnsi="Times New Roman" w:cs="Times New Roman"/>
          <w:sz w:val="24"/>
          <w:szCs w:val="24"/>
        </w:rPr>
        <w:t xml:space="preserve">                                                                                Рисунок 2</w:t>
      </w:r>
    </w:p>
    <w:p w:rsidR="00965E05" w:rsidRDefault="00965E05" w:rsidP="00301677">
      <w:pPr>
        <w:spacing w:line="360" w:lineRule="auto"/>
        <w:ind w:firstLine="709"/>
        <w:contextualSpacing/>
        <w:mirrorIndents/>
        <w:jc w:val="both"/>
        <w:rPr>
          <w:rFonts w:ascii="Times New Roman" w:hAnsi="Times New Roman" w:cs="Times New Roman"/>
          <w:sz w:val="24"/>
          <w:szCs w:val="24"/>
        </w:rPr>
      </w:pPr>
    </w:p>
    <w:p w:rsidR="001F6AC9" w:rsidRPr="00691977" w:rsidRDefault="001F6AC9"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1.На каком рисунке изображен храм, о котором идет речь в тексте?</w:t>
      </w:r>
    </w:p>
    <w:p w:rsidR="001F6AC9" w:rsidRPr="00691977" w:rsidRDefault="001F6AC9"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2. </w:t>
      </w:r>
      <w:r w:rsidR="00500364" w:rsidRPr="00691977">
        <w:rPr>
          <w:rFonts w:ascii="Times New Roman" w:hAnsi="Times New Roman" w:cs="Times New Roman"/>
          <w:sz w:val="28"/>
          <w:szCs w:val="28"/>
        </w:rPr>
        <w:t>Имя,</w:t>
      </w:r>
      <w:r w:rsidRPr="00691977">
        <w:rPr>
          <w:rFonts w:ascii="Times New Roman" w:hAnsi="Times New Roman" w:cs="Times New Roman"/>
          <w:sz w:val="28"/>
          <w:szCs w:val="28"/>
        </w:rPr>
        <w:t xml:space="preserve"> какого святого носит храм?</w:t>
      </w:r>
    </w:p>
    <w:p w:rsidR="001F6AC9" w:rsidRPr="00691977" w:rsidRDefault="00500364"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3.Используя знания по истории города, назовите имя первого священника служившего в этой церкви?</w:t>
      </w:r>
    </w:p>
    <w:p w:rsidR="00500364" w:rsidRPr="00691977" w:rsidRDefault="00500364"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4. Назовите, какие ещё здания в нашем городе построены по проектам архитектора К. </w:t>
      </w:r>
      <w:proofErr w:type="spellStart"/>
      <w:r w:rsidRPr="00691977">
        <w:rPr>
          <w:rFonts w:ascii="Times New Roman" w:hAnsi="Times New Roman" w:cs="Times New Roman"/>
          <w:sz w:val="28"/>
          <w:szCs w:val="28"/>
        </w:rPr>
        <w:t>Лыгина</w:t>
      </w:r>
      <w:proofErr w:type="spellEnd"/>
      <w:r w:rsidRPr="00691977">
        <w:rPr>
          <w:rFonts w:ascii="Times New Roman" w:hAnsi="Times New Roman" w:cs="Times New Roman"/>
          <w:sz w:val="28"/>
          <w:szCs w:val="28"/>
        </w:rPr>
        <w:t>?</w:t>
      </w:r>
    </w:p>
    <w:p w:rsidR="00500364" w:rsidRPr="00691977" w:rsidRDefault="00500364"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5.Какой из изображенных храмов находится по соседству с нашей школой?</w:t>
      </w:r>
    </w:p>
    <w:p w:rsidR="00500364" w:rsidRPr="00691977" w:rsidRDefault="00500364" w:rsidP="00301677">
      <w:pPr>
        <w:spacing w:line="360" w:lineRule="auto"/>
        <w:ind w:firstLine="709"/>
        <w:contextualSpacing/>
        <w:mirrorIndents/>
        <w:jc w:val="both"/>
        <w:rPr>
          <w:rFonts w:ascii="Times New Roman" w:hAnsi="Times New Roman" w:cs="Times New Roman"/>
        </w:rPr>
      </w:pPr>
    </w:p>
    <w:p w:rsidR="00B35BAB" w:rsidRPr="00691977" w:rsidRDefault="00500364" w:rsidP="00301677">
      <w:pPr>
        <w:spacing w:line="360" w:lineRule="auto"/>
        <w:ind w:firstLine="709"/>
        <w:contextualSpacing/>
        <w:mirrorIndents/>
        <w:jc w:val="both"/>
        <w:rPr>
          <w:rFonts w:ascii="Times New Roman" w:hAnsi="Times New Roman" w:cs="Times New Roman"/>
          <w:b/>
          <w:sz w:val="28"/>
          <w:szCs w:val="28"/>
        </w:rPr>
      </w:pPr>
      <w:r w:rsidRPr="00691977">
        <w:rPr>
          <w:rFonts w:ascii="Times New Roman" w:hAnsi="Times New Roman" w:cs="Times New Roman"/>
          <w:b/>
          <w:sz w:val="28"/>
          <w:szCs w:val="28"/>
        </w:rPr>
        <w:t>№ 6.  Прочитайте текст и выполните задание.</w:t>
      </w:r>
    </w:p>
    <w:p w:rsidR="00B35BAB" w:rsidRPr="00691977" w:rsidRDefault="00B35BAB" w:rsidP="00301677">
      <w:pPr>
        <w:spacing w:after="0"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В ноябре 1897 года по Тайге прошёл слух о начале строительства зимой помещения для театра. В марте следующего года уже говорили о начале формирования труппы, что артистами будут сами рабочие, декорации уже готовит дорожный мастер М.В. Прокофьев, а первый спектакль намечается на Пасху 5 апреля (17 апреля по н. ст.).</w:t>
      </w:r>
    </w:p>
    <w:p w:rsidR="00B35BAB" w:rsidRPr="00691977" w:rsidRDefault="00B35BAB" w:rsidP="00301677">
      <w:pPr>
        <w:spacing w:after="0"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Начиная с Пасхи, каждое воскресенье в течение апреля и мая играли первые спектакли, приносившие до 50 рублей чистого сбора. «Неутолимая энергия этих двух лиц, – писал зритель, – по справедливости, заставляет считать их первыми насадител</w:t>
      </w:r>
      <w:r w:rsidR="00500364" w:rsidRPr="00691977">
        <w:rPr>
          <w:rFonts w:ascii="Times New Roman" w:hAnsi="Times New Roman" w:cs="Times New Roman"/>
          <w:sz w:val="28"/>
          <w:szCs w:val="28"/>
        </w:rPr>
        <w:t>ями культуры в сибирской глуши»</w:t>
      </w:r>
      <w:r w:rsidR="0016599B" w:rsidRPr="00691977">
        <w:rPr>
          <w:rFonts w:ascii="Times New Roman" w:hAnsi="Times New Roman" w:cs="Times New Roman"/>
          <w:sz w:val="28"/>
          <w:szCs w:val="28"/>
        </w:rPr>
        <w:t>.</w:t>
      </w:r>
      <w:r w:rsidRPr="00691977">
        <w:rPr>
          <w:rFonts w:ascii="Times New Roman" w:hAnsi="Times New Roman" w:cs="Times New Roman"/>
          <w:sz w:val="28"/>
          <w:szCs w:val="28"/>
        </w:rPr>
        <w:t xml:space="preserve"> </w:t>
      </w:r>
      <w:proofErr w:type="spellStart"/>
      <w:r w:rsidRPr="00691977">
        <w:rPr>
          <w:rFonts w:ascii="Times New Roman" w:hAnsi="Times New Roman" w:cs="Times New Roman"/>
          <w:sz w:val="28"/>
          <w:szCs w:val="28"/>
        </w:rPr>
        <w:t>Тайгинцы</w:t>
      </w:r>
      <w:proofErr w:type="spellEnd"/>
      <w:r w:rsidRPr="00691977">
        <w:rPr>
          <w:rFonts w:ascii="Times New Roman" w:hAnsi="Times New Roman" w:cs="Times New Roman"/>
          <w:sz w:val="28"/>
          <w:szCs w:val="28"/>
        </w:rPr>
        <w:t xml:space="preserve"> </w:t>
      </w:r>
      <w:r w:rsidRPr="00691977">
        <w:rPr>
          <w:rFonts w:ascii="Times New Roman" w:hAnsi="Times New Roman" w:cs="Times New Roman"/>
          <w:sz w:val="28"/>
          <w:szCs w:val="28"/>
        </w:rPr>
        <w:lastRenderedPageBreak/>
        <w:t>гордились собственной исключительностью. Своего театра пока не было да</w:t>
      </w:r>
      <w:r w:rsidR="00500364" w:rsidRPr="00691977">
        <w:rPr>
          <w:rFonts w:ascii="Times New Roman" w:hAnsi="Times New Roman" w:cs="Times New Roman"/>
          <w:sz w:val="28"/>
          <w:szCs w:val="28"/>
        </w:rPr>
        <w:t>же в Мариинске.</w:t>
      </w:r>
      <w:r w:rsidR="00813151" w:rsidRPr="00691977">
        <w:rPr>
          <w:rFonts w:ascii="Times New Roman" w:hAnsi="Times New Roman" w:cs="Times New Roman"/>
          <w:sz w:val="28"/>
          <w:szCs w:val="28"/>
        </w:rPr>
        <w:t xml:space="preserve"> 2 февраля 1899г. был дан спектакль «Не в свои сани не садись» - </w:t>
      </w:r>
      <w:r w:rsidR="004C3B4C" w:rsidRPr="00691977">
        <w:rPr>
          <w:rFonts w:ascii="Times New Roman" w:hAnsi="Times New Roman" w:cs="Times New Roman"/>
          <w:sz w:val="28"/>
          <w:szCs w:val="28"/>
        </w:rPr>
        <w:t>комедия А.Островского</w:t>
      </w:r>
      <w:r w:rsidR="00813151" w:rsidRPr="00691977">
        <w:rPr>
          <w:rFonts w:ascii="Times New Roman" w:hAnsi="Times New Roman" w:cs="Times New Roman"/>
          <w:sz w:val="28"/>
          <w:szCs w:val="28"/>
        </w:rPr>
        <w:t xml:space="preserve"> в 3-х действиях.</w:t>
      </w:r>
    </w:p>
    <w:p w:rsidR="00B35BAB" w:rsidRPr="00691977" w:rsidRDefault="00B35BAB"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Театральные сезоны с перерывами длились до 1907 года, после – спектакли стали редкостью. Сезоны открывались постановками новых пьес, шли первой частью в ноябре-декабре-январе, затем следовал перерыв, и заканчивались в апреле-мае. Наиболее яркие выступления труппы комментировались в губернской прессе.</w:t>
      </w:r>
      <w:r w:rsidR="00813151" w:rsidRPr="00691977">
        <w:rPr>
          <w:rFonts w:ascii="Times New Roman" w:hAnsi="Times New Roman" w:cs="Times New Roman"/>
          <w:sz w:val="28"/>
          <w:szCs w:val="28"/>
        </w:rPr>
        <w:t xml:space="preserve"> </w:t>
      </w:r>
    </w:p>
    <w:p w:rsidR="00B35BAB" w:rsidRPr="00691977" w:rsidRDefault="0016599B"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1.Озаглавьте текст.</w:t>
      </w:r>
    </w:p>
    <w:p w:rsidR="0016599B" w:rsidRPr="00691977" w:rsidRDefault="0016599B"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2.</w:t>
      </w:r>
      <w:r w:rsidR="00813151" w:rsidRPr="00691977">
        <w:rPr>
          <w:rFonts w:ascii="Times New Roman" w:hAnsi="Times New Roman" w:cs="Times New Roman"/>
          <w:sz w:val="28"/>
          <w:szCs w:val="28"/>
        </w:rPr>
        <w:t xml:space="preserve"> Нарисуйте эскиз афиши для спектакля.</w:t>
      </w:r>
    </w:p>
    <w:p w:rsidR="00813151" w:rsidRPr="00691977" w:rsidRDefault="00813151"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3.Используя знания по литературе, назовите, какие произведения Александра Островского вы знаете?</w:t>
      </w:r>
    </w:p>
    <w:p w:rsidR="00490F97" w:rsidRPr="00691977" w:rsidRDefault="007B6E55" w:rsidP="00301677">
      <w:pPr>
        <w:spacing w:line="360" w:lineRule="auto"/>
        <w:ind w:firstLine="709"/>
        <w:contextualSpacing/>
        <w:mirrorIndents/>
        <w:jc w:val="both"/>
        <w:rPr>
          <w:rFonts w:ascii="Times New Roman" w:hAnsi="Times New Roman" w:cs="Times New Roman"/>
          <w:b/>
          <w:sz w:val="28"/>
          <w:szCs w:val="28"/>
        </w:rPr>
      </w:pPr>
      <w:r w:rsidRPr="00691977">
        <w:rPr>
          <w:rFonts w:ascii="Times New Roman" w:hAnsi="Times New Roman" w:cs="Times New Roman"/>
          <w:b/>
          <w:sz w:val="28"/>
          <w:szCs w:val="28"/>
        </w:rPr>
        <w:t xml:space="preserve">№ </w:t>
      </w:r>
      <w:r w:rsidR="00C95B9A" w:rsidRPr="00691977">
        <w:rPr>
          <w:rFonts w:ascii="Times New Roman" w:hAnsi="Times New Roman" w:cs="Times New Roman"/>
          <w:b/>
          <w:sz w:val="28"/>
          <w:szCs w:val="28"/>
        </w:rPr>
        <w:t>7</w:t>
      </w:r>
      <w:r w:rsidRPr="00691977">
        <w:rPr>
          <w:rFonts w:ascii="Times New Roman" w:hAnsi="Times New Roman" w:cs="Times New Roman"/>
          <w:b/>
          <w:sz w:val="28"/>
          <w:szCs w:val="28"/>
        </w:rPr>
        <w:t>. Прочитайте текст и заполните таблицу.</w:t>
      </w:r>
    </w:p>
    <w:p w:rsidR="00587525" w:rsidRPr="00691977" w:rsidRDefault="00587525" w:rsidP="00301677">
      <w:pPr>
        <w:spacing w:line="360" w:lineRule="auto"/>
        <w:ind w:firstLine="709"/>
        <w:contextualSpacing/>
        <w:mirrorIndents/>
        <w:jc w:val="both"/>
        <w:rPr>
          <w:rFonts w:ascii="Times New Roman" w:hAnsi="Times New Roman" w:cs="Times New Roman"/>
          <w:b/>
          <w:sz w:val="28"/>
          <w:szCs w:val="28"/>
        </w:rPr>
      </w:pPr>
      <w:r w:rsidRPr="00691977">
        <w:rPr>
          <w:rFonts w:ascii="Times New Roman" w:hAnsi="Times New Roman" w:cs="Times New Roman"/>
          <w:b/>
          <w:noProof/>
          <w:sz w:val="28"/>
          <w:szCs w:val="28"/>
          <w:lang w:eastAsia="ru-RU"/>
        </w:rPr>
        <w:drawing>
          <wp:inline distT="0" distB="0" distL="0" distR="0">
            <wp:extent cx="1307474" cy="1982279"/>
            <wp:effectExtent l="19050" t="0" r="697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308143" cy="1983294"/>
                    </a:xfrm>
                    <a:prstGeom prst="rect">
                      <a:avLst/>
                    </a:prstGeom>
                    <a:noFill/>
                    <a:ln w="9525">
                      <a:noFill/>
                      <a:miter lim="800000"/>
                      <a:headEnd/>
                      <a:tailEnd/>
                    </a:ln>
                  </pic:spPr>
                </pic:pic>
              </a:graphicData>
            </a:graphic>
          </wp:inline>
        </w:drawing>
      </w:r>
    </w:p>
    <w:p w:rsidR="007737E2" w:rsidRDefault="00691977" w:rsidP="00301677">
      <w:pPr>
        <w:spacing w:line="360" w:lineRule="auto"/>
        <w:ind w:firstLine="709"/>
        <w:contextualSpacing/>
        <w:mirrorIndents/>
        <w:jc w:val="both"/>
        <w:rPr>
          <w:rFonts w:ascii="Times New Roman" w:hAnsi="Times New Roman" w:cs="Times New Roman"/>
          <w:b/>
          <w:sz w:val="24"/>
          <w:szCs w:val="24"/>
        </w:rPr>
      </w:pPr>
      <w:r w:rsidRPr="00691977">
        <w:rPr>
          <w:rFonts w:ascii="Times New Roman" w:hAnsi="Times New Roman" w:cs="Times New Roman"/>
          <w:b/>
          <w:sz w:val="24"/>
          <w:szCs w:val="24"/>
        </w:rPr>
        <w:t>Рисунок</w:t>
      </w:r>
      <w:r w:rsidR="007737E2">
        <w:rPr>
          <w:rFonts w:ascii="Times New Roman" w:hAnsi="Times New Roman" w:cs="Times New Roman"/>
          <w:b/>
          <w:sz w:val="24"/>
          <w:szCs w:val="24"/>
        </w:rPr>
        <w:t xml:space="preserve"> 3</w:t>
      </w:r>
    </w:p>
    <w:p w:rsidR="00587525" w:rsidRPr="00691977" w:rsidRDefault="00587525" w:rsidP="00301677">
      <w:pPr>
        <w:spacing w:line="360" w:lineRule="auto"/>
        <w:ind w:firstLine="709"/>
        <w:contextualSpacing/>
        <w:mirrorIndents/>
        <w:jc w:val="both"/>
        <w:rPr>
          <w:rFonts w:ascii="Times New Roman" w:hAnsi="Times New Roman" w:cs="Times New Roman"/>
          <w:b/>
          <w:sz w:val="24"/>
          <w:szCs w:val="24"/>
        </w:rPr>
      </w:pPr>
      <w:r w:rsidRPr="00691977">
        <w:rPr>
          <w:rFonts w:ascii="Times New Roman" w:hAnsi="Times New Roman" w:cs="Times New Roman"/>
          <w:b/>
          <w:sz w:val="24"/>
          <w:szCs w:val="24"/>
        </w:rPr>
        <w:t>А.П. Литвинов</w:t>
      </w:r>
    </w:p>
    <w:p w:rsidR="007737E2" w:rsidRDefault="007B6E55" w:rsidP="00301677">
      <w:pPr>
        <w:spacing w:line="360" w:lineRule="auto"/>
        <w:ind w:firstLine="709"/>
        <w:contextualSpacing/>
        <w:mirrorIndents/>
        <w:jc w:val="both"/>
        <w:rPr>
          <w:rFonts w:ascii="Times New Roman" w:hAnsi="Times New Roman" w:cs="Times New Roman"/>
          <w:sz w:val="28"/>
          <w:szCs w:val="28"/>
        </w:rPr>
      </w:pPr>
      <w:r w:rsidRPr="00691977">
        <w:rPr>
          <w:rFonts w:ascii="Times New Roman" w:hAnsi="Times New Roman" w:cs="Times New Roman"/>
          <w:sz w:val="28"/>
          <w:szCs w:val="28"/>
        </w:rPr>
        <w:t xml:space="preserve">Среди лидеров по патриотическому воспитанию молодёжи достойное место занимал педагогический коллектив школы № 34 под руководством директора Александра Петровича Литвинова. Широкую известность имели интересные литературные вечера, которые вместе с членами эстетического клуба старшеклассников «Парус» готовил молодой преподаватель литературы и русского языка Виктор Анатольевич Челноков. Каждая рассматриваемая тема сопровождалась воссозданием посредством языка других видов искусства исторической атмосферы, в которой по сюжету </w:t>
      </w:r>
      <w:r w:rsidRPr="00691977">
        <w:rPr>
          <w:rFonts w:ascii="Times New Roman" w:hAnsi="Times New Roman" w:cs="Times New Roman"/>
          <w:sz w:val="28"/>
          <w:szCs w:val="28"/>
        </w:rPr>
        <w:lastRenderedPageBreak/>
        <w:t>находи</w:t>
      </w:r>
      <w:r w:rsidR="00587525" w:rsidRPr="00691977">
        <w:rPr>
          <w:rFonts w:ascii="Times New Roman" w:hAnsi="Times New Roman" w:cs="Times New Roman"/>
          <w:sz w:val="28"/>
          <w:szCs w:val="28"/>
        </w:rPr>
        <w:t>ли</w:t>
      </w:r>
      <w:r w:rsidRPr="00691977">
        <w:rPr>
          <w:rFonts w:ascii="Times New Roman" w:hAnsi="Times New Roman" w:cs="Times New Roman"/>
          <w:sz w:val="28"/>
          <w:szCs w:val="28"/>
        </w:rPr>
        <w:t xml:space="preserve">сь герои произведения. В школе с 1959 года действовала «Комната боевой славы». Только за первые три года было собрано более 350 воспоминаний ветеранов Великой Отечественной войны. Работали кружки радиолюбителей, юных техников, </w:t>
      </w:r>
      <w:proofErr w:type="spellStart"/>
      <w:r w:rsidRPr="00691977">
        <w:rPr>
          <w:rFonts w:ascii="Times New Roman" w:hAnsi="Times New Roman" w:cs="Times New Roman"/>
          <w:sz w:val="28"/>
          <w:szCs w:val="28"/>
        </w:rPr>
        <w:t>фотокружок</w:t>
      </w:r>
      <w:proofErr w:type="spellEnd"/>
      <w:r w:rsidRPr="00691977">
        <w:rPr>
          <w:rFonts w:ascii="Times New Roman" w:hAnsi="Times New Roman" w:cs="Times New Roman"/>
          <w:sz w:val="28"/>
          <w:szCs w:val="28"/>
        </w:rPr>
        <w:t xml:space="preserve">, парашютный, автомобильный. Из 866 учащихся в 1965 году 800 человек являлись членами ДОСААФ. Функционировали спортивные секции: стрелковая, лыжная и др. Регулярно проводились строевые занятия, смотры на лучшую строевую песню. Только в течение 1963–1965 гг. её коллективом были организованы три лыжных похода по маршруту Тайга–Кемерово, а в мае 1964 года прошла смешанная эстафета (велосипеды, мотоциклы, автомашины) по маршруту Тайга–Яшкино–Кемерово. Школа постоянно поддерживала переписку с курсантами Кемеровского военного училища связи и другими училищами, в которых учились 34 выпускника. Отряды организовали шефство над братской могилой красноармейцев, погибших в день освобождения Тайги (23 декабря 1919 г.), </w:t>
      </w:r>
      <w:r w:rsidR="00587525" w:rsidRPr="00691977">
        <w:rPr>
          <w:rFonts w:ascii="Times New Roman" w:hAnsi="Times New Roman" w:cs="Times New Roman"/>
          <w:sz w:val="28"/>
          <w:szCs w:val="28"/>
        </w:rPr>
        <w:t>расположенной на школьном дворе.</w:t>
      </w:r>
      <w:r w:rsidRPr="00691977">
        <w:rPr>
          <w:rFonts w:ascii="Times New Roman" w:hAnsi="Times New Roman" w:cs="Times New Roman"/>
          <w:sz w:val="28"/>
          <w:szCs w:val="28"/>
        </w:rPr>
        <w:t xml:space="preserve"> Ежегодно, приурочивая к государственным праздникам, школа проходила вечерним разноцветным факельным шествием по улицам города, ярким зрелищем вызывая восторг его жителей и гордость за подрастающее поколение. К 9 мая всегда готовил своё выступление ансамбль учителей под названием «АУ–34». Вся школа шла в клуб им. Ленина и с замиранием сердца слушала песни военных лет, которые исполняли преподаватели. «Пилотки, гимнастёрки, форменные ремни и сапоги. Бравая выправка мужчин, стройность и особая грация женщин. Всё торжественно, необычно…</w:t>
      </w:r>
      <w:r w:rsidR="007737E2">
        <w:rPr>
          <w:rFonts w:ascii="Times New Roman" w:hAnsi="Times New Roman" w:cs="Times New Roman"/>
          <w:sz w:val="28"/>
          <w:szCs w:val="28"/>
        </w:rPr>
        <w:t>».</w:t>
      </w:r>
    </w:p>
    <w:p w:rsidR="007B6E55" w:rsidRPr="007737E2" w:rsidRDefault="007737E2" w:rsidP="007737E2">
      <w:pPr>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horzAnchor="margin" w:tblpY="348"/>
        <w:tblW w:w="0" w:type="auto"/>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2230"/>
        <w:gridCol w:w="1846"/>
        <w:gridCol w:w="2545"/>
        <w:gridCol w:w="2943"/>
      </w:tblGrid>
      <w:tr w:rsidR="00691977" w:rsidRPr="00691977" w:rsidTr="00587525">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3151" w:rsidRPr="00691977" w:rsidRDefault="00587525" w:rsidP="00301677">
            <w:pPr>
              <w:spacing w:after="91"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b/>
                <w:bCs/>
                <w:sz w:val="28"/>
                <w:szCs w:val="28"/>
                <w:lang w:eastAsia="ru-RU"/>
              </w:rPr>
              <w:lastRenderedPageBreak/>
              <w:t>V</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3151" w:rsidRPr="00691977" w:rsidRDefault="00587525" w:rsidP="00301677">
            <w:pPr>
              <w:spacing w:after="91"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b/>
                <w:bCs/>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3151" w:rsidRPr="00691977" w:rsidRDefault="00587525" w:rsidP="00301677">
            <w:pPr>
              <w:spacing w:after="91"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b/>
                <w:bCs/>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13151" w:rsidRPr="00691977" w:rsidRDefault="00587525" w:rsidP="00301677">
            <w:pPr>
              <w:spacing w:after="91"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b/>
                <w:bCs/>
                <w:sz w:val="28"/>
                <w:szCs w:val="28"/>
                <w:lang w:eastAsia="ru-RU"/>
              </w:rPr>
              <w:t>?</w:t>
            </w:r>
          </w:p>
        </w:tc>
      </w:tr>
      <w:tr w:rsidR="00691977" w:rsidRPr="00691977" w:rsidTr="0058752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3151" w:rsidRPr="00691977" w:rsidRDefault="00587525" w:rsidP="00691977">
            <w:pPr>
              <w:spacing w:after="91" w:line="360" w:lineRule="auto"/>
              <w:contextualSpacing/>
              <w:mirrorIndents/>
              <w:jc w:val="center"/>
              <w:rPr>
                <w:rFonts w:ascii="Times New Roman" w:eastAsia="Times New Roman" w:hAnsi="Times New Roman" w:cs="Times New Roman"/>
                <w:sz w:val="24"/>
                <w:szCs w:val="28"/>
                <w:lang w:eastAsia="ru-RU"/>
              </w:rPr>
            </w:pPr>
            <w:r w:rsidRPr="00691977">
              <w:rPr>
                <w:rFonts w:ascii="Times New Roman" w:eastAsia="Times New Roman" w:hAnsi="Times New Roman" w:cs="Times New Roman"/>
                <w:sz w:val="24"/>
                <w:szCs w:val="28"/>
                <w:lang w:eastAsia="ru-RU"/>
              </w:rPr>
              <w:t xml:space="preserve">Здесь </w:t>
            </w:r>
            <w:proofErr w:type="spellStart"/>
            <w:r w:rsidRPr="00691977">
              <w:rPr>
                <w:rFonts w:ascii="Times New Roman" w:eastAsia="Times New Roman" w:hAnsi="Times New Roman" w:cs="Times New Roman"/>
                <w:sz w:val="24"/>
                <w:szCs w:val="28"/>
                <w:lang w:eastAsia="ru-RU"/>
              </w:rPr>
              <w:t>тезисно</w:t>
            </w:r>
            <w:proofErr w:type="spellEnd"/>
            <w:r w:rsidRPr="00691977">
              <w:rPr>
                <w:rFonts w:ascii="Times New Roman" w:eastAsia="Times New Roman" w:hAnsi="Times New Roman" w:cs="Times New Roman"/>
                <w:sz w:val="24"/>
                <w:szCs w:val="28"/>
                <w:lang w:eastAsia="ru-RU"/>
              </w:rPr>
              <w:t xml:space="preserve"> записываются факты, которые уже были известны.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3151" w:rsidRPr="00691977" w:rsidRDefault="00587525" w:rsidP="00691977">
            <w:pPr>
              <w:spacing w:after="91" w:line="360" w:lineRule="auto"/>
              <w:contextualSpacing/>
              <w:mirrorIndents/>
              <w:jc w:val="center"/>
              <w:rPr>
                <w:rFonts w:ascii="Times New Roman" w:eastAsia="Times New Roman" w:hAnsi="Times New Roman" w:cs="Times New Roman"/>
                <w:sz w:val="24"/>
                <w:szCs w:val="28"/>
                <w:lang w:eastAsia="ru-RU"/>
              </w:rPr>
            </w:pPr>
            <w:r w:rsidRPr="00691977">
              <w:rPr>
                <w:rFonts w:ascii="Times New Roman" w:eastAsia="Times New Roman" w:hAnsi="Times New Roman" w:cs="Times New Roman"/>
                <w:sz w:val="24"/>
                <w:szCs w:val="28"/>
                <w:lang w:eastAsia="ru-RU"/>
              </w:rPr>
              <w:t>Отмечается все новое, что стало известно из текста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3151" w:rsidRPr="00691977" w:rsidRDefault="00587525" w:rsidP="00691977">
            <w:pPr>
              <w:spacing w:after="91" w:line="360" w:lineRule="auto"/>
              <w:contextualSpacing/>
              <w:mirrorIndents/>
              <w:jc w:val="center"/>
              <w:rPr>
                <w:rFonts w:ascii="Times New Roman" w:eastAsia="Times New Roman" w:hAnsi="Times New Roman" w:cs="Times New Roman"/>
                <w:sz w:val="24"/>
                <w:szCs w:val="28"/>
                <w:lang w:eastAsia="ru-RU"/>
              </w:rPr>
            </w:pPr>
            <w:r w:rsidRPr="00691977">
              <w:rPr>
                <w:rFonts w:ascii="Times New Roman" w:eastAsia="Times New Roman" w:hAnsi="Times New Roman" w:cs="Times New Roman"/>
                <w:sz w:val="24"/>
                <w:szCs w:val="28"/>
                <w:lang w:eastAsia="ru-RU"/>
              </w:rPr>
              <w:t>Отмечаются противоречия. То есть,</w:t>
            </w:r>
            <w:proofErr w:type="gramStart"/>
            <w:r w:rsidRPr="00691977">
              <w:rPr>
                <w:rFonts w:ascii="Times New Roman" w:eastAsia="Times New Roman" w:hAnsi="Times New Roman" w:cs="Times New Roman"/>
                <w:sz w:val="24"/>
                <w:szCs w:val="28"/>
                <w:lang w:eastAsia="ru-RU"/>
              </w:rPr>
              <w:t xml:space="preserve"> ,</w:t>
            </w:r>
            <w:proofErr w:type="gramEnd"/>
            <w:r w:rsidRPr="00691977">
              <w:rPr>
                <w:rFonts w:ascii="Times New Roman" w:eastAsia="Times New Roman" w:hAnsi="Times New Roman" w:cs="Times New Roman"/>
                <w:sz w:val="24"/>
                <w:szCs w:val="28"/>
                <w:lang w:eastAsia="ru-RU"/>
              </w:rPr>
              <w:t xml:space="preserve"> что идет вразрез с вашими знаниями и убеждениями.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13151" w:rsidRPr="00691977" w:rsidRDefault="00587525" w:rsidP="00691977">
            <w:pPr>
              <w:spacing w:after="91" w:line="360" w:lineRule="auto"/>
              <w:contextualSpacing/>
              <w:mirrorIndents/>
              <w:jc w:val="center"/>
              <w:rPr>
                <w:rFonts w:ascii="Times New Roman" w:eastAsia="Times New Roman" w:hAnsi="Times New Roman" w:cs="Times New Roman"/>
                <w:sz w:val="24"/>
                <w:szCs w:val="28"/>
                <w:lang w:eastAsia="ru-RU"/>
              </w:rPr>
            </w:pPr>
            <w:r w:rsidRPr="00691977">
              <w:rPr>
                <w:rFonts w:ascii="Times New Roman" w:eastAsia="Times New Roman" w:hAnsi="Times New Roman" w:cs="Times New Roman"/>
                <w:sz w:val="24"/>
                <w:szCs w:val="28"/>
                <w:lang w:eastAsia="ru-RU"/>
              </w:rPr>
              <w:t>Перечисляются непонятные моменты, те, что требуют уточнения или вопросы, возникшие по мере прочтения текста.</w:t>
            </w:r>
          </w:p>
        </w:tc>
      </w:tr>
      <w:tr w:rsidR="00691977" w:rsidRPr="00691977" w:rsidTr="00587525">
        <w:trPr>
          <w:trHeight w:val="507"/>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87525" w:rsidRPr="00691977" w:rsidRDefault="00587525" w:rsidP="00301677">
            <w:pPr>
              <w:spacing w:after="91" w:line="360" w:lineRule="auto"/>
              <w:ind w:firstLine="709"/>
              <w:contextualSpacing/>
              <w:mirrorIndents/>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87525" w:rsidRPr="00691977" w:rsidRDefault="00587525" w:rsidP="00301677">
            <w:pPr>
              <w:spacing w:after="91" w:line="360" w:lineRule="auto"/>
              <w:ind w:firstLine="709"/>
              <w:contextualSpacing/>
              <w:mirrorIndents/>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87525" w:rsidRPr="00691977" w:rsidRDefault="00587525" w:rsidP="00301677">
            <w:pPr>
              <w:spacing w:after="91" w:line="360" w:lineRule="auto"/>
              <w:ind w:firstLine="709"/>
              <w:contextualSpacing/>
              <w:mirrorIndents/>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87525" w:rsidRPr="00691977" w:rsidRDefault="00587525" w:rsidP="00301677">
            <w:pPr>
              <w:spacing w:after="91" w:line="360" w:lineRule="auto"/>
              <w:ind w:firstLine="709"/>
              <w:contextualSpacing/>
              <w:mirrorIndents/>
              <w:jc w:val="both"/>
              <w:rPr>
                <w:rFonts w:ascii="Times New Roman" w:eastAsia="Times New Roman" w:hAnsi="Times New Roman" w:cs="Times New Roman"/>
                <w:sz w:val="28"/>
                <w:szCs w:val="28"/>
                <w:lang w:eastAsia="ru-RU"/>
              </w:rPr>
            </w:pPr>
          </w:p>
        </w:tc>
      </w:tr>
    </w:tbl>
    <w:p w:rsidR="00492522" w:rsidRPr="00691977" w:rsidRDefault="007737E2" w:rsidP="00301677">
      <w:pPr>
        <w:shd w:val="clear" w:color="auto" w:fill="FFFFFF"/>
        <w:spacing w:after="0" w:line="360" w:lineRule="auto"/>
        <w:ind w:firstLine="709"/>
        <w:contextualSpacing/>
        <w:mirrorIndents/>
        <w:jc w:val="both"/>
        <w:rPr>
          <w:rFonts w:ascii="Times New Roman" w:hAnsi="Times New Roman" w:cs="Times New Roman"/>
        </w:rPr>
      </w:pPr>
      <w:r>
        <w:rPr>
          <w:rFonts w:ascii="Times New Roman" w:hAnsi="Times New Roman" w:cs="Times New Roman"/>
        </w:rPr>
        <w:t>Таблица 2</w:t>
      </w:r>
    </w:p>
    <w:p w:rsidR="00691977" w:rsidRPr="00691977" w:rsidRDefault="00691977">
      <w:pPr>
        <w:rPr>
          <w:rFonts w:ascii="Times New Roman" w:hAnsi="Times New Roman" w:cs="Times New Roman"/>
        </w:rPr>
      </w:pPr>
      <w:r w:rsidRPr="00691977">
        <w:rPr>
          <w:rFonts w:ascii="Times New Roman" w:hAnsi="Times New Roman" w:cs="Times New Roman"/>
        </w:rPr>
        <w:br w:type="page"/>
      </w:r>
    </w:p>
    <w:p w:rsidR="00587525" w:rsidRPr="00691977" w:rsidRDefault="00587525" w:rsidP="00691977">
      <w:pPr>
        <w:shd w:val="clear" w:color="auto" w:fill="FFFFFF"/>
        <w:spacing w:after="0" w:line="360" w:lineRule="auto"/>
        <w:contextualSpacing/>
        <w:mirrorIndents/>
        <w:jc w:val="center"/>
        <w:outlineLvl w:val="0"/>
        <w:rPr>
          <w:rFonts w:ascii="Times New Roman" w:eastAsia="Times New Roman" w:hAnsi="Times New Roman" w:cs="Times New Roman"/>
          <w:b/>
          <w:bCs/>
          <w:kern w:val="36"/>
          <w:sz w:val="28"/>
          <w:szCs w:val="28"/>
          <w:lang w:eastAsia="ru-RU"/>
        </w:rPr>
      </w:pPr>
      <w:bookmarkStart w:id="4" w:name="_Toc63686314"/>
      <w:bookmarkStart w:id="5" w:name="_Toc101804059"/>
      <w:r w:rsidRPr="00691977">
        <w:rPr>
          <w:rFonts w:ascii="Times New Roman" w:eastAsia="Times New Roman" w:hAnsi="Times New Roman" w:cs="Times New Roman"/>
          <w:b/>
          <w:bCs/>
          <w:kern w:val="36"/>
          <w:sz w:val="28"/>
          <w:szCs w:val="28"/>
          <w:lang w:eastAsia="ru-RU"/>
        </w:rPr>
        <w:lastRenderedPageBreak/>
        <w:t>Заключение</w:t>
      </w:r>
      <w:bookmarkEnd w:id="4"/>
      <w:bookmarkEnd w:id="5"/>
    </w:p>
    <w:p w:rsidR="00587525" w:rsidRPr="007044AD" w:rsidRDefault="00587525" w:rsidP="00301677">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r w:rsidRPr="00691977">
        <w:rPr>
          <w:rFonts w:ascii="Times New Roman" w:eastAsia="Times New Roman" w:hAnsi="Times New Roman" w:cs="Times New Roman"/>
          <w:sz w:val="28"/>
          <w:szCs w:val="28"/>
          <w:lang w:eastAsia="ru-RU"/>
        </w:rPr>
        <w:t>Применение банка заданий по функц</w:t>
      </w:r>
      <w:r w:rsidR="005F4574">
        <w:rPr>
          <w:rFonts w:ascii="Times New Roman" w:eastAsia="Times New Roman" w:hAnsi="Times New Roman" w:cs="Times New Roman"/>
          <w:sz w:val="28"/>
          <w:szCs w:val="28"/>
          <w:lang w:eastAsia="ru-RU"/>
        </w:rPr>
        <w:t>иональной грамотности  позволяет</w:t>
      </w:r>
      <w:r w:rsidR="00492522" w:rsidRPr="00691977">
        <w:rPr>
          <w:rFonts w:ascii="Times New Roman" w:eastAsia="Times New Roman" w:hAnsi="Times New Roman" w:cs="Times New Roman"/>
          <w:sz w:val="28"/>
          <w:szCs w:val="28"/>
          <w:lang w:eastAsia="ru-RU"/>
        </w:rPr>
        <w:t xml:space="preserve"> </w:t>
      </w:r>
      <w:r w:rsidRPr="00691977">
        <w:rPr>
          <w:rFonts w:ascii="Times New Roman" w:eastAsia="Times New Roman" w:hAnsi="Times New Roman" w:cs="Times New Roman"/>
          <w:sz w:val="28"/>
          <w:szCs w:val="28"/>
          <w:lang w:eastAsia="ru-RU"/>
        </w:rPr>
        <w:t>развивать у учащихся  творческие способности и личностные качества, самостоятельность, оценить роль знаний и увидеть их применение на практике. Значительно повыси</w:t>
      </w:r>
      <w:r w:rsidR="00492522" w:rsidRPr="00691977">
        <w:rPr>
          <w:rFonts w:ascii="Times New Roman" w:eastAsia="Times New Roman" w:hAnsi="Times New Roman" w:cs="Times New Roman"/>
          <w:sz w:val="28"/>
          <w:szCs w:val="28"/>
          <w:lang w:eastAsia="ru-RU"/>
        </w:rPr>
        <w:t>т</w:t>
      </w:r>
      <w:r w:rsidR="005F4574">
        <w:rPr>
          <w:rFonts w:ascii="Times New Roman" w:eastAsia="Times New Roman" w:hAnsi="Times New Roman" w:cs="Times New Roman"/>
          <w:sz w:val="28"/>
          <w:szCs w:val="28"/>
          <w:lang w:eastAsia="ru-RU"/>
        </w:rPr>
        <w:t>ь</w:t>
      </w:r>
      <w:r w:rsidRPr="00691977">
        <w:rPr>
          <w:rFonts w:ascii="Times New Roman" w:eastAsia="Times New Roman" w:hAnsi="Times New Roman" w:cs="Times New Roman"/>
          <w:sz w:val="28"/>
          <w:szCs w:val="28"/>
          <w:lang w:eastAsia="ru-RU"/>
        </w:rPr>
        <w:t xml:space="preserve"> интерес учащихся к изучению истории </w:t>
      </w:r>
      <w:r w:rsidRPr="007044AD">
        <w:rPr>
          <w:rFonts w:ascii="Times New Roman" w:eastAsia="Times New Roman" w:hAnsi="Times New Roman" w:cs="Times New Roman"/>
          <w:sz w:val="28"/>
          <w:szCs w:val="28"/>
          <w:lang w:eastAsia="ru-RU"/>
        </w:rPr>
        <w:t>своего края.</w:t>
      </w:r>
    </w:p>
    <w:p w:rsidR="004E03D5" w:rsidRPr="007044AD" w:rsidRDefault="004E03D5" w:rsidP="00301677">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r w:rsidRPr="007044AD">
        <w:rPr>
          <w:rFonts w:ascii="Times New Roman" w:eastAsia="Times New Roman" w:hAnsi="Times New Roman" w:cs="Times New Roman"/>
          <w:sz w:val="28"/>
          <w:szCs w:val="28"/>
          <w:lang w:eastAsia="ru-RU"/>
        </w:rPr>
        <w:t>С контекстными  задачами я работаю с 2021-2022 учебного года, начала активно применять  с 6 классами и эпизодически в других классах.</w:t>
      </w:r>
    </w:p>
    <w:p w:rsidR="004E03D5" w:rsidRPr="007044AD" w:rsidRDefault="004E03D5" w:rsidP="00301677">
      <w:pPr>
        <w:shd w:val="clear" w:color="auto" w:fill="FFFFFF"/>
        <w:spacing w:after="0" w:line="360" w:lineRule="auto"/>
        <w:ind w:firstLine="709"/>
        <w:contextualSpacing/>
        <w:mirrorIndents/>
        <w:jc w:val="both"/>
        <w:rPr>
          <w:rFonts w:ascii="Times New Roman" w:eastAsia="Times New Roman" w:hAnsi="Times New Roman" w:cs="Times New Roman"/>
          <w:sz w:val="28"/>
          <w:szCs w:val="28"/>
          <w:lang w:eastAsia="ru-RU"/>
        </w:rPr>
      </w:pPr>
      <w:r w:rsidRPr="007044AD">
        <w:rPr>
          <w:rFonts w:ascii="Times New Roman" w:eastAsia="Times New Roman" w:hAnsi="Times New Roman" w:cs="Times New Roman"/>
          <w:sz w:val="28"/>
          <w:szCs w:val="28"/>
          <w:lang w:eastAsia="ru-RU"/>
        </w:rPr>
        <w:t>В этом учебном году прошли Всероссийские проверочные работы, учащиеся 7-х классов писали по истории и по обществознанию</w:t>
      </w:r>
      <w:r w:rsidR="007044AD">
        <w:rPr>
          <w:rFonts w:ascii="Times New Roman" w:eastAsia="Times New Roman" w:hAnsi="Times New Roman" w:cs="Times New Roman"/>
          <w:sz w:val="28"/>
          <w:szCs w:val="28"/>
          <w:lang w:eastAsia="ru-RU"/>
        </w:rPr>
        <w:t xml:space="preserve">, качество составило: обществознание 67%, история 61%, </w:t>
      </w:r>
      <w:proofErr w:type="gramStart"/>
      <w:r w:rsidR="007044AD">
        <w:rPr>
          <w:rFonts w:ascii="Times New Roman" w:eastAsia="Times New Roman" w:hAnsi="Times New Roman" w:cs="Times New Roman"/>
          <w:sz w:val="28"/>
          <w:szCs w:val="28"/>
          <w:lang w:eastAsia="ru-RU"/>
        </w:rPr>
        <w:t>осеню результат был</w:t>
      </w:r>
      <w:proofErr w:type="gramEnd"/>
      <w:r w:rsidR="007044AD">
        <w:rPr>
          <w:rFonts w:ascii="Times New Roman" w:eastAsia="Times New Roman" w:hAnsi="Times New Roman" w:cs="Times New Roman"/>
          <w:sz w:val="28"/>
          <w:szCs w:val="28"/>
          <w:lang w:eastAsia="ru-RU"/>
        </w:rPr>
        <w:t xml:space="preserve"> ниже, история 41%, обществознание 32%</w:t>
      </w:r>
    </w:p>
    <w:p w:rsidR="00F25891" w:rsidRPr="007044AD" w:rsidRDefault="00F25891" w:rsidP="009957C6">
      <w:pPr>
        <w:spacing w:line="360" w:lineRule="auto"/>
        <w:rPr>
          <w:rFonts w:ascii="Times New Roman" w:hAnsi="Times New Roman" w:cs="Times New Roman"/>
          <w:sz w:val="28"/>
          <w:szCs w:val="28"/>
        </w:rPr>
      </w:pPr>
      <w:proofErr w:type="gramStart"/>
      <w:r w:rsidRPr="007044AD">
        <w:rPr>
          <w:rFonts w:ascii="Times New Roman" w:eastAsia="Times New Roman" w:hAnsi="Times New Roman" w:cs="Times New Roman"/>
          <w:sz w:val="28"/>
          <w:szCs w:val="28"/>
          <w:lang w:eastAsia="ru-RU"/>
        </w:rPr>
        <w:t xml:space="preserve">Использование контекстных задач на материале по истории родного города повышает мировоззрение детей, </w:t>
      </w:r>
      <w:r w:rsidR="0024565F" w:rsidRPr="007044AD">
        <w:rPr>
          <w:rFonts w:ascii="Times New Roman" w:eastAsia="Times New Roman" w:hAnsi="Times New Roman" w:cs="Times New Roman"/>
          <w:sz w:val="28"/>
          <w:szCs w:val="28"/>
          <w:lang w:eastAsia="ru-RU"/>
        </w:rPr>
        <w:t xml:space="preserve">повышает </w:t>
      </w:r>
      <w:r w:rsidRPr="007044AD">
        <w:rPr>
          <w:rFonts w:ascii="Times New Roman" w:eastAsia="Times New Roman" w:hAnsi="Times New Roman" w:cs="Times New Roman"/>
          <w:sz w:val="28"/>
          <w:szCs w:val="28"/>
          <w:lang w:eastAsia="ru-RU"/>
        </w:rPr>
        <w:t>интерес к исследовательской деятельности</w:t>
      </w:r>
      <w:r w:rsidR="009957C6" w:rsidRPr="007044AD">
        <w:rPr>
          <w:rFonts w:ascii="Times New Roman" w:eastAsia="Times New Roman" w:hAnsi="Times New Roman" w:cs="Times New Roman"/>
          <w:sz w:val="28"/>
          <w:szCs w:val="28"/>
          <w:lang w:eastAsia="ru-RU"/>
        </w:rPr>
        <w:t xml:space="preserve">, как результат </w:t>
      </w:r>
      <w:r w:rsidR="0066019D" w:rsidRPr="007044AD">
        <w:rPr>
          <w:rFonts w:ascii="Times New Roman" w:eastAsia="Times New Roman" w:hAnsi="Times New Roman" w:cs="Times New Roman"/>
          <w:sz w:val="28"/>
          <w:szCs w:val="28"/>
          <w:lang w:eastAsia="ru-RU"/>
        </w:rPr>
        <w:t xml:space="preserve">2 место в региональном этапе </w:t>
      </w:r>
      <w:r w:rsidR="0066019D" w:rsidRPr="007044AD">
        <w:rPr>
          <w:rFonts w:ascii="Times New Roman" w:eastAsia="Times New Roman" w:hAnsi="Times New Roman" w:cs="Times New Roman"/>
          <w:sz w:val="28"/>
          <w:szCs w:val="28"/>
          <w:lang w:val="en-US" w:eastAsia="ru-RU"/>
        </w:rPr>
        <w:t>VI</w:t>
      </w:r>
      <w:r w:rsidR="009957C6" w:rsidRPr="007044AD">
        <w:rPr>
          <w:rFonts w:ascii="Times New Roman" w:eastAsia="Times New Roman" w:hAnsi="Times New Roman" w:cs="Times New Roman"/>
          <w:sz w:val="28"/>
          <w:szCs w:val="28"/>
          <w:lang w:eastAsia="ru-RU"/>
        </w:rPr>
        <w:t xml:space="preserve"> </w:t>
      </w:r>
      <w:r w:rsidR="0066019D" w:rsidRPr="007044AD">
        <w:rPr>
          <w:rFonts w:ascii="Times New Roman" w:eastAsia="Times New Roman" w:hAnsi="Times New Roman" w:cs="Times New Roman"/>
          <w:sz w:val="28"/>
          <w:szCs w:val="28"/>
          <w:lang w:eastAsia="ru-RU"/>
        </w:rPr>
        <w:t xml:space="preserve">Всероссийского Конкурса «История местного самоуправления моего края» в номинации «Исследование» по теме «История местного самоуправления моего края от середины </w:t>
      </w:r>
      <w:r w:rsidR="0066019D" w:rsidRPr="007044AD">
        <w:rPr>
          <w:rFonts w:ascii="Times New Roman" w:eastAsia="Times New Roman" w:hAnsi="Times New Roman" w:cs="Times New Roman"/>
          <w:sz w:val="28"/>
          <w:szCs w:val="28"/>
          <w:lang w:val="en-US" w:eastAsia="ru-RU"/>
        </w:rPr>
        <w:t>XVIII</w:t>
      </w:r>
      <w:r w:rsidR="0066019D" w:rsidRPr="007044AD">
        <w:rPr>
          <w:rFonts w:ascii="Times New Roman" w:eastAsia="Times New Roman" w:hAnsi="Times New Roman" w:cs="Times New Roman"/>
          <w:sz w:val="28"/>
          <w:szCs w:val="28"/>
          <w:lang w:eastAsia="ru-RU"/>
        </w:rPr>
        <w:t xml:space="preserve"> века до настоящего времени» в возрастной категории 12-17 лет</w:t>
      </w:r>
      <w:r w:rsidR="009957C6" w:rsidRPr="007044AD">
        <w:rPr>
          <w:rFonts w:ascii="Times New Roman" w:eastAsia="Times New Roman" w:hAnsi="Times New Roman" w:cs="Times New Roman"/>
          <w:sz w:val="28"/>
          <w:szCs w:val="28"/>
          <w:lang w:eastAsia="ru-RU"/>
        </w:rPr>
        <w:t>;</w:t>
      </w:r>
      <w:proofErr w:type="gramEnd"/>
      <w:r w:rsidR="009957C6" w:rsidRPr="007044AD">
        <w:rPr>
          <w:rFonts w:ascii="Times New Roman" w:eastAsia="Times New Roman" w:hAnsi="Times New Roman" w:cs="Times New Roman"/>
          <w:sz w:val="28"/>
          <w:szCs w:val="28"/>
          <w:lang w:eastAsia="ru-RU"/>
        </w:rPr>
        <w:t xml:space="preserve"> </w:t>
      </w:r>
      <w:r w:rsidR="005F5723" w:rsidRPr="007044AD">
        <w:rPr>
          <w:rFonts w:ascii="Times New Roman" w:eastAsia="Times New Roman" w:hAnsi="Times New Roman" w:cs="Times New Roman"/>
          <w:sz w:val="28"/>
          <w:szCs w:val="28"/>
          <w:lang w:eastAsia="ru-RU"/>
        </w:rPr>
        <w:t xml:space="preserve"> 2022 г, </w:t>
      </w:r>
      <w:r w:rsidR="009957C6" w:rsidRPr="007044AD">
        <w:rPr>
          <w:rFonts w:ascii="Times New Roman" w:eastAsia="Times New Roman" w:hAnsi="Times New Roman" w:cs="Times New Roman"/>
          <w:sz w:val="28"/>
          <w:szCs w:val="28"/>
          <w:lang w:eastAsia="ru-RU"/>
        </w:rPr>
        <w:t xml:space="preserve">призовое место в </w:t>
      </w:r>
      <w:r w:rsidR="009957C6" w:rsidRPr="007044AD">
        <w:rPr>
          <w:rFonts w:ascii="Times New Roman" w:hAnsi="Times New Roman" w:cs="Times New Roman"/>
          <w:sz w:val="28"/>
          <w:szCs w:val="28"/>
        </w:rPr>
        <w:t>Муниципальном этапе региональной научно-исследовательской конференции обучающихся «Кузбасская школьная академия наук»</w:t>
      </w:r>
    </w:p>
    <w:p w:rsidR="0066019D" w:rsidRPr="009957C6" w:rsidRDefault="0066019D" w:rsidP="009957C6">
      <w:pPr>
        <w:spacing w:line="360" w:lineRule="auto"/>
        <w:jc w:val="both"/>
        <w:rPr>
          <w:rFonts w:ascii="Times New Roman" w:eastAsia="Times New Roman" w:hAnsi="Times New Roman"/>
          <w:sz w:val="28"/>
          <w:szCs w:val="28"/>
          <w:bdr w:val="none" w:sz="0" w:space="0" w:color="auto" w:frame="1"/>
          <w:lang w:eastAsia="ru-RU"/>
        </w:rPr>
      </w:pPr>
      <w:r w:rsidRPr="007044AD">
        <w:rPr>
          <w:rFonts w:ascii="Times New Roman" w:eastAsia="Times New Roman" w:hAnsi="Times New Roman"/>
          <w:sz w:val="28"/>
          <w:szCs w:val="28"/>
          <w:bdr w:val="none" w:sz="0" w:space="0" w:color="auto" w:frame="1"/>
          <w:lang w:eastAsia="ru-RU"/>
        </w:rPr>
        <w:t>Краеведческая работа способствует соединению воспитания и обучения в единый процесс, играет огромную роль в воспитании патриотизма, чувства гордости  за наших предков, уважения к ним. Приобщая ребят к краеведческой работе, мы помогаем им осознать сопричастность к прошлому родного края.</w:t>
      </w:r>
      <w:r w:rsidRPr="005F0A2F">
        <w:rPr>
          <w:rFonts w:ascii="Times New Roman" w:eastAsia="Times New Roman" w:hAnsi="Times New Roman"/>
          <w:sz w:val="28"/>
          <w:szCs w:val="28"/>
          <w:bdr w:val="none" w:sz="0" w:space="0" w:color="auto" w:frame="1"/>
          <w:lang w:eastAsia="ru-RU"/>
        </w:rPr>
        <w:t xml:space="preserve"> </w:t>
      </w:r>
    </w:p>
    <w:p w:rsidR="00587525" w:rsidRDefault="00587525" w:rsidP="00301677">
      <w:pPr>
        <w:shd w:val="clear" w:color="auto" w:fill="FFFFFF"/>
        <w:spacing w:after="157" w:line="360" w:lineRule="auto"/>
        <w:ind w:firstLine="709"/>
        <w:contextualSpacing/>
        <w:mirrorIndents/>
        <w:jc w:val="both"/>
        <w:rPr>
          <w:rFonts w:ascii="Times New Roman" w:eastAsia="Times New Roman" w:hAnsi="Times New Roman" w:cs="Times New Roman"/>
          <w:sz w:val="28"/>
          <w:szCs w:val="28"/>
          <w:shd w:val="clear" w:color="auto" w:fill="FFFFFF"/>
          <w:lang w:eastAsia="ru-RU"/>
        </w:rPr>
      </w:pPr>
      <w:r w:rsidRPr="00691977">
        <w:rPr>
          <w:rFonts w:ascii="Times New Roman" w:eastAsia="Times New Roman" w:hAnsi="Times New Roman" w:cs="Times New Roman"/>
          <w:sz w:val="28"/>
          <w:szCs w:val="28"/>
          <w:shd w:val="clear" w:color="auto" w:fill="FFFFFF"/>
          <w:lang w:eastAsia="ru-RU"/>
        </w:rPr>
        <w:t>В настоящее время функциональная грамотность является необъемлемым компонентом не только международной оценки качества образования, но и Российской. </w:t>
      </w:r>
      <w:r w:rsidRPr="00691977">
        <w:rPr>
          <w:rFonts w:ascii="Times New Roman" w:eastAsia="Times New Roman" w:hAnsi="Times New Roman" w:cs="Times New Roman"/>
          <w:sz w:val="28"/>
          <w:szCs w:val="28"/>
          <w:lang w:eastAsia="ru-RU"/>
        </w:rPr>
        <w:t xml:space="preserve">Формирование функциональной грамотности </w:t>
      </w:r>
      <w:r w:rsidRPr="00691977">
        <w:rPr>
          <w:rFonts w:ascii="Times New Roman" w:eastAsia="Times New Roman" w:hAnsi="Times New Roman" w:cs="Times New Roman"/>
          <w:sz w:val="28"/>
          <w:szCs w:val="28"/>
          <w:lang w:eastAsia="ru-RU"/>
        </w:rPr>
        <w:lastRenderedPageBreak/>
        <w:t>носит системный характер и должно формироваться не только в стенах общеобразовательного учреждения, не только в рамках одного предмета, но и дома, на улице, в общественной жизни.</w:t>
      </w:r>
      <w:r w:rsidRPr="00691977">
        <w:rPr>
          <w:rFonts w:ascii="Times New Roman" w:eastAsia="Times New Roman" w:hAnsi="Times New Roman" w:cs="Times New Roman"/>
          <w:sz w:val="28"/>
          <w:szCs w:val="28"/>
          <w:shd w:val="clear" w:color="auto" w:fill="FFFFFF"/>
          <w:lang w:eastAsia="ru-RU"/>
        </w:rPr>
        <w:t xml:space="preserve"> Функционально грамотный обучающийся – это ребенок, способный жить в современном обществе и задача общеобразовательного учреждения, это в первую очередь адаптация </w:t>
      </w:r>
      <w:r w:rsidR="00492522" w:rsidRPr="00691977">
        <w:rPr>
          <w:rFonts w:ascii="Times New Roman" w:eastAsia="Times New Roman" w:hAnsi="Times New Roman" w:cs="Times New Roman"/>
          <w:sz w:val="28"/>
          <w:szCs w:val="28"/>
          <w:shd w:val="clear" w:color="auto" w:fill="FFFFFF"/>
          <w:lang w:eastAsia="ru-RU"/>
        </w:rPr>
        <w:t>учащихся</w:t>
      </w:r>
      <w:r w:rsidRPr="00691977">
        <w:rPr>
          <w:rFonts w:ascii="Times New Roman" w:eastAsia="Times New Roman" w:hAnsi="Times New Roman" w:cs="Times New Roman"/>
          <w:sz w:val="28"/>
          <w:szCs w:val="28"/>
          <w:shd w:val="clear" w:color="auto" w:fill="FFFFFF"/>
          <w:lang w:eastAsia="ru-RU"/>
        </w:rPr>
        <w:t xml:space="preserve"> к современной действительности, которую мы стараемся выполнять.</w:t>
      </w:r>
    </w:p>
    <w:p w:rsidR="009957C6" w:rsidRPr="00691977" w:rsidRDefault="005F5723" w:rsidP="00301677">
      <w:pPr>
        <w:shd w:val="clear" w:color="auto" w:fill="FFFFFF"/>
        <w:spacing w:after="157" w:line="360" w:lineRule="auto"/>
        <w:ind w:firstLine="709"/>
        <w:contextualSpacing/>
        <w:mirrorIndents/>
        <w:jc w:val="both"/>
        <w:rPr>
          <w:rFonts w:ascii="Times New Roman" w:eastAsia="Times New Roman" w:hAnsi="Times New Roman" w:cs="Times New Roman"/>
          <w:sz w:val="28"/>
          <w:szCs w:val="28"/>
          <w:lang w:eastAsia="ru-RU"/>
        </w:rPr>
      </w:pPr>
      <w:r w:rsidRPr="002B29D0">
        <w:rPr>
          <w:rFonts w:ascii="Times New Roman" w:eastAsia="Times New Roman" w:hAnsi="Times New Roman" w:cs="Times New Roman"/>
          <w:sz w:val="28"/>
          <w:szCs w:val="28"/>
          <w:shd w:val="clear" w:color="auto" w:fill="FFFFFF"/>
          <w:lang w:eastAsia="ru-RU"/>
        </w:rPr>
        <w:t xml:space="preserve">Работа </w:t>
      </w:r>
      <w:r w:rsidR="009957C6" w:rsidRPr="002B29D0">
        <w:rPr>
          <w:rFonts w:ascii="Times New Roman" w:eastAsia="Times New Roman" w:hAnsi="Times New Roman" w:cs="Times New Roman"/>
          <w:sz w:val="28"/>
          <w:szCs w:val="28"/>
          <w:shd w:val="clear" w:color="auto" w:fill="FFFFFF"/>
          <w:lang w:eastAsia="ru-RU"/>
        </w:rPr>
        <w:t xml:space="preserve"> по данному направлению будет продолжена.</w:t>
      </w:r>
    </w:p>
    <w:p w:rsidR="00301677" w:rsidRPr="00691977" w:rsidRDefault="00301677">
      <w:pPr>
        <w:rPr>
          <w:rFonts w:ascii="Times New Roman" w:hAnsi="Times New Roman" w:cs="Times New Roman"/>
          <w:sz w:val="28"/>
          <w:szCs w:val="28"/>
        </w:rPr>
      </w:pPr>
      <w:r w:rsidRPr="00691977">
        <w:rPr>
          <w:rFonts w:ascii="Times New Roman" w:hAnsi="Times New Roman" w:cs="Times New Roman"/>
          <w:sz w:val="28"/>
          <w:szCs w:val="28"/>
        </w:rPr>
        <w:br w:type="page"/>
      </w:r>
    </w:p>
    <w:p w:rsidR="00D6731A" w:rsidRPr="00691977" w:rsidRDefault="00492522" w:rsidP="007737E2">
      <w:pPr>
        <w:pStyle w:val="1"/>
        <w:jc w:val="center"/>
        <w:rPr>
          <w:b w:val="0"/>
          <w:sz w:val="28"/>
          <w:szCs w:val="28"/>
        </w:rPr>
      </w:pPr>
      <w:bookmarkStart w:id="6" w:name="_Toc101804060"/>
      <w:r w:rsidRPr="00691977">
        <w:rPr>
          <w:sz w:val="28"/>
          <w:szCs w:val="28"/>
        </w:rPr>
        <w:lastRenderedPageBreak/>
        <w:t>Список литературы</w:t>
      </w:r>
      <w:bookmarkEnd w:id="6"/>
    </w:p>
    <w:p w:rsidR="00642235" w:rsidRPr="00691977" w:rsidRDefault="00642235" w:rsidP="00301677">
      <w:pPr>
        <w:pStyle w:val="a5"/>
        <w:numPr>
          <w:ilvl w:val="0"/>
          <w:numId w:val="6"/>
        </w:numPr>
        <w:spacing w:before="0" w:beforeAutospacing="0" w:after="0" w:afterAutospacing="0" w:line="360" w:lineRule="auto"/>
        <w:ind w:left="0" w:firstLine="709"/>
        <w:contextualSpacing/>
        <w:mirrorIndents/>
        <w:jc w:val="both"/>
        <w:rPr>
          <w:sz w:val="28"/>
          <w:szCs w:val="28"/>
        </w:rPr>
      </w:pPr>
      <w:r w:rsidRPr="00691977">
        <w:rPr>
          <w:sz w:val="28"/>
          <w:szCs w:val="28"/>
          <w:shd w:val="clear" w:color="auto" w:fill="FFFFFF"/>
        </w:rPr>
        <w:t>Морозов, Н.М. Тайга: Исторический опыт поколений/ Н.М. Мо</w:t>
      </w:r>
      <w:r w:rsidR="00691977" w:rsidRPr="00691977">
        <w:rPr>
          <w:sz w:val="28"/>
          <w:szCs w:val="28"/>
          <w:shd w:val="clear" w:color="auto" w:fill="FFFFFF"/>
        </w:rPr>
        <w:t xml:space="preserve">розов.- Кемерово, 2017.- 310 с. – </w:t>
      </w:r>
      <w:r w:rsidRPr="00691977">
        <w:rPr>
          <w:sz w:val="28"/>
          <w:szCs w:val="28"/>
          <w:shd w:val="clear" w:color="auto" w:fill="FFFFFF"/>
        </w:rPr>
        <w:t>Текст: непосредственный.</w:t>
      </w:r>
    </w:p>
    <w:p w:rsidR="00642235" w:rsidRPr="00691977" w:rsidRDefault="00642235" w:rsidP="00301677">
      <w:pPr>
        <w:pStyle w:val="a5"/>
        <w:numPr>
          <w:ilvl w:val="0"/>
          <w:numId w:val="6"/>
        </w:numPr>
        <w:spacing w:before="0" w:beforeAutospacing="0" w:after="0" w:afterAutospacing="0" w:line="360" w:lineRule="auto"/>
        <w:ind w:left="0" w:firstLine="709"/>
        <w:contextualSpacing/>
        <w:mirrorIndents/>
        <w:jc w:val="both"/>
        <w:rPr>
          <w:sz w:val="28"/>
          <w:szCs w:val="28"/>
        </w:rPr>
      </w:pPr>
      <w:proofErr w:type="spellStart"/>
      <w:r w:rsidRPr="00691977">
        <w:rPr>
          <w:sz w:val="28"/>
          <w:szCs w:val="28"/>
          <w:shd w:val="clear" w:color="auto" w:fill="FFFFFF"/>
        </w:rPr>
        <w:t>Привалихин</w:t>
      </w:r>
      <w:proofErr w:type="spellEnd"/>
      <w:r w:rsidRPr="00691977">
        <w:rPr>
          <w:sz w:val="28"/>
          <w:szCs w:val="28"/>
          <w:shd w:val="clear" w:color="auto" w:fill="FFFFFF"/>
        </w:rPr>
        <w:t xml:space="preserve"> В. Тайга 100 лет/В. </w:t>
      </w:r>
      <w:proofErr w:type="spellStart"/>
      <w:r w:rsidRPr="00691977">
        <w:rPr>
          <w:sz w:val="28"/>
          <w:szCs w:val="28"/>
          <w:shd w:val="clear" w:color="auto" w:fill="FFFFFF"/>
        </w:rPr>
        <w:t>Прива</w:t>
      </w:r>
      <w:r w:rsidR="00691977" w:rsidRPr="00691977">
        <w:rPr>
          <w:sz w:val="28"/>
          <w:szCs w:val="28"/>
          <w:shd w:val="clear" w:color="auto" w:fill="FFFFFF"/>
        </w:rPr>
        <w:t>лихин</w:t>
      </w:r>
      <w:proofErr w:type="spellEnd"/>
      <w:r w:rsidR="00691977" w:rsidRPr="00691977">
        <w:rPr>
          <w:sz w:val="28"/>
          <w:szCs w:val="28"/>
          <w:shd w:val="clear" w:color="auto" w:fill="FFFFFF"/>
        </w:rPr>
        <w:t xml:space="preserve">.- Новосибирск,1996. – 305с. – </w:t>
      </w:r>
      <w:r w:rsidRPr="00691977">
        <w:rPr>
          <w:sz w:val="28"/>
          <w:szCs w:val="28"/>
          <w:shd w:val="clear" w:color="auto" w:fill="FFFFFF"/>
        </w:rPr>
        <w:t>Текст: непосредственный.</w:t>
      </w:r>
    </w:p>
    <w:p w:rsidR="00642235" w:rsidRPr="00691977" w:rsidRDefault="00EA2DA9" w:rsidP="00301677">
      <w:pPr>
        <w:pStyle w:val="a5"/>
        <w:numPr>
          <w:ilvl w:val="0"/>
          <w:numId w:val="6"/>
        </w:numPr>
        <w:spacing w:before="0" w:beforeAutospacing="0" w:after="0" w:afterAutospacing="0" w:line="360" w:lineRule="auto"/>
        <w:ind w:left="0" w:firstLine="709"/>
        <w:contextualSpacing/>
        <w:mirrorIndents/>
        <w:jc w:val="both"/>
        <w:rPr>
          <w:sz w:val="28"/>
          <w:szCs w:val="28"/>
        </w:rPr>
      </w:pPr>
      <w:proofErr w:type="spellStart"/>
      <w:r w:rsidRPr="00691977">
        <w:rPr>
          <w:sz w:val="28"/>
          <w:szCs w:val="28"/>
        </w:rPr>
        <w:t>Сущенко</w:t>
      </w:r>
      <w:proofErr w:type="spellEnd"/>
      <w:r w:rsidRPr="00691977">
        <w:rPr>
          <w:sz w:val="28"/>
          <w:szCs w:val="28"/>
        </w:rPr>
        <w:t>, М.А: Контекстные задачи по истории Кузба</w:t>
      </w:r>
      <w:r w:rsidR="00691977" w:rsidRPr="00691977">
        <w:rPr>
          <w:sz w:val="28"/>
          <w:szCs w:val="28"/>
        </w:rPr>
        <w:t xml:space="preserve">сса/М.А. </w:t>
      </w:r>
      <w:proofErr w:type="spellStart"/>
      <w:r w:rsidR="00691977" w:rsidRPr="00691977">
        <w:rPr>
          <w:sz w:val="28"/>
          <w:szCs w:val="28"/>
        </w:rPr>
        <w:t>Сущенко</w:t>
      </w:r>
      <w:proofErr w:type="spellEnd"/>
      <w:r w:rsidR="00691977" w:rsidRPr="00691977">
        <w:rPr>
          <w:sz w:val="28"/>
          <w:szCs w:val="28"/>
        </w:rPr>
        <w:t xml:space="preserve"> – Кемерово,2021 – </w:t>
      </w:r>
      <w:r w:rsidRPr="00691977">
        <w:rPr>
          <w:sz w:val="28"/>
          <w:szCs w:val="28"/>
        </w:rPr>
        <w:t>77</w:t>
      </w:r>
      <w:r w:rsidR="00691977" w:rsidRPr="00691977">
        <w:rPr>
          <w:sz w:val="28"/>
          <w:szCs w:val="28"/>
        </w:rPr>
        <w:t xml:space="preserve"> </w:t>
      </w:r>
      <w:r w:rsidRPr="00691977">
        <w:rPr>
          <w:sz w:val="28"/>
          <w:szCs w:val="28"/>
        </w:rPr>
        <w:t>с</w:t>
      </w:r>
      <w:r w:rsidR="00691977" w:rsidRPr="00691977">
        <w:rPr>
          <w:sz w:val="28"/>
          <w:szCs w:val="28"/>
        </w:rPr>
        <w:t>.</w:t>
      </w:r>
      <w:r w:rsidR="007737E2">
        <w:rPr>
          <w:sz w:val="28"/>
          <w:szCs w:val="28"/>
        </w:rPr>
        <w:t xml:space="preserve"> –</w:t>
      </w:r>
      <w:r w:rsidR="007737E2">
        <w:t xml:space="preserve"> </w:t>
      </w:r>
      <w:r w:rsidRPr="00691977">
        <w:rPr>
          <w:sz w:val="28"/>
          <w:szCs w:val="28"/>
        </w:rPr>
        <w:t>текст непосредственный</w:t>
      </w:r>
    </w:p>
    <w:p w:rsidR="000759C2" w:rsidRPr="00691977" w:rsidRDefault="000759C2" w:rsidP="00691977">
      <w:pPr>
        <w:shd w:val="clear" w:color="auto" w:fill="FFFFFF"/>
        <w:spacing w:after="0" w:line="360" w:lineRule="auto"/>
        <w:ind w:firstLine="709"/>
        <w:contextualSpacing/>
        <w:mirrorIndents/>
        <w:jc w:val="center"/>
        <w:rPr>
          <w:rFonts w:ascii="Times New Roman" w:eastAsia="Times New Roman" w:hAnsi="Times New Roman" w:cs="Times New Roman"/>
          <w:b/>
          <w:sz w:val="28"/>
          <w:szCs w:val="28"/>
          <w:lang w:eastAsia="ru-RU"/>
        </w:rPr>
      </w:pPr>
      <w:r w:rsidRPr="00691977">
        <w:rPr>
          <w:rFonts w:ascii="Times New Roman" w:eastAsia="Times New Roman" w:hAnsi="Times New Roman" w:cs="Times New Roman"/>
          <w:b/>
          <w:sz w:val="28"/>
          <w:szCs w:val="28"/>
          <w:shd w:val="clear" w:color="auto" w:fill="FFFFFF"/>
          <w:lang w:eastAsia="ru-RU"/>
        </w:rPr>
        <w:t>Электронные ресурсы:</w:t>
      </w:r>
    </w:p>
    <w:p w:rsidR="00691977" w:rsidRPr="00691977" w:rsidRDefault="000759C2" w:rsidP="00691977">
      <w:pPr>
        <w:pStyle w:val="a5"/>
        <w:numPr>
          <w:ilvl w:val="1"/>
          <w:numId w:val="4"/>
        </w:numPr>
        <w:shd w:val="clear" w:color="auto" w:fill="FFFFFF"/>
        <w:spacing w:after="0" w:line="360" w:lineRule="auto"/>
        <w:ind w:left="0" w:firstLine="709"/>
        <w:contextualSpacing/>
        <w:mirrorIndents/>
        <w:jc w:val="both"/>
        <w:rPr>
          <w:sz w:val="28"/>
          <w:szCs w:val="28"/>
        </w:rPr>
      </w:pPr>
      <w:r w:rsidRPr="00691977">
        <w:rPr>
          <w:sz w:val="28"/>
          <w:szCs w:val="28"/>
        </w:rPr>
        <w:t>Указ Президента «О национальных и стратегических задачах развития Российской Федерации на период до 2024 года»</w:t>
      </w:r>
      <w:proofErr w:type="gramStart"/>
      <w:r w:rsidRPr="00691977">
        <w:rPr>
          <w:sz w:val="28"/>
          <w:szCs w:val="28"/>
        </w:rPr>
        <w:t>.</w:t>
      </w:r>
      <w:r w:rsidR="00691977" w:rsidRPr="00691977">
        <w:rPr>
          <w:sz w:val="28"/>
          <w:szCs w:val="28"/>
        </w:rPr>
        <w:t>[</w:t>
      </w:r>
      <w:proofErr w:type="gramEnd"/>
      <w:r w:rsidR="00691977" w:rsidRPr="00691977">
        <w:rPr>
          <w:sz w:val="28"/>
          <w:szCs w:val="28"/>
        </w:rPr>
        <w:t xml:space="preserve">Электронный ресурс] </w:t>
      </w:r>
      <w:r w:rsidR="00691977" w:rsidRPr="00691977">
        <w:rPr>
          <w:sz w:val="28"/>
          <w:szCs w:val="28"/>
          <w:lang w:val="en-US"/>
        </w:rPr>
        <w:t>URL</w:t>
      </w:r>
      <w:r w:rsidRPr="00691977">
        <w:rPr>
          <w:sz w:val="28"/>
          <w:szCs w:val="28"/>
        </w:rPr>
        <w:t>: </w:t>
      </w:r>
      <w:hyperlink r:id="rId12" w:tgtFrame="_blank" w:history="1">
        <w:r w:rsidRPr="00691977">
          <w:rPr>
            <w:sz w:val="28"/>
            <w:szCs w:val="28"/>
            <w:u w:val="single"/>
          </w:rPr>
          <w:t>http://www.kremlin.ru/acts/bank/43027/page/1</w:t>
        </w:r>
      </w:hyperlink>
      <w:r w:rsidR="00691977" w:rsidRPr="00691977">
        <w:rPr>
          <w:sz w:val="28"/>
          <w:szCs w:val="28"/>
          <w:u w:val="single"/>
        </w:rPr>
        <w:t xml:space="preserve"> (дата обращения 22.04.2022)</w:t>
      </w:r>
    </w:p>
    <w:p w:rsidR="000759C2" w:rsidRPr="00691977" w:rsidRDefault="00691977" w:rsidP="00691977">
      <w:pPr>
        <w:pStyle w:val="a5"/>
        <w:numPr>
          <w:ilvl w:val="1"/>
          <w:numId w:val="4"/>
        </w:numPr>
        <w:shd w:val="clear" w:color="auto" w:fill="FFFFFF"/>
        <w:spacing w:after="0" w:line="360" w:lineRule="auto"/>
        <w:ind w:left="0" w:firstLine="709"/>
        <w:contextualSpacing/>
        <w:mirrorIndents/>
        <w:jc w:val="both"/>
        <w:rPr>
          <w:sz w:val="28"/>
          <w:szCs w:val="28"/>
        </w:rPr>
      </w:pPr>
      <w:r w:rsidRPr="00691977">
        <w:rPr>
          <w:sz w:val="28"/>
          <w:szCs w:val="28"/>
        </w:rPr>
        <w:t xml:space="preserve">Функциональная грамотность [Электронный ресурс] </w:t>
      </w:r>
      <w:r w:rsidRPr="00691977">
        <w:rPr>
          <w:sz w:val="28"/>
          <w:szCs w:val="28"/>
          <w:lang w:val="en-US"/>
        </w:rPr>
        <w:t>URL</w:t>
      </w:r>
      <w:r w:rsidRPr="00691977">
        <w:rPr>
          <w:sz w:val="28"/>
          <w:szCs w:val="28"/>
        </w:rPr>
        <w:t xml:space="preserve">: </w:t>
      </w:r>
      <w:hyperlink r:id="rId13" w:history="1">
        <w:r w:rsidRPr="00691977">
          <w:rPr>
            <w:rStyle w:val="a8"/>
            <w:color w:val="auto"/>
            <w:sz w:val="28"/>
            <w:szCs w:val="28"/>
          </w:rPr>
          <w:t>https://infourok.ru</w:t>
        </w:r>
      </w:hyperlink>
      <w:r w:rsidRPr="00691977">
        <w:rPr>
          <w:sz w:val="28"/>
          <w:szCs w:val="28"/>
        </w:rPr>
        <w:t xml:space="preserve"> (дата обращения 22.04.2022)</w:t>
      </w:r>
    </w:p>
    <w:sectPr w:rsidR="000759C2" w:rsidRPr="00691977" w:rsidSect="00301677">
      <w:pgSz w:w="11906" w:h="16838"/>
      <w:pgMar w:top="1418" w:right="851" w:bottom="1134"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03F" w:rsidRDefault="007E403F" w:rsidP="007D3789">
      <w:pPr>
        <w:spacing w:after="0" w:line="240" w:lineRule="auto"/>
      </w:pPr>
      <w:r>
        <w:separator/>
      </w:r>
    </w:p>
  </w:endnote>
  <w:endnote w:type="continuationSeparator" w:id="0">
    <w:p w:rsidR="007E403F" w:rsidRDefault="007E403F" w:rsidP="007D37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03F" w:rsidRDefault="007E403F" w:rsidP="007D3789">
      <w:pPr>
        <w:spacing w:after="0" w:line="240" w:lineRule="auto"/>
      </w:pPr>
      <w:r>
        <w:separator/>
      </w:r>
    </w:p>
  </w:footnote>
  <w:footnote w:type="continuationSeparator" w:id="0">
    <w:p w:rsidR="007E403F" w:rsidRDefault="007E403F" w:rsidP="007D37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651192"/>
      <w:docPartObj>
        <w:docPartGallery w:val="Page Numbers (Top of Page)"/>
        <w:docPartUnique/>
      </w:docPartObj>
    </w:sdtPr>
    <w:sdtContent>
      <w:p w:rsidR="00DD3383" w:rsidRDefault="00776573">
        <w:pPr>
          <w:pStyle w:val="af"/>
          <w:jc w:val="right"/>
        </w:pPr>
        <w:fldSimple w:instr="PAGE   \* MERGEFORMAT">
          <w:r w:rsidR="007F76FC">
            <w:rPr>
              <w:noProof/>
            </w:rPr>
            <w:t>20</w:t>
          </w:r>
        </w:fldSimple>
      </w:p>
    </w:sdtContent>
  </w:sdt>
  <w:p w:rsidR="00DD3383" w:rsidRDefault="00DD3383">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189"/>
    <w:multiLevelType w:val="multilevel"/>
    <w:tmpl w:val="10C0ED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1F788F"/>
    <w:multiLevelType w:val="hybridMultilevel"/>
    <w:tmpl w:val="2CE4A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B2495B"/>
    <w:multiLevelType w:val="multilevel"/>
    <w:tmpl w:val="F2E2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B90F85"/>
    <w:multiLevelType w:val="multilevel"/>
    <w:tmpl w:val="48EA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0757C8"/>
    <w:multiLevelType w:val="multilevel"/>
    <w:tmpl w:val="A56A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5877DC"/>
    <w:multiLevelType w:val="hybridMultilevel"/>
    <w:tmpl w:val="F822BB3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5C322372"/>
    <w:multiLevelType w:val="multilevel"/>
    <w:tmpl w:val="EB96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0128EC"/>
    <w:multiLevelType w:val="multilevel"/>
    <w:tmpl w:val="2D9C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B382279"/>
    <w:multiLevelType w:val="multilevel"/>
    <w:tmpl w:val="7776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3"/>
  </w:num>
  <w:num w:numId="4">
    <w:abstractNumId w:val="0"/>
  </w:num>
  <w:num w:numId="5">
    <w:abstractNumId w:val="4"/>
  </w:num>
  <w:num w:numId="6">
    <w:abstractNumId w:val="1"/>
  </w:num>
  <w:num w:numId="7">
    <w:abstractNumId w:val="2"/>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7D2C29"/>
    <w:rsid w:val="000759C2"/>
    <w:rsid w:val="000B1ECB"/>
    <w:rsid w:val="000F7EF8"/>
    <w:rsid w:val="00145763"/>
    <w:rsid w:val="0016599B"/>
    <w:rsid w:val="001726A1"/>
    <w:rsid w:val="00196C4D"/>
    <w:rsid w:val="001F6AC9"/>
    <w:rsid w:val="00233362"/>
    <w:rsid w:val="0024565F"/>
    <w:rsid w:val="00264A1C"/>
    <w:rsid w:val="002A61E6"/>
    <w:rsid w:val="002B29D0"/>
    <w:rsid w:val="002C37BE"/>
    <w:rsid w:val="002F36B8"/>
    <w:rsid w:val="00301677"/>
    <w:rsid w:val="00341F22"/>
    <w:rsid w:val="003528AD"/>
    <w:rsid w:val="0035559D"/>
    <w:rsid w:val="00360698"/>
    <w:rsid w:val="0037542B"/>
    <w:rsid w:val="00384291"/>
    <w:rsid w:val="003A4FD6"/>
    <w:rsid w:val="003B03F1"/>
    <w:rsid w:val="00405DC1"/>
    <w:rsid w:val="00412F3A"/>
    <w:rsid w:val="00455478"/>
    <w:rsid w:val="00463B65"/>
    <w:rsid w:val="00490F97"/>
    <w:rsid w:val="00492522"/>
    <w:rsid w:val="004B6D7C"/>
    <w:rsid w:val="004C3B4C"/>
    <w:rsid w:val="004E03D5"/>
    <w:rsid w:val="004F0ED6"/>
    <w:rsid w:val="00500364"/>
    <w:rsid w:val="00574819"/>
    <w:rsid w:val="00587525"/>
    <w:rsid w:val="005E4023"/>
    <w:rsid w:val="005F25E0"/>
    <w:rsid w:val="005F4574"/>
    <w:rsid w:val="005F5723"/>
    <w:rsid w:val="00616102"/>
    <w:rsid w:val="00642235"/>
    <w:rsid w:val="0066019D"/>
    <w:rsid w:val="00691977"/>
    <w:rsid w:val="006A2886"/>
    <w:rsid w:val="006C397F"/>
    <w:rsid w:val="007044AD"/>
    <w:rsid w:val="007737E2"/>
    <w:rsid w:val="00776573"/>
    <w:rsid w:val="007869E0"/>
    <w:rsid w:val="007B6E55"/>
    <w:rsid w:val="007D2C29"/>
    <w:rsid w:val="007D3789"/>
    <w:rsid w:val="007E403F"/>
    <w:rsid w:val="007F46A9"/>
    <w:rsid w:val="007F76FC"/>
    <w:rsid w:val="00813151"/>
    <w:rsid w:val="00866686"/>
    <w:rsid w:val="008877C3"/>
    <w:rsid w:val="008979A7"/>
    <w:rsid w:val="008C118C"/>
    <w:rsid w:val="00961D78"/>
    <w:rsid w:val="00963CAC"/>
    <w:rsid w:val="00965E05"/>
    <w:rsid w:val="009857CC"/>
    <w:rsid w:val="009957C6"/>
    <w:rsid w:val="009A096F"/>
    <w:rsid w:val="009A37E4"/>
    <w:rsid w:val="009A41DA"/>
    <w:rsid w:val="00A04A88"/>
    <w:rsid w:val="00A4298F"/>
    <w:rsid w:val="00A432E6"/>
    <w:rsid w:val="00B35BAB"/>
    <w:rsid w:val="00B57233"/>
    <w:rsid w:val="00BB29F3"/>
    <w:rsid w:val="00BB2AE1"/>
    <w:rsid w:val="00BD0E21"/>
    <w:rsid w:val="00C10D23"/>
    <w:rsid w:val="00C262BC"/>
    <w:rsid w:val="00C52A5C"/>
    <w:rsid w:val="00C63ACF"/>
    <w:rsid w:val="00C95B9A"/>
    <w:rsid w:val="00CB02A8"/>
    <w:rsid w:val="00CB4087"/>
    <w:rsid w:val="00D6731A"/>
    <w:rsid w:val="00D955B8"/>
    <w:rsid w:val="00DB4858"/>
    <w:rsid w:val="00DD3383"/>
    <w:rsid w:val="00DE5D28"/>
    <w:rsid w:val="00E372F2"/>
    <w:rsid w:val="00EA2DA9"/>
    <w:rsid w:val="00F25891"/>
    <w:rsid w:val="00F33B4A"/>
    <w:rsid w:val="00F84DBC"/>
    <w:rsid w:val="00F9258F"/>
    <w:rsid w:val="00FF56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3B4A"/>
  </w:style>
  <w:style w:type="paragraph" w:styleId="1">
    <w:name w:val="heading 1"/>
    <w:basedOn w:val="a"/>
    <w:link w:val="10"/>
    <w:uiPriority w:val="9"/>
    <w:qFormat/>
    <w:rsid w:val="004F0E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5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footnote reference"/>
    <w:basedOn w:val="a0"/>
    <w:uiPriority w:val="99"/>
    <w:semiHidden/>
    <w:unhideWhenUsed/>
    <w:rsid w:val="000759C2"/>
  </w:style>
  <w:style w:type="paragraph" w:styleId="a5">
    <w:name w:val="List Paragraph"/>
    <w:basedOn w:val="a"/>
    <w:uiPriority w:val="34"/>
    <w:qFormat/>
    <w:rsid w:val="000759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075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Текст сноски Знак"/>
    <w:basedOn w:val="a0"/>
    <w:link w:val="a6"/>
    <w:uiPriority w:val="99"/>
    <w:semiHidden/>
    <w:rsid w:val="000759C2"/>
    <w:rPr>
      <w:rFonts w:ascii="Times New Roman" w:eastAsia="Times New Roman" w:hAnsi="Times New Roman" w:cs="Times New Roman"/>
      <w:sz w:val="24"/>
      <w:szCs w:val="24"/>
      <w:lang w:eastAsia="ru-RU"/>
    </w:rPr>
  </w:style>
  <w:style w:type="character" w:styleId="a8">
    <w:name w:val="Hyperlink"/>
    <w:basedOn w:val="a0"/>
    <w:uiPriority w:val="99"/>
    <w:unhideWhenUsed/>
    <w:rsid w:val="000759C2"/>
    <w:rPr>
      <w:color w:val="0000FF"/>
      <w:u w:val="single"/>
    </w:rPr>
  </w:style>
  <w:style w:type="paragraph" w:customStyle="1" w:styleId="c15">
    <w:name w:val="c15"/>
    <w:basedOn w:val="a"/>
    <w:rsid w:val="00BB2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B29F3"/>
  </w:style>
  <w:style w:type="paragraph" w:customStyle="1" w:styleId="c9">
    <w:name w:val="c9"/>
    <w:basedOn w:val="a"/>
    <w:rsid w:val="00BB2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BB29F3"/>
  </w:style>
  <w:style w:type="character" w:customStyle="1" w:styleId="c16">
    <w:name w:val="c16"/>
    <w:basedOn w:val="a0"/>
    <w:rsid w:val="00BB29F3"/>
  </w:style>
  <w:style w:type="character" w:customStyle="1" w:styleId="c22">
    <w:name w:val="c22"/>
    <w:basedOn w:val="a0"/>
    <w:rsid w:val="00BB29F3"/>
  </w:style>
  <w:style w:type="paragraph" w:customStyle="1" w:styleId="c2">
    <w:name w:val="c2"/>
    <w:basedOn w:val="a"/>
    <w:rsid w:val="00BB2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B29F3"/>
  </w:style>
  <w:style w:type="character" w:customStyle="1" w:styleId="10">
    <w:name w:val="Заголовок 1 Знак"/>
    <w:basedOn w:val="a0"/>
    <w:link w:val="1"/>
    <w:uiPriority w:val="9"/>
    <w:rsid w:val="004F0ED6"/>
    <w:rPr>
      <w:rFonts w:ascii="Times New Roman" w:eastAsia="Times New Roman" w:hAnsi="Times New Roman" w:cs="Times New Roman"/>
      <w:b/>
      <w:bCs/>
      <w:kern w:val="36"/>
      <w:sz w:val="48"/>
      <w:szCs w:val="48"/>
      <w:lang w:eastAsia="ru-RU"/>
    </w:rPr>
  </w:style>
  <w:style w:type="paragraph" w:styleId="a9">
    <w:name w:val="No Spacing"/>
    <w:basedOn w:val="a"/>
    <w:uiPriority w:val="1"/>
    <w:qFormat/>
    <w:rsid w:val="004F0ED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39"/>
    <w:rsid w:val="00405D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F33B4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3B4A"/>
    <w:rPr>
      <w:rFonts w:ascii="Tahoma" w:hAnsi="Tahoma" w:cs="Tahoma"/>
      <w:sz w:val="16"/>
      <w:szCs w:val="16"/>
    </w:rPr>
  </w:style>
  <w:style w:type="paragraph" w:styleId="ad">
    <w:name w:val="TOC Heading"/>
    <w:basedOn w:val="1"/>
    <w:next w:val="a"/>
    <w:uiPriority w:val="39"/>
    <w:semiHidden/>
    <w:unhideWhenUsed/>
    <w:qFormat/>
    <w:rsid w:val="00145763"/>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11">
    <w:name w:val="toc 1"/>
    <w:basedOn w:val="a"/>
    <w:next w:val="a"/>
    <w:autoRedefine/>
    <w:uiPriority w:val="39"/>
    <w:unhideWhenUsed/>
    <w:rsid w:val="00145763"/>
    <w:pPr>
      <w:spacing w:after="100" w:line="276" w:lineRule="auto"/>
    </w:pPr>
    <w:rPr>
      <w:rFonts w:eastAsiaTheme="minorEastAsia"/>
      <w:lang w:eastAsia="ru-RU"/>
    </w:rPr>
  </w:style>
  <w:style w:type="character" w:styleId="ae">
    <w:name w:val="Strong"/>
    <w:basedOn w:val="a0"/>
    <w:uiPriority w:val="22"/>
    <w:qFormat/>
    <w:rsid w:val="00813151"/>
    <w:rPr>
      <w:b/>
      <w:bCs/>
    </w:rPr>
  </w:style>
  <w:style w:type="paragraph" w:styleId="af">
    <w:name w:val="header"/>
    <w:basedOn w:val="a"/>
    <w:link w:val="af0"/>
    <w:uiPriority w:val="99"/>
    <w:unhideWhenUsed/>
    <w:rsid w:val="007D378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D3789"/>
  </w:style>
  <w:style w:type="paragraph" w:styleId="af1">
    <w:name w:val="footer"/>
    <w:basedOn w:val="a"/>
    <w:link w:val="af2"/>
    <w:uiPriority w:val="99"/>
    <w:unhideWhenUsed/>
    <w:rsid w:val="007D378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D3789"/>
  </w:style>
  <w:style w:type="paragraph" w:customStyle="1" w:styleId="zag3">
    <w:name w:val="zag3"/>
    <w:basedOn w:val="a"/>
    <w:rsid w:val="0066019D"/>
    <w:pPr>
      <w:spacing w:before="240" w:after="240" w:line="240" w:lineRule="auto"/>
      <w:jc w:val="center"/>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32935937">
      <w:bodyDiv w:val="1"/>
      <w:marLeft w:val="0"/>
      <w:marRight w:val="0"/>
      <w:marTop w:val="0"/>
      <w:marBottom w:val="0"/>
      <w:divBdr>
        <w:top w:val="none" w:sz="0" w:space="0" w:color="auto"/>
        <w:left w:val="none" w:sz="0" w:space="0" w:color="auto"/>
        <w:bottom w:val="none" w:sz="0" w:space="0" w:color="auto"/>
        <w:right w:val="none" w:sz="0" w:space="0" w:color="auto"/>
      </w:divBdr>
    </w:div>
    <w:div w:id="780417647">
      <w:bodyDiv w:val="1"/>
      <w:marLeft w:val="0"/>
      <w:marRight w:val="0"/>
      <w:marTop w:val="0"/>
      <w:marBottom w:val="0"/>
      <w:divBdr>
        <w:top w:val="none" w:sz="0" w:space="0" w:color="auto"/>
        <w:left w:val="none" w:sz="0" w:space="0" w:color="auto"/>
        <w:bottom w:val="none" w:sz="0" w:space="0" w:color="auto"/>
        <w:right w:val="none" w:sz="0" w:space="0" w:color="auto"/>
      </w:divBdr>
    </w:div>
    <w:div w:id="1115830574">
      <w:bodyDiv w:val="1"/>
      <w:marLeft w:val="0"/>
      <w:marRight w:val="0"/>
      <w:marTop w:val="0"/>
      <w:marBottom w:val="0"/>
      <w:divBdr>
        <w:top w:val="none" w:sz="0" w:space="0" w:color="auto"/>
        <w:left w:val="none" w:sz="0" w:space="0" w:color="auto"/>
        <w:bottom w:val="none" w:sz="0" w:space="0" w:color="auto"/>
        <w:right w:val="none" w:sz="0" w:space="0" w:color="auto"/>
      </w:divBdr>
    </w:div>
    <w:div w:id="1120877900">
      <w:bodyDiv w:val="1"/>
      <w:marLeft w:val="0"/>
      <w:marRight w:val="0"/>
      <w:marTop w:val="0"/>
      <w:marBottom w:val="0"/>
      <w:divBdr>
        <w:top w:val="none" w:sz="0" w:space="0" w:color="auto"/>
        <w:left w:val="none" w:sz="0" w:space="0" w:color="auto"/>
        <w:bottom w:val="none" w:sz="0" w:space="0" w:color="auto"/>
        <w:right w:val="none" w:sz="0" w:space="0" w:color="auto"/>
      </w:divBdr>
    </w:div>
    <w:div w:id="1161658142">
      <w:bodyDiv w:val="1"/>
      <w:marLeft w:val="0"/>
      <w:marRight w:val="0"/>
      <w:marTop w:val="0"/>
      <w:marBottom w:val="0"/>
      <w:divBdr>
        <w:top w:val="none" w:sz="0" w:space="0" w:color="auto"/>
        <w:left w:val="none" w:sz="0" w:space="0" w:color="auto"/>
        <w:bottom w:val="none" w:sz="0" w:space="0" w:color="auto"/>
        <w:right w:val="none" w:sz="0" w:space="0" w:color="auto"/>
      </w:divBdr>
    </w:div>
    <w:div w:id="1405374188">
      <w:bodyDiv w:val="1"/>
      <w:marLeft w:val="0"/>
      <w:marRight w:val="0"/>
      <w:marTop w:val="0"/>
      <w:marBottom w:val="0"/>
      <w:divBdr>
        <w:top w:val="none" w:sz="0" w:space="0" w:color="auto"/>
        <w:left w:val="none" w:sz="0" w:space="0" w:color="auto"/>
        <w:bottom w:val="none" w:sz="0" w:space="0" w:color="auto"/>
        <w:right w:val="none" w:sz="0" w:space="0" w:color="auto"/>
      </w:divBdr>
      <w:divsChild>
        <w:div w:id="2050254210">
          <w:marLeft w:val="0"/>
          <w:marRight w:val="0"/>
          <w:marTop w:val="0"/>
          <w:marBottom w:val="0"/>
          <w:divBdr>
            <w:top w:val="none" w:sz="0" w:space="0" w:color="auto"/>
            <w:left w:val="none" w:sz="0" w:space="0" w:color="auto"/>
            <w:bottom w:val="none" w:sz="0" w:space="0" w:color="auto"/>
            <w:right w:val="none" w:sz="0" w:space="0" w:color="auto"/>
          </w:divBdr>
        </w:div>
      </w:divsChild>
    </w:div>
    <w:div w:id="1486579985">
      <w:bodyDiv w:val="1"/>
      <w:marLeft w:val="0"/>
      <w:marRight w:val="0"/>
      <w:marTop w:val="0"/>
      <w:marBottom w:val="0"/>
      <w:divBdr>
        <w:top w:val="none" w:sz="0" w:space="0" w:color="auto"/>
        <w:left w:val="none" w:sz="0" w:space="0" w:color="auto"/>
        <w:bottom w:val="none" w:sz="0" w:space="0" w:color="auto"/>
        <w:right w:val="none" w:sz="0" w:space="0" w:color="auto"/>
      </w:divBdr>
    </w:div>
    <w:div w:id="1724519340">
      <w:bodyDiv w:val="1"/>
      <w:marLeft w:val="0"/>
      <w:marRight w:val="0"/>
      <w:marTop w:val="0"/>
      <w:marBottom w:val="0"/>
      <w:divBdr>
        <w:top w:val="none" w:sz="0" w:space="0" w:color="auto"/>
        <w:left w:val="none" w:sz="0" w:space="0" w:color="auto"/>
        <w:bottom w:val="none" w:sz="0" w:space="0" w:color="auto"/>
        <w:right w:val="none" w:sz="0" w:space="0" w:color="auto"/>
      </w:divBdr>
    </w:div>
    <w:div w:id="1776947612">
      <w:bodyDiv w:val="1"/>
      <w:marLeft w:val="0"/>
      <w:marRight w:val="0"/>
      <w:marTop w:val="0"/>
      <w:marBottom w:val="0"/>
      <w:divBdr>
        <w:top w:val="none" w:sz="0" w:space="0" w:color="auto"/>
        <w:left w:val="none" w:sz="0" w:space="0" w:color="auto"/>
        <w:bottom w:val="none" w:sz="0" w:space="0" w:color="auto"/>
        <w:right w:val="none" w:sz="0" w:space="0" w:color="auto"/>
      </w:divBdr>
    </w:div>
    <w:div w:id="1850295703">
      <w:bodyDiv w:val="1"/>
      <w:marLeft w:val="0"/>
      <w:marRight w:val="0"/>
      <w:marTop w:val="0"/>
      <w:marBottom w:val="0"/>
      <w:divBdr>
        <w:top w:val="none" w:sz="0" w:space="0" w:color="auto"/>
        <w:left w:val="none" w:sz="0" w:space="0" w:color="auto"/>
        <w:bottom w:val="none" w:sz="0" w:space="0" w:color="auto"/>
        <w:right w:val="none" w:sz="0" w:space="0" w:color="auto"/>
      </w:divBdr>
    </w:div>
    <w:div w:id="190293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nfouro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remlin.ru/acts/bank/43027/page/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BA4F3-F428-4FB6-B589-E95A14B4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3472</Words>
  <Characters>19795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23221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Сергей</cp:lastModifiedBy>
  <cp:revision>2</cp:revision>
  <cp:lastPrinted>2023-04-23T09:51:00Z</cp:lastPrinted>
  <dcterms:created xsi:type="dcterms:W3CDTF">2024-01-21T09:42:00Z</dcterms:created>
  <dcterms:modified xsi:type="dcterms:W3CDTF">2024-01-21T09:42:00Z</dcterms:modified>
</cp:coreProperties>
</file>