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МУНИЦИПАЛЬНОЕ АВТОНОМНОЕ ДОШКОЛЬНОЕ ОБРАЗОВАТЕЛЬНОЕ УЧРЕЖДЕНИЕ  ДЕТСКИЙ САД № 9 «СКАЗКА»</w:t>
      </w:r>
    </w:p>
    <w:p w:rsidR="00542185" w:rsidRDefault="00542185" w:rsidP="00542185">
      <w:pPr>
        <w:tabs>
          <w:tab w:val="left" w:pos="7605"/>
        </w:tabs>
        <w:spacing w:after="24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Методическая разработка</w:t>
      </w: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 физическому развитию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5421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дошкольников</w:t>
      </w:r>
    </w:p>
    <w:p w:rsidR="00542185" w:rsidRDefault="005A581E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A58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4.5pt;height:53.6pt" fillcolor="#369" stroked="f">
            <v:fill r:id="rId5" o:title=""/>
            <v:stroke r:id="rId5" o:title=""/>
            <v:shadow on="t" color="#b2b2b2" opacity="52429f" offset="3pt"/>
            <v:textpath style="font-family:&quot;Times New Roman&quot;;font-size:18pt;font-weight:bold;v-text-kern:t" trim="t" fitpath="t" string="Я расту здоровым!&#10;"/>
          </v:shape>
        </w:pict>
      </w: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8010" cy="1678211"/>
            <wp:effectExtent l="19050" t="0" r="0" b="0"/>
            <wp:docPr id="2" name="Рисунок 1" descr="https://ds04.infourok.ru/uploads/ex/003d/0007533c-f1223a2b/hello_html_54ada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https://ds04.infourok.ru/uploads/ex/003d/0007533c-f1223a2b/hello_html_54adae2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81" cy="167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185" w:rsidRDefault="00542185" w:rsidP="00542185">
      <w:pPr>
        <w:tabs>
          <w:tab w:val="left" w:pos="7605"/>
        </w:tabs>
        <w:spacing w:after="24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240" w:lineRule="auto"/>
        <w:ind w:firstLine="720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Автор: Костякова О.Л.</w:t>
      </w:r>
    </w:p>
    <w:p w:rsidR="00542185" w:rsidRPr="00542185" w:rsidRDefault="00542185" w:rsidP="00542185">
      <w:pPr>
        <w:tabs>
          <w:tab w:val="left" w:pos="7605"/>
        </w:tabs>
        <w:spacing w:after="240" w:line="240" w:lineRule="auto"/>
        <w:ind w:firstLine="720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воспитатель </w:t>
      </w:r>
    </w:p>
    <w:p w:rsidR="00542185" w:rsidRPr="00542185" w:rsidRDefault="00542185" w:rsidP="00542185">
      <w:pPr>
        <w:tabs>
          <w:tab w:val="left" w:pos="7605"/>
        </w:tabs>
        <w:spacing w:after="240" w:line="240" w:lineRule="auto"/>
        <w:ind w:firstLine="720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МАДОУ детский сад №9 «Сказка»</w:t>
      </w: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829ED" w:rsidRDefault="001829ED" w:rsidP="00542185">
      <w:pPr>
        <w:tabs>
          <w:tab w:val="left" w:pos="7605"/>
        </w:tabs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829ED" w:rsidRDefault="001829ED" w:rsidP="00542185">
      <w:pPr>
        <w:tabs>
          <w:tab w:val="left" w:pos="7605"/>
        </w:tabs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АННОТАЦИЯ</w:t>
      </w:r>
    </w:p>
    <w:p w:rsidR="00542185" w:rsidRPr="00542185" w:rsidRDefault="008D5E91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Методическая разработка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включает в себя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практический материал 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организации образовательного процесса в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ДОУ для реализации задач физического развития детей в соответствии с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Федеральным государственным образовательным стандартом дошкольного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образования, созданию физкультурно–игровой среды для реализации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образовательной области «Физическое развитие» для детей дошкольного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возраста.</w:t>
      </w:r>
    </w:p>
    <w:p w:rsidR="00542185" w:rsidRPr="00542185" w:rsidRDefault="008C34BC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Дидактический материал, который содержит м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етодическая </w:t>
      </w:r>
      <w:r w:rsidR="006252BA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разработка,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предназначен для воспитателей дошкольных образова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тельных учреждений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и родител</w:t>
      </w:r>
      <w:r w:rsidR="00542185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организации работы по </w:t>
      </w:r>
      <w:r w:rsidR="007105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формированию </w:t>
      </w:r>
      <w:r w:rsidR="00542185"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здорового образа жизни, формирование начальных представлений о здоровом образе жизни.  </w:t>
      </w: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42185" w:rsidRPr="00542185" w:rsidRDefault="005A581E" w:rsidP="00542185">
      <w:pPr>
        <w:tabs>
          <w:tab w:val="left" w:pos="7605"/>
        </w:tabs>
        <w:spacing w:after="24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oval id="_x0000_s1033" style="position:absolute;left:0;text-align:left;margin-left:450.75pt;margin-top:25.05pt;width:38.55pt;height:55.25pt;z-index:251663360" strokecolor="white"/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oval id="_x0000_s1031" style="position:absolute;left:0;text-align:left;margin-left:456.45pt;margin-top:35.6pt;width:17.25pt;height:18pt;z-index:251661312" strokecolor="white"/>
        </w:pict>
      </w:r>
    </w:p>
    <w:sdt>
      <w:sdtPr>
        <w:rPr>
          <w:rFonts w:ascii="Times New Roman" w:eastAsia="Calibri" w:hAnsi="Times New Roman" w:cs="Times New Roman"/>
          <w:sz w:val="28"/>
          <w:szCs w:val="28"/>
          <w:lang w:eastAsia="en-US"/>
        </w:rPr>
        <w:id w:val="378158771"/>
        <w:docPartObj>
          <w:docPartGallery w:val="Table of Contents"/>
          <w:docPartUnique/>
        </w:docPartObj>
      </w:sdtPr>
      <w:sdtContent>
        <w:p w:rsidR="00542185" w:rsidRPr="00E3282B" w:rsidRDefault="00542185" w:rsidP="00542185">
          <w:pPr>
            <w:spacing w:before="60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en-US" w:bidi="en-US"/>
            </w:rPr>
          </w:pPr>
          <w:r w:rsidRPr="00E3282B">
            <w:rPr>
              <w:rFonts w:ascii="Times New Roman" w:eastAsia="Times New Roman" w:hAnsi="Times New Roman" w:cs="Times New Roman"/>
              <w:b/>
              <w:bCs/>
              <w:iCs/>
              <w:sz w:val="28"/>
              <w:szCs w:val="28"/>
              <w:lang w:eastAsia="en-US" w:bidi="en-US"/>
            </w:rPr>
            <w:t>Оглавление</w:t>
          </w:r>
        </w:p>
        <w:p w:rsidR="00824665" w:rsidRPr="008264CA" w:rsidRDefault="005A581E">
          <w:pPr>
            <w:pStyle w:val="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r w:rsidRPr="00E3282B">
            <w:rPr>
              <w:rFonts w:ascii="Times New Roman" w:eastAsia="Calibri" w:hAnsi="Times New Roman" w:cs="Times New Roman"/>
              <w:sz w:val="28"/>
              <w:szCs w:val="28"/>
              <w:lang w:eastAsia="en-US"/>
            </w:rPr>
            <w:fldChar w:fldCharType="begin"/>
          </w:r>
          <w:r w:rsidR="00542185" w:rsidRPr="00E3282B">
            <w:rPr>
              <w:rFonts w:ascii="Times New Roman" w:eastAsia="Calibri" w:hAnsi="Times New Roman" w:cs="Times New Roman"/>
              <w:sz w:val="28"/>
              <w:szCs w:val="28"/>
              <w:lang w:eastAsia="en-US"/>
            </w:rPr>
            <w:instrText xml:space="preserve"> TOC \o "1-3" \h \z \u </w:instrText>
          </w:r>
          <w:r w:rsidRPr="00E3282B">
            <w:rPr>
              <w:rFonts w:ascii="Times New Roman" w:eastAsia="Calibri" w:hAnsi="Times New Roman" w:cs="Times New Roman"/>
              <w:sz w:val="28"/>
              <w:szCs w:val="28"/>
              <w:lang w:eastAsia="en-US"/>
            </w:rPr>
            <w:fldChar w:fldCharType="separate"/>
          </w:r>
          <w:hyperlink w:anchor="_Toc56012820" w:history="1">
            <w:r w:rsidR="00824665" w:rsidRPr="008264CA">
              <w:rPr>
                <w:rStyle w:val="a7"/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en-US"/>
              </w:rPr>
              <w:t>ПОЯСНИТЕЛЬНАЯ ЗАПИСКА</w:t>
            </w:r>
            <w:r w:rsidR="00824665" w:rsidRPr="008264CA">
              <w:rPr>
                <w:noProof/>
                <w:webHidden/>
                <w:sz w:val="28"/>
                <w:szCs w:val="28"/>
              </w:rPr>
              <w:tab/>
            </w:r>
            <w:r w:rsidRPr="008264CA">
              <w:rPr>
                <w:noProof/>
                <w:webHidden/>
                <w:sz w:val="28"/>
                <w:szCs w:val="28"/>
              </w:rPr>
              <w:fldChar w:fldCharType="begin"/>
            </w:r>
            <w:r w:rsidR="00824665" w:rsidRPr="008264CA">
              <w:rPr>
                <w:noProof/>
                <w:webHidden/>
                <w:sz w:val="28"/>
                <w:szCs w:val="28"/>
              </w:rPr>
              <w:instrText xml:space="preserve"> PAGEREF _Toc56012820 \h </w:instrText>
            </w:r>
            <w:r w:rsidRPr="008264CA">
              <w:rPr>
                <w:noProof/>
                <w:webHidden/>
                <w:sz w:val="28"/>
                <w:szCs w:val="28"/>
              </w:rPr>
            </w:r>
            <w:r w:rsidRPr="008264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264CA" w:rsidRPr="008264CA">
              <w:rPr>
                <w:noProof/>
                <w:webHidden/>
                <w:sz w:val="28"/>
                <w:szCs w:val="28"/>
              </w:rPr>
              <w:t>4</w:t>
            </w:r>
            <w:r w:rsidRPr="008264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4665" w:rsidRPr="008264CA" w:rsidRDefault="005A581E">
          <w:pPr>
            <w:pStyle w:val="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56012821" w:history="1">
            <w:r w:rsidR="00824665" w:rsidRPr="008264CA">
              <w:rPr>
                <w:rStyle w:val="a7"/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en-US"/>
              </w:rPr>
              <w:t>ОСНОВНАЯ ЧАСТЬ</w:t>
            </w:r>
            <w:r w:rsidR="00824665" w:rsidRPr="008264CA">
              <w:rPr>
                <w:noProof/>
                <w:webHidden/>
                <w:sz w:val="28"/>
                <w:szCs w:val="28"/>
              </w:rPr>
              <w:tab/>
            </w:r>
            <w:r w:rsidRPr="008264CA">
              <w:rPr>
                <w:noProof/>
                <w:webHidden/>
                <w:sz w:val="28"/>
                <w:szCs w:val="28"/>
              </w:rPr>
              <w:fldChar w:fldCharType="begin"/>
            </w:r>
            <w:r w:rsidR="00824665" w:rsidRPr="008264CA">
              <w:rPr>
                <w:noProof/>
                <w:webHidden/>
                <w:sz w:val="28"/>
                <w:szCs w:val="28"/>
              </w:rPr>
              <w:instrText xml:space="preserve"> PAGEREF _Toc56012821 \h </w:instrText>
            </w:r>
            <w:r w:rsidRPr="008264CA">
              <w:rPr>
                <w:noProof/>
                <w:webHidden/>
                <w:sz w:val="28"/>
                <w:szCs w:val="28"/>
              </w:rPr>
            </w:r>
            <w:r w:rsidRPr="008264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264CA" w:rsidRPr="008264CA">
              <w:rPr>
                <w:noProof/>
                <w:webHidden/>
                <w:sz w:val="28"/>
                <w:szCs w:val="28"/>
              </w:rPr>
              <w:t>6</w:t>
            </w:r>
            <w:r w:rsidRPr="008264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4665" w:rsidRPr="008264CA" w:rsidRDefault="005A581E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56012822" w:history="1">
            <w:r w:rsidR="00824665" w:rsidRPr="008264CA">
              <w:rPr>
                <w:rStyle w:val="a7"/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 xml:space="preserve">АВТОРСКАЯ ДИДАКТИЧЕСКАЯ ИГРА И ИНТЕРАКТИВНАЯ ИГРА ДЛЯ ДОШКОЛЬНИКОВ </w:t>
            </w:r>
            <w:r w:rsidR="00824665" w:rsidRPr="008264CA">
              <w:rPr>
                <w:rStyle w:val="a7"/>
                <w:rFonts w:ascii="Times New Roman" w:eastAsia="Calibri" w:hAnsi="Times New Roman" w:cs="Times New Roman"/>
                <w:bCs/>
                <w:iCs/>
                <w:noProof/>
                <w:sz w:val="28"/>
                <w:szCs w:val="28"/>
                <w:lang w:eastAsia="en-US"/>
              </w:rPr>
              <w:t xml:space="preserve"> «Я РАСТУ ЗДОРОВЫМ!»</w:t>
            </w:r>
            <w:r w:rsidR="00824665" w:rsidRPr="008264CA">
              <w:rPr>
                <w:noProof/>
                <w:webHidden/>
                <w:sz w:val="28"/>
                <w:szCs w:val="28"/>
              </w:rPr>
              <w:tab/>
            </w:r>
            <w:r w:rsidRPr="008264CA">
              <w:rPr>
                <w:noProof/>
                <w:webHidden/>
                <w:sz w:val="28"/>
                <w:szCs w:val="28"/>
              </w:rPr>
              <w:fldChar w:fldCharType="begin"/>
            </w:r>
            <w:r w:rsidR="00824665" w:rsidRPr="008264CA">
              <w:rPr>
                <w:noProof/>
                <w:webHidden/>
                <w:sz w:val="28"/>
                <w:szCs w:val="28"/>
              </w:rPr>
              <w:instrText xml:space="preserve"> PAGEREF _Toc56012822 \h </w:instrText>
            </w:r>
            <w:r w:rsidRPr="008264CA">
              <w:rPr>
                <w:noProof/>
                <w:webHidden/>
                <w:sz w:val="28"/>
                <w:szCs w:val="28"/>
              </w:rPr>
            </w:r>
            <w:r w:rsidRPr="008264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264CA" w:rsidRPr="008264CA">
              <w:rPr>
                <w:noProof/>
                <w:webHidden/>
                <w:sz w:val="28"/>
                <w:szCs w:val="28"/>
              </w:rPr>
              <w:t>6</w:t>
            </w:r>
            <w:r w:rsidRPr="008264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4665" w:rsidRPr="008264CA" w:rsidRDefault="005A581E">
          <w:pPr>
            <w:pStyle w:val="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56012823" w:history="1">
            <w:r w:rsidR="00824665" w:rsidRPr="008264CA">
              <w:rPr>
                <w:rStyle w:val="a7"/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en-US"/>
              </w:rPr>
              <w:t>ЗАКЛЮЧЕНИЕ</w:t>
            </w:r>
            <w:r w:rsidR="00824665" w:rsidRPr="008264CA">
              <w:rPr>
                <w:noProof/>
                <w:webHidden/>
                <w:sz w:val="28"/>
                <w:szCs w:val="28"/>
              </w:rPr>
              <w:tab/>
            </w:r>
            <w:r w:rsidRPr="008264CA">
              <w:rPr>
                <w:noProof/>
                <w:webHidden/>
                <w:sz w:val="28"/>
                <w:szCs w:val="28"/>
              </w:rPr>
              <w:fldChar w:fldCharType="begin"/>
            </w:r>
            <w:r w:rsidR="00824665" w:rsidRPr="008264CA">
              <w:rPr>
                <w:noProof/>
                <w:webHidden/>
                <w:sz w:val="28"/>
                <w:szCs w:val="28"/>
              </w:rPr>
              <w:instrText xml:space="preserve"> PAGEREF _Toc56012823 \h </w:instrText>
            </w:r>
            <w:r w:rsidRPr="008264CA">
              <w:rPr>
                <w:noProof/>
                <w:webHidden/>
                <w:sz w:val="28"/>
                <w:szCs w:val="28"/>
              </w:rPr>
            </w:r>
            <w:r w:rsidRPr="008264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264CA" w:rsidRPr="008264CA">
              <w:rPr>
                <w:noProof/>
                <w:webHidden/>
                <w:sz w:val="28"/>
                <w:szCs w:val="28"/>
              </w:rPr>
              <w:t>11</w:t>
            </w:r>
            <w:r w:rsidRPr="008264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24665" w:rsidRPr="008264CA" w:rsidRDefault="005A581E" w:rsidP="00824665">
          <w:pPr>
            <w:pStyle w:val="21"/>
            <w:tabs>
              <w:tab w:val="right" w:leader="dot" w:pos="9345"/>
            </w:tabs>
            <w:ind w:left="0"/>
            <w:rPr>
              <w:noProof/>
              <w:sz w:val="28"/>
              <w:szCs w:val="28"/>
            </w:rPr>
          </w:pPr>
          <w:hyperlink w:anchor="_Toc56012824" w:history="1">
            <w:r w:rsidR="00824665" w:rsidRPr="008264CA">
              <w:rPr>
                <w:rStyle w:val="a7"/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>СПИСОК ЛИТЕРАТУРЫ</w:t>
            </w:r>
            <w:r w:rsidR="00824665" w:rsidRPr="008264CA">
              <w:rPr>
                <w:noProof/>
                <w:webHidden/>
                <w:sz w:val="28"/>
                <w:szCs w:val="28"/>
              </w:rPr>
              <w:tab/>
            </w:r>
            <w:r w:rsidRPr="008264CA">
              <w:rPr>
                <w:noProof/>
                <w:webHidden/>
                <w:sz w:val="28"/>
                <w:szCs w:val="28"/>
              </w:rPr>
              <w:fldChar w:fldCharType="begin"/>
            </w:r>
            <w:r w:rsidR="00824665" w:rsidRPr="008264CA">
              <w:rPr>
                <w:noProof/>
                <w:webHidden/>
                <w:sz w:val="28"/>
                <w:szCs w:val="28"/>
              </w:rPr>
              <w:instrText xml:space="preserve"> PAGEREF _Toc56012824 \h </w:instrText>
            </w:r>
            <w:r w:rsidRPr="008264CA">
              <w:rPr>
                <w:noProof/>
                <w:webHidden/>
                <w:sz w:val="28"/>
                <w:szCs w:val="28"/>
              </w:rPr>
            </w:r>
            <w:r w:rsidRPr="008264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264CA" w:rsidRPr="008264CA">
              <w:rPr>
                <w:noProof/>
                <w:webHidden/>
                <w:sz w:val="28"/>
                <w:szCs w:val="28"/>
              </w:rPr>
              <w:t>12</w:t>
            </w:r>
            <w:r w:rsidRPr="008264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2185" w:rsidRPr="00542185" w:rsidRDefault="005A581E" w:rsidP="00542185">
          <w:pPr>
            <w:spacing w:after="240" w:line="480" w:lineRule="auto"/>
            <w:ind w:firstLine="360"/>
            <w:jc w:val="both"/>
            <w:rPr>
              <w:rFonts w:ascii="Times New Roman" w:eastAsia="Calibri" w:hAnsi="Times New Roman" w:cs="Times New Roman"/>
              <w:sz w:val="28"/>
              <w:szCs w:val="28"/>
              <w:lang w:eastAsia="en-US"/>
            </w:rPr>
          </w:pPr>
          <w:r w:rsidRPr="00E3282B">
            <w:rPr>
              <w:rFonts w:ascii="Times New Roman" w:eastAsia="Calibri" w:hAnsi="Times New Roman" w:cs="Times New Roman"/>
              <w:sz w:val="28"/>
              <w:szCs w:val="28"/>
              <w:lang w:eastAsia="en-US"/>
            </w:rPr>
            <w:fldChar w:fldCharType="end"/>
          </w:r>
        </w:p>
      </w:sdtContent>
    </w:sdt>
    <w:p w:rsidR="00542185" w:rsidRPr="00542185" w:rsidRDefault="00542185" w:rsidP="00542185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42185" w:rsidRPr="00542185" w:rsidRDefault="00542185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42185" w:rsidRPr="00542185" w:rsidRDefault="00542185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42185" w:rsidRPr="00542185" w:rsidRDefault="00542185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42185" w:rsidRPr="00542185" w:rsidRDefault="00542185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42185" w:rsidRPr="00542185" w:rsidRDefault="00542185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42185" w:rsidRDefault="00542185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863D0C" w:rsidRDefault="00863D0C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863D0C" w:rsidRDefault="00863D0C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863D0C" w:rsidRDefault="00863D0C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863D0C" w:rsidRDefault="00863D0C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863D0C" w:rsidRDefault="00863D0C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863D0C" w:rsidRDefault="00863D0C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22080" w:rsidRDefault="00522080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22080" w:rsidRDefault="00522080" w:rsidP="00542185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  <w:u w:val="single"/>
          <w:lang w:eastAsia="en-US"/>
        </w:rPr>
      </w:pPr>
    </w:p>
    <w:p w:rsidR="00542185" w:rsidRPr="00542185" w:rsidRDefault="00542185" w:rsidP="00542185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bookmarkStart w:id="0" w:name="_Toc56012820"/>
      <w:r w:rsidRPr="005421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lastRenderedPageBreak/>
        <w:t>ПОЯСНИТЕЛЬНАЯ ЗАПИСКА</w:t>
      </w:r>
      <w:bookmarkEnd w:id="0"/>
    </w:p>
    <w:p w:rsidR="000172C1" w:rsidRPr="00FA37A3" w:rsidRDefault="000172C1" w:rsidP="000172C1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FA3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ФГОС прослеживается два направления образовательной работы по физическому развитию дошкольников:</w:t>
      </w:r>
    </w:p>
    <w:p w:rsidR="000172C1" w:rsidRPr="00FA37A3" w:rsidRDefault="000172C1" w:rsidP="000172C1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37A3">
        <w:rPr>
          <w:rFonts w:ascii="Times New Roman" w:eastAsia="Calibri" w:hAnsi="Times New Roman" w:cs="Times New Roman"/>
          <w:sz w:val="28"/>
          <w:szCs w:val="28"/>
          <w:lang w:eastAsia="en-US"/>
        </w:rPr>
        <w:t>1) формирование общей культуры личности детей, в том числе ценностей здорового образа жизни, формирование начальных представлений о здоровом образе жизни;</w:t>
      </w:r>
    </w:p>
    <w:p w:rsidR="000172C1" w:rsidRPr="00FA37A3" w:rsidRDefault="000172C1" w:rsidP="000172C1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A37A3">
        <w:rPr>
          <w:rFonts w:ascii="Times New Roman" w:eastAsia="Calibri" w:hAnsi="Times New Roman" w:cs="Times New Roman"/>
          <w:sz w:val="28"/>
          <w:szCs w:val="28"/>
          <w:lang w:eastAsia="en-US"/>
        </w:rPr>
        <w:t>2) физическая культура, развитие физических качеств.</w:t>
      </w:r>
    </w:p>
    <w:p w:rsidR="00FA37A3" w:rsidRPr="00FA37A3" w:rsidRDefault="000172C1" w:rsidP="000172C1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Одной из задач Стандарта в </w:t>
      </w:r>
      <w:r w:rsidRPr="00FA3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образовательной области «Физическое развитие»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A37A3" w:rsidRPr="00FA3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дошкольного образования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является </w:t>
      </w:r>
      <w:r w:rsidR="00FA37A3" w:rsidRPr="00FA37A3">
        <w:rPr>
          <w:rFonts w:ascii="Times New Roman" w:eastAsia="Calibri" w:hAnsi="Times New Roman" w:cs="Times New Roman"/>
          <w:sz w:val="28"/>
          <w:szCs w:val="28"/>
          <w:lang w:eastAsia="en-US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B91D1D" w:rsidRPr="00B91D1D" w:rsidRDefault="00B91D1D" w:rsidP="00B91D1D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ормирование навыков здорового образа жизни –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это двусторонний взаимосвязанный процесс: с одной стороны самоорганизация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и самореализация ребенка, с другой – деятельность педагога по созданию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определенных условий для формирования компетентности в области укрепления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здоровья.</w:t>
      </w:r>
    </w:p>
    <w:p w:rsidR="00B91D1D" w:rsidRPr="00B91D1D" w:rsidRDefault="00B91D1D" w:rsidP="0024716C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это </w:t>
      </w:r>
      <w:r w:rsidR="0024716C"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требует новых</w:t>
      </w:r>
      <w:r w:rsidR="0024716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4716C"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подходов к организации физкультур</w:t>
      </w:r>
      <w:r w:rsidR="0024716C">
        <w:rPr>
          <w:rFonts w:ascii="Times New Roman" w:eastAsia="Calibri" w:hAnsi="Times New Roman" w:cs="Times New Roman"/>
          <w:sz w:val="28"/>
          <w:szCs w:val="28"/>
          <w:lang w:eastAsia="en-US"/>
        </w:rPr>
        <w:t>но-оздоровительной деятельности.</w:t>
      </w:r>
    </w:p>
    <w:p w:rsidR="00B91D1D" w:rsidRPr="00B91D1D" w:rsidRDefault="00B91D1D" w:rsidP="00B91D1D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Приоритет игровых технологий в физическом воспитании отвечает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современным требованиям дошкольного образования. ФГОС дошкольного</w:t>
      </w:r>
    </w:p>
    <w:p w:rsidR="00B91D1D" w:rsidRPr="00B91D1D" w:rsidRDefault="00B91D1D" w:rsidP="00B91D1D">
      <w:pPr>
        <w:tabs>
          <w:tab w:val="left" w:pos="7605"/>
        </w:tabs>
        <w:spacing w:after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образования поддерживает точку зрения о том, что ребенок - «человек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играющий». Ведь именно в дошкольном возрасте в игровой форме происходит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познание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окружающего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мира,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социализация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ребенка,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развиваются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коммуникативные способности, трудовые навыки, формируется безопасный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стиль жизни, вырабатываются навыки здорового образа жизни, раскрывается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жизненный потенциал, повышаются функциональные возможности организма 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самое главное: реализуется естественн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ая потребность детей в движении.</w:t>
      </w:r>
    </w:p>
    <w:p w:rsidR="00B91D1D" w:rsidRPr="00B91D1D" w:rsidRDefault="00B91D1D" w:rsidP="00B91D1D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Включение в систему физического воспитания игровых технологий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способствует эффективному взаимодействию ребенка </w:t>
      </w:r>
      <w:proofErr w:type="gramStart"/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со</w:t>
      </w:r>
      <w:proofErr w:type="gramEnd"/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взрослыми 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сверстниками.</w:t>
      </w:r>
    </w:p>
    <w:p w:rsidR="008D5E91" w:rsidRDefault="00B91D1D" w:rsidP="00711707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ключение в образовательный процесс игровых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технологий, способно обеспечить новое качество образования, высокую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1D1D">
        <w:rPr>
          <w:rFonts w:ascii="Times New Roman" w:eastAsia="Calibri" w:hAnsi="Times New Roman" w:cs="Times New Roman"/>
          <w:sz w:val="28"/>
          <w:szCs w:val="28"/>
          <w:lang w:eastAsia="en-US"/>
        </w:rPr>
        <w:t>мотивацию и сохранение здоровья ребенка.</w:t>
      </w:r>
    </w:p>
    <w:p w:rsidR="00542185" w:rsidRPr="00542185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>Понятие «игровые педагогические технологии» включает достаточно обширную группу методов и приёмов организации педагогического процесса в форме различных педагогических игр. В отличие от игр вообще, педагогическая игра обладает существенным признаком - четкого обучения и соответствующим ей педагогическим результатом, которые могут быть обоснованы в явном виде и характеризуются учебно-познавательной направленностью. Игровая форма в образовательном процессе создаётся при помощи игровых приёмов и ситуаций, выступающих как средство побуждения стимулирования к деятельности.</w:t>
      </w:r>
    </w:p>
    <w:p w:rsidR="00542185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Игры </w:t>
      </w:r>
      <w:r w:rsidR="008D5E9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формированию </w:t>
      </w:r>
      <w:r w:rsidR="008D5E91" w:rsidRPr="008D5E9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 здорового образа жизни </w:t>
      </w: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способствуют развитию у детей различных навыков и умений взаимодействия с окружающим. Педагог должен правильно организовать игры, которые приносили бы максимальную пользу. </w:t>
      </w:r>
    </w:p>
    <w:p w:rsidR="00522080" w:rsidRDefault="00522080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bookmarkStart w:id="1" w:name="_Toc56012821"/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E1174" w:rsidRDefault="00FE1174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522080" w:rsidRPr="00542185" w:rsidRDefault="00522080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r w:rsidRPr="0054218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lastRenderedPageBreak/>
        <w:t>ОСНОВНАЯ ЧАСТЬ</w:t>
      </w:r>
      <w:bookmarkEnd w:id="1"/>
    </w:p>
    <w:p w:rsidR="00522080" w:rsidRPr="00522080" w:rsidRDefault="00522080" w:rsidP="00522080">
      <w:pPr>
        <w:spacing w:before="320" w:after="0" w:line="360" w:lineRule="auto"/>
        <w:ind w:firstLine="709"/>
        <w:contextualSpacing/>
        <w:jc w:val="center"/>
        <w:outlineLvl w:val="1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</w:pPr>
      <w:bookmarkStart w:id="2" w:name="_Toc56012822"/>
      <w:r w:rsidRPr="00172E5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АВТОРСКАЯ ДИДАКТИЧЕСКАЯ ИГРА И ИНТЕРАКТИВНАЯ ИГРА ДЛЯ ДОШКОЛЬНИКОВ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542185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«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Я РАСТУ </w:t>
      </w:r>
      <w:proofErr w:type="gramStart"/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ЗДОРОВЫМ</w:t>
      </w:r>
      <w:proofErr w:type="gramEnd"/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!</w:t>
      </w:r>
      <w:r w:rsidRPr="00542185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>»</w:t>
      </w:r>
      <w:bookmarkEnd w:id="2"/>
    </w:p>
    <w:p w:rsidR="00EF3A3A" w:rsidRPr="00EF3A3A" w:rsidRDefault="00EF3A3A" w:rsidP="00CA4ED2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>Авторская дидактическая игра и интерактивная игра для дошкольников «Я расту здоровым!»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представляют собой игровую технологию</w:t>
      </w:r>
      <w:r w:rsidR="00CA4E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CA4ED2" w:rsidRPr="00CA4ED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proofErr w:type="gramEnd"/>
      <w:r w:rsidR="00CA4ED2" w:rsidRPr="00CA4ED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CA4ED2">
        <w:rPr>
          <w:rFonts w:ascii="Times New Roman" w:eastAsia="Calibri" w:hAnsi="Times New Roman" w:cs="Times New Roman"/>
          <w:sz w:val="28"/>
          <w:szCs w:val="28"/>
          <w:lang w:eastAsia="en-US"/>
        </w:rPr>
        <w:t>которой:</w:t>
      </w:r>
      <w:r w:rsidRPr="00EF3A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знакомство детей дошкольного возраста с основами здорового образа жизни.</w:t>
      </w:r>
    </w:p>
    <w:p w:rsidR="00EF3A3A" w:rsidRPr="00172E5B" w:rsidRDefault="00EF3A3A" w:rsidP="00EF3A3A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72E5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8D440A" w:rsidRPr="00CA4ED2" w:rsidRDefault="002023A0" w:rsidP="00CA4ED2">
      <w:pPr>
        <w:pStyle w:val="a6"/>
        <w:numPr>
          <w:ilvl w:val="0"/>
          <w:numId w:val="3"/>
        </w:numPr>
        <w:tabs>
          <w:tab w:val="num" w:pos="720"/>
          <w:tab w:val="left" w:pos="7605"/>
        </w:tabs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4E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расширять знания о полезных и вредных продуктах; </w:t>
      </w:r>
    </w:p>
    <w:p w:rsidR="008D440A" w:rsidRPr="00CA4ED2" w:rsidRDefault="002023A0" w:rsidP="00CA4ED2">
      <w:pPr>
        <w:pStyle w:val="a6"/>
        <w:numPr>
          <w:ilvl w:val="0"/>
          <w:numId w:val="3"/>
        </w:numPr>
        <w:tabs>
          <w:tab w:val="num" w:pos="720"/>
          <w:tab w:val="left" w:pos="7605"/>
        </w:tabs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4E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закреплять представление о режиме дня, </w:t>
      </w:r>
    </w:p>
    <w:p w:rsidR="008D440A" w:rsidRPr="00CA4ED2" w:rsidRDefault="002023A0" w:rsidP="00CA4ED2">
      <w:pPr>
        <w:pStyle w:val="a6"/>
        <w:numPr>
          <w:ilvl w:val="0"/>
          <w:numId w:val="3"/>
        </w:numPr>
        <w:tabs>
          <w:tab w:val="num" w:pos="720"/>
          <w:tab w:val="left" w:pos="7605"/>
        </w:tabs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4E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формировать знания детей о гигиенических нормах и культуре поведения; </w:t>
      </w:r>
    </w:p>
    <w:p w:rsidR="008D440A" w:rsidRPr="00CA4ED2" w:rsidRDefault="002023A0" w:rsidP="00CA4ED2">
      <w:pPr>
        <w:pStyle w:val="a6"/>
        <w:numPr>
          <w:ilvl w:val="0"/>
          <w:numId w:val="3"/>
        </w:numPr>
        <w:tabs>
          <w:tab w:val="num" w:pos="720"/>
          <w:tab w:val="left" w:pos="7605"/>
        </w:tabs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4ED2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интерес к занятиям физической культурой и спортом, негативное отношение к вредным привычкам;</w:t>
      </w:r>
    </w:p>
    <w:p w:rsidR="00172E5B" w:rsidRPr="00172E5B" w:rsidRDefault="002023A0" w:rsidP="00172E5B">
      <w:pPr>
        <w:pStyle w:val="a6"/>
        <w:numPr>
          <w:ilvl w:val="0"/>
          <w:numId w:val="3"/>
        </w:numPr>
        <w:tabs>
          <w:tab w:val="num" w:pos="720"/>
          <w:tab w:val="left" w:pos="7605"/>
        </w:tabs>
        <w:spacing w:after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A4E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воспитывать ответственное отношение к своему здоровью, повышать мотивацию на здоровый образ жизни. </w:t>
      </w:r>
    </w:p>
    <w:p w:rsidR="00172E5B" w:rsidRDefault="00172E5B" w:rsidP="00B0394A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 игры включены разделы: </w:t>
      </w:r>
      <w:r w:rsidRPr="00172E5B">
        <w:rPr>
          <w:rFonts w:ascii="Times New Roman" w:eastAsia="Calibri" w:hAnsi="Times New Roman" w:cs="Times New Roman"/>
          <w:sz w:val="28"/>
          <w:szCs w:val="28"/>
          <w:lang w:eastAsia="en-US"/>
        </w:rPr>
        <w:t>режим дня, гигиена, правильное питание, выбор одежды, физкультура и спорт, вредные привычки, безопасное поведение, хорошее настроение.</w:t>
      </w:r>
    </w:p>
    <w:p w:rsidR="0018773C" w:rsidRDefault="00172E5B" w:rsidP="00B0394A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представленных играх дети встречаются с мальчиком Мишей и девочкой Машей, которые ведут здоровый образ жизни. Они, со своими друзьями, </w:t>
      </w:r>
      <w:r w:rsidR="0018773C">
        <w:rPr>
          <w:rFonts w:ascii="Times New Roman" w:eastAsia="Calibri" w:hAnsi="Times New Roman" w:cs="Times New Roman"/>
          <w:sz w:val="28"/>
          <w:szCs w:val="28"/>
          <w:lang w:eastAsia="en-US"/>
        </w:rPr>
        <w:t>рассказывают,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т</w:t>
      </w:r>
      <w:r w:rsidR="0018773C">
        <w:rPr>
          <w:rFonts w:ascii="Times New Roman" w:eastAsia="Calibri" w:hAnsi="Times New Roman" w:cs="Times New Roman"/>
          <w:sz w:val="28"/>
          <w:szCs w:val="28"/>
          <w:lang w:eastAsia="en-US"/>
        </w:rPr>
        <w:t>акое здоровый образ жизни и что значит вести здоровый образ жизни. Через выполнения игровых заданий, дети закрепляют эти понятия.</w:t>
      </w:r>
    </w:p>
    <w:p w:rsidR="00B0394A" w:rsidRDefault="00B0394A" w:rsidP="00B0394A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394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Авторская дидактическая игра «Я расту здоровым!»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</w:t>
      </w:r>
      <w:r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представляет собой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книгу с заданиями, для  </w:t>
      </w:r>
      <w:r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>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нятий взрослого с детьми. Взрослый читает текст и выстраивает диалог. Задания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предлагаются решить ребенку. </w:t>
      </w:r>
    </w:p>
    <w:p w:rsidR="005C3979" w:rsidRDefault="005C3979" w:rsidP="005C3979">
      <w:pPr>
        <w:tabs>
          <w:tab w:val="left" w:pos="7605"/>
        </w:tabs>
        <w:spacing w:after="24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9789" cy="2088000"/>
            <wp:effectExtent l="19050" t="0" r="3411" b="0"/>
            <wp:docPr id="4" name="Рисунок 2" descr="C:\Users\User\Desktop\ФАНТАЗЕРЫ\Фото Фантазеры\Игра Я расту здоровым\IMG_20201117_07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АНТАЗЕРЫ\Фото Фантазеры\Игра Я расту здоровым\IMG_20201117_071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83" t="23704" r="32127" b="11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89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01734" cy="2088000"/>
            <wp:effectExtent l="19050" t="0" r="8116" b="0"/>
            <wp:docPr id="6" name="Рисунок 2" descr="C:\Users\User\Desktop\ФАНТАЗЕРЫ\Фото Фантазеры\Игра Я расту здоровым\IMG_20201116_16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АНТАЗЕРЫ\Фото Фантазеры\Игра Я расту здоровым\IMG_20201116_161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34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5B" w:rsidRDefault="00B0394A" w:rsidP="00B0394A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Книга очень красочная, что позволяет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поймать и удержать внимание </w:t>
      </w:r>
      <w:r w:rsidR="0018773C">
        <w:rPr>
          <w:rFonts w:ascii="Times New Roman" w:eastAsia="Calibri" w:hAnsi="Times New Roman" w:cs="Times New Roman"/>
          <w:sz w:val="28"/>
          <w:szCs w:val="28"/>
          <w:lang w:eastAsia="en-US"/>
        </w:rPr>
        <w:t>детей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Карточки фиксируются на липучке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которая поглощает внимание ребенка и увлекает в процесс обучения. </w:t>
      </w:r>
      <w:r w:rsidR="00172E5B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роцесс отдирания и приклеивания липучек приносит пользу. </w:t>
      </w:r>
      <w:r w:rsidR="00172E5B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</w:t>
      </w:r>
      <w:r w:rsidR="00172E5B">
        <w:rPr>
          <w:rFonts w:ascii="Times New Roman" w:eastAsia="Calibri" w:hAnsi="Times New Roman" w:cs="Times New Roman"/>
          <w:sz w:val="28"/>
          <w:szCs w:val="28"/>
          <w:lang w:eastAsia="en-US"/>
        </w:rPr>
        <w:t>детей</w:t>
      </w:r>
      <w:r w:rsidR="00172E5B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это непосредственно мелкая моторика. 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ребенок постарше – это вариант удержания внимания. </w:t>
      </w:r>
    </w:p>
    <w:p w:rsidR="005C3979" w:rsidRDefault="005C3979" w:rsidP="005C3979">
      <w:pPr>
        <w:tabs>
          <w:tab w:val="left" w:pos="7605"/>
        </w:tabs>
        <w:spacing w:after="24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145667" cy="2160000"/>
            <wp:effectExtent l="19050" t="0" r="7233" b="0"/>
            <wp:docPr id="7" name="Рисунок 3" descr="C:\Users\User\Desktop\ФАНТАЗЕРЫ\Фото Фантазеры\Игра Я расту здоровым\IMG_20201117_07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АНТАЗЕРЫ\Фото Фантазеры\Игра Я расту здоровым\IMG_20201117_07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10" r="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6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5B" w:rsidRDefault="00172E5B" w:rsidP="00172E5B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Ребенок сам может заниматься с книгой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рассматривать картинки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выполнять задания.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18773C" w:rsidRDefault="00172E5B" w:rsidP="0018773C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 одной книге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могут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заниматься сразу двое детей.</w:t>
      </w:r>
      <w:r w:rsidR="008048A0" w:rsidRPr="00B039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D7717" w:rsidRDefault="00CD7717" w:rsidP="00CD7717">
      <w:pPr>
        <w:tabs>
          <w:tab w:val="left" w:pos="7605"/>
        </w:tabs>
        <w:spacing w:after="24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87712" cy="2160000"/>
            <wp:effectExtent l="19050" t="0" r="0" b="0"/>
            <wp:docPr id="3" name="Рисунок 3" descr="C:\Users\User\Desktop\ФАНТАЗЕРЫ\Фото Фантазеры\Игра Я расту здоровым\IMG_20201116_17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АНТАЗЕРЫ\Фото Фантазеры\Игра Я расту здоровым\IMG_20201116_17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80" w:rsidRDefault="0018773C" w:rsidP="000172C1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8773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Интерактивная игра «Я расту здоровым!»  </w:t>
      </w:r>
      <w:r w:rsidRPr="0018773C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представляет презентацию со звуком и анимацией, для работы с группой и подгруппой детей.</w:t>
      </w:r>
      <w:r w:rsidR="005220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E7455" w:rsidRDefault="00BE7455" w:rsidP="000172C1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E4FD6" w:rsidRDefault="00BE4FD6" w:rsidP="00BE4FD6">
      <w:pPr>
        <w:tabs>
          <w:tab w:val="left" w:pos="7605"/>
        </w:tabs>
        <w:spacing w:after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5204" cy="2160000"/>
            <wp:effectExtent l="19050" t="0" r="0" b="0"/>
            <wp:docPr id="40" name="Рисунок 33" descr="C:\Users\User\Desktop\Я расту здоровым. Интерактивная игр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Я расту здоровым. Интерактивная игра\Слайд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0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1897" cy="2160000"/>
            <wp:effectExtent l="19050" t="0" r="0" b="0"/>
            <wp:docPr id="41" name="Рисунок 34" descr="C:\Users\User\Desktop\Я расту здоровым. Интерактивная игр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Я расту здоровым. Интерактивная игра\Слайд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9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1899" cy="2160000"/>
            <wp:effectExtent l="19050" t="0" r="0" b="0"/>
            <wp:docPr id="42" name="Рисунок 35" descr="C:\Users\User\Desktop\Я расту здоровым. Интерактивная игр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Я расту здоровым. Интерактивная игра\Слайд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9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5849" cy="2160000"/>
            <wp:effectExtent l="19050" t="0" r="0" b="0"/>
            <wp:docPr id="43" name="Рисунок 36" descr="C:\Users\User\Desktop\Я расту здоровым. Интерактивная игр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Я расту здоровым. Интерактивная игра\Слайд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3638" cy="2158409"/>
            <wp:effectExtent l="19050" t="0" r="0" b="0"/>
            <wp:docPr id="39" name="Рисунок 37" descr="C:\Users\User\Desktop\Я расту здоровым. Интерактивная игр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Я расту здоровым. Интерактивная игра\Слайд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68264" cy="2160000"/>
            <wp:effectExtent l="19050" t="0" r="8286" b="0"/>
            <wp:docPr id="47" name="Рисунок 20" descr="C:\Users\User\Desktop\Я расту здоровым. Интерактивная игр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Я расту здоровым. Интерактивная игра\Слайд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8264" cy="2160000"/>
            <wp:effectExtent l="19050" t="0" r="8286" b="0"/>
            <wp:docPr id="48" name="Рисунок 21" descr="C:\Users\User\Desktop\Я расту здоровым. Интерактивная игр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Я расту здоровым. Интерактивная игра\Слайд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2174" cy="2160000"/>
            <wp:effectExtent l="19050" t="0" r="0" b="0"/>
            <wp:docPr id="49" name="Рисунок 22" descr="C:\Users\User\Desktop\Я расту здоровым. Интерактивная игр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Я расту здоровым. Интерактивная игра\Слайд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5849" cy="2160000"/>
            <wp:effectExtent l="19050" t="0" r="0" b="0"/>
            <wp:docPr id="50" name="Рисунок 23" descr="C:\Users\User\Desktop\Я расту здоровым. Интерактивная игр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Я расту здоровым. Интерактивная игра\Слайд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5849" cy="2160000"/>
            <wp:effectExtent l="19050" t="0" r="0" b="0"/>
            <wp:docPr id="51" name="Рисунок 24" descr="C:\Users\User\Desktop\Я расту здоровым. Интерактивная игр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Я расту здоровым. Интерактивная игра\Слайд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4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2174" cy="2160000"/>
            <wp:effectExtent l="19050" t="0" r="0" b="0"/>
            <wp:docPr id="52" name="Рисунок 25" descr="C:\Users\User\Desktop\Я расту здоровым. Интерактивная игр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Я расту здоровым. Интерактивная игра\Слайд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2174" cy="2160000"/>
            <wp:effectExtent l="19050" t="0" r="0" b="0"/>
            <wp:docPr id="53" name="Рисунок 26" descr="C:\Users\User\Desktop\Я расту здоровым. Интерактивная игр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Я расту здоровым. Интерактивная игра\Слайд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5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65653" cy="2160000"/>
            <wp:effectExtent l="19050" t="0" r="6147" b="0"/>
            <wp:docPr id="1" name="Рисунок 2" descr="C:\Users\User\Desktop\Я расту здоровым. Интерактивная 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 расту здоровым. Интерактивная игр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2173" cy="2160000"/>
            <wp:effectExtent l="19050" t="0" r="0" b="0"/>
            <wp:docPr id="56" name="Рисунок 28" descr="C:\Users\User\Desktop\Я расту здоровым. Интерактивная игр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Я расту здоровым. Интерактивная игра\Слайд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2173" cy="2160000"/>
            <wp:effectExtent l="19050" t="0" r="0" b="0"/>
            <wp:docPr id="57" name="Рисунок 29" descr="C:\Users\User\Desktop\Я расту здоровым. Интерактивная игр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Я расту здоровым. Интерактивная игра\Слайд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2174" cy="2160000"/>
            <wp:effectExtent l="19050" t="0" r="0" b="0"/>
            <wp:docPr id="55" name="Рисунок 30" descr="C:\Users\User\Desktop\Я расту здоровым. Интерактивная игр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Я расту здоровым. Интерактивная игра\Слайд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2174" cy="2160000"/>
            <wp:effectExtent l="19050" t="0" r="0" b="0"/>
            <wp:docPr id="58" name="Рисунок 31" descr="C:\Users\User\Desktop\Я расту здоровым. Интерактивная игр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Я расту здоровым. Интерактивная игра\Слайд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2173" cy="2160000"/>
            <wp:effectExtent l="19050" t="0" r="0" b="0"/>
            <wp:docPr id="34" name="Рисунок 32" descr="C:\Users\User\Desktop\Я расту здоровым. Интерактивная игра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Я расту здоровым. Интерактивная игра\Слайд1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7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D6" w:rsidRDefault="00BE4FD6" w:rsidP="000172C1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bookmarkStart w:id="3" w:name="_Toc54112748"/>
      <w:bookmarkStart w:id="4" w:name="_Toc56012823"/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F42B32" w:rsidRDefault="00F42B32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</w:p>
    <w:p w:rsidR="00522080" w:rsidRPr="00522080" w:rsidRDefault="00522080" w:rsidP="00522080">
      <w:pPr>
        <w:spacing w:before="600" w:after="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</w:pPr>
      <w:r w:rsidRPr="0052208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en-US"/>
        </w:rPr>
        <w:lastRenderedPageBreak/>
        <w:t>ЗАКЛЮЧЕНИЕ</w:t>
      </w:r>
      <w:bookmarkEnd w:id="3"/>
      <w:bookmarkEnd w:id="4"/>
    </w:p>
    <w:p w:rsidR="00522080" w:rsidRPr="00522080" w:rsidRDefault="00522080" w:rsidP="00522080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Представленные игры</w:t>
      </w:r>
      <w:r w:rsidR="002818A3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818A3"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>как игровая технология</w:t>
      </w:r>
      <w:r w:rsidR="002818A3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позволяют максимально реализовать поставленные задачи </w:t>
      </w: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формированию </w:t>
      </w: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здорового образа жизни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42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детей </w:t>
      </w:r>
      <w:r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использовать возможности дидактической игры как эффективного средства </w:t>
      </w:r>
      <w:r w:rsidR="002818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физического развития </w:t>
      </w:r>
      <w:r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целом.</w:t>
      </w:r>
    </w:p>
    <w:p w:rsidR="00522080" w:rsidRPr="00522080" w:rsidRDefault="00522080" w:rsidP="00522080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2080">
        <w:rPr>
          <w:rFonts w:ascii="Times New Roman" w:eastAsia="Calibri" w:hAnsi="Times New Roman" w:cs="Times New Roman"/>
          <w:sz w:val="28"/>
          <w:szCs w:val="28"/>
          <w:lang w:eastAsia="en-US"/>
        </w:rPr>
        <w:t>Данные игры могут использовать не только педагоги, но и родители в период свободной деятельности детей.</w:t>
      </w: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172C1" w:rsidRDefault="000172C1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24665" w:rsidRDefault="00824665" w:rsidP="00824665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E14FC" w:rsidRPr="008C34BC" w:rsidRDefault="00347753" w:rsidP="00824665">
      <w:pPr>
        <w:pStyle w:val="2"/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lastRenderedPageBreak/>
        <w:t>ИСТОЧНИКИ</w:t>
      </w:r>
    </w:p>
    <w:p w:rsidR="005551F6" w:rsidRPr="008E302A" w:rsidRDefault="005551F6" w:rsidP="0007736B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E302A">
        <w:rPr>
          <w:rFonts w:ascii="Times New Roman" w:hAnsi="Times New Roman" w:cs="Times New Roman"/>
          <w:sz w:val="28"/>
          <w:szCs w:val="28"/>
          <w:lang w:eastAsia="en-US"/>
        </w:rPr>
        <w:t>Игровые техн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ологии в дошкольном образовании 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hyperlink r:id="rId29" w:history="1"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https</w:t>
        </w:r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://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nsportal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/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detskii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sad</w:t>
        </w:r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/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korrektsionnaya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pedagogika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/2022/06/27/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igrovye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tehnologii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v</w:t>
        </w:r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doshkolnom</w:t>
        </w:r>
        <w:proofErr w:type="spellEnd"/>
        <w:r w:rsidRPr="000B0EFD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0B0EFD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obrazovanii</w:t>
        </w:r>
        <w:proofErr w:type="spellEnd"/>
      </w:hyperlink>
      <w:r w:rsidRPr="008E302A">
        <w:rPr>
          <w:rFonts w:ascii="Times New Roman" w:hAnsi="Times New Roman" w:cs="Times New Roman"/>
          <w:sz w:val="28"/>
          <w:szCs w:val="28"/>
          <w:lang w:eastAsia="en-US"/>
        </w:rPr>
        <w:t xml:space="preserve"> (Дата обращения —</w:t>
      </w:r>
      <w:r>
        <w:rPr>
          <w:rFonts w:ascii="Times New Roman" w:hAnsi="Times New Roman" w:cs="Times New Roman"/>
          <w:sz w:val="28"/>
          <w:szCs w:val="28"/>
          <w:lang w:eastAsia="en-US"/>
        </w:rPr>
        <w:t>14.10.23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5551F6" w:rsidRPr="005551F6" w:rsidRDefault="005551F6" w:rsidP="0007736B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551F6">
        <w:rPr>
          <w:rFonts w:ascii="Times New Roman" w:hAnsi="Times New Roman" w:cs="Times New Roman"/>
          <w:sz w:val="28"/>
          <w:szCs w:val="28"/>
          <w:lang w:eastAsia="en-US"/>
        </w:rPr>
        <w:t>Современные технологии организации игровой деятельности детей средней группы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hyperlink r:id="rId30" w:history="1"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https</w:t>
        </w:r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://</w:t>
        </w:r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s</w:t>
        </w:r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ba</w:t>
        </w:r>
        <w:proofErr w:type="spellEnd"/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/</w:t>
        </w:r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conf</w:t>
        </w:r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posts</w:t>
        </w:r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-2022-02/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tpost</w:t>
        </w:r>
        <w:proofErr w:type="spellEnd"/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/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zviuknzpt</w:t>
        </w:r>
        <w:proofErr w:type="spellEnd"/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1-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sovremennie</w:t>
        </w:r>
        <w:proofErr w:type="spellEnd"/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tehnologii</w:t>
        </w:r>
        <w:proofErr w:type="spellEnd"/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organizatsii</w:t>
        </w:r>
        <w:proofErr w:type="spellEnd"/>
        <w:r w:rsidRPr="005551F6">
          <w:rPr>
            <w:rStyle w:val="a7"/>
            <w:rFonts w:ascii="Times New Roman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hAnsi="Times New Roman" w:cs="Times New Roman"/>
            <w:sz w:val="28"/>
            <w:szCs w:val="28"/>
            <w:lang w:val="en-US" w:eastAsia="en-US"/>
          </w:rPr>
          <w:t>igro</w:t>
        </w:r>
        <w:proofErr w:type="spellEnd"/>
      </w:hyperlink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(Дата обраще</w:t>
      </w:r>
      <w:r>
        <w:rPr>
          <w:rFonts w:ascii="Times New Roman" w:hAnsi="Times New Roman" w:cs="Times New Roman"/>
          <w:sz w:val="28"/>
          <w:szCs w:val="28"/>
          <w:lang w:eastAsia="en-US"/>
        </w:rPr>
        <w:t>ния —14.10.23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5551F6" w:rsidRPr="005551F6" w:rsidRDefault="005551F6" w:rsidP="0007736B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551F6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екст песни «Хорошее настроение» 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hyperlink r:id="rId31" w:history="1"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https</w:t>
        </w:r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://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nsportal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nachalnaya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shkola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muzyka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/2021/03/15/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tekst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pesni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horoshee</w:t>
        </w:r>
        <w:proofErr w:type="spellEnd"/>
        <w:r w:rsidRPr="005551F6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nastroenie</w:t>
        </w:r>
        <w:proofErr w:type="spellEnd"/>
      </w:hyperlink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(Дата обращения —</w:t>
      </w:r>
      <w:r>
        <w:rPr>
          <w:rFonts w:ascii="Times New Roman" w:hAnsi="Times New Roman" w:cs="Times New Roman"/>
          <w:sz w:val="28"/>
          <w:szCs w:val="28"/>
          <w:lang w:eastAsia="en-US"/>
        </w:rPr>
        <w:t>14.10.23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5551F6" w:rsidRPr="005551F6" w:rsidRDefault="005551F6" w:rsidP="0007736B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551F6">
        <w:rPr>
          <w:rFonts w:ascii="Times New Roman" w:eastAsia="Calibri" w:hAnsi="Times New Roman" w:cs="Times New Roman"/>
          <w:sz w:val="28"/>
          <w:szCs w:val="28"/>
          <w:lang w:eastAsia="en-US"/>
        </w:rPr>
        <w:t>Физкультурные минутки в детском саду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[Электронный ресурс]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hyperlink r:id="rId32" w:history="1"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https</w:t>
        </w:r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://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nsportal</w:t>
        </w:r>
        <w:proofErr w:type="spellEnd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.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ru</w:t>
        </w:r>
        <w:proofErr w:type="spellEnd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detski</w:t>
        </w:r>
        <w:proofErr w:type="spellEnd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-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ysad</w:t>
        </w:r>
        <w:proofErr w:type="spellEnd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fizkultura</w:t>
        </w:r>
        <w:proofErr w:type="spellEnd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eastAsia="en-US"/>
          </w:rPr>
          <w:t>/2012/10/23/</w:t>
        </w:r>
        <w:proofErr w:type="spellStart"/>
        <w:r w:rsidRPr="008E302A">
          <w:rPr>
            <w:rStyle w:val="a7"/>
            <w:rFonts w:ascii="Times New Roman" w:eastAsia="Calibri" w:hAnsi="Times New Roman" w:cs="Times New Roman"/>
            <w:sz w:val="28"/>
            <w:szCs w:val="28"/>
            <w:lang w:val="en-US" w:eastAsia="en-US"/>
          </w:rPr>
          <w:t>fizminutki</w:t>
        </w:r>
        <w:proofErr w:type="spellEnd"/>
      </w:hyperlink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(Дата обращения —</w:t>
      </w:r>
      <w:r>
        <w:rPr>
          <w:rFonts w:ascii="Times New Roman" w:hAnsi="Times New Roman" w:cs="Times New Roman"/>
          <w:sz w:val="28"/>
          <w:szCs w:val="28"/>
          <w:lang w:eastAsia="en-US"/>
        </w:rPr>
        <w:t>14.10.23</w:t>
      </w:r>
      <w:r w:rsidRPr="008E302A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347753" w:rsidRPr="008E302A" w:rsidRDefault="00347753" w:rsidP="0007736B">
      <w:pPr>
        <w:tabs>
          <w:tab w:val="left" w:pos="7605"/>
        </w:tabs>
        <w:spacing w:after="24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302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Картинки: </w:t>
      </w:r>
      <w:r w:rsidRPr="008E302A">
        <w:rPr>
          <w:rFonts w:ascii="Times New Roman" w:eastAsia="Calibri" w:hAnsi="Times New Roman" w:cs="Times New Roman"/>
          <w:sz w:val="28"/>
          <w:szCs w:val="28"/>
          <w:lang w:eastAsia="en-US"/>
        </w:rPr>
        <w:t>из открытых источников сети Интернет</w:t>
      </w:r>
    </w:p>
    <w:p w:rsidR="00542185" w:rsidRPr="00347753" w:rsidRDefault="00542185" w:rsidP="00347753">
      <w:pPr>
        <w:tabs>
          <w:tab w:val="left" w:pos="7605"/>
        </w:tabs>
        <w:spacing w:after="24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2185" w:rsidRPr="00347753" w:rsidRDefault="00542185" w:rsidP="00542185">
      <w:pPr>
        <w:tabs>
          <w:tab w:val="left" w:pos="7605"/>
        </w:tabs>
        <w:spacing w:after="24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023A0" w:rsidRPr="00347753" w:rsidRDefault="002023A0"/>
    <w:sectPr w:rsidR="002023A0" w:rsidRPr="00347753" w:rsidSect="008D4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7334"/>
    <w:multiLevelType w:val="hybridMultilevel"/>
    <w:tmpl w:val="B3ECE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5B73C41"/>
    <w:multiLevelType w:val="hybridMultilevel"/>
    <w:tmpl w:val="7CA078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8845B82"/>
    <w:multiLevelType w:val="hybridMultilevel"/>
    <w:tmpl w:val="A3466210"/>
    <w:lvl w:ilvl="0" w:tplc="976C9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A26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67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3E6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B43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0F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56B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01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27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42185"/>
    <w:rsid w:val="000172C1"/>
    <w:rsid w:val="0007736B"/>
    <w:rsid w:val="000F5141"/>
    <w:rsid w:val="00172E5B"/>
    <w:rsid w:val="001829ED"/>
    <w:rsid w:val="0018773C"/>
    <w:rsid w:val="002023A0"/>
    <w:rsid w:val="00233DB9"/>
    <w:rsid w:val="0024716C"/>
    <w:rsid w:val="002818A3"/>
    <w:rsid w:val="00347753"/>
    <w:rsid w:val="003D039B"/>
    <w:rsid w:val="00483A6D"/>
    <w:rsid w:val="004D538D"/>
    <w:rsid w:val="00522080"/>
    <w:rsid w:val="00542185"/>
    <w:rsid w:val="005551F6"/>
    <w:rsid w:val="005A12E5"/>
    <w:rsid w:val="005A581E"/>
    <w:rsid w:val="005C3979"/>
    <w:rsid w:val="005E5645"/>
    <w:rsid w:val="006252BA"/>
    <w:rsid w:val="007105AC"/>
    <w:rsid w:val="00711707"/>
    <w:rsid w:val="008048A0"/>
    <w:rsid w:val="00824665"/>
    <w:rsid w:val="00824DD8"/>
    <w:rsid w:val="008264CA"/>
    <w:rsid w:val="00863D0C"/>
    <w:rsid w:val="008C34BC"/>
    <w:rsid w:val="008D440A"/>
    <w:rsid w:val="008D5E91"/>
    <w:rsid w:val="008E302A"/>
    <w:rsid w:val="00B0394A"/>
    <w:rsid w:val="00B91D1D"/>
    <w:rsid w:val="00BE4FD6"/>
    <w:rsid w:val="00BE7455"/>
    <w:rsid w:val="00CA4ED2"/>
    <w:rsid w:val="00CD7717"/>
    <w:rsid w:val="00D748FB"/>
    <w:rsid w:val="00E3282B"/>
    <w:rsid w:val="00EE14FC"/>
    <w:rsid w:val="00EF3A3A"/>
    <w:rsid w:val="00F42B32"/>
    <w:rsid w:val="00FA37A3"/>
    <w:rsid w:val="00FB574B"/>
    <w:rsid w:val="00FE1174"/>
    <w:rsid w:val="00FF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40A"/>
  </w:style>
  <w:style w:type="paragraph" w:styleId="2">
    <w:name w:val="heading 2"/>
    <w:basedOn w:val="a"/>
    <w:next w:val="a"/>
    <w:link w:val="20"/>
    <w:uiPriority w:val="9"/>
    <w:unhideWhenUsed/>
    <w:qFormat/>
    <w:rsid w:val="008246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1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F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A4ED2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52208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22080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52208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246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nsportal.ru/detskii-sad/korrektsionnaya-pedagogika/2022/06/27/igrovye-tehnologii-v-doshkolnom-obrazovani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nsportal.ru/detski-ysad/fizkultura/2012/10/23/fizminutk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nsportal.ru/nachalnaya-shkola/muzyka/2021/03/15/tekst-pesni-horoshee-nastroen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s-ba.ru/conf-posts-2022-02/tpost/zviuknzpt1-sovremennie-tehnologii-organizatsii-igr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12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cp:lastPrinted>2020-11-13T11:27:00Z</cp:lastPrinted>
  <dcterms:created xsi:type="dcterms:W3CDTF">2020-11-11T08:54:00Z</dcterms:created>
  <dcterms:modified xsi:type="dcterms:W3CDTF">2023-10-14T12:15:00Z</dcterms:modified>
</cp:coreProperties>
</file>