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F2" w:rsidRDefault="00670EF2">
      <w:pPr>
        <w:rPr>
          <w:rFonts w:ascii="Times New Roman" w:eastAsia="Calibri" w:hAnsi="Times New Roman" w:cs="Times New Roman"/>
          <w:sz w:val="28"/>
          <w:szCs w:val="28"/>
        </w:rPr>
      </w:pPr>
    </w:p>
    <w:p w:rsidR="00670EF2" w:rsidRPr="00901C01" w:rsidRDefault="00901C01" w:rsidP="00901C01">
      <w:pPr>
        <w:jc w:val="center"/>
        <w:rPr>
          <w:rFonts w:ascii="Times New Roman" w:eastAsia="Calibri" w:hAnsi="Times New Roman" w:cs="Times New Roman"/>
          <w:b/>
          <w:sz w:val="28"/>
          <w:szCs w:val="28"/>
        </w:rPr>
      </w:pPr>
      <w:r w:rsidRPr="00901C01">
        <w:rPr>
          <w:rFonts w:ascii="Times New Roman" w:eastAsia="Calibri" w:hAnsi="Times New Roman" w:cs="Times New Roman"/>
          <w:b/>
          <w:sz w:val="28"/>
          <w:szCs w:val="28"/>
        </w:rPr>
        <w:t xml:space="preserve">Технология творческой мастерской </w:t>
      </w:r>
      <w:r>
        <w:rPr>
          <w:rFonts w:ascii="Times New Roman" w:eastAsia="Calibri" w:hAnsi="Times New Roman" w:cs="Times New Roman"/>
          <w:b/>
          <w:sz w:val="28"/>
          <w:szCs w:val="28"/>
        </w:rPr>
        <w:t>во внеурочной деятельности</w:t>
      </w:r>
      <w:r w:rsidR="007E6500">
        <w:rPr>
          <w:rFonts w:ascii="Times New Roman" w:eastAsia="Calibri" w:hAnsi="Times New Roman" w:cs="Times New Roman"/>
          <w:b/>
          <w:sz w:val="28"/>
          <w:szCs w:val="28"/>
        </w:rPr>
        <w:t xml:space="preserve"> по литературе</w:t>
      </w:r>
      <w:bookmarkStart w:id="0" w:name="_GoBack"/>
      <w:bookmarkEnd w:id="0"/>
    </w:p>
    <w:p w:rsidR="00670EF2" w:rsidRDefault="00670EF2">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воспитать личность с </w:t>
      </w:r>
      <w:r w:rsidRPr="00670EF2">
        <w:rPr>
          <w:rFonts w:ascii="Times New Roman" w:eastAsia="Calibri" w:hAnsi="Times New Roman" w:cs="Times New Roman"/>
          <w:sz w:val="28"/>
          <w:szCs w:val="28"/>
        </w:rPr>
        <w:t xml:space="preserve"> качествами,</w:t>
      </w:r>
      <w:r>
        <w:rPr>
          <w:rFonts w:ascii="Times New Roman" w:eastAsia="Calibri" w:hAnsi="Times New Roman" w:cs="Times New Roman"/>
          <w:sz w:val="28"/>
          <w:szCs w:val="28"/>
        </w:rPr>
        <w:t xml:space="preserve"> соответствующими </w:t>
      </w:r>
      <w:r w:rsidRPr="00670EF2">
        <w:rPr>
          <w:rFonts w:ascii="Times New Roman" w:eastAsia="Calibri" w:hAnsi="Times New Roman" w:cs="Times New Roman"/>
          <w:sz w:val="28"/>
          <w:szCs w:val="28"/>
        </w:rPr>
        <w:t xml:space="preserve"> «портрет</w:t>
      </w:r>
      <w:r>
        <w:rPr>
          <w:rFonts w:ascii="Times New Roman" w:eastAsia="Calibri" w:hAnsi="Times New Roman" w:cs="Times New Roman"/>
          <w:sz w:val="28"/>
          <w:szCs w:val="28"/>
        </w:rPr>
        <w:t>у</w:t>
      </w:r>
      <w:r w:rsidRPr="00670EF2">
        <w:rPr>
          <w:rFonts w:ascii="Times New Roman" w:eastAsia="Calibri" w:hAnsi="Times New Roman" w:cs="Times New Roman"/>
          <w:sz w:val="28"/>
          <w:szCs w:val="28"/>
        </w:rPr>
        <w:t xml:space="preserve"> выпускника основной школы</w:t>
      </w:r>
      <w:r>
        <w:rPr>
          <w:rFonts w:ascii="Times New Roman" w:eastAsia="Calibri" w:hAnsi="Times New Roman" w:cs="Times New Roman"/>
          <w:sz w:val="28"/>
          <w:szCs w:val="28"/>
        </w:rPr>
        <w:t xml:space="preserve"> </w:t>
      </w:r>
      <w:r w:rsidRPr="00670EF2">
        <w:rPr>
          <w:rFonts w:ascii="Times New Roman" w:eastAsia="Calibri" w:hAnsi="Times New Roman" w:cs="Times New Roman"/>
          <w:sz w:val="28"/>
          <w:szCs w:val="28"/>
        </w:rPr>
        <w:t>»</w:t>
      </w:r>
      <w:r>
        <w:rPr>
          <w:rFonts w:ascii="Times New Roman" w:eastAsia="Calibri" w:hAnsi="Times New Roman" w:cs="Times New Roman"/>
          <w:sz w:val="28"/>
          <w:szCs w:val="28"/>
        </w:rPr>
        <w:t xml:space="preserve"> согласно ФГОС, </w:t>
      </w:r>
      <w:r w:rsidRPr="00670EF2">
        <w:rPr>
          <w:rFonts w:ascii="Times New Roman" w:eastAsia="Calibri" w:hAnsi="Times New Roman" w:cs="Times New Roman"/>
          <w:sz w:val="28"/>
          <w:szCs w:val="28"/>
        </w:rPr>
        <w:t xml:space="preserve">если современный ребёнок находится в огромном информационном и социальном пространстве, не имеющем чётких внешних и внутренних границ, а воспитательное и социализирующее воздействие Интернета, СМИ и других источников информации не всегда позитивное? Только в рамках обязательных учебных занятий сделать это не реально. На наш взгляд, нужна консолидация не только всех участников образовательного процесса, но и </w:t>
      </w:r>
      <w:r>
        <w:rPr>
          <w:rFonts w:ascii="Times New Roman" w:eastAsia="Calibri" w:hAnsi="Times New Roman" w:cs="Times New Roman"/>
          <w:sz w:val="28"/>
          <w:szCs w:val="28"/>
        </w:rPr>
        <w:t xml:space="preserve">всех форм учебной и </w:t>
      </w:r>
      <w:proofErr w:type="spellStart"/>
      <w:r>
        <w:rPr>
          <w:rFonts w:ascii="Times New Roman" w:eastAsia="Calibri" w:hAnsi="Times New Roman" w:cs="Times New Roman"/>
          <w:sz w:val="28"/>
          <w:szCs w:val="28"/>
        </w:rPr>
        <w:t>внеучебной</w:t>
      </w:r>
      <w:proofErr w:type="spellEnd"/>
      <w:r>
        <w:rPr>
          <w:rFonts w:ascii="Times New Roman" w:eastAsia="Calibri" w:hAnsi="Times New Roman" w:cs="Times New Roman"/>
          <w:sz w:val="28"/>
          <w:szCs w:val="28"/>
        </w:rPr>
        <w:t xml:space="preserve"> деятельности.</w:t>
      </w:r>
      <w:r w:rsidRPr="00670EF2">
        <w:rPr>
          <w:rFonts w:ascii="Times New Roman" w:eastAsia="Calibri" w:hAnsi="Times New Roman" w:cs="Times New Roman"/>
          <w:sz w:val="28"/>
          <w:szCs w:val="28"/>
        </w:rPr>
        <w:t xml:space="preserve"> Поэтому сегодня такое огромное внимание уделяется внеурочной деятельности, которая наряду с обязательными учебными занятиями является  неотъемлемой частью образовательного процесса и играет большую роль в достижении предметных, </w:t>
      </w:r>
      <w:proofErr w:type="spellStart"/>
      <w:r w:rsidRPr="00670EF2">
        <w:rPr>
          <w:rFonts w:ascii="Times New Roman" w:eastAsia="Calibri" w:hAnsi="Times New Roman" w:cs="Times New Roman"/>
          <w:sz w:val="28"/>
          <w:szCs w:val="28"/>
        </w:rPr>
        <w:t>метапредметных</w:t>
      </w:r>
      <w:proofErr w:type="spellEnd"/>
      <w:r w:rsidRPr="00670EF2">
        <w:rPr>
          <w:rFonts w:ascii="Times New Roman" w:eastAsia="Calibri" w:hAnsi="Times New Roman" w:cs="Times New Roman"/>
          <w:sz w:val="28"/>
          <w:szCs w:val="28"/>
        </w:rPr>
        <w:t xml:space="preserve"> и особенно личностных результатов, так как ученик выбирает её исходя из своих интересов, склонностей, мотивов. </w:t>
      </w:r>
    </w:p>
    <w:p w:rsidR="00670EF2" w:rsidRPr="00670EF2" w:rsidRDefault="00670EF2" w:rsidP="00670EF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Представляю вашему вниманию фрагмент внеклассного мероприятия «Литературная гостиная», посвященного изучению творчества </w:t>
      </w:r>
      <w:proofErr w:type="spellStart"/>
      <w:r>
        <w:rPr>
          <w:rFonts w:ascii="Times New Roman" w:eastAsia="Calibri" w:hAnsi="Times New Roman" w:cs="Times New Roman"/>
          <w:sz w:val="28"/>
          <w:szCs w:val="28"/>
        </w:rPr>
        <w:t>В.Астафьева</w:t>
      </w:r>
      <w:proofErr w:type="spellEnd"/>
      <w:r>
        <w:rPr>
          <w:rFonts w:ascii="Times New Roman" w:eastAsia="Calibri" w:hAnsi="Times New Roman" w:cs="Times New Roman"/>
          <w:sz w:val="28"/>
          <w:szCs w:val="28"/>
        </w:rPr>
        <w:t xml:space="preserve"> и проводимого в форме творческой мастерской среди учеников 6 класса. </w:t>
      </w:r>
      <w:r w:rsidRPr="00670EF2">
        <w:rPr>
          <w:rFonts w:ascii="Times New Roman" w:eastAsia="Calibri" w:hAnsi="Times New Roman" w:cs="Times New Roman"/>
          <w:sz w:val="28"/>
          <w:szCs w:val="28"/>
        </w:rPr>
        <w:t xml:space="preserve">  </w:t>
      </w:r>
      <w:r>
        <w:rPr>
          <w:rFonts w:ascii="Times New Roman" w:eastAsia="Calibri" w:hAnsi="Times New Roman" w:cs="Times New Roman"/>
          <w:sz w:val="28"/>
          <w:szCs w:val="28"/>
        </w:rPr>
        <w:t>Т</w:t>
      </w:r>
      <w:r w:rsidRPr="00670EF2">
        <w:rPr>
          <w:rFonts w:ascii="Times New Roman" w:eastAsia="Calibri" w:hAnsi="Times New Roman" w:cs="Times New Roman"/>
          <w:sz w:val="28"/>
          <w:szCs w:val="28"/>
        </w:rPr>
        <w:t xml:space="preserve">ехнология активного обучения в форме </w:t>
      </w:r>
      <w:r w:rsidRPr="00670EF2">
        <w:rPr>
          <w:rFonts w:ascii="Times New Roman" w:eastAsia="Calibri" w:hAnsi="Times New Roman" w:cs="Times New Roman"/>
          <w:b/>
          <w:sz w:val="28"/>
          <w:szCs w:val="28"/>
        </w:rPr>
        <w:t>творческой мастерской</w:t>
      </w:r>
      <w:r w:rsidRPr="00670EF2">
        <w:rPr>
          <w:rFonts w:ascii="Times New Roman" w:eastAsia="Calibri" w:hAnsi="Times New Roman" w:cs="Times New Roman"/>
          <w:sz w:val="28"/>
          <w:szCs w:val="28"/>
        </w:rPr>
        <w:t xml:space="preserve"> занимает особое место, поскольку позволяет вовлечь учащихся в процесс глубокого, вдумчивого постижения учебного материала.    Это оригинальный способ организации деятельности учащихся в составе малой группы (7-10 человек) при участии учителя-мастера, инициирующего поисковый, творческий характер деятельности учащихся. В ходе аналитической деятельности учащиеся могут осмыслить изучаемое произведение, расширить лингвистические и литературоведческие знания, в ходе исследования почерпнуть новые сведения из творческой биографии писателя, истории создания произведения, эпохе, в которой оно создавалось, в ходе творческой деятельности совершенствовать речевые навыки и творческие умения.</w:t>
      </w:r>
    </w:p>
    <w:p w:rsidR="00670EF2" w:rsidRDefault="00670EF2" w:rsidP="00670EF2">
      <w:pPr>
        <w:rPr>
          <w:rFonts w:ascii="Times New Roman" w:eastAsia="Calibri" w:hAnsi="Times New Roman" w:cs="Times New Roman"/>
          <w:sz w:val="28"/>
          <w:szCs w:val="28"/>
        </w:rPr>
      </w:pPr>
      <w:r w:rsidRPr="00670EF2">
        <w:rPr>
          <w:rFonts w:ascii="Times New Roman" w:eastAsia="Calibri" w:hAnsi="Times New Roman" w:cs="Times New Roman"/>
          <w:b/>
          <w:sz w:val="28"/>
          <w:szCs w:val="28"/>
        </w:rPr>
        <w:t xml:space="preserve">     Творческая</w:t>
      </w:r>
      <w:r w:rsidRPr="00670EF2">
        <w:rPr>
          <w:rFonts w:ascii="Times New Roman" w:eastAsia="Calibri" w:hAnsi="Times New Roman" w:cs="Times New Roman"/>
          <w:b/>
          <w:sz w:val="36"/>
          <w:szCs w:val="36"/>
        </w:rPr>
        <w:t xml:space="preserve"> </w:t>
      </w:r>
      <w:r w:rsidRPr="00670EF2">
        <w:rPr>
          <w:rFonts w:ascii="Times New Roman" w:eastAsia="Calibri" w:hAnsi="Times New Roman" w:cs="Times New Roman"/>
          <w:b/>
          <w:sz w:val="28"/>
          <w:szCs w:val="28"/>
        </w:rPr>
        <w:t>мастерская</w:t>
      </w:r>
      <w:r w:rsidRPr="00670EF2">
        <w:rPr>
          <w:rFonts w:ascii="Times New Roman" w:eastAsia="Calibri" w:hAnsi="Times New Roman" w:cs="Times New Roman"/>
          <w:sz w:val="28"/>
          <w:szCs w:val="28"/>
        </w:rPr>
        <w:t xml:space="preserve"> предполагает индивидуальную и групповую работу над текстом художественного произведения: чтение и анализ текста с точки зрения его идейно-эмоционального содержания, создание ситуаций, способствующих развитию УУД, в том числе творческих навыков детей, склонных к театральной деятельности.</w:t>
      </w:r>
    </w:p>
    <w:p w:rsidR="00670EF2" w:rsidRDefault="00670EF2" w:rsidP="00670EF2">
      <w:pPr>
        <w:rPr>
          <w:rFonts w:ascii="Times New Roman" w:eastAsia="Calibri" w:hAnsi="Times New Roman" w:cs="Times New Roman"/>
          <w:sz w:val="28"/>
          <w:szCs w:val="28"/>
        </w:rPr>
      </w:pPr>
    </w:p>
    <w:p w:rsidR="00670EF2" w:rsidRDefault="00670EF2" w:rsidP="00670EF2">
      <w:pPr>
        <w:rPr>
          <w:rFonts w:ascii="Times New Roman" w:eastAsia="Calibri" w:hAnsi="Times New Roman" w:cs="Times New Roman"/>
          <w:sz w:val="28"/>
          <w:szCs w:val="28"/>
        </w:rPr>
      </w:pPr>
    </w:p>
    <w:p w:rsidR="00670EF2" w:rsidRDefault="00670EF2" w:rsidP="00670EF2">
      <w:pPr>
        <w:rPr>
          <w:rFonts w:ascii="Times New Roman" w:eastAsia="Calibri" w:hAnsi="Times New Roman" w:cs="Times New Roman"/>
          <w:sz w:val="28"/>
          <w:szCs w:val="28"/>
        </w:rPr>
      </w:pPr>
    </w:p>
    <w:p w:rsidR="00670EF2" w:rsidRDefault="00670EF2" w:rsidP="00670EF2">
      <w:pPr>
        <w:rPr>
          <w:rFonts w:ascii="Times New Roman" w:eastAsia="Calibri" w:hAnsi="Times New Roman" w:cs="Times New Roman"/>
          <w:sz w:val="28"/>
          <w:szCs w:val="28"/>
        </w:rPr>
      </w:pPr>
      <w:r>
        <w:rPr>
          <w:rFonts w:ascii="Times New Roman" w:eastAsia="Calibri" w:hAnsi="Times New Roman" w:cs="Times New Roman"/>
          <w:sz w:val="28"/>
          <w:szCs w:val="28"/>
        </w:rPr>
        <w:t xml:space="preserve">Фрагмент занятия по рассказу </w:t>
      </w:r>
      <w:proofErr w:type="spellStart"/>
      <w:r>
        <w:rPr>
          <w:rFonts w:ascii="Times New Roman" w:eastAsia="Calibri" w:hAnsi="Times New Roman" w:cs="Times New Roman"/>
          <w:sz w:val="28"/>
          <w:szCs w:val="28"/>
        </w:rPr>
        <w:t>В.П.Астафьева</w:t>
      </w:r>
      <w:proofErr w:type="spellEnd"/>
      <w:r>
        <w:rPr>
          <w:rFonts w:ascii="Times New Roman" w:eastAsia="Calibri" w:hAnsi="Times New Roman" w:cs="Times New Roman"/>
          <w:sz w:val="28"/>
          <w:szCs w:val="28"/>
        </w:rPr>
        <w:t xml:space="preserve"> «Конь с розовой гривой»</w:t>
      </w:r>
    </w:p>
    <w:p w:rsidR="00670EF2" w:rsidRDefault="00670EF2" w:rsidP="00670EF2">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Учитель: какой, ребята, по-вашему, самый напряженный, кульминационный момент произведения? ( когда бабушка возвращается из города на лодке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видит внука и кричит ему)</w:t>
      </w:r>
    </w:p>
    <w:p w:rsidR="00670EF2" w:rsidRDefault="00670EF2" w:rsidP="00670EF2">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Найдите фрагмент текста. </w:t>
      </w:r>
    </w:p>
    <w:p w:rsidR="00FA2838" w:rsidRDefault="00FA2838" w:rsidP="00670EF2">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Посмотрите и послушайте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как сыграли этот фрагмент участники детского театрального коллектива. Оцените игру мальчика и голос бабушки. А как сыграли бы вы?</w:t>
      </w:r>
    </w:p>
    <w:p w:rsidR="00FA2838" w:rsidRDefault="00FA2838" w:rsidP="00670EF2">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Распределим роли: мальчи</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бабушка-., подбор костюма-, постановка-.</w:t>
      </w:r>
    </w:p>
    <w:p w:rsidR="00FA2838" w:rsidRDefault="00FA2838" w:rsidP="00670EF2">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О чем мы должны помнить</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прежде чем станем разыгрывать сцену? </w:t>
      </w:r>
    </w:p>
    <w:p w:rsidR="00FA2838" w:rsidRDefault="00FA2838" w:rsidP="00FA2838">
      <w:pPr>
        <w:pStyle w:val="a3"/>
        <w:rPr>
          <w:rFonts w:ascii="Times New Roman" w:eastAsia="Calibri" w:hAnsi="Times New Roman" w:cs="Times New Roman"/>
          <w:sz w:val="28"/>
          <w:szCs w:val="28"/>
        </w:rPr>
      </w:pPr>
      <w:r>
        <w:rPr>
          <w:rFonts w:ascii="Times New Roman" w:eastAsia="Calibri" w:hAnsi="Times New Roman" w:cs="Times New Roman"/>
          <w:sz w:val="28"/>
          <w:szCs w:val="28"/>
        </w:rPr>
        <w:t>С каким настроением возвращается бабушка из города, почему, какие чувства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возможно, ей пришлось испытать сегодня на рынке, что она испытывает по отношению к внуку?</w:t>
      </w:r>
    </w:p>
    <w:p w:rsidR="00FA2838" w:rsidRDefault="00FA2838" w:rsidP="00FA2838">
      <w:pPr>
        <w:pStyle w:val="a3"/>
        <w:rPr>
          <w:rFonts w:ascii="Times New Roman" w:eastAsia="Calibri" w:hAnsi="Times New Roman" w:cs="Times New Roman"/>
          <w:sz w:val="28"/>
          <w:szCs w:val="28"/>
        </w:rPr>
      </w:pPr>
      <w:r>
        <w:rPr>
          <w:rFonts w:ascii="Times New Roman" w:eastAsia="Calibri" w:hAnsi="Times New Roman" w:cs="Times New Roman"/>
          <w:sz w:val="28"/>
          <w:szCs w:val="28"/>
        </w:rPr>
        <w:t>Внук: осознал ли он</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что совершил непоправимое? На что надеется? Что испытывает, когда видит бабушку, слышит ее? Есть ли его реплики? Как понимаем, что он чувствует? Через какие действия открывается характер ребенка? Значит, нам нужен еще голос автора.</w:t>
      </w:r>
    </w:p>
    <w:p w:rsidR="00FA2838" w:rsidRDefault="004135AC" w:rsidP="004135AC">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Выберем элементы костюма бабушки: для этого вчитаемся в текст, красная кофта, </w:t>
      </w:r>
    </w:p>
    <w:p w:rsidR="00B20C82" w:rsidRDefault="00B20C82" w:rsidP="004135AC">
      <w:pPr>
        <w:pStyle w:val="a3"/>
        <w:numPr>
          <w:ilvl w:val="0"/>
          <w:numId w:val="1"/>
        </w:numPr>
        <w:rPr>
          <w:rFonts w:ascii="Times New Roman" w:eastAsia="Calibri" w:hAnsi="Times New Roman" w:cs="Times New Roman"/>
          <w:sz w:val="28"/>
          <w:szCs w:val="28"/>
        </w:rPr>
      </w:pPr>
      <w:r>
        <w:rPr>
          <w:rFonts w:ascii="Times New Roman" w:eastAsia="Calibri" w:hAnsi="Times New Roman" w:cs="Times New Roman"/>
          <w:sz w:val="28"/>
          <w:szCs w:val="28"/>
        </w:rPr>
        <w:t>Устроим репетицию</w:t>
      </w:r>
    </w:p>
    <w:p w:rsidR="00B20C82" w:rsidRDefault="00B20C82" w:rsidP="00B20C82">
      <w:pPr>
        <w:spacing w:after="0"/>
        <w:jc w:val="both"/>
        <w:rPr>
          <w:rFonts w:ascii="Times New Roman" w:hAnsi="Times New Roman"/>
          <w:sz w:val="28"/>
          <w:szCs w:val="28"/>
        </w:rPr>
      </w:pPr>
      <w:r>
        <w:rPr>
          <w:rFonts w:ascii="Times New Roman" w:hAnsi="Times New Roman"/>
          <w:sz w:val="28"/>
          <w:szCs w:val="28"/>
        </w:rPr>
        <w:t xml:space="preserve">Преимущество данной технологии состоит в возможности учащегося сформировать свой индивидуальный маршрут саморазвития в условиях активного взаимодействия со сверстниками (и не только), при помощи учителя реализовать этот маршрут. </w:t>
      </w:r>
    </w:p>
    <w:p w:rsidR="00B20C82" w:rsidRDefault="00B20C82" w:rsidP="00B20C82">
      <w:pPr>
        <w:spacing w:after="0"/>
        <w:jc w:val="both"/>
        <w:rPr>
          <w:rFonts w:ascii="Times New Roman" w:hAnsi="Times New Roman"/>
          <w:sz w:val="28"/>
          <w:szCs w:val="28"/>
        </w:rPr>
      </w:pPr>
      <w:r>
        <w:rPr>
          <w:rFonts w:ascii="Times New Roman" w:hAnsi="Times New Roman"/>
          <w:b/>
          <w:sz w:val="28"/>
          <w:szCs w:val="28"/>
        </w:rPr>
        <w:t>В чём же заключается роль учителя?</w:t>
      </w:r>
    </w:p>
    <w:p w:rsidR="00B20C82" w:rsidRDefault="00B20C82" w:rsidP="00B20C82">
      <w:pPr>
        <w:pStyle w:val="a3"/>
        <w:numPr>
          <w:ilvl w:val="0"/>
          <w:numId w:val="2"/>
        </w:numPr>
        <w:spacing w:after="0"/>
        <w:ind w:left="0" w:firstLine="0"/>
        <w:jc w:val="both"/>
        <w:rPr>
          <w:rFonts w:ascii="Times New Roman" w:hAnsi="Times New Roman"/>
          <w:sz w:val="28"/>
          <w:szCs w:val="28"/>
        </w:rPr>
      </w:pPr>
      <w:r>
        <w:rPr>
          <w:rFonts w:ascii="Times New Roman" w:hAnsi="Times New Roman"/>
          <w:sz w:val="28"/>
          <w:szCs w:val="28"/>
        </w:rPr>
        <w:t>Включает учащихся в процесс анализа, оценки собственной деятельности на каждом её этапе.</w:t>
      </w:r>
    </w:p>
    <w:p w:rsidR="00B20C82" w:rsidRDefault="00B20C82" w:rsidP="00B20C82">
      <w:pPr>
        <w:pStyle w:val="a3"/>
        <w:numPr>
          <w:ilvl w:val="0"/>
          <w:numId w:val="2"/>
        </w:numPr>
        <w:spacing w:after="0"/>
        <w:ind w:left="0" w:firstLine="0"/>
        <w:jc w:val="both"/>
        <w:rPr>
          <w:rFonts w:ascii="Times New Roman" w:hAnsi="Times New Roman"/>
          <w:sz w:val="28"/>
          <w:szCs w:val="28"/>
        </w:rPr>
      </w:pPr>
      <w:r>
        <w:rPr>
          <w:rFonts w:ascii="Times New Roman" w:hAnsi="Times New Roman"/>
          <w:sz w:val="28"/>
          <w:szCs w:val="28"/>
        </w:rPr>
        <w:t>Планирует не только собственную деятельность, но и деятельность каждого участника.</w:t>
      </w:r>
    </w:p>
    <w:p w:rsidR="00B20C82" w:rsidRDefault="00B20C82" w:rsidP="00B20C82">
      <w:pPr>
        <w:pStyle w:val="a3"/>
        <w:numPr>
          <w:ilvl w:val="0"/>
          <w:numId w:val="2"/>
        </w:numPr>
        <w:spacing w:after="0"/>
        <w:ind w:left="0" w:firstLine="0"/>
        <w:jc w:val="both"/>
        <w:rPr>
          <w:rFonts w:ascii="Times New Roman" w:hAnsi="Times New Roman"/>
          <w:sz w:val="28"/>
          <w:szCs w:val="28"/>
        </w:rPr>
      </w:pPr>
      <w:r>
        <w:rPr>
          <w:rFonts w:ascii="Times New Roman" w:hAnsi="Times New Roman"/>
          <w:sz w:val="28"/>
          <w:szCs w:val="28"/>
        </w:rPr>
        <w:t>Организует деятельность с учётом самооценки учащихся.</w:t>
      </w:r>
    </w:p>
    <w:p w:rsidR="00B20C82" w:rsidRDefault="00B20C82" w:rsidP="00B20C82">
      <w:pPr>
        <w:pStyle w:val="a3"/>
        <w:numPr>
          <w:ilvl w:val="0"/>
          <w:numId w:val="2"/>
        </w:numPr>
        <w:spacing w:after="0"/>
        <w:ind w:left="0" w:firstLine="0"/>
        <w:jc w:val="both"/>
        <w:rPr>
          <w:rFonts w:ascii="Times New Roman" w:hAnsi="Times New Roman"/>
          <w:sz w:val="28"/>
          <w:szCs w:val="28"/>
        </w:rPr>
      </w:pPr>
      <w:r>
        <w:rPr>
          <w:rFonts w:ascii="Times New Roman" w:hAnsi="Times New Roman"/>
          <w:sz w:val="28"/>
          <w:szCs w:val="28"/>
        </w:rPr>
        <w:t>Выводит в ходе деятельности учащегося на новый, более высокий творческий уровень.</w:t>
      </w:r>
    </w:p>
    <w:p w:rsidR="00B20C82" w:rsidRDefault="00B20C82" w:rsidP="00B20C82">
      <w:pPr>
        <w:pStyle w:val="a3"/>
        <w:numPr>
          <w:ilvl w:val="0"/>
          <w:numId w:val="2"/>
        </w:numPr>
        <w:spacing w:after="0"/>
        <w:ind w:left="0" w:firstLine="0"/>
        <w:jc w:val="both"/>
        <w:rPr>
          <w:rFonts w:ascii="Times New Roman" w:hAnsi="Times New Roman"/>
          <w:sz w:val="28"/>
          <w:szCs w:val="28"/>
        </w:rPr>
      </w:pPr>
      <w:r>
        <w:rPr>
          <w:rFonts w:ascii="Times New Roman" w:hAnsi="Times New Roman"/>
          <w:sz w:val="28"/>
          <w:szCs w:val="28"/>
        </w:rPr>
        <w:t>Анализирует ход  и результаты деятельности участников творческой мастерской.</w:t>
      </w:r>
    </w:p>
    <w:p w:rsidR="00B20C82" w:rsidRDefault="00B20C82" w:rsidP="00B20C82">
      <w:pPr>
        <w:pStyle w:val="a3"/>
        <w:numPr>
          <w:ilvl w:val="0"/>
          <w:numId w:val="2"/>
        </w:numPr>
        <w:spacing w:after="0"/>
        <w:ind w:left="0" w:firstLine="0"/>
        <w:jc w:val="both"/>
        <w:rPr>
          <w:rFonts w:ascii="Times New Roman" w:hAnsi="Times New Roman"/>
          <w:sz w:val="28"/>
          <w:szCs w:val="28"/>
        </w:rPr>
      </w:pPr>
      <w:r>
        <w:rPr>
          <w:rFonts w:ascii="Times New Roman" w:hAnsi="Times New Roman"/>
          <w:sz w:val="28"/>
          <w:szCs w:val="28"/>
        </w:rPr>
        <w:lastRenderedPageBreak/>
        <w:t>Устанавливает и разъясняет толерантные и креативные отношения в творческом коллективе.</w:t>
      </w:r>
    </w:p>
    <w:p w:rsidR="00B20C82" w:rsidRDefault="00B20C82" w:rsidP="00B20C82">
      <w:pPr>
        <w:pStyle w:val="a3"/>
        <w:numPr>
          <w:ilvl w:val="0"/>
          <w:numId w:val="2"/>
        </w:numPr>
        <w:spacing w:after="0"/>
        <w:ind w:left="0" w:firstLine="0"/>
        <w:jc w:val="both"/>
        <w:rPr>
          <w:rFonts w:ascii="Times New Roman" w:hAnsi="Times New Roman"/>
          <w:sz w:val="28"/>
          <w:szCs w:val="28"/>
        </w:rPr>
      </w:pPr>
      <w:r>
        <w:rPr>
          <w:rFonts w:ascii="Times New Roman" w:hAnsi="Times New Roman"/>
          <w:sz w:val="28"/>
          <w:szCs w:val="28"/>
        </w:rPr>
        <w:t xml:space="preserve">Осознаёт свою роль в ходе деятельности по реализации творческого проекта: планирующий -_консультант - направляющий </w:t>
      </w:r>
      <w:proofErr w:type="gramStart"/>
      <w:r>
        <w:rPr>
          <w:rFonts w:ascii="Times New Roman" w:hAnsi="Times New Roman"/>
          <w:sz w:val="28"/>
          <w:szCs w:val="28"/>
        </w:rPr>
        <w:t>–р</w:t>
      </w:r>
      <w:proofErr w:type="gramEnd"/>
      <w:r>
        <w:rPr>
          <w:rFonts w:ascii="Times New Roman" w:hAnsi="Times New Roman"/>
          <w:sz w:val="28"/>
          <w:szCs w:val="28"/>
        </w:rPr>
        <w:t>уководитель–эксперт.</w:t>
      </w:r>
    </w:p>
    <w:p w:rsidR="00B20C82" w:rsidRPr="00B20C82" w:rsidRDefault="00B20C82" w:rsidP="00B20C82">
      <w:pPr>
        <w:pStyle w:val="a3"/>
        <w:numPr>
          <w:ilvl w:val="0"/>
          <w:numId w:val="2"/>
        </w:numPr>
        <w:spacing w:after="0"/>
        <w:jc w:val="both"/>
        <w:rPr>
          <w:rFonts w:ascii="Times New Roman" w:hAnsi="Times New Roman"/>
          <w:sz w:val="28"/>
          <w:szCs w:val="28"/>
        </w:rPr>
      </w:pPr>
      <w:r w:rsidRPr="00B20C82">
        <w:rPr>
          <w:rFonts w:ascii="Times New Roman" w:hAnsi="Times New Roman"/>
          <w:sz w:val="28"/>
          <w:szCs w:val="28"/>
        </w:rPr>
        <w:t xml:space="preserve">Используемая  мною модель внеурочной работы: </w:t>
      </w:r>
    </w:p>
    <w:p w:rsidR="00B20C82" w:rsidRPr="00B20C82" w:rsidRDefault="00B20C82" w:rsidP="00B20C82">
      <w:pPr>
        <w:pStyle w:val="a3"/>
        <w:numPr>
          <w:ilvl w:val="0"/>
          <w:numId w:val="2"/>
        </w:numPr>
        <w:spacing w:after="0"/>
        <w:jc w:val="both"/>
        <w:rPr>
          <w:rFonts w:ascii="Times New Roman" w:hAnsi="Times New Roman"/>
          <w:color w:val="FF0000"/>
          <w:sz w:val="28"/>
          <w:szCs w:val="28"/>
        </w:rPr>
      </w:pPr>
      <w:r w:rsidRPr="00B20C82">
        <w:rPr>
          <w:rFonts w:ascii="Times New Roman" w:hAnsi="Times New Roman"/>
          <w:sz w:val="28"/>
          <w:szCs w:val="28"/>
        </w:rPr>
        <w:t>- удачно вписывается в современную систему образования и воспитания школьников, способствуя становлению личностных характеристик выпускника основной школы (ФГОС, раздел 1, п.6);</w:t>
      </w:r>
    </w:p>
    <w:p w:rsidR="00B20C82" w:rsidRPr="00B20C82" w:rsidRDefault="00B20C82" w:rsidP="00B20C82">
      <w:pPr>
        <w:pStyle w:val="a3"/>
        <w:numPr>
          <w:ilvl w:val="0"/>
          <w:numId w:val="2"/>
        </w:numPr>
        <w:spacing w:after="0"/>
        <w:jc w:val="both"/>
        <w:rPr>
          <w:rFonts w:ascii="Times New Roman" w:hAnsi="Times New Roman"/>
          <w:color w:val="000000"/>
          <w:sz w:val="28"/>
          <w:szCs w:val="28"/>
        </w:rPr>
      </w:pPr>
      <w:r w:rsidRPr="00B20C82">
        <w:rPr>
          <w:rFonts w:ascii="Times New Roman" w:hAnsi="Times New Roman"/>
          <w:sz w:val="28"/>
          <w:szCs w:val="28"/>
        </w:rPr>
        <w:t xml:space="preserve">-  </w:t>
      </w:r>
      <w:r w:rsidRPr="00B20C82">
        <w:rPr>
          <w:rFonts w:ascii="Times New Roman" w:hAnsi="Times New Roman"/>
          <w:color w:val="000000"/>
          <w:sz w:val="28"/>
          <w:szCs w:val="28"/>
        </w:rPr>
        <w:t>даёт очень важный опыт общения со сверстниками, взрослыми наставниками, зрителями;</w:t>
      </w:r>
    </w:p>
    <w:p w:rsidR="00B20C82" w:rsidRPr="00B20C82" w:rsidRDefault="00B20C82" w:rsidP="00B20C82">
      <w:pPr>
        <w:pStyle w:val="a3"/>
        <w:numPr>
          <w:ilvl w:val="0"/>
          <w:numId w:val="2"/>
        </w:numPr>
        <w:spacing w:after="0"/>
        <w:jc w:val="both"/>
        <w:rPr>
          <w:rFonts w:ascii="Times New Roman" w:hAnsi="Times New Roman"/>
          <w:color w:val="000000"/>
          <w:sz w:val="28"/>
          <w:szCs w:val="28"/>
        </w:rPr>
      </w:pPr>
      <w:r w:rsidRPr="00B20C82">
        <w:rPr>
          <w:rFonts w:ascii="Times New Roman" w:hAnsi="Times New Roman"/>
          <w:color w:val="000000"/>
          <w:sz w:val="28"/>
          <w:szCs w:val="28"/>
        </w:rPr>
        <w:t>-  приобщает к лучшим образцам  отечественной литературы и   культуры;</w:t>
      </w:r>
    </w:p>
    <w:p w:rsidR="00B20C82" w:rsidRPr="00B20C82" w:rsidRDefault="00B20C82" w:rsidP="00B20C82">
      <w:pPr>
        <w:pStyle w:val="a3"/>
        <w:numPr>
          <w:ilvl w:val="0"/>
          <w:numId w:val="2"/>
        </w:numPr>
        <w:spacing w:after="0"/>
        <w:jc w:val="both"/>
        <w:rPr>
          <w:rFonts w:ascii="Times New Roman" w:hAnsi="Times New Roman"/>
          <w:sz w:val="28"/>
          <w:szCs w:val="28"/>
        </w:rPr>
      </w:pPr>
      <w:r w:rsidRPr="00B20C82">
        <w:rPr>
          <w:rFonts w:ascii="Times New Roman" w:hAnsi="Times New Roman"/>
          <w:sz w:val="28"/>
          <w:szCs w:val="28"/>
        </w:rPr>
        <w:t>- развивает восприятие, память, учит свободно выражать свои мысли через слово, жест, интонацию, мимику;</w:t>
      </w:r>
    </w:p>
    <w:p w:rsidR="00B20C82" w:rsidRPr="00B20C82" w:rsidRDefault="00B20C82" w:rsidP="00B20C82">
      <w:pPr>
        <w:pStyle w:val="a3"/>
        <w:numPr>
          <w:ilvl w:val="0"/>
          <w:numId w:val="2"/>
        </w:numPr>
        <w:spacing w:after="0"/>
        <w:jc w:val="both"/>
        <w:rPr>
          <w:rFonts w:ascii="Times New Roman" w:hAnsi="Times New Roman"/>
          <w:sz w:val="28"/>
          <w:szCs w:val="28"/>
        </w:rPr>
      </w:pPr>
      <w:r w:rsidRPr="00B20C82">
        <w:rPr>
          <w:rFonts w:ascii="Times New Roman" w:hAnsi="Times New Roman"/>
          <w:sz w:val="28"/>
          <w:szCs w:val="28"/>
        </w:rPr>
        <w:t>- доставляет радость,  приносит чувство удовлетворения;  повышает самооценку;</w:t>
      </w:r>
    </w:p>
    <w:p w:rsidR="00B20C82" w:rsidRPr="00B20C82" w:rsidRDefault="00B20C82" w:rsidP="00B20C82">
      <w:pPr>
        <w:pStyle w:val="a3"/>
        <w:numPr>
          <w:ilvl w:val="0"/>
          <w:numId w:val="2"/>
        </w:numPr>
        <w:rPr>
          <w:rFonts w:ascii="Times New Roman" w:eastAsia="Calibri" w:hAnsi="Times New Roman" w:cs="Times New Roman"/>
          <w:sz w:val="28"/>
          <w:szCs w:val="28"/>
        </w:rPr>
      </w:pPr>
      <w:r w:rsidRPr="00B20C82">
        <w:rPr>
          <w:rFonts w:ascii="Times New Roman" w:hAnsi="Times New Roman"/>
          <w:sz w:val="28"/>
          <w:szCs w:val="28"/>
        </w:rPr>
        <w:t>-  побуждает к дальнейшему самосо</w:t>
      </w:r>
      <w:r>
        <w:rPr>
          <w:rFonts w:ascii="Times New Roman" w:hAnsi="Times New Roman"/>
          <w:sz w:val="28"/>
          <w:szCs w:val="28"/>
        </w:rPr>
        <w:t>вершенствованию, самореализации</w:t>
      </w:r>
    </w:p>
    <w:p w:rsidR="00670EF2" w:rsidRDefault="00670EF2"/>
    <w:sectPr w:rsidR="00670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62409"/>
    <w:multiLevelType w:val="hybridMultilevel"/>
    <w:tmpl w:val="D8582B98"/>
    <w:lvl w:ilvl="0" w:tplc="E0C8169C">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CF6A87"/>
    <w:multiLevelType w:val="hybridMultilevel"/>
    <w:tmpl w:val="BAEEC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F2"/>
    <w:rsid w:val="000004CE"/>
    <w:rsid w:val="00004296"/>
    <w:rsid w:val="000121FC"/>
    <w:rsid w:val="00021E9D"/>
    <w:rsid w:val="00032155"/>
    <w:rsid w:val="000325D9"/>
    <w:rsid w:val="00035C4C"/>
    <w:rsid w:val="00036728"/>
    <w:rsid w:val="00040339"/>
    <w:rsid w:val="00040CB7"/>
    <w:rsid w:val="00044699"/>
    <w:rsid w:val="000556D6"/>
    <w:rsid w:val="00061D4D"/>
    <w:rsid w:val="000671BA"/>
    <w:rsid w:val="0008186D"/>
    <w:rsid w:val="000869D2"/>
    <w:rsid w:val="00087BEA"/>
    <w:rsid w:val="0009285D"/>
    <w:rsid w:val="00093D8F"/>
    <w:rsid w:val="0009793F"/>
    <w:rsid w:val="000A5FC9"/>
    <w:rsid w:val="000B11D0"/>
    <w:rsid w:val="000B27D7"/>
    <w:rsid w:val="000C2479"/>
    <w:rsid w:val="000C57DE"/>
    <w:rsid w:val="000C5921"/>
    <w:rsid w:val="000C61B7"/>
    <w:rsid w:val="000D440C"/>
    <w:rsid w:val="000E2F89"/>
    <w:rsid w:val="000F0FF0"/>
    <w:rsid w:val="000F4299"/>
    <w:rsid w:val="00104320"/>
    <w:rsid w:val="0010524E"/>
    <w:rsid w:val="00107A27"/>
    <w:rsid w:val="00107EED"/>
    <w:rsid w:val="00122B52"/>
    <w:rsid w:val="001341B8"/>
    <w:rsid w:val="001341D9"/>
    <w:rsid w:val="001433FA"/>
    <w:rsid w:val="001443D2"/>
    <w:rsid w:val="0016269E"/>
    <w:rsid w:val="00181E9F"/>
    <w:rsid w:val="0018426C"/>
    <w:rsid w:val="00185790"/>
    <w:rsid w:val="00186E84"/>
    <w:rsid w:val="001955B8"/>
    <w:rsid w:val="001A1DD8"/>
    <w:rsid w:val="001A3FAD"/>
    <w:rsid w:val="001A44B9"/>
    <w:rsid w:val="001B0F4C"/>
    <w:rsid w:val="001B166B"/>
    <w:rsid w:val="001B292F"/>
    <w:rsid w:val="001C6336"/>
    <w:rsid w:val="001D10DE"/>
    <w:rsid w:val="001D5694"/>
    <w:rsid w:val="001E0BA8"/>
    <w:rsid w:val="001E25C0"/>
    <w:rsid w:val="001E3C50"/>
    <w:rsid w:val="001E4FD4"/>
    <w:rsid w:val="001E5793"/>
    <w:rsid w:val="001E5A71"/>
    <w:rsid w:val="001F1D75"/>
    <w:rsid w:val="001F298A"/>
    <w:rsid w:val="002116DD"/>
    <w:rsid w:val="00215A82"/>
    <w:rsid w:val="00220EF2"/>
    <w:rsid w:val="00225AC7"/>
    <w:rsid w:val="00235F11"/>
    <w:rsid w:val="002542A3"/>
    <w:rsid w:val="00254581"/>
    <w:rsid w:val="00254655"/>
    <w:rsid w:val="0026167B"/>
    <w:rsid w:val="002825B5"/>
    <w:rsid w:val="002A4136"/>
    <w:rsid w:val="002B1DA7"/>
    <w:rsid w:val="002C0DAF"/>
    <w:rsid w:val="002D16D7"/>
    <w:rsid w:val="002D25F6"/>
    <w:rsid w:val="002E3809"/>
    <w:rsid w:val="002E4554"/>
    <w:rsid w:val="002E7D5C"/>
    <w:rsid w:val="002F5C9B"/>
    <w:rsid w:val="00311CC1"/>
    <w:rsid w:val="0031227F"/>
    <w:rsid w:val="0031686F"/>
    <w:rsid w:val="00326488"/>
    <w:rsid w:val="00331C57"/>
    <w:rsid w:val="003402F8"/>
    <w:rsid w:val="00355B07"/>
    <w:rsid w:val="00355CCA"/>
    <w:rsid w:val="00371EE1"/>
    <w:rsid w:val="00377AC2"/>
    <w:rsid w:val="00390F37"/>
    <w:rsid w:val="003943FE"/>
    <w:rsid w:val="003A605A"/>
    <w:rsid w:val="003A661E"/>
    <w:rsid w:val="003B1A6F"/>
    <w:rsid w:val="003C7EEC"/>
    <w:rsid w:val="003D27A1"/>
    <w:rsid w:val="003D4B1C"/>
    <w:rsid w:val="003D7811"/>
    <w:rsid w:val="003D7839"/>
    <w:rsid w:val="003E78E0"/>
    <w:rsid w:val="003F13C4"/>
    <w:rsid w:val="00400B26"/>
    <w:rsid w:val="00400CA1"/>
    <w:rsid w:val="004135AC"/>
    <w:rsid w:val="00413D15"/>
    <w:rsid w:val="00427421"/>
    <w:rsid w:val="00430F19"/>
    <w:rsid w:val="00437218"/>
    <w:rsid w:val="0044566E"/>
    <w:rsid w:val="0044754F"/>
    <w:rsid w:val="00447C2B"/>
    <w:rsid w:val="0045297E"/>
    <w:rsid w:val="0045334A"/>
    <w:rsid w:val="0046100A"/>
    <w:rsid w:val="00465DF2"/>
    <w:rsid w:val="0047444D"/>
    <w:rsid w:val="004754A9"/>
    <w:rsid w:val="00483DCF"/>
    <w:rsid w:val="00483E17"/>
    <w:rsid w:val="00490F3F"/>
    <w:rsid w:val="00497DDE"/>
    <w:rsid w:val="004A2E73"/>
    <w:rsid w:val="004B0077"/>
    <w:rsid w:val="004C1E57"/>
    <w:rsid w:val="004C1EE9"/>
    <w:rsid w:val="004D0717"/>
    <w:rsid w:val="004D31CD"/>
    <w:rsid w:val="004D3F26"/>
    <w:rsid w:val="004D41CA"/>
    <w:rsid w:val="004E0B38"/>
    <w:rsid w:val="004E0D24"/>
    <w:rsid w:val="004F139B"/>
    <w:rsid w:val="0050492E"/>
    <w:rsid w:val="0050508E"/>
    <w:rsid w:val="00506A2F"/>
    <w:rsid w:val="005202D7"/>
    <w:rsid w:val="005206AA"/>
    <w:rsid w:val="0052533B"/>
    <w:rsid w:val="005259FB"/>
    <w:rsid w:val="00525D17"/>
    <w:rsid w:val="0052703D"/>
    <w:rsid w:val="00533D22"/>
    <w:rsid w:val="00534B4E"/>
    <w:rsid w:val="005414E1"/>
    <w:rsid w:val="00541E03"/>
    <w:rsid w:val="0055207B"/>
    <w:rsid w:val="00557BAC"/>
    <w:rsid w:val="00560B2F"/>
    <w:rsid w:val="00566F97"/>
    <w:rsid w:val="005772CA"/>
    <w:rsid w:val="005D269A"/>
    <w:rsid w:val="005D67F4"/>
    <w:rsid w:val="005D73F7"/>
    <w:rsid w:val="005E6C46"/>
    <w:rsid w:val="005F4E2A"/>
    <w:rsid w:val="005F5DE5"/>
    <w:rsid w:val="006115EF"/>
    <w:rsid w:val="00613D93"/>
    <w:rsid w:val="00614BC1"/>
    <w:rsid w:val="00616D21"/>
    <w:rsid w:val="00620917"/>
    <w:rsid w:val="00623283"/>
    <w:rsid w:val="00627B28"/>
    <w:rsid w:val="006304B0"/>
    <w:rsid w:val="00630EC8"/>
    <w:rsid w:val="006437F6"/>
    <w:rsid w:val="00644AD0"/>
    <w:rsid w:val="00650A8A"/>
    <w:rsid w:val="0065109F"/>
    <w:rsid w:val="00665393"/>
    <w:rsid w:val="006666B7"/>
    <w:rsid w:val="00670EF2"/>
    <w:rsid w:val="006776E3"/>
    <w:rsid w:val="0068098E"/>
    <w:rsid w:val="00681945"/>
    <w:rsid w:val="006857BD"/>
    <w:rsid w:val="00693161"/>
    <w:rsid w:val="00697A17"/>
    <w:rsid w:val="006A05AB"/>
    <w:rsid w:val="006A0A73"/>
    <w:rsid w:val="006A11AD"/>
    <w:rsid w:val="006A322B"/>
    <w:rsid w:val="006B17BF"/>
    <w:rsid w:val="006B445F"/>
    <w:rsid w:val="006C2B07"/>
    <w:rsid w:val="006C39B6"/>
    <w:rsid w:val="006D0E3A"/>
    <w:rsid w:val="006D2A5F"/>
    <w:rsid w:val="006D5FF3"/>
    <w:rsid w:val="006D6505"/>
    <w:rsid w:val="007065BF"/>
    <w:rsid w:val="00724F3B"/>
    <w:rsid w:val="0072728E"/>
    <w:rsid w:val="00735CE5"/>
    <w:rsid w:val="00746D8C"/>
    <w:rsid w:val="00750B08"/>
    <w:rsid w:val="007532B9"/>
    <w:rsid w:val="00755AA6"/>
    <w:rsid w:val="00766DEB"/>
    <w:rsid w:val="0077220C"/>
    <w:rsid w:val="00774D7B"/>
    <w:rsid w:val="00780446"/>
    <w:rsid w:val="00780E2C"/>
    <w:rsid w:val="00792488"/>
    <w:rsid w:val="007A0B02"/>
    <w:rsid w:val="007A1901"/>
    <w:rsid w:val="007A4C7A"/>
    <w:rsid w:val="007B34A5"/>
    <w:rsid w:val="007C126F"/>
    <w:rsid w:val="007C5B7B"/>
    <w:rsid w:val="007E49CA"/>
    <w:rsid w:val="007E6500"/>
    <w:rsid w:val="007E6E6C"/>
    <w:rsid w:val="007F7EDF"/>
    <w:rsid w:val="0080089D"/>
    <w:rsid w:val="008114C3"/>
    <w:rsid w:val="00811536"/>
    <w:rsid w:val="00814A0E"/>
    <w:rsid w:val="00814A3E"/>
    <w:rsid w:val="0082718F"/>
    <w:rsid w:val="00827688"/>
    <w:rsid w:val="0085068C"/>
    <w:rsid w:val="00856BC9"/>
    <w:rsid w:val="00861B75"/>
    <w:rsid w:val="00863312"/>
    <w:rsid w:val="0086377B"/>
    <w:rsid w:val="00870A0A"/>
    <w:rsid w:val="0087178C"/>
    <w:rsid w:val="00872591"/>
    <w:rsid w:val="00873256"/>
    <w:rsid w:val="008763A5"/>
    <w:rsid w:val="00881DC7"/>
    <w:rsid w:val="00895077"/>
    <w:rsid w:val="00897C2B"/>
    <w:rsid w:val="008A2C69"/>
    <w:rsid w:val="008C0176"/>
    <w:rsid w:val="008C37B2"/>
    <w:rsid w:val="008D03EA"/>
    <w:rsid w:val="008D33A4"/>
    <w:rsid w:val="008D48AC"/>
    <w:rsid w:val="008D62C5"/>
    <w:rsid w:val="008F5977"/>
    <w:rsid w:val="008F5E43"/>
    <w:rsid w:val="008F6683"/>
    <w:rsid w:val="008F6D97"/>
    <w:rsid w:val="008F74A2"/>
    <w:rsid w:val="00901C01"/>
    <w:rsid w:val="0090383F"/>
    <w:rsid w:val="00912971"/>
    <w:rsid w:val="00917D55"/>
    <w:rsid w:val="00921B58"/>
    <w:rsid w:val="009269E0"/>
    <w:rsid w:val="00942FC4"/>
    <w:rsid w:val="00943F7D"/>
    <w:rsid w:val="009454A1"/>
    <w:rsid w:val="00945E62"/>
    <w:rsid w:val="0094665D"/>
    <w:rsid w:val="00952456"/>
    <w:rsid w:val="0096542E"/>
    <w:rsid w:val="00975785"/>
    <w:rsid w:val="00984427"/>
    <w:rsid w:val="00985481"/>
    <w:rsid w:val="00994D85"/>
    <w:rsid w:val="009B0001"/>
    <w:rsid w:val="009B7BCB"/>
    <w:rsid w:val="009C1765"/>
    <w:rsid w:val="009C1C57"/>
    <w:rsid w:val="009C35F4"/>
    <w:rsid w:val="009F0131"/>
    <w:rsid w:val="009F3CB2"/>
    <w:rsid w:val="009F457A"/>
    <w:rsid w:val="009F6779"/>
    <w:rsid w:val="00A20FE7"/>
    <w:rsid w:val="00A21B78"/>
    <w:rsid w:val="00A306DF"/>
    <w:rsid w:val="00A36997"/>
    <w:rsid w:val="00A37B51"/>
    <w:rsid w:val="00A43558"/>
    <w:rsid w:val="00A46953"/>
    <w:rsid w:val="00A53D2F"/>
    <w:rsid w:val="00A55595"/>
    <w:rsid w:val="00A60BA1"/>
    <w:rsid w:val="00A638A2"/>
    <w:rsid w:val="00A67307"/>
    <w:rsid w:val="00A72D50"/>
    <w:rsid w:val="00A74C47"/>
    <w:rsid w:val="00A80BEA"/>
    <w:rsid w:val="00A8422D"/>
    <w:rsid w:val="00A90B31"/>
    <w:rsid w:val="00A94316"/>
    <w:rsid w:val="00A971DD"/>
    <w:rsid w:val="00AA01FB"/>
    <w:rsid w:val="00AA0647"/>
    <w:rsid w:val="00AA24EE"/>
    <w:rsid w:val="00AA314D"/>
    <w:rsid w:val="00AA47DF"/>
    <w:rsid w:val="00AB3E04"/>
    <w:rsid w:val="00AB577D"/>
    <w:rsid w:val="00AB6202"/>
    <w:rsid w:val="00AC1497"/>
    <w:rsid w:val="00AC1922"/>
    <w:rsid w:val="00AC7B20"/>
    <w:rsid w:val="00AD43DA"/>
    <w:rsid w:val="00AD473A"/>
    <w:rsid w:val="00AE006D"/>
    <w:rsid w:val="00AE0ADA"/>
    <w:rsid w:val="00AE2302"/>
    <w:rsid w:val="00AF6B5A"/>
    <w:rsid w:val="00AF7674"/>
    <w:rsid w:val="00B04F67"/>
    <w:rsid w:val="00B07647"/>
    <w:rsid w:val="00B16DAA"/>
    <w:rsid w:val="00B20C82"/>
    <w:rsid w:val="00B265C0"/>
    <w:rsid w:val="00B33D93"/>
    <w:rsid w:val="00B3465F"/>
    <w:rsid w:val="00B35751"/>
    <w:rsid w:val="00B37212"/>
    <w:rsid w:val="00B3766D"/>
    <w:rsid w:val="00B379E8"/>
    <w:rsid w:val="00B423E7"/>
    <w:rsid w:val="00B42F93"/>
    <w:rsid w:val="00B8187D"/>
    <w:rsid w:val="00B856FD"/>
    <w:rsid w:val="00B94F48"/>
    <w:rsid w:val="00BA3737"/>
    <w:rsid w:val="00BA670E"/>
    <w:rsid w:val="00BB38C6"/>
    <w:rsid w:val="00BC0B22"/>
    <w:rsid w:val="00BE233B"/>
    <w:rsid w:val="00BE6605"/>
    <w:rsid w:val="00BF6586"/>
    <w:rsid w:val="00C106AE"/>
    <w:rsid w:val="00C3022C"/>
    <w:rsid w:val="00C50604"/>
    <w:rsid w:val="00C735EF"/>
    <w:rsid w:val="00C7398C"/>
    <w:rsid w:val="00C81617"/>
    <w:rsid w:val="00C911B8"/>
    <w:rsid w:val="00C96770"/>
    <w:rsid w:val="00C9766D"/>
    <w:rsid w:val="00CA7CA4"/>
    <w:rsid w:val="00CB6162"/>
    <w:rsid w:val="00CB6164"/>
    <w:rsid w:val="00CC4977"/>
    <w:rsid w:val="00CD0247"/>
    <w:rsid w:val="00CD1CCF"/>
    <w:rsid w:val="00CD29AA"/>
    <w:rsid w:val="00CD6C7B"/>
    <w:rsid w:val="00CD6E94"/>
    <w:rsid w:val="00CE3541"/>
    <w:rsid w:val="00D0305B"/>
    <w:rsid w:val="00D03837"/>
    <w:rsid w:val="00D0440B"/>
    <w:rsid w:val="00D067E4"/>
    <w:rsid w:val="00D07F5B"/>
    <w:rsid w:val="00D11EC0"/>
    <w:rsid w:val="00D207F0"/>
    <w:rsid w:val="00D3138F"/>
    <w:rsid w:val="00D40B06"/>
    <w:rsid w:val="00D4686C"/>
    <w:rsid w:val="00D51A37"/>
    <w:rsid w:val="00D6772B"/>
    <w:rsid w:val="00D71368"/>
    <w:rsid w:val="00D7351A"/>
    <w:rsid w:val="00D751C8"/>
    <w:rsid w:val="00D755D2"/>
    <w:rsid w:val="00D84D29"/>
    <w:rsid w:val="00D97358"/>
    <w:rsid w:val="00DA2B81"/>
    <w:rsid w:val="00DA51D3"/>
    <w:rsid w:val="00DA7C9E"/>
    <w:rsid w:val="00DC2E47"/>
    <w:rsid w:val="00DC4B02"/>
    <w:rsid w:val="00DE68C0"/>
    <w:rsid w:val="00DF1DFC"/>
    <w:rsid w:val="00DF3042"/>
    <w:rsid w:val="00DF7428"/>
    <w:rsid w:val="00E00019"/>
    <w:rsid w:val="00E04859"/>
    <w:rsid w:val="00E11360"/>
    <w:rsid w:val="00E15C78"/>
    <w:rsid w:val="00E22620"/>
    <w:rsid w:val="00E27584"/>
    <w:rsid w:val="00E32E36"/>
    <w:rsid w:val="00E34425"/>
    <w:rsid w:val="00E36F62"/>
    <w:rsid w:val="00E52992"/>
    <w:rsid w:val="00E53AA2"/>
    <w:rsid w:val="00E57CDE"/>
    <w:rsid w:val="00E752B3"/>
    <w:rsid w:val="00E8615A"/>
    <w:rsid w:val="00E91A6C"/>
    <w:rsid w:val="00E91D17"/>
    <w:rsid w:val="00E951FB"/>
    <w:rsid w:val="00EB31F6"/>
    <w:rsid w:val="00EB5ADE"/>
    <w:rsid w:val="00EC0770"/>
    <w:rsid w:val="00EC6DCA"/>
    <w:rsid w:val="00ED539C"/>
    <w:rsid w:val="00ED78AD"/>
    <w:rsid w:val="00EE04CA"/>
    <w:rsid w:val="00EE1F05"/>
    <w:rsid w:val="00EE6DED"/>
    <w:rsid w:val="00F029BF"/>
    <w:rsid w:val="00F145CE"/>
    <w:rsid w:val="00F2530E"/>
    <w:rsid w:val="00F25ACE"/>
    <w:rsid w:val="00F40312"/>
    <w:rsid w:val="00F473D9"/>
    <w:rsid w:val="00F76635"/>
    <w:rsid w:val="00F772FD"/>
    <w:rsid w:val="00F83B68"/>
    <w:rsid w:val="00FA2838"/>
    <w:rsid w:val="00FB3F7D"/>
    <w:rsid w:val="00FC3B00"/>
    <w:rsid w:val="00FC7943"/>
    <w:rsid w:val="00FD09FC"/>
    <w:rsid w:val="00FD141D"/>
    <w:rsid w:val="00FE25DD"/>
    <w:rsid w:val="00FE7697"/>
    <w:rsid w:val="00FE7D62"/>
    <w:rsid w:val="00FF0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2023-05-09T19:33:00Z</dcterms:created>
  <dcterms:modified xsi:type="dcterms:W3CDTF">2023-08-26T10:29:00Z</dcterms:modified>
</cp:coreProperties>
</file>