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23E1" w14:textId="77777777" w:rsidR="005916E7" w:rsidRPr="00A15F4C" w:rsidRDefault="005916E7" w:rsidP="00A15F4C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5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Коллеги!</w:t>
      </w:r>
    </w:p>
    <w:p w14:paraId="62569DFC" w14:textId="77777777" w:rsidR="00184699" w:rsidRDefault="00184699" w:rsidP="00184699">
      <w:pPr>
        <w:shd w:val="clear" w:color="auto" w:fill="FFFFFF"/>
        <w:spacing w:after="0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4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«Откуда мы родом? </w:t>
      </w:r>
    </w:p>
    <w:p w14:paraId="4CC7DDD7" w14:textId="77777777" w:rsidR="00184699" w:rsidRDefault="00184699" w:rsidP="00184699">
      <w:pPr>
        <w:shd w:val="clear" w:color="auto" w:fill="FFFFFF"/>
        <w:spacing w:after="0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4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родом из детства, словно из какой-нибудь страны…» </w:t>
      </w:r>
    </w:p>
    <w:p w14:paraId="5CA8D69C" w14:textId="2FF7B42D" w:rsidR="00184699" w:rsidRDefault="00184699" w:rsidP="00184699">
      <w:pPr>
        <w:shd w:val="clear" w:color="auto" w:fill="FFFFFF"/>
        <w:spacing w:after="0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4699">
        <w:rPr>
          <w:rFonts w:ascii="Times New Roman" w:hAnsi="Times New Roman" w:cs="Times New Roman"/>
          <w:sz w:val="24"/>
          <w:szCs w:val="24"/>
          <w:shd w:val="clear" w:color="auto" w:fill="FFFFFF"/>
        </w:rPr>
        <w:t>Антуан Экзюпери</w:t>
      </w:r>
    </w:p>
    <w:p w14:paraId="32C83E3D" w14:textId="77777777" w:rsidR="00184699" w:rsidRPr="00184699" w:rsidRDefault="005916E7" w:rsidP="00184699">
      <w:pPr>
        <w:shd w:val="clear" w:color="auto" w:fill="FFFFFF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F4C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я хотела бы представить такое чудо</w:t>
      </w:r>
      <w:r w:rsidR="00A15F4C" w:rsidRPr="00A15F4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15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изобретение, как «Чулок Совы». Впервые я увидела это изобретение, как «Чулок Совы» </w:t>
      </w:r>
      <w:r w:rsidR="006B3ED5">
        <w:rPr>
          <w:rFonts w:ascii="Times New Roman" w:hAnsi="Times New Roman" w:cs="Times New Roman"/>
          <w:sz w:val="24"/>
          <w:szCs w:val="24"/>
          <w:shd w:val="clear" w:color="auto" w:fill="FFFFFF"/>
        </w:rPr>
        <w:t>в социальной сети ВКонтакте</w:t>
      </w:r>
      <w:r w:rsidR="00184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сообществе </w:t>
      </w:r>
      <w:r w:rsidR="00184699" w:rsidRPr="00184699">
        <w:rPr>
          <w:rFonts w:ascii="Times New Roman" w:hAnsi="Times New Roman" w:cs="Times New Roman"/>
          <w:sz w:val="24"/>
          <w:szCs w:val="24"/>
          <w:shd w:val="clear" w:color="auto" w:fill="FFFFFF"/>
        </w:rPr>
        <w:t>«Сова-нянька»</w:t>
      </w:r>
      <w:r w:rsidR="00184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4699" w:rsidRPr="00184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так заинтересовалась их многогранным ассортиментом для развития и коррекции детей, который как оказалось можно использовать не только в специализированных коррекционных центрах, но и в домашних условиях. </w:t>
      </w:r>
    </w:p>
    <w:p w14:paraId="0D0D248A" w14:textId="57F17D91" w:rsidR="005916E7" w:rsidRDefault="00184699" w:rsidP="00A15F4C">
      <w:pPr>
        <w:shd w:val="clear" w:color="auto" w:fill="FFFFFF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B3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риобрести у меня не было возможности, т.к. стоимость его начинается от 2000 рублей. Тогда я сама решила сшить его. </w:t>
      </w:r>
      <w:r w:rsidR="002A6530">
        <w:rPr>
          <w:rFonts w:ascii="Times New Roman" w:hAnsi="Times New Roman" w:cs="Times New Roman"/>
          <w:sz w:val="24"/>
          <w:szCs w:val="24"/>
          <w:shd w:val="clear" w:color="auto" w:fill="FFFFFF"/>
        </w:rPr>
        <w:t>Ткань можно взять бифлекс или эластичную лайкру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своего «Чулка» я взяла эластичную лайкру </w:t>
      </w:r>
      <w:r w:rsidR="002A6530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2A65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135*60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A65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66AFC8A" w14:textId="44103D6D" w:rsidR="006E0C5C" w:rsidRDefault="006E0C5C" w:rsidP="00A15F4C">
      <w:pPr>
        <w:shd w:val="clear" w:color="auto" w:fill="FFFFFF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60273AB" wp14:editId="455C8EC2">
            <wp:extent cx="2641694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47" cy="198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15BE2" w14:textId="0F86B0C2" w:rsidR="00732071" w:rsidRDefault="00732071" w:rsidP="00A15F4C">
      <w:pPr>
        <w:shd w:val="clear" w:color="auto" w:fill="FFFFFF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полотне необходимо сделать прорезь для того, чтобы ребенок мог надеть мешок.</w:t>
      </w:r>
    </w:p>
    <w:p w14:paraId="51519BDC" w14:textId="4E60765E" w:rsidR="00732071" w:rsidRDefault="00732071" w:rsidP="00A15F4C">
      <w:pPr>
        <w:shd w:val="clear" w:color="auto" w:fill="FFFFFF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B964EE0" wp14:editId="74BFB279">
            <wp:extent cx="2806700" cy="2104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69" cy="211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61109" w14:textId="07E2CAEC" w:rsidR="00184699" w:rsidRPr="005916E7" w:rsidRDefault="00675ACA" w:rsidP="00A15F4C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предназначение «Чулка Совы» — это развитие сенсорной интеграции. Так что же такое сенсорная интеграция?</w:t>
      </w:r>
    </w:p>
    <w:p w14:paraId="4C3F85A5" w14:textId="10235384" w:rsidR="005916E7" w:rsidRPr="005916E7" w:rsidRDefault="005916E7" w:rsidP="00A15F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Сенсорная интеграция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— процесс, во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время которого нервная система человека получает информацию от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рецепторов всех чувств (осязание, вестибулярный аппарат, ощущение тела, обоняние, зрение, вкус, слух), а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затем организует их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интерпретирует так, чтобы они могли быть использованы в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повседневной деятельности. Другими словами, это реакция и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адаптация, служащая для выполнения определенного действия, принятия соответственного положения тела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и т. п.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большинства людей процесс сенсорной интеграции происходит автоматически, обеспечивая реакции и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правильное сенсомоторное развитие.</w:t>
      </w:r>
    </w:p>
    <w:p w14:paraId="3BF6D7AB" w14:textId="12AB1C64" w:rsidR="005916E7" w:rsidRPr="005916E7" w:rsidRDefault="005916E7" w:rsidP="00A15F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случае нарушения обработки сенсорных сигналов будут появляться нарушения в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моторном, познавательном развитии, а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также в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поведении ребенка. У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 xml:space="preserve">детей вследствие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lastRenderedPageBreak/>
        <w:t>ряда причин могут быть различные нарушения обработки сенсорной информации. Например, они слишком остро воспринимают определенные явления, звуки, сигналы и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замечают другие, боятся музыкальных игрушек, не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чувствуют боли, боятся переворотов, быть вниз головой, закрывают уши, избегают любых физических нагрузок, испытывают трудности с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координацией.</w:t>
      </w:r>
    </w:p>
    <w:p w14:paraId="68AB7309" w14:textId="496CF6B4" w:rsidR="005916E7" w:rsidRPr="005916E7" w:rsidRDefault="00A15F4C" w:rsidP="00A15F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F4C">
        <w:rPr>
          <w:rFonts w:ascii="Times New Roman" w:eastAsia="Times New Roman" w:hAnsi="Times New Roman" w:cs="Times New Roman"/>
          <w:sz w:val="24"/>
          <w:szCs w:val="24"/>
        </w:rPr>
        <w:t xml:space="preserve">«Чулок Совы» </w:t>
      </w:r>
      <w:r w:rsidR="005916E7" w:rsidRPr="005916E7">
        <w:rPr>
          <w:rFonts w:ascii="Times New Roman" w:eastAsia="Times New Roman" w:hAnsi="Times New Roman" w:cs="Times New Roman"/>
          <w:sz w:val="24"/>
          <w:szCs w:val="24"/>
        </w:rPr>
        <w:t xml:space="preserve">особенно рекомендуется </w:t>
      </w:r>
      <w:r w:rsidRPr="00A15F4C">
        <w:rPr>
          <w:rFonts w:ascii="Times New Roman" w:eastAsia="Times New Roman" w:hAnsi="Times New Roman" w:cs="Times New Roman"/>
          <w:sz w:val="24"/>
          <w:szCs w:val="24"/>
        </w:rPr>
        <w:t>для детей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692006" w14:textId="3E2B56D0" w:rsidR="005916E7" w:rsidRPr="005916E7" w:rsidRDefault="00675ACA" w:rsidP="00A15F4C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916E7" w:rsidRPr="005916E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6E7" w:rsidRPr="005916E7">
        <w:rPr>
          <w:rFonts w:ascii="Times New Roman" w:eastAsia="Times New Roman" w:hAnsi="Times New Roman" w:cs="Times New Roman"/>
          <w:sz w:val="24"/>
          <w:szCs w:val="24"/>
        </w:rPr>
        <w:t>специфическими трудностями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6E7" w:rsidRPr="005916E7">
        <w:rPr>
          <w:rFonts w:ascii="Times New Roman" w:eastAsia="Times New Roman" w:hAnsi="Times New Roman" w:cs="Times New Roman"/>
          <w:sz w:val="24"/>
          <w:szCs w:val="24"/>
        </w:rPr>
        <w:t>обучении</w:t>
      </w:r>
    </w:p>
    <w:p w14:paraId="1FFE5468" w14:textId="0C3FCD9D" w:rsidR="005916E7" w:rsidRPr="005916E7" w:rsidRDefault="00675ACA" w:rsidP="00A15F4C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6E7" w:rsidRPr="005916E7">
        <w:rPr>
          <w:rFonts w:ascii="Times New Roman" w:eastAsia="Times New Roman" w:hAnsi="Times New Roman" w:cs="Times New Roman"/>
          <w:sz w:val="24"/>
          <w:szCs w:val="24"/>
        </w:rPr>
        <w:t>гиперактивностью, синдромом дефицита внимания</w:t>
      </w:r>
    </w:p>
    <w:p w14:paraId="7AF8E588" w14:textId="77777777" w:rsidR="005916E7" w:rsidRPr="005916E7" w:rsidRDefault="005916E7" w:rsidP="00A15F4C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ДЦП</w:t>
      </w:r>
    </w:p>
    <w:p w14:paraId="398A84BF" w14:textId="77777777" w:rsidR="005916E7" w:rsidRPr="005916E7" w:rsidRDefault="005916E7" w:rsidP="00A15F4C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аутизмом</w:t>
      </w:r>
    </w:p>
    <w:p w14:paraId="1213746C" w14:textId="020BE923" w:rsidR="005916E7" w:rsidRPr="005916E7" w:rsidRDefault="005916E7" w:rsidP="00A15F4C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задержкой психомоторного развития</w:t>
      </w:r>
    </w:p>
    <w:p w14:paraId="0F660F55" w14:textId="77777777" w:rsidR="005916E7" w:rsidRPr="005916E7" w:rsidRDefault="005916E7" w:rsidP="00A15F4C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умственно отсталым детям</w:t>
      </w:r>
    </w:p>
    <w:p w14:paraId="5966D6EA" w14:textId="2835C357" w:rsidR="005916E7" w:rsidRPr="005916E7" w:rsidRDefault="005916E7" w:rsidP="00A15F4C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детям с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заболеваниями генетического характера (синдромом Дауна, Аспергера, Ретта, Вильямса, Тёрнера и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др.)</w:t>
      </w:r>
    </w:p>
    <w:p w14:paraId="594FC133" w14:textId="77777777" w:rsidR="005916E7" w:rsidRPr="005916E7" w:rsidRDefault="00A15F4C" w:rsidP="00A15F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F4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916E7" w:rsidRPr="00A15F4C">
        <w:rPr>
          <w:rFonts w:ascii="Times New Roman" w:eastAsia="Times New Roman" w:hAnsi="Times New Roman" w:cs="Times New Roman"/>
          <w:sz w:val="24"/>
          <w:szCs w:val="24"/>
        </w:rPr>
        <w:t xml:space="preserve">сем </w:t>
      </w:r>
      <w:r w:rsidRPr="00A15F4C">
        <w:rPr>
          <w:rFonts w:ascii="Times New Roman" w:eastAsia="Times New Roman" w:hAnsi="Times New Roman" w:cs="Times New Roman"/>
          <w:sz w:val="24"/>
          <w:szCs w:val="24"/>
        </w:rPr>
        <w:t>детям,</w:t>
      </w:r>
      <w:r w:rsidR="005916E7" w:rsidRPr="00A15F4C">
        <w:rPr>
          <w:rFonts w:ascii="Times New Roman" w:eastAsia="Times New Roman" w:hAnsi="Times New Roman" w:cs="Times New Roman"/>
          <w:sz w:val="24"/>
          <w:szCs w:val="24"/>
        </w:rPr>
        <w:t xml:space="preserve"> имеющим вышеперечисленные заболевания присущи такие признаки как:</w:t>
      </w:r>
    </w:p>
    <w:p w14:paraId="63B39479" w14:textId="07152540" w:rsidR="00A15F4C" w:rsidRPr="005916E7" w:rsidRDefault="00A15F4C" w:rsidP="00A15F4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чрезмерная или недостаточно активная чувствительность к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тактильным, зрительным, слуховым стимулам, а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также движению, возможно избегание касания некоторых фактур</w:t>
      </w:r>
    </w:p>
    <w:p w14:paraId="7B53C2B7" w14:textId="6A0C5280" w:rsidR="00A15F4C" w:rsidRPr="005916E7" w:rsidRDefault="00A15F4C" w:rsidP="00A15F4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 xml:space="preserve">трудности 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обучении письму и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чтению</w:t>
      </w:r>
    </w:p>
    <w:p w14:paraId="5761E1BD" w14:textId="4686E733" w:rsidR="00A15F4C" w:rsidRPr="005916E7" w:rsidRDefault="00A15F4C" w:rsidP="00A15F4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сверхчувствительность к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звукам, свету</w:t>
      </w:r>
    </w:p>
    <w:p w14:paraId="611DE1DB" w14:textId="502F705E" w:rsidR="00A15F4C" w:rsidRPr="005916E7" w:rsidRDefault="00A15F4C" w:rsidP="00A15F4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трудности к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выслушиванию рекомендаций</w:t>
      </w:r>
    </w:p>
    <w:p w14:paraId="526E725D" w14:textId="006FA70D" w:rsidR="00A15F4C" w:rsidRPr="005916E7" w:rsidRDefault="00A15F4C" w:rsidP="00A15F4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избегание катания на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качелях, каруселях</w:t>
      </w:r>
    </w:p>
    <w:p w14:paraId="72263186" w14:textId="228D3B91" w:rsidR="00A15F4C" w:rsidRPr="005916E7" w:rsidRDefault="00A15F4C" w:rsidP="00A15F4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трудности в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различении правой и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левой сторон, особенно когда нет времени, чтобы задуматься</w:t>
      </w:r>
    </w:p>
    <w:p w14:paraId="3E46D66B" w14:textId="46CAB529" w:rsidR="00A15F4C" w:rsidRPr="005916E7" w:rsidRDefault="00A15F4C" w:rsidP="00A15F4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низкий порог терпимости к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близости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другого лица</w:t>
      </w:r>
    </w:p>
    <w:p w14:paraId="3E9CA0B6" w14:textId="77777777" w:rsidR="00A15F4C" w:rsidRPr="005916E7" w:rsidRDefault="00A15F4C" w:rsidP="00A15F4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расстройства мышечного тонуса</w:t>
      </w:r>
    </w:p>
    <w:p w14:paraId="19CE37CB" w14:textId="77777777" w:rsidR="00A15F4C" w:rsidRPr="005916E7" w:rsidRDefault="00A15F4C" w:rsidP="00A15F4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слабая двигательная координация</w:t>
      </w:r>
    </w:p>
    <w:p w14:paraId="173F19C6" w14:textId="77777777" w:rsidR="00A15F4C" w:rsidRPr="005916E7" w:rsidRDefault="00A15F4C" w:rsidP="00A15F4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двигательная неуклюжесть</w:t>
      </w:r>
    </w:p>
    <w:p w14:paraId="6ACC8F27" w14:textId="08F71335" w:rsidR="00A15F4C" w:rsidRPr="005916E7" w:rsidRDefault="00A15F4C" w:rsidP="00A15F4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трудности в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концентрации, импульсивность</w:t>
      </w:r>
    </w:p>
    <w:p w14:paraId="449CBD49" w14:textId="77777777" w:rsidR="00A15F4C" w:rsidRPr="005916E7" w:rsidRDefault="00A15F4C" w:rsidP="00A15F4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быстрая утомляемость</w:t>
      </w:r>
    </w:p>
    <w:p w14:paraId="4C166592" w14:textId="22CBADAF" w:rsidR="00A15F4C" w:rsidRPr="005916E7" w:rsidRDefault="00A15F4C" w:rsidP="00A15F4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отказ от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социальных контактов</w:t>
      </w:r>
    </w:p>
    <w:p w14:paraId="124379E5" w14:textId="0CAF8D8B" w:rsidR="00A15F4C" w:rsidRPr="005916E7" w:rsidRDefault="00A15F4C" w:rsidP="00A15F4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задержка развития речи, двигательного развития, а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также трудности в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6E7">
        <w:rPr>
          <w:rFonts w:ascii="Times New Roman" w:eastAsia="Times New Roman" w:hAnsi="Times New Roman" w:cs="Times New Roman"/>
          <w:sz w:val="24"/>
          <w:szCs w:val="24"/>
        </w:rPr>
        <w:t>обучении</w:t>
      </w:r>
    </w:p>
    <w:p w14:paraId="41A7F03A" w14:textId="36E844A5" w:rsidR="00A15F4C" w:rsidRDefault="00A15F4C" w:rsidP="00A15F4C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6E7">
        <w:rPr>
          <w:rFonts w:ascii="Times New Roman" w:eastAsia="Times New Roman" w:hAnsi="Times New Roman" w:cs="Times New Roman"/>
          <w:sz w:val="24"/>
          <w:szCs w:val="24"/>
        </w:rPr>
        <w:t>слабая организация поведения, отсутствие планирования</w:t>
      </w:r>
      <w:r w:rsidR="00675A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F7B4EA" w14:textId="535D17D9" w:rsidR="00A15F4C" w:rsidRPr="00445F93" w:rsidRDefault="00675ACA" w:rsidP="00445F93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Проводить коррекционные, развивающие занятия с детьми при помощи «Чулка Совы» можно с детьми от 5 лет с различными трудностями в обучении, поведении. </w:t>
      </w:r>
      <w:r w:rsidRPr="00445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своем эпилоге я не зря </w:t>
      </w:r>
      <w:r w:rsidRPr="00445F93">
        <w:rPr>
          <w:rFonts w:ascii="Times New Roman" w:hAnsi="Times New Roman" w:cs="Times New Roman"/>
          <w:sz w:val="24"/>
          <w:szCs w:val="24"/>
          <w:shd w:val="clear" w:color="auto" w:fill="FFFFFF"/>
        </w:rPr>
        <w:t>цитировала Антуана Экзюпери «Откуда мы родом? Мы родом из детства, словно из какой-нибудь страны…»</w:t>
      </w:r>
      <w:r w:rsidRPr="00445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45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Вспомните свое детство, почти все мы любили залезать под одеяла, в домики, наволочки, укромные места, может даже на полки в шкафу? Как оказалось, таким способом дети ищут возможность ощутить свои границы. Для детей очень важно понимать границы своего тела. Если ребёнок не понимает социальных границ: дерется, отбирает игрушки, т.е. вторгается в чужое личное пространство, то, скорее всего, он не понимает границ своего тела. Чулок Совы - базовый инструмент сенсорной интеграции, помогает осознать целостность своего тела, ощутить его границы, а движение в чулке требует гораздо больше усилий, преодолевая </w:t>
      </w:r>
      <w:r w:rsidRPr="00445F9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сопротивление эластичной ткани.</w:t>
      </w:r>
      <w:r w:rsidRPr="00445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5F4C" w:rsidRPr="00445F93">
        <w:rPr>
          <w:rFonts w:ascii="Times New Roman" w:hAnsi="Times New Roman" w:cs="Times New Roman"/>
          <w:sz w:val="24"/>
          <w:szCs w:val="24"/>
        </w:rPr>
        <w:t>В</w:t>
      </w:r>
      <w:r w:rsidR="00445F93">
        <w:rPr>
          <w:rFonts w:ascii="Times New Roman" w:hAnsi="Times New Roman" w:cs="Times New Roman"/>
          <w:sz w:val="24"/>
          <w:szCs w:val="24"/>
        </w:rPr>
        <w:t xml:space="preserve"> </w:t>
      </w:r>
      <w:r w:rsidR="00A15F4C" w:rsidRPr="00445F93">
        <w:rPr>
          <w:rFonts w:ascii="Times New Roman" w:hAnsi="Times New Roman" w:cs="Times New Roman"/>
          <w:sz w:val="24"/>
          <w:szCs w:val="24"/>
        </w:rPr>
        <w:t>чулке можно кувыркаться, кататься, играть и</w:t>
      </w:r>
      <w:r w:rsidR="00445F93">
        <w:rPr>
          <w:rFonts w:ascii="Times New Roman" w:hAnsi="Times New Roman" w:cs="Times New Roman"/>
          <w:sz w:val="24"/>
          <w:szCs w:val="24"/>
        </w:rPr>
        <w:t xml:space="preserve"> </w:t>
      </w:r>
      <w:r w:rsidR="00A15F4C" w:rsidRPr="00445F93">
        <w:rPr>
          <w:rFonts w:ascii="Times New Roman" w:hAnsi="Times New Roman" w:cs="Times New Roman"/>
          <w:sz w:val="24"/>
          <w:szCs w:val="24"/>
        </w:rPr>
        <w:t>изображать любых животных</w:t>
      </w:r>
    </w:p>
    <w:p w14:paraId="7C1CBE19" w14:textId="1150E300" w:rsidR="00A15F4C" w:rsidRDefault="00A15F4C" w:rsidP="00A15F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15F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Чулок многофункционален.</w:t>
      </w:r>
      <w:r w:rsidR="00445F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15F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ним и его деталями можно придумывать различные игры, в зависимости от физических, интеллектуальных и психоэмоциональных возможностей малыша.</w:t>
      </w:r>
    </w:p>
    <w:p w14:paraId="75B5C67B" w14:textId="72DFEF9A" w:rsidR="00A15F4C" w:rsidRDefault="00445F93" w:rsidP="00A15F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 том, как </w:t>
      </w:r>
      <w:r w:rsidR="004807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мы попробовали поиграть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«Чулке Совы» прикрепляю видео, на котором ученица</w:t>
      </w:r>
      <w:r w:rsidR="004807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класса Щербаков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4807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Анн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4807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ученик 7 класса Сафронов Вов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4807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675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807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Эти дети характерны тем, что избегают тактильного контакта, стеснительны, им свойственна двигательная неуклюжесть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пр.</w:t>
      </w:r>
    </w:p>
    <w:p w14:paraId="598C5132" w14:textId="3C3E2B2B" w:rsidR="005610D9" w:rsidRDefault="005610D9" w:rsidP="002A356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0AED88" w14:textId="16475D3D" w:rsidR="00445F93" w:rsidRDefault="00445F93" w:rsidP="002A356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D0B70A" w14:textId="3D37AD1C" w:rsidR="00732071" w:rsidRDefault="007320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4F146B08" w14:textId="04016B8F" w:rsidR="00480768" w:rsidRPr="00480768" w:rsidRDefault="00445F93" w:rsidP="002A35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Примерные игры с «Чулком Совы»</w:t>
      </w:r>
    </w:p>
    <w:p w14:paraId="08E60490" w14:textId="77777777" w:rsidR="00445F93" w:rsidRDefault="00A15F4C" w:rsidP="00445F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15F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Море волнуется, раз!</w:t>
      </w:r>
      <w:r w:rsidR="00445F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A15F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Дети с удовольствием «превращаются» в фантастических или существующих животных, развивая как тело, так и фантазию. Так же, можно поиграть в геометрические фигуры: треугольник, квадрат, ромб, круг. Или перевоплощаться в растения.</w:t>
      </w:r>
    </w:p>
    <w:p w14:paraId="5AF33343" w14:textId="7F09409E" w:rsidR="00445F93" w:rsidRDefault="00A15F4C" w:rsidP="00445F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15F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Игры на сенсорное восприятие.</w:t>
      </w:r>
      <w:r w:rsidR="00445F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A15F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Релаксация. Удивительно, но Чулок действует не только заряжая энергией, он ещё и успокаивает! Попросите малыша просто посидеть в Чулке, слушая приятную музыку. Спросите его, чувствуете ли он, как там уютно и хорошо?</w:t>
      </w:r>
    </w:p>
    <w:p w14:paraId="7E71E418" w14:textId="114BE74A" w:rsidR="00445F93" w:rsidRDefault="00A15F4C" w:rsidP="00445F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15F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Уборка.</w:t>
      </w:r>
      <w:r w:rsidR="00445F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15F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Заинтересуйте ребенка возможностью превращения Чулка в мешок для игрушек, вовлекая его в игру и прекращая рутинное занятие в забавное действие. «А теперь игрушки могут спрятаться в этот домик».</w:t>
      </w:r>
      <w:r w:rsidRPr="00A15F4C">
        <w:rPr>
          <w:rFonts w:ascii="Times New Roman" w:eastAsia="Times New Roman" w:hAnsi="Times New Roman" w:cs="Times New Roman"/>
          <w:sz w:val="24"/>
          <w:szCs w:val="24"/>
        </w:rPr>
        <w:br/>
      </w:r>
      <w:r w:rsidRPr="00A15F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Угадай.</w:t>
      </w:r>
      <w:r w:rsidR="00445F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15F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Попросите малыша залезть в Чулок, пусть он закроет глаза и наощупь отгадывает, какую игрушку вы положили в Чулок вместе с ним, потом следующую, и т.д.</w:t>
      </w:r>
    </w:p>
    <w:p w14:paraId="2C6DBB68" w14:textId="77777777" w:rsidR="00445F93" w:rsidRDefault="00A15F4C" w:rsidP="00445F9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15F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Ориентация в пространстве.</w:t>
      </w:r>
    </w:p>
    <w:p w14:paraId="462D61CF" w14:textId="17473617" w:rsidR="00445F93" w:rsidRDefault="00A15F4C" w:rsidP="00445F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15F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Волшебное зеркало.</w:t>
      </w:r>
      <w:r w:rsidR="00445F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15F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Пусть малыш встанет перед зеркалом, примет какую-то позу и замрет. Отсчитайте несколько секунд. Спросите его, в кого он превратился, какой он, что он чувствует.</w:t>
      </w:r>
      <w:r w:rsidR="00445F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15F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Скажите малышу, что теперь </w:t>
      </w:r>
      <w:r w:rsidR="00445F93" w:rsidRPr="00A15F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он</w:t>
      </w:r>
      <w:r w:rsidR="00445F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45F93" w:rsidRPr="00A15F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</w:t>
      </w:r>
      <w:r w:rsidR="00445F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15F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Большой </w:t>
      </w:r>
      <w:r w:rsidR="00445F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мяч</w:t>
      </w:r>
      <w:r w:rsidRPr="00A15F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! Его можно катать по полу и получать удовольствие</w:t>
      </w:r>
      <w:r w:rsidR="00445F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21B871E3" w14:textId="77777777" w:rsidR="00445F93" w:rsidRDefault="00A15F4C" w:rsidP="00445F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15F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Таким же образом можно проводить</w:t>
      </w:r>
      <w:r w:rsidR="00445F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15F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игру на изучение различных действий</w:t>
      </w:r>
      <w:r w:rsidRPr="00A15F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или, если это доступно для вашего малыша, совместно придумывать аналогичные истории.</w:t>
      </w:r>
      <w:r w:rsidR="00445F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15F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Командная эстафета.</w:t>
      </w:r>
      <w:r w:rsidRPr="00A15F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Устройте забеги, перекаты или ползанья в Чулке. Посмотрим, кто быстрее доберётся до финиша!</w:t>
      </w:r>
    </w:p>
    <w:p w14:paraId="4526C3B9" w14:textId="77777777" w:rsidR="00445F93" w:rsidRDefault="00A15F4C" w:rsidP="00445F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5F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Театр теней.</w:t>
      </w:r>
      <w:r w:rsidRPr="00A15F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Пусть малыш залезет в Чулок, а взрослый выключит свет, и включит фонарик. Попросите малыша принимать разные позы. Заинтересуйте его тенью на стене! Придумайте вместе, как изображать различных животных и персонажей.</w:t>
      </w:r>
      <w:r w:rsidR="00480768" w:rsidRPr="00480768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480768" w:rsidRPr="00480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Взрослый принимает разные позы. Попросите присутствующих рассказать, что они видят на стене!</w:t>
      </w:r>
    </w:p>
    <w:p w14:paraId="4718BA71" w14:textId="77777777" w:rsidR="00445F93" w:rsidRDefault="00480768" w:rsidP="00445F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УГАДАЙ, КТО Я?</w:t>
      </w:r>
    </w:p>
    <w:p w14:paraId="2DC11E7F" w14:textId="77777777" w:rsidR="00445F93" w:rsidRDefault="00480768" w:rsidP="00445F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 надевает Чулок и изображает что-либо. Сказочного героя или животное. Топайте как слон, скользите как змея. Окружающие угадывают кто или что это. Потом можно поменяться местами с наблюдающими.</w:t>
      </w:r>
    </w:p>
    <w:p w14:paraId="5D5AEE71" w14:textId="5F4208F7" w:rsidR="00A15F4C" w:rsidRPr="00480768" w:rsidRDefault="00480768" w:rsidP="00445F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Попросите ребёнка принять определённую позу, изображающую геометрические фигуры (треугольник, квадрат, ромб), </w:t>
      </w:r>
      <w:r w:rsidR="00445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цифры </w:t>
      </w:r>
      <w:r w:rsidRPr="00480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т.д.</w:t>
      </w:r>
    </w:p>
    <w:p w14:paraId="2A991430" w14:textId="387EBE5B" w:rsidR="00445F93" w:rsidRDefault="00480768" w:rsidP="00445F9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3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Говорят, что еще сам Леонардо Да Винчи придумал, то, что мы знаем сейчас как Чулок Совы!</w:t>
      </w:r>
      <w:r w:rsidR="00561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3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Правда это или вымысел - не столь важно, ведь в любом случае Чулок - это изобретение гениальное. В нем можно бегать, кувыркаться, кататься, прыгать, ползать! Волшебство Чулка позволяет превратиться в кого угодно - от тюленя до привидения</w:t>
      </w:r>
      <w:r w:rsidR="002A3565">
        <w:rPr>
          <w:rFonts w:ascii="Times New Roman" w:hAnsi="Times New Roman" w:cs="Times New Roman"/>
          <w:noProof/>
          <w:sz w:val="24"/>
          <w:szCs w:val="24"/>
        </w:rPr>
        <w:t>.</w:t>
      </w:r>
      <w:r w:rsidR="00445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3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Кстати, взрослым Чулок Совы тоже очень нравится (ведь взрослые - те же дети, только </w:t>
      </w:r>
      <w:r w:rsidR="00445F93" w:rsidRPr="002A3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большие</w:t>
      </w:r>
      <w:r w:rsidR="00445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A3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47A4B68" w14:textId="12199708" w:rsidR="00445F93" w:rsidRDefault="00480768" w:rsidP="005610D9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2A3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Благодарю за внимание!</w:t>
      </w:r>
    </w:p>
    <w:p w14:paraId="7AC3CCC5" w14:textId="77777777" w:rsidR="00445F93" w:rsidRDefault="00445F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7C4C31A6" w14:textId="1F2EBABA" w:rsidR="005916E7" w:rsidRDefault="00445F93" w:rsidP="005610D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14:paraId="5EBE426B" w14:textId="41466238" w:rsidR="00445F93" w:rsidRDefault="00445F93" w:rsidP="00445F93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E1185">
          <w:rPr>
            <w:rStyle w:val="a4"/>
            <w:rFonts w:ascii="Times New Roman" w:hAnsi="Times New Roman" w:cs="Times New Roman"/>
            <w:sz w:val="24"/>
            <w:szCs w:val="24"/>
          </w:rPr>
          <w:t>https://vk.com/sovanyanka</w:t>
        </w:r>
      </w:hyperlink>
    </w:p>
    <w:p w14:paraId="4432D6C2" w14:textId="3FB693AA" w:rsidR="00445F93" w:rsidRPr="00445F93" w:rsidRDefault="00445F93" w:rsidP="00445F93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45F93">
          <w:rPr>
            <w:rStyle w:val="a4"/>
            <w:rFonts w:ascii="Times New Roman" w:hAnsi="Times New Roman" w:cs="Times New Roman"/>
            <w:sz w:val="24"/>
            <w:szCs w:val="24"/>
          </w:rPr>
          <w:t>http://www.sensation-center.ru/action2/</w:t>
        </w:r>
      </w:hyperlink>
    </w:p>
    <w:sectPr w:rsidR="00445F93" w:rsidRPr="00445F93" w:rsidSect="00C4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364D8"/>
    <w:multiLevelType w:val="multilevel"/>
    <w:tmpl w:val="268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526F5"/>
    <w:multiLevelType w:val="multilevel"/>
    <w:tmpl w:val="7708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6E7"/>
    <w:rsid w:val="00184699"/>
    <w:rsid w:val="002A3565"/>
    <w:rsid w:val="002A6530"/>
    <w:rsid w:val="00445F93"/>
    <w:rsid w:val="00480768"/>
    <w:rsid w:val="005610D9"/>
    <w:rsid w:val="005916E7"/>
    <w:rsid w:val="00675ACA"/>
    <w:rsid w:val="006B3ED5"/>
    <w:rsid w:val="006E0C5C"/>
    <w:rsid w:val="00732071"/>
    <w:rsid w:val="00A15F4C"/>
    <w:rsid w:val="00C4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55A1"/>
  <w15:docId w15:val="{5A58A028-94A9-4349-9F5D-28CCB99A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B83"/>
  </w:style>
  <w:style w:type="paragraph" w:styleId="2">
    <w:name w:val="heading 2"/>
    <w:basedOn w:val="a"/>
    <w:link w:val="20"/>
    <w:uiPriority w:val="9"/>
    <w:qFormat/>
    <w:rsid w:val="00591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6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9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15F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7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5ACA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445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sation-center.ru/action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ovanya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</cp:lastModifiedBy>
  <cp:revision>5</cp:revision>
  <dcterms:created xsi:type="dcterms:W3CDTF">2019-05-27T16:39:00Z</dcterms:created>
  <dcterms:modified xsi:type="dcterms:W3CDTF">2019-11-05T10:41:00Z</dcterms:modified>
</cp:coreProperties>
</file>