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E02ED" w:rsidRDefault="00FE02ED" w:rsidP="00AF26FC">
      <w:pPr>
        <w:spacing w:after="0" w:line="240" w:lineRule="auto"/>
        <w:jc w:val="center"/>
        <w:rPr>
          <w:rFonts w:ascii="Times New Roman" w:hAnsi="Times New Roman"/>
          <w:b/>
          <w:sz w:val="28"/>
          <w:szCs w:val="28"/>
        </w:rPr>
      </w:pPr>
    </w:p>
    <w:p w:rsidR="00761070" w:rsidRDefault="00761070" w:rsidP="00AF26FC">
      <w:pPr>
        <w:spacing w:after="0" w:line="240" w:lineRule="auto"/>
        <w:jc w:val="center"/>
        <w:rPr>
          <w:rFonts w:ascii="Times New Roman" w:hAnsi="Times New Roman"/>
          <w:b/>
          <w:sz w:val="28"/>
          <w:szCs w:val="28"/>
        </w:rPr>
      </w:pPr>
    </w:p>
    <w:p w:rsidR="00761070" w:rsidRDefault="00761070" w:rsidP="00AF26FC">
      <w:pPr>
        <w:spacing w:after="0" w:line="240" w:lineRule="auto"/>
        <w:jc w:val="center"/>
        <w:rPr>
          <w:rFonts w:ascii="Times New Roman" w:hAnsi="Times New Roman"/>
          <w:b/>
          <w:sz w:val="28"/>
          <w:szCs w:val="28"/>
        </w:rPr>
      </w:pPr>
    </w:p>
    <w:p w:rsidR="00761070" w:rsidRDefault="00761070" w:rsidP="00AF26FC">
      <w:pPr>
        <w:spacing w:after="0" w:line="240" w:lineRule="auto"/>
        <w:jc w:val="center"/>
        <w:rPr>
          <w:rFonts w:ascii="Times New Roman" w:hAnsi="Times New Roman"/>
          <w:b/>
          <w:sz w:val="28"/>
          <w:szCs w:val="28"/>
        </w:rPr>
      </w:pPr>
    </w:p>
    <w:p w:rsidR="00761070" w:rsidRDefault="00761070" w:rsidP="00AF26FC">
      <w:pPr>
        <w:spacing w:after="0" w:line="240" w:lineRule="auto"/>
        <w:jc w:val="center"/>
        <w:rPr>
          <w:rFonts w:ascii="Times New Roman" w:hAnsi="Times New Roman"/>
          <w:b/>
          <w:sz w:val="28"/>
          <w:szCs w:val="28"/>
        </w:rPr>
      </w:pPr>
    </w:p>
    <w:p w:rsidR="00761070" w:rsidRDefault="00761070" w:rsidP="00AF26FC">
      <w:pPr>
        <w:spacing w:after="0" w:line="240" w:lineRule="auto"/>
        <w:jc w:val="center"/>
        <w:rPr>
          <w:rFonts w:ascii="Times New Roman" w:hAnsi="Times New Roman"/>
          <w:b/>
          <w:sz w:val="28"/>
          <w:szCs w:val="28"/>
        </w:rPr>
      </w:pPr>
    </w:p>
    <w:p w:rsidR="00761070" w:rsidRDefault="00761070" w:rsidP="00AF26FC">
      <w:pPr>
        <w:spacing w:after="0" w:line="240" w:lineRule="auto"/>
        <w:jc w:val="center"/>
        <w:rPr>
          <w:rFonts w:ascii="Times New Roman" w:hAnsi="Times New Roman"/>
          <w:b/>
          <w:sz w:val="28"/>
          <w:szCs w:val="28"/>
        </w:rPr>
      </w:pPr>
    </w:p>
    <w:p w:rsidR="00761070" w:rsidRDefault="00761070" w:rsidP="00AF26FC">
      <w:pPr>
        <w:spacing w:after="0" w:line="240" w:lineRule="auto"/>
        <w:jc w:val="center"/>
        <w:rPr>
          <w:rFonts w:ascii="Times New Roman" w:hAnsi="Times New Roman"/>
          <w:b/>
          <w:sz w:val="28"/>
          <w:szCs w:val="28"/>
        </w:rPr>
      </w:pPr>
    </w:p>
    <w:p w:rsidR="00761070" w:rsidRDefault="00761070" w:rsidP="00AF26FC">
      <w:pPr>
        <w:spacing w:after="0" w:line="240" w:lineRule="auto"/>
        <w:jc w:val="center"/>
        <w:rPr>
          <w:rFonts w:ascii="Times New Roman" w:hAnsi="Times New Roman"/>
          <w:b/>
          <w:sz w:val="28"/>
          <w:szCs w:val="28"/>
        </w:rPr>
      </w:pPr>
    </w:p>
    <w:p w:rsidR="00761070" w:rsidRDefault="00761070" w:rsidP="00AF26FC">
      <w:pPr>
        <w:spacing w:after="0" w:line="240" w:lineRule="auto"/>
        <w:jc w:val="center"/>
        <w:rPr>
          <w:rFonts w:ascii="Times New Roman" w:hAnsi="Times New Roman"/>
          <w:b/>
          <w:sz w:val="28"/>
          <w:szCs w:val="28"/>
        </w:rPr>
      </w:pPr>
    </w:p>
    <w:p w:rsidR="00761070" w:rsidRDefault="00761070" w:rsidP="00AF26FC">
      <w:pPr>
        <w:spacing w:after="0" w:line="240" w:lineRule="auto"/>
        <w:jc w:val="center"/>
        <w:rPr>
          <w:rFonts w:ascii="Times New Roman" w:hAnsi="Times New Roman"/>
          <w:b/>
          <w:sz w:val="28"/>
          <w:szCs w:val="28"/>
        </w:rPr>
      </w:pPr>
    </w:p>
    <w:p w:rsidR="00761070" w:rsidRDefault="00761070" w:rsidP="00AF26FC">
      <w:pPr>
        <w:spacing w:after="0" w:line="240" w:lineRule="auto"/>
        <w:jc w:val="center"/>
        <w:rPr>
          <w:rFonts w:ascii="Times New Roman" w:hAnsi="Times New Roman"/>
          <w:b/>
          <w:sz w:val="28"/>
          <w:szCs w:val="28"/>
        </w:rPr>
      </w:pPr>
    </w:p>
    <w:p w:rsidR="00761070" w:rsidRDefault="00761070" w:rsidP="00AF26FC">
      <w:pPr>
        <w:spacing w:after="0" w:line="240" w:lineRule="auto"/>
        <w:jc w:val="center"/>
        <w:rPr>
          <w:rFonts w:ascii="Times New Roman" w:hAnsi="Times New Roman"/>
          <w:b/>
          <w:sz w:val="28"/>
          <w:szCs w:val="28"/>
        </w:rPr>
      </w:pPr>
    </w:p>
    <w:p w:rsidR="00761070" w:rsidRDefault="00761070" w:rsidP="00AF26FC">
      <w:pPr>
        <w:spacing w:after="0" w:line="240" w:lineRule="auto"/>
        <w:jc w:val="center"/>
        <w:rPr>
          <w:rFonts w:ascii="Times New Roman" w:hAnsi="Times New Roman"/>
          <w:b/>
          <w:sz w:val="28"/>
          <w:szCs w:val="28"/>
        </w:rPr>
      </w:pPr>
    </w:p>
    <w:p w:rsidR="00FE02ED" w:rsidRPr="00761070" w:rsidRDefault="00FE02ED" w:rsidP="00761070">
      <w:pPr>
        <w:spacing w:after="0" w:line="360" w:lineRule="auto"/>
        <w:jc w:val="center"/>
        <w:rPr>
          <w:rFonts w:ascii="Times New Roman" w:hAnsi="Times New Roman"/>
          <w:b/>
          <w:color w:val="000000"/>
          <w:sz w:val="32"/>
          <w:szCs w:val="28"/>
        </w:rPr>
      </w:pPr>
      <w:bookmarkStart w:id="0" w:name="_GoBack"/>
      <w:r w:rsidRPr="00761070">
        <w:rPr>
          <w:rFonts w:ascii="Times New Roman" w:hAnsi="Times New Roman"/>
          <w:b/>
          <w:color w:val="000000"/>
          <w:sz w:val="32"/>
          <w:szCs w:val="28"/>
        </w:rPr>
        <w:t>Индивидуальная проектная работа</w:t>
      </w:r>
    </w:p>
    <w:p w:rsidR="00761070" w:rsidRPr="00761070" w:rsidRDefault="00761070" w:rsidP="00761070">
      <w:pPr>
        <w:spacing w:after="0" w:line="360" w:lineRule="auto"/>
        <w:jc w:val="center"/>
        <w:rPr>
          <w:rFonts w:ascii="Times New Roman" w:hAnsi="Times New Roman"/>
          <w:b/>
          <w:color w:val="000000"/>
          <w:sz w:val="32"/>
          <w:szCs w:val="28"/>
        </w:rPr>
      </w:pPr>
    </w:p>
    <w:p w:rsidR="00761070" w:rsidRPr="00761070" w:rsidRDefault="00FE02ED" w:rsidP="00761070">
      <w:pPr>
        <w:spacing w:after="0" w:line="360" w:lineRule="auto"/>
        <w:jc w:val="center"/>
        <w:outlineLvl w:val="0"/>
        <w:rPr>
          <w:rFonts w:ascii="Times New Roman" w:hAnsi="Times New Roman"/>
          <w:color w:val="000000"/>
          <w:kern w:val="36"/>
          <w:sz w:val="32"/>
          <w:szCs w:val="28"/>
          <w:lang w:eastAsia="ru-RU"/>
        </w:rPr>
      </w:pPr>
      <w:r w:rsidRPr="00761070">
        <w:rPr>
          <w:rFonts w:ascii="Times New Roman" w:hAnsi="Times New Roman"/>
          <w:sz w:val="32"/>
          <w:szCs w:val="28"/>
        </w:rPr>
        <w:t xml:space="preserve">Тема: </w:t>
      </w:r>
      <w:bookmarkEnd w:id="0"/>
      <w:r w:rsidR="00761070" w:rsidRPr="00761070">
        <w:rPr>
          <w:rFonts w:ascii="Times New Roman" w:hAnsi="Times New Roman"/>
          <w:color w:val="000000"/>
          <w:kern w:val="36"/>
          <w:sz w:val="32"/>
          <w:szCs w:val="28"/>
          <w:lang w:eastAsia="ru-RU"/>
        </w:rPr>
        <w:t xml:space="preserve"> </w:t>
      </w:r>
      <w:r w:rsidR="00761070" w:rsidRPr="00761070">
        <w:rPr>
          <w:rFonts w:ascii="Times New Roman" w:hAnsi="Times New Roman"/>
          <w:sz w:val="32"/>
          <w:szCs w:val="28"/>
        </w:rPr>
        <w:t>«Эффективные средства, формы и инновационные методы работы с детьми с ограниченными возможностями здоровья  в системе дополнительного образования на примере кружковой деятельности»</w:t>
      </w:r>
    </w:p>
    <w:p w:rsidR="00FE02ED" w:rsidRPr="00164B96" w:rsidRDefault="00FE02ED" w:rsidP="00FE02ED">
      <w:pPr>
        <w:tabs>
          <w:tab w:val="left" w:pos="4860"/>
        </w:tabs>
        <w:spacing w:after="0" w:line="240" w:lineRule="auto"/>
        <w:ind w:left="-540"/>
        <w:jc w:val="both"/>
        <w:rPr>
          <w:rFonts w:ascii="Times New Roman" w:hAnsi="Times New Roman"/>
          <w:b/>
          <w:sz w:val="28"/>
          <w:szCs w:val="28"/>
        </w:rPr>
      </w:pPr>
    </w:p>
    <w:p w:rsidR="00FE02ED" w:rsidRDefault="00FE02ED" w:rsidP="00FE02ED">
      <w:pPr>
        <w:tabs>
          <w:tab w:val="left" w:pos="4860"/>
        </w:tabs>
        <w:spacing w:after="0" w:line="240" w:lineRule="auto"/>
        <w:ind w:right="-185"/>
        <w:jc w:val="right"/>
        <w:rPr>
          <w:rFonts w:ascii="Times New Roman" w:hAnsi="Times New Roman"/>
          <w:sz w:val="28"/>
          <w:szCs w:val="28"/>
        </w:rPr>
      </w:pPr>
    </w:p>
    <w:p w:rsidR="00FE02ED" w:rsidRDefault="00FE02ED" w:rsidP="00FE02ED">
      <w:pPr>
        <w:tabs>
          <w:tab w:val="left" w:pos="4860"/>
        </w:tabs>
        <w:spacing w:after="0" w:line="240" w:lineRule="auto"/>
        <w:ind w:right="-185"/>
        <w:jc w:val="right"/>
        <w:rPr>
          <w:rFonts w:ascii="Times New Roman" w:hAnsi="Times New Roman"/>
          <w:sz w:val="28"/>
          <w:szCs w:val="28"/>
        </w:rPr>
      </w:pPr>
    </w:p>
    <w:p w:rsidR="00FE02ED" w:rsidRDefault="00FE02ED" w:rsidP="00FE02ED">
      <w:pPr>
        <w:tabs>
          <w:tab w:val="left" w:pos="4860"/>
        </w:tabs>
        <w:spacing w:after="0" w:line="240" w:lineRule="auto"/>
        <w:ind w:right="-185"/>
        <w:jc w:val="right"/>
        <w:rPr>
          <w:rFonts w:ascii="Times New Roman" w:hAnsi="Times New Roman"/>
          <w:sz w:val="28"/>
          <w:szCs w:val="28"/>
        </w:rPr>
      </w:pPr>
    </w:p>
    <w:p w:rsidR="00FE02ED" w:rsidRDefault="00FE02ED" w:rsidP="00FE02ED">
      <w:pPr>
        <w:tabs>
          <w:tab w:val="left" w:pos="4860"/>
        </w:tabs>
        <w:spacing w:after="0" w:line="240" w:lineRule="auto"/>
        <w:ind w:right="-185"/>
        <w:jc w:val="right"/>
        <w:rPr>
          <w:rFonts w:ascii="Times New Roman" w:hAnsi="Times New Roman"/>
          <w:sz w:val="28"/>
          <w:szCs w:val="28"/>
        </w:rPr>
      </w:pPr>
    </w:p>
    <w:p w:rsidR="00FE02ED" w:rsidRDefault="00FE02ED" w:rsidP="00FE02ED">
      <w:pPr>
        <w:tabs>
          <w:tab w:val="left" w:pos="4860"/>
        </w:tabs>
        <w:spacing w:after="0" w:line="240" w:lineRule="auto"/>
        <w:ind w:right="-185"/>
        <w:jc w:val="right"/>
        <w:rPr>
          <w:rFonts w:ascii="Times New Roman" w:hAnsi="Times New Roman"/>
          <w:sz w:val="28"/>
          <w:szCs w:val="28"/>
        </w:rPr>
      </w:pPr>
    </w:p>
    <w:p w:rsidR="00FE02ED" w:rsidRPr="00761070" w:rsidRDefault="00FE02ED" w:rsidP="00761070">
      <w:pPr>
        <w:spacing w:after="0" w:line="360" w:lineRule="auto"/>
        <w:rPr>
          <w:rFonts w:ascii="Times New Roman" w:hAnsi="Times New Roman"/>
          <w:sz w:val="28"/>
          <w:szCs w:val="28"/>
          <w:lang w:eastAsia="ru-RU"/>
        </w:rPr>
      </w:pPr>
    </w:p>
    <w:p w:rsidR="00FE02ED" w:rsidRPr="00761070" w:rsidRDefault="00FE02ED" w:rsidP="00761070">
      <w:pPr>
        <w:spacing w:after="0" w:line="360" w:lineRule="auto"/>
        <w:rPr>
          <w:rFonts w:ascii="Times New Roman" w:hAnsi="Times New Roman"/>
          <w:sz w:val="28"/>
          <w:szCs w:val="28"/>
          <w:lang w:eastAsia="ru-RU"/>
        </w:rPr>
      </w:pPr>
      <w:r w:rsidRPr="00761070">
        <w:rPr>
          <w:rFonts w:ascii="Times New Roman" w:hAnsi="Times New Roman"/>
          <w:sz w:val="28"/>
          <w:szCs w:val="28"/>
          <w:lang w:eastAsia="ru-RU"/>
        </w:rPr>
        <w:t>Выполнила:</w:t>
      </w:r>
    </w:p>
    <w:p w:rsidR="00FE02ED" w:rsidRPr="00761070" w:rsidRDefault="00761070" w:rsidP="00761070">
      <w:pPr>
        <w:spacing w:after="0" w:line="360" w:lineRule="auto"/>
        <w:rPr>
          <w:rFonts w:ascii="Times New Roman" w:hAnsi="Times New Roman"/>
          <w:b/>
          <w:sz w:val="28"/>
          <w:szCs w:val="28"/>
          <w:lang w:eastAsia="ru-RU"/>
        </w:rPr>
      </w:pPr>
      <w:r w:rsidRPr="00761070">
        <w:rPr>
          <w:rFonts w:ascii="Times New Roman" w:hAnsi="Times New Roman"/>
          <w:b/>
          <w:sz w:val="28"/>
          <w:szCs w:val="28"/>
          <w:lang w:eastAsia="ru-RU"/>
        </w:rPr>
        <w:t>Канипова</w:t>
      </w:r>
      <w:r w:rsidR="00FE02ED" w:rsidRPr="00761070">
        <w:rPr>
          <w:rFonts w:ascii="Times New Roman" w:hAnsi="Times New Roman"/>
          <w:b/>
          <w:sz w:val="28"/>
          <w:szCs w:val="28"/>
          <w:lang w:eastAsia="ru-RU"/>
        </w:rPr>
        <w:t xml:space="preserve"> Ильвира Ильшатовна</w:t>
      </w:r>
    </w:p>
    <w:p w:rsidR="00FE02ED" w:rsidRPr="00761070" w:rsidRDefault="00FE02ED" w:rsidP="00761070">
      <w:pPr>
        <w:spacing w:after="0" w:line="360" w:lineRule="auto"/>
        <w:rPr>
          <w:rFonts w:ascii="Times New Roman" w:hAnsi="Times New Roman"/>
          <w:sz w:val="28"/>
          <w:szCs w:val="28"/>
          <w:lang w:eastAsia="ru-RU"/>
        </w:rPr>
      </w:pPr>
      <w:r w:rsidRPr="00761070">
        <w:rPr>
          <w:rFonts w:ascii="Times New Roman" w:hAnsi="Times New Roman"/>
          <w:sz w:val="28"/>
          <w:szCs w:val="28"/>
          <w:lang w:eastAsia="ru-RU"/>
        </w:rPr>
        <w:t xml:space="preserve">Учитель Изобразительного искусства </w:t>
      </w:r>
      <w:r w:rsidR="00761070" w:rsidRPr="00761070">
        <w:rPr>
          <w:rFonts w:ascii="Times New Roman" w:hAnsi="Times New Roman"/>
          <w:sz w:val="28"/>
          <w:szCs w:val="28"/>
          <w:lang w:eastAsia="ru-RU"/>
        </w:rPr>
        <w:t xml:space="preserve">и черчения </w:t>
      </w:r>
    </w:p>
    <w:p w:rsidR="00FE02ED" w:rsidRPr="00761070" w:rsidRDefault="00761070" w:rsidP="00761070">
      <w:pPr>
        <w:spacing w:after="0" w:line="360" w:lineRule="auto"/>
        <w:rPr>
          <w:rFonts w:ascii="Times New Roman" w:hAnsi="Times New Roman"/>
          <w:sz w:val="28"/>
          <w:szCs w:val="28"/>
          <w:lang w:eastAsia="ru-RU"/>
        </w:rPr>
      </w:pPr>
      <w:r w:rsidRPr="00761070">
        <w:rPr>
          <w:rFonts w:ascii="Times New Roman" w:hAnsi="Times New Roman"/>
          <w:color w:val="000000"/>
          <w:sz w:val="28"/>
          <w:szCs w:val="28"/>
          <w:shd w:val="clear" w:color="auto" w:fill="FFFFFF"/>
        </w:rPr>
        <w:t>Муниципальное автономное общеобразовательное учреждение "Средняя общеобразовательная школа №10 с углубленным изучением отдельных предметов" города Альметьевска РТ</w:t>
      </w:r>
    </w:p>
    <w:p w:rsidR="00FE02ED" w:rsidRDefault="00FE02ED" w:rsidP="00FE02ED">
      <w:pPr>
        <w:spacing w:after="0" w:line="240" w:lineRule="auto"/>
        <w:rPr>
          <w:rFonts w:ascii="Times New Roman" w:hAnsi="Times New Roman"/>
          <w:sz w:val="28"/>
          <w:szCs w:val="28"/>
          <w:lang w:eastAsia="ru-RU"/>
        </w:rPr>
      </w:pPr>
    </w:p>
    <w:p w:rsidR="00FE02ED" w:rsidRDefault="00FE02ED" w:rsidP="00FE02ED">
      <w:pPr>
        <w:spacing w:after="0" w:line="240" w:lineRule="auto"/>
        <w:rPr>
          <w:rFonts w:ascii="Times New Roman" w:hAnsi="Times New Roman"/>
          <w:sz w:val="28"/>
          <w:szCs w:val="28"/>
          <w:lang w:eastAsia="ru-RU"/>
        </w:rPr>
      </w:pPr>
    </w:p>
    <w:p w:rsidR="00761070" w:rsidRDefault="00761070" w:rsidP="00FE02ED">
      <w:pPr>
        <w:spacing w:after="0" w:line="240" w:lineRule="auto"/>
        <w:rPr>
          <w:rFonts w:ascii="Times New Roman" w:hAnsi="Times New Roman"/>
          <w:sz w:val="28"/>
          <w:szCs w:val="28"/>
          <w:lang w:eastAsia="ru-RU"/>
        </w:rPr>
      </w:pPr>
    </w:p>
    <w:p w:rsidR="00761070" w:rsidRDefault="00761070" w:rsidP="00FE02ED">
      <w:pPr>
        <w:spacing w:after="0" w:line="240" w:lineRule="auto"/>
        <w:rPr>
          <w:rFonts w:ascii="Times New Roman" w:hAnsi="Times New Roman"/>
          <w:b/>
          <w:sz w:val="28"/>
          <w:szCs w:val="28"/>
        </w:rPr>
      </w:pPr>
    </w:p>
    <w:p w:rsidR="00B63656" w:rsidRPr="00362A98" w:rsidRDefault="0030719E" w:rsidP="00B63656">
      <w:pPr>
        <w:spacing w:after="0" w:line="360" w:lineRule="auto"/>
        <w:jc w:val="center"/>
        <w:outlineLvl w:val="0"/>
        <w:rPr>
          <w:rFonts w:ascii="Times New Roman" w:hAnsi="Times New Roman"/>
          <w:b/>
          <w:sz w:val="24"/>
          <w:szCs w:val="24"/>
        </w:rPr>
      </w:pPr>
      <w:r w:rsidRPr="00362A98">
        <w:rPr>
          <w:rFonts w:ascii="Times New Roman" w:hAnsi="Times New Roman"/>
          <w:b/>
          <w:sz w:val="24"/>
          <w:szCs w:val="24"/>
        </w:rPr>
        <w:lastRenderedPageBreak/>
        <w:t>Описание</w:t>
      </w:r>
    </w:p>
    <w:p w:rsidR="0056584E" w:rsidRPr="00362A98" w:rsidRDefault="00761070" w:rsidP="00761070">
      <w:pPr>
        <w:spacing w:after="0" w:line="360" w:lineRule="auto"/>
        <w:jc w:val="center"/>
        <w:outlineLvl w:val="0"/>
        <w:rPr>
          <w:rFonts w:ascii="Times New Roman" w:hAnsi="Times New Roman"/>
          <w:sz w:val="24"/>
          <w:szCs w:val="24"/>
        </w:rPr>
      </w:pPr>
      <w:r w:rsidRPr="00362A98">
        <w:rPr>
          <w:rFonts w:ascii="Times New Roman" w:hAnsi="Times New Roman"/>
          <w:b/>
          <w:sz w:val="24"/>
          <w:szCs w:val="24"/>
        </w:rPr>
        <w:t xml:space="preserve"> </w:t>
      </w:r>
      <w:r w:rsidR="0030719E" w:rsidRPr="00362A98">
        <w:rPr>
          <w:rFonts w:ascii="Times New Roman" w:hAnsi="Times New Roman"/>
          <w:sz w:val="24"/>
          <w:szCs w:val="24"/>
        </w:rPr>
        <w:t xml:space="preserve">индивидуального проекта </w:t>
      </w:r>
      <w:r w:rsidRPr="00362A98">
        <w:rPr>
          <w:rFonts w:ascii="Times New Roman" w:hAnsi="Times New Roman"/>
          <w:sz w:val="24"/>
          <w:szCs w:val="24"/>
        </w:rPr>
        <w:t>по использованию эффективных средств, форм и инновационных методов в работе с детьми с ограниченными возможностями здоровья  в системе дополнительного образования на примере кружковой деятельности»</w:t>
      </w:r>
    </w:p>
    <w:p w:rsidR="00B63656" w:rsidRPr="00362A98" w:rsidRDefault="00B63656" w:rsidP="00B63656">
      <w:pPr>
        <w:spacing w:after="0" w:line="360" w:lineRule="auto"/>
        <w:jc w:val="right"/>
        <w:outlineLvl w:val="0"/>
        <w:rPr>
          <w:rFonts w:ascii="Times New Roman" w:hAnsi="Times New Roman"/>
          <w:i/>
          <w:color w:val="000000" w:themeColor="text1"/>
          <w:sz w:val="24"/>
          <w:szCs w:val="24"/>
          <w:lang w:eastAsia="ru-RU"/>
        </w:rPr>
      </w:pPr>
      <w:r w:rsidRPr="00362A98">
        <w:rPr>
          <w:rFonts w:ascii="Times New Roman" w:hAnsi="Times New Roman"/>
          <w:i/>
          <w:color w:val="000000" w:themeColor="text1"/>
          <w:sz w:val="24"/>
          <w:szCs w:val="24"/>
          <w:lang w:eastAsia="ru-RU"/>
        </w:rPr>
        <w:t>"В творчестве нет правильного пути,  </w:t>
      </w:r>
    </w:p>
    <w:p w:rsidR="00B63656" w:rsidRPr="00362A98" w:rsidRDefault="00B63656" w:rsidP="00B63656">
      <w:pPr>
        <w:spacing w:after="0" w:line="360" w:lineRule="auto"/>
        <w:jc w:val="right"/>
        <w:outlineLvl w:val="0"/>
        <w:rPr>
          <w:rFonts w:ascii="Times New Roman" w:hAnsi="Times New Roman"/>
          <w:sz w:val="24"/>
          <w:szCs w:val="24"/>
        </w:rPr>
      </w:pPr>
      <w:r w:rsidRPr="00362A98">
        <w:rPr>
          <w:rFonts w:ascii="Times New Roman" w:hAnsi="Times New Roman"/>
          <w:i/>
          <w:color w:val="000000" w:themeColor="text1"/>
          <w:sz w:val="24"/>
          <w:szCs w:val="24"/>
          <w:lang w:eastAsia="ru-RU"/>
        </w:rPr>
        <w:t>есть только свой собственный путь"</w:t>
      </w:r>
    </w:p>
    <w:p w:rsidR="0030719E" w:rsidRPr="00362A98" w:rsidRDefault="0030719E" w:rsidP="000D5DE6">
      <w:pPr>
        <w:spacing w:after="0" w:line="360" w:lineRule="auto"/>
        <w:ind w:firstLine="709"/>
        <w:jc w:val="both"/>
        <w:rPr>
          <w:rFonts w:ascii="Times New Roman" w:hAnsi="Times New Roman"/>
          <w:bCs/>
          <w:sz w:val="24"/>
          <w:szCs w:val="24"/>
        </w:rPr>
      </w:pPr>
      <w:r w:rsidRPr="00362A98">
        <w:rPr>
          <w:rFonts w:ascii="Times New Roman" w:hAnsi="Times New Roman"/>
          <w:b/>
          <w:sz w:val="24"/>
          <w:szCs w:val="24"/>
        </w:rPr>
        <w:t>1. Название индивидуального проекта:</w:t>
      </w:r>
    </w:p>
    <w:p w:rsidR="00761070" w:rsidRPr="00362A98" w:rsidRDefault="00761070" w:rsidP="000D5DE6">
      <w:pPr>
        <w:spacing w:after="0" w:line="360" w:lineRule="auto"/>
        <w:jc w:val="both"/>
        <w:outlineLvl w:val="0"/>
        <w:rPr>
          <w:rFonts w:ascii="Times New Roman" w:hAnsi="Times New Roman"/>
          <w:kern w:val="36"/>
          <w:sz w:val="24"/>
          <w:szCs w:val="24"/>
          <w:lang w:eastAsia="ru-RU"/>
        </w:rPr>
      </w:pPr>
      <w:r w:rsidRPr="00362A98">
        <w:rPr>
          <w:rFonts w:ascii="Times New Roman" w:hAnsi="Times New Roman"/>
          <w:sz w:val="24"/>
          <w:szCs w:val="24"/>
        </w:rPr>
        <w:t>«Эффективные средства, формы и инновационные методы работы с детьми с ограниченными возможностями здоровья  в системе дополнительного образования на примере кружковой деятельности»</w:t>
      </w:r>
    </w:p>
    <w:p w:rsidR="0030719E" w:rsidRPr="00362A98" w:rsidRDefault="0030719E" w:rsidP="000D5DE6">
      <w:pPr>
        <w:pStyle w:val="a4"/>
        <w:spacing w:after="0" w:line="360" w:lineRule="auto"/>
        <w:ind w:left="0" w:firstLine="1068"/>
        <w:jc w:val="both"/>
        <w:rPr>
          <w:rFonts w:ascii="Times New Roman" w:hAnsi="Times New Roman"/>
          <w:b/>
          <w:sz w:val="24"/>
          <w:szCs w:val="24"/>
        </w:rPr>
      </w:pPr>
      <w:r w:rsidRPr="00362A98">
        <w:rPr>
          <w:rFonts w:ascii="Times New Roman" w:hAnsi="Times New Roman"/>
          <w:b/>
          <w:sz w:val="24"/>
          <w:szCs w:val="24"/>
        </w:rPr>
        <w:t>2. Общая характеристика ситуации на начало реализации проекта:</w:t>
      </w:r>
    </w:p>
    <w:p w:rsidR="000D5DE6" w:rsidRPr="00362A98" w:rsidRDefault="000D5DE6" w:rsidP="000D5DE6">
      <w:pPr>
        <w:pStyle w:val="a4"/>
        <w:spacing w:after="0" w:line="360" w:lineRule="auto"/>
        <w:ind w:left="0" w:firstLine="708"/>
        <w:jc w:val="both"/>
        <w:rPr>
          <w:rFonts w:ascii="Times New Roman" w:hAnsi="Times New Roman"/>
          <w:sz w:val="24"/>
          <w:szCs w:val="24"/>
          <w:shd w:val="clear" w:color="auto" w:fill="FFFFFF"/>
        </w:rPr>
      </w:pPr>
      <w:r w:rsidRPr="00362A98">
        <w:rPr>
          <w:rFonts w:ascii="Times New Roman" w:hAnsi="Times New Roman"/>
          <w:sz w:val="24"/>
          <w:szCs w:val="24"/>
          <w:shd w:val="clear" w:color="auto" w:fill="FFFFFF"/>
        </w:rPr>
        <w:t>В настоящее время система образования в России ориентирована на обучение детей с ОВЗ в образовательных учреждениях совместно со здоровыми детьми.</w:t>
      </w:r>
    </w:p>
    <w:p w:rsidR="000D0583" w:rsidRPr="00362A98" w:rsidRDefault="000D5DE6" w:rsidP="000D5DE6">
      <w:pPr>
        <w:spacing w:after="0" w:line="360" w:lineRule="auto"/>
        <w:jc w:val="both"/>
        <w:rPr>
          <w:rFonts w:ascii="Times New Roman" w:hAnsi="Times New Roman"/>
          <w:sz w:val="24"/>
          <w:szCs w:val="24"/>
        </w:rPr>
      </w:pPr>
      <w:r w:rsidRPr="00362A98">
        <w:rPr>
          <w:rFonts w:ascii="Times New Roman" w:hAnsi="Times New Roman"/>
          <w:sz w:val="24"/>
          <w:szCs w:val="24"/>
        </w:rPr>
        <w:t xml:space="preserve"> </w:t>
      </w:r>
      <w:r w:rsidRPr="00362A98">
        <w:rPr>
          <w:rFonts w:ascii="Times New Roman" w:hAnsi="Times New Roman"/>
          <w:sz w:val="24"/>
          <w:szCs w:val="24"/>
        </w:rPr>
        <w:tab/>
        <w:t>Главной целью коррекционного обучения и воспитания является создание педагогических условий для развития эмоционального, социального и интеллектуального потенциала ребенка, формирование его позитивных личностных качеств.</w:t>
      </w:r>
    </w:p>
    <w:p w:rsidR="000D5DE6" w:rsidRPr="00362A98" w:rsidRDefault="000D5DE6" w:rsidP="000D5DE6">
      <w:pPr>
        <w:spacing w:after="0" w:line="360" w:lineRule="auto"/>
        <w:jc w:val="both"/>
        <w:rPr>
          <w:rFonts w:ascii="Times New Roman" w:hAnsi="Times New Roman"/>
          <w:sz w:val="24"/>
          <w:szCs w:val="24"/>
        </w:rPr>
      </w:pPr>
      <w:r w:rsidRPr="00362A98">
        <w:rPr>
          <w:rFonts w:ascii="Times New Roman" w:hAnsi="Times New Roman"/>
          <w:sz w:val="24"/>
          <w:szCs w:val="24"/>
        </w:rPr>
        <w:t>В настоящее время система образования в России ориентирована на обучение детей с ОВЗ в образовательных учреждениях совместно со здоровыми детьми.</w:t>
      </w:r>
    </w:p>
    <w:p w:rsidR="000D5DE6" w:rsidRPr="00362A98" w:rsidRDefault="000D5DE6" w:rsidP="000D5DE6">
      <w:pPr>
        <w:spacing w:after="0" w:line="360" w:lineRule="auto"/>
        <w:ind w:firstLine="708"/>
        <w:jc w:val="both"/>
        <w:rPr>
          <w:rFonts w:ascii="Times New Roman" w:hAnsi="Times New Roman"/>
          <w:sz w:val="24"/>
          <w:szCs w:val="24"/>
        </w:rPr>
      </w:pPr>
      <w:r w:rsidRPr="00362A98">
        <w:rPr>
          <w:rFonts w:ascii="Times New Roman" w:hAnsi="Times New Roman"/>
          <w:sz w:val="24"/>
          <w:szCs w:val="24"/>
        </w:rPr>
        <w:t>Главной целью коррекционного обучения и воспитания является создание педагогических условий для развития эмоционального, социального и интеллектуального потенциала ребенка, формирование его позитивных личностных качеств.</w:t>
      </w:r>
    </w:p>
    <w:p w:rsidR="000D5DE6" w:rsidRPr="00362A98" w:rsidRDefault="000D5DE6" w:rsidP="00D91F57">
      <w:pPr>
        <w:spacing w:after="0" w:line="360" w:lineRule="auto"/>
        <w:ind w:firstLine="708"/>
        <w:jc w:val="both"/>
        <w:rPr>
          <w:rFonts w:ascii="Times New Roman" w:hAnsi="Times New Roman"/>
          <w:sz w:val="24"/>
          <w:szCs w:val="24"/>
        </w:rPr>
      </w:pPr>
      <w:r w:rsidRPr="00362A98">
        <w:rPr>
          <w:rFonts w:ascii="Times New Roman" w:hAnsi="Times New Roman"/>
          <w:sz w:val="24"/>
          <w:szCs w:val="24"/>
        </w:rPr>
        <w:t>Отчётливо проявляется тенденция введения в образовательный процесс для обучения детей с умственной отсталостью наглядных средств обучения. Богатейшие возможности для этого предоставляют современные информационные компьютерные технологии. Наглядность материала повышает его усвоение учениками, так как задействованы все каналы восприятия информации учащихся – зрительный, механический, слуховой и эмоциональный. Использование мультимедийных презентаций, интерактивных досок целесообразно на любом этапе изучения темы и на любом этапе урока. Данная форма позволяет представить учебный материал как систему ярких опорных образов, что позволяет облегчить запоминание и усвоение изучаемого материала.</w:t>
      </w:r>
    </w:p>
    <w:p w:rsidR="000D5DE6" w:rsidRPr="00362A98" w:rsidRDefault="000D5DE6" w:rsidP="00D91F57">
      <w:pPr>
        <w:spacing w:after="0" w:line="360" w:lineRule="auto"/>
        <w:ind w:firstLine="708"/>
        <w:jc w:val="both"/>
        <w:rPr>
          <w:rFonts w:ascii="Times New Roman" w:hAnsi="Times New Roman"/>
          <w:sz w:val="24"/>
          <w:szCs w:val="24"/>
        </w:rPr>
      </w:pPr>
      <w:r w:rsidRPr="00362A98">
        <w:rPr>
          <w:rFonts w:ascii="Times New Roman" w:hAnsi="Times New Roman"/>
          <w:sz w:val="24"/>
          <w:szCs w:val="24"/>
        </w:rPr>
        <w:t>Работая с такими учениками, понимаешь, что это особенные дети. У них свой мир, свое понимание всего того, на что другие люди смотрят обыкновенно. А главная задача в работе с такими детьми – открыть дверь в этот мир, научить общаться, воспринимать себя в этом мире, воспитать духовно – нравственные качества, развивать творческие способности.</w:t>
      </w:r>
    </w:p>
    <w:p w:rsidR="000D5DE6" w:rsidRPr="00362A98" w:rsidRDefault="000D5DE6" w:rsidP="00D91F57">
      <w:pPr>
        <w:spacing w:after="0" w:line="360" w:lineRule="auto"/>
        <w:ind w:firstLine="708"/>
        <w:jc w:val="both"/>
        <w:rPr>
          <w:rFonts w:ascii="Times New Roman" w:hAnsi="Times New Roman"/>
          <w:sz w:val="24"/>
          <w:szCs w:val="24"/>
          <w:shd w:val="clear" w:color="auto" w:fill="FFFFFF"/>
        </w:rPr>
      </w:pPr>
      <w:r w:rsidRPr="00362A98">
        <w:rPr>
          <w:rFonts w:ascii="Times New Roman" w:hAnsi="Times New Roman"/>
          <w:color w:val="000000"/>
          <w:sz w:val="24"/>
          <w:szCs w:val="24"/>
          <w:shd w:val="clear" w:color="auto" w:fill="FFFFFF"/>
        </w:rPr>
        <w:lastRenderedPageBreak/>
        <w:t xml:space="preserve">Считается, что все дети любят рисовать – ведь это чудесная возможность языком красок выразить свой восторг перед окружающим миром или показать неприятие его. Детский рисунок - это своего рода связующее звено между детской душой и миром взрослых, доверительный разговор со старшими. Рассматривая детские рисунки, зачастую </w:t>
      </w:r>
      <w:r w:rsidRPr="00362A98">
        <w:rPr>
          <w:rFonts w:ascii="Times New Roman" w:hAnsi="Times New Roman"/>
          <w:sz w:val="24"/>
          <w:szCs w:val="24"/>
          <w:shd w:val="clear" w:color="auto" w:fill="FFFFFF"/>
        </w:rPr>
        <w:t>поражаешься выразительности образов, хотя как правило, в этих работах отсутствует грамотность изображения. Дети сами придумывают символы, рисуют их и остаются очень довольны своим творчеством.</w:t>
      </w:r>
    </w:p>
    <w:p w:rsidR="0030719E" w:rsidRPr="00362A98" w:rsidRDefault="0030719E" w:rsidP="00D91F57">
      <w:pPr>
        <w:spacing w:after="0" w:line="360" w:lineRule="auto"/>
        <w:ind w:firstLine="709"/>
        <w:jc w:val="both"/>
        <w:rPr>
          <w:rFonts w:ascii="Times New Roman" w:hAnsi="Times New Roman"/>
          <w:b/>
          <w:sz w:val="24"/>
          <w:szCs w:val="24"/>
        </w:rPr>
      </w:pPr>
      <w:r w:rsidRPr="00362A98">
        <w:rPr>
          <w:rFonts w:ascii="Times New Roman" w:hAnsi="Times New Roman"/>
          <w:b/>
          <w:sz w:val="24"/>
          <w:szCs w:val="24"/>
        </w:rPr>
        <w:t>3. Цели и задачи проекта.</w:t>
      </w:r>
    </w:p>
    <w:p w:rsidR="000D5DE6" w:rsidRPr="00362A98" w:rsidRDefault="0056584E" w:rsidP="00D91F57">
      <w:pPr>
        <w:pStyle w:val="a4"/>
        <w:spacing w:after="0" w:line="360" w:lineRule="auto"/>
        <w:ind w:left="0" w:firstLine="66"/>
        <w:jc w:val="both"/>
        <w:rPr>
          <w:rFonts w:ascii="Times New Roman" w:hAnsi="Times New Roman"/>
          <w:sz w:val="24"/>
          <w:szCs w:val="24"/>
        </w:rPr>
      </w:pPr>
      <w:r w:rsidRPr="00362A98">
        <w:rPr>
          <w:rFonts w:ascii="Times New Roman" w:hAnsi="Times New Roman"/>
          <w:b/>
          <w:i/>
          <w:sz w:val="24"/>
          <w:szCs w:val="24"/>
        </w:rPr>
        <w:t>Целью проекта</w:t>
      </w:r>
      <w:r w:rsidRPr="00362A98">
        <w:rPr>
          <w:rFonts w:ascii="Times New Roman" w:hAnsi="Times New Roman"/>
          <w:sz w:val="24"/>
          <w:szCs w:val="24"/>
        </w:rPr>
        <w:t xml:space="preserve"> является повышения эффективности учебного</w:t>
      </w:r>
      <w:r w:rsidR="00FE02ED" w:rsidRPr="00362A98">
        <w:rPr>
          <w:rFonts w:ascii="Times New Roman" w:hAnsi="Times New Roman"/>
          <w:sz w:val="24"/>
          <w:szCs w:val="24"/>
        </w:rPr>
        <w:t xml:space="preserve"> процесса</w:t>
      </w:r>
      <w:r w:rsidRPr="00362A98">
        <w:rPr>
          <w:rFonts w:ascii="Times New Roman" w:hAnsi="Times New Roman"/>
          <w:sz w:val="24"/>
          <w:szCs w:val="24"/>
        </w:rPr>
        <w:t xml:space="preserve"> </w:t>
      </w:r>
      <w:r w:rsidR="00FE02ED" w:rsidRPr="00362A98">
        <w:rPr>
          <w:rFonts w:ascii="Times New Roman" w:hAnsi="Times New Roman"/>
          <w:sz w:val="24"/>
          <w:szCs w:val="24"/>
        </w:rPr>
        <w:t xml:space="preserve">с </w:t>
      </w:r>
      <w:r w:rsidR="005F3B94" w:rsidRPr="00362A98">
        <w:rPr>
          <w:rFonts w:ascii="Times New Roman" w:hAnsi="Times New Roman"/>
          <w:sz w:val="24"/>
          <w:szCs w:val="24"/>
        </w:rPr>
        <w:t xml:space="preserve"> использованием различных средств, форм и инновационных методов, с </w:t>
      </w:r>
      <w:r w:rsidR="00FE02ED" w:rsidRPr="00362A98">
        <w:rPr>
          <w:rFonts w:ascii="Times New Roman" w:hAnsi="Times New Roman"/>
          <w:sz w:val="24"/>
          <w:szCs w:val="24"/>
        </w:rPr>
        <w:t>разработкой</w:t>
      </w:r>
      <w:r w:rsidRPr="00362A98">
        <w:rPr>
          <w:rFonts w:ascii="Times New Roman" w:hAnsi="Times New Roman"/>
          <w:sz w:val="24"/>
          <w:szCs w:val="24"/>
        </w:rPr>
        <w:t xml:space="preserve"> методических материалов для организации кружковой деятельности в сист</w:t>
      </w:r>
      <w:r w:rsidR="00190AE1" w:rsidRPr="00362A98">
        <w:rPr>
          <w:rFonts w:ascii="Times New Roman" w:hAnsi="Times New Roman"/>
          <w:sz w:val="24"/>
          <w:szCs w:val="24"/>
        </w:rPr>
        <w:t xml:space="preserve">еме дополнительного образования </w:t>
      </w:r>
      <w:r w:rsidR="005F3B94" w:rsidRPr="00362A98">
        <w:rPr>
          <w:rFonts w:ascii="Times New Roman" w:hAnsi="Times New Roman"/>
          <w:sz w:val="24"/>
          <w:szCs w:val="24"/>
        </w:rPr>
        <w:t xml:space="preserve">с детьми с ограниченными возможностями здоровья  </w:t>
      </w:r>
    </w:p>
    <w:p w:rsidR="00190AE1" w:rsidRPr="00362A98" w:rsidRDefault="0056584E" w:rsidP="00D761C2">
      <w:pPr>
        <w:pStyle w:val="a4"/>
        <w:spacing w:after="0" w:line="360" w:lineRule="auto"/>
        <w:ind w:left="0" w:firstLine="66"/>
        <w:jc w:val="both"/>
        <w:rPr>
          <w:rFonts w:ascii="Times New Roman" w:hAnsi="Times New Roman"/>
          <w:sz w:val="24"/>
          <w:szCs w:val="24"/>
        </w:rPr>
      </w:pPr>
      <w:r w:rsidRPr="00362A98">
        <w:rPr>
          <w:rFonts w:ascii="Times New Roman" w:hAnsi="Times New Roman"/>
          <w:b/>
          <w:sz w:val="24"/>
          <w:szCs w:val="24"/>
        </w:rPr>
        <w:t>Объект исследования</w:t>
      </w:r>
      <w:r w:rsidRPr="00362A98">
        <w:rPr>
          <w:rFonts w:ascii="Times New Roman" w:hAnsi="Times New Roman"/>
          <w:sz w:val="24"/>
          <w:szCs w:val="24"/>
        </w:rPr>
        <w:t xml:space="preserve"> – </w:t>
      </w:r>
      <w:r w:rsidR="00FE02ED" w:rsidRPr="00362A98">
        <w:rPr>
          <w:rFonts w:ascii="Times New Roman" w:hAnsi="Times New Roman"/>
          <w:sz w:val="24"/>
          <w:szCs w:val="24"/>
        </w:rPr>
        <w:t xml:space="preserve">процесс повышения </w:t>
      </w:r>
      <w:r w:rsidR="00190AE1" w:rsidRPr="00362A98">
        <w:rPr>
          <w:rFonts w:ascii="Times New Roman" w:hAnsi="Times New Roman"/>
          <w:sz w:val="24"/>
          <w:szCs w:val="24"/>
        </w:rPr>
        <w:t xml:space="preserve">эффективности учебного процесса использованиям эффективных средств, форм и инновационных методов </w:t>
      </w:r>
      <w:r w:rsidRPr="00362A98">
        <w:rPr>
          <w:rFonts w:ascii="Times New Roman" w:hAnsi="Times New Roman"/>
          <w:sz w:val="24"/>
          <w:szCs w:val="24"/>
        </w:rPr>
        <w:t>в системе дополнительного образования на примере кружковой деятельности</w:t>
      </w:r>
      <w:r w:rsidR="00190AE1" w:rsidRPr="00362A98">
        <w:rPr>
          <w:rFonts w:ascii="Times New Roman" w:hAnsi="Times New Roman"/>
          <w:sz w:val="24"/>
          <w:szCs w:val="24"/>
        </w:rPr>
        <w:t xml:space="preserve"> с детьми с ограниченными возможностями здоровья.</w:t>
      </w:r>
    </w:p>
    <w:p w:rsidR="0056584E" w:rsidRPr="00362A98" w:rsidRDefault="0056584E" w:rsidP="00D91F57">
      <w:pPr>
        <w:pStyle w:val="a4"/>
        <w:shd w:val="clear" w:color="auto" w:fill="FFFFFF"/>
        <w:spacing w:after="0" w:line="360" w:lineRule="auto"/>
        <w:ind w:left="0" w:firstLine="66"/>
        <w:jc w:val="both"/>
        <w:rPr>
          <w:rFonts w:ascii="Times New Roman" w:hAnsi="Times New Roman"/>
          <w:b/>
          <w:sz w:val="24"/>
          <w:szCs w:val="24"/>
          <w:lang w:eastAsia="ru-RU"/>
        </w:rPr>
      </w:pPr>
      <w:r w:rsidRPr="00362A98">
        <w:rPr>
          <w:rFonts w:ascii="Times New Roman" w:hAnsi="Times New Roman"/>
          <w:b/>
          <w:sz w:val="24"/>
          <w:szCs w:val="24"/>
          <w:lang w:eastAsia="ru-RU"/>
        </w:rPr>
        <w:t>Задачи проекта</w:t>
      </w:r>
    </w:p>
    <w:p w:rsidR="0056584E" w:rsidRPr="00362A98" w:rsidRDefault="0056584E" w:rsidP="00D91F57">
      <w:pPr>
        <w:pStyle w:val="a8"/>
        <w:shd w:val="clear" w:color="auto" w:fill="FFFFFF"/>
        <w:spacing w:before="0" w:beforeAutospacing="0" w:after="0" w:afterAutospacing="0" w:line="360" w:lineRule="auto"/>
        <w:ind w:firstLine="66"/>
        <w:jc w:val="both"/>
        <w:textAlignment w:val="baseline"/>
      </w:pPr>
      <w:r w:rsidRPr="00362A98">
        <w:t>- Проанализировать педагогическую и методическую литературу п</w:t>
      </w:r>
      <w:r w:rsidR="00190AE1" w:rsidRPr="00362A98">
        <w:t>ро</w:t>
      </w:r>
      <w:r w:rsidRPr="00362A98">
        <w:t xml:space="preserve"> </w:t>
      </w:r>
      <w:r w:rsidR="00190AE1" w:rsidRPr="00362A98">
        <w:t>детей с ограниченными возможностями здоровья.</w:t>
      </w:r>
    </w:p>
    <w:p w:rsidR="00D91F57" w:rsidRPr="00362A98" w:rsidRDefault="0056584E" w:rsidP="00D91F57">
      <w:pPr>
        <w:pStyle w:val="a8"/>
        <w:shd w:val="clear" w:color="auto" w:fill="FFFFFF"/>
        <w:spacing w:before="0" w:beforeAutospacing="0" w:after="0" w:afterAutospacing="0" w:line="360" w:lineRule="auto"/>
        <w:ind w:firstLine="66"/>
        <w:jc w:val="both"/>
        <w:textAlignment w:val="baseline"/>
      </w:pPr>
      <w:r w:rsidRPr="00362A98">
        <w:t xml:space="preserve">- Рассмотреть виды форм кружковой деятельности </w:t>
      </w:r>
      <w:r w:rsidR="00D91F57" w:rsidRPr="00362A98">
        <w:t>работы с детьми ограниченными возможностями здоровья.</w:t>
      </w:r>
    </w:p>
    <w:p w:rsidR="0056584E" w:rsidRPr="00362A98" w:rsidRDefault="0056584E" w:rsidP="00D761C2">
      <w:pPr>
        <w:pStyle w:val="a8"/>
        <w:shd w:val="clear" w:color="auto" w:fill="FFFFFF"/>
        <w:spacing w:before="0" w:beforeAutospacing="0" w:after="0" w:afterAutospacing="0" w:line="360" w:lineRule="auto"/>
        <w:ind w:firstLine="66"/>
        <w:jc w:val="both"/>
        <w:textAlignment w:val="baseline"/>
        <w:rPr>
          <w:noProof/>
          <w:color w:val="FF0000"/>
        </w:rPr>
      </w:pPr>
      <w:r w:rsidRPr="00362A98">
        <w:t>- Разработать рекомендации по организации кружково</w:t>
      </w:r>
      <w:r w:rsidR="00D91F57" w:rsidRPr="00362A98">
        <w:t>й работы в системе дополнительного образования с детьми ограниченными возможностями здоровья.</w:t>
      </w:r>
      <w:r w:rsidR="00D91F57" w:rsidRPr="00362A98">
        <w:rPr>
          <w:color w:val="FF0000"/>
        </w:rPr>
        <w:t xml:space="preserve"> </w:t>
      </w:r>
    </w:p>
    <w:p w:rsidR="00D91F57" w:rsidRPr="00362A98" w:rsidRDefault="0056584E" w:rsidP="00D761C2">
      <w:pPr>
        <w:shd w:val="clear" w:color="auto" w:fill="FFFFFF"/>
        <w:spacing w:after="0" w:line="360" w:lineRule="auto"/>
        <w:ind w:firstLine="66"/>
        <w:jc w:val="both"/>
        <w:rPr>
          <w:rFonts w:ascii="Times New Roman" w:hAnsi="Times New Roman"/>
          <w:bCs/>
          <w:sz w:val="24"/>
          <w:szCs w:val="24"/>
          <w:lang w:eastAsia="ru-RU"/>
        </w:rPr>
      </w:pPr>
      <w:r w:rsidRPr="00362A98">
        <w:rPr>
          <w:rFonts w:ascii="Times New Roman" w:hAnsi="Times New Roman"/>
          <w:b/>
          <w:bCs/>
          <w:sz w:val="24"/>
          <w:szCs w:val="24"/>
          <w:lang w:eastAsia="ru-RU"/>
        </w:rPr>
        <w:t xml:space="preserve">-  </w:t>
      </w:r>
      <w:r w:rsidRPr="00362A98">
        <w:rPr>
          <w:rFonts w:ascii="Times New Roman" w:hAnsi="Times New Roman"/>
          <w:bCs/>
          <w:sz w:val="24"/>
          <w:szCs w:val="24"/>
          <w:lang w:eastAsia="ru-RU"/>
        </w:rPr>
        <w:t>Помочь осознать</w:t>
      </w:r>
      <w:r w:rsidR="00D91F57" w:rsidRPr="00362A98">
        <w:rPr>
          <w:rFonts w:ascii="Times New Roman" w:hAnsi="Times New Roman"/>
          <w:bCs/>
          <w:sz w:val="24"/>
          <w:szCs w:val="24"/>
          <w:lang w:eastAsia="ru-RU"/>
        </w:rPr>
        <w:t xml:space="preserve"> детям с ограниченными возможностями</w:t>
      </w:r>
      <w:r w:rsidRPr="00362A98">
        <w:rPr>
          <w:rFonts w:ascii="Times New Roman" w:hAnsi="Times New Roman"/>
          <w:bCs/>
          <w:sz w:val="24"/>
          <w:szCs w:val="24"/>
          <w:lang w:eastAsia="ru-RU"/>
        </w:rPr>
        <w:t xml:space="preserve"> свои собственные возможности.  </w:t>
      </w:r>
    </w:p>
    <w:p w:rsidR="00D761C2" w:rsidRPr="00362A98" w:rsidRDefault="00D761C2" w:rsidP="00D761C2">
      <w:pPr>
        <w:spacing w:after="0" w:line="360" w:lineRule="auto"/>
        <w:jc w:val="both"/>
        <w:rPr>
          <w:rFonts w:ascii="Times New Roman" w:hAnsi="Times New Roman"/>
          <w:color w:val="000000" w:themeColor="text1"/>
          <w:sz w:val="24"/>
          <w:szCs w:val="24"/>
          <w:lang w:eastAsia="ru-RU"/>
        </w:rPr>
      </w:pPr>
      <w:r w:rsidRPr="00362A98">
        <w:rPr>
          <w:rFonts w:ascii="Times New Roman" w:hAnsi="Times New Roman"/>
          <w:color w:val="000000" w:themeColor="text1"/>
          <w:sz w:val="24"/>
          <w:szCs w:val="24"/>
          <w:lang w:eastAsia="ru-RU"/>
        </w:rPr>
        <w:t xml:space="preserve">  - Расширять представления о многообразии нетрадиционных техник рисования.</w:t>
      </w:r>
    </w:p>
    <w:p w:rsidR="00D761C2" w:rsidRPr="00362A98" w:rsidRDefault="00D761C2" w:rsidP="00D761C2">
      <w:pPr>
        <w:spacing w:after="0" w:line="360" w:lineRule="auto"/>
        <w:jc w:val="both"/>
        <w:rPr>
          <w:rFonts w:ascii="Times New Roman" w:hAnsi="Times New Roman"/>
          <w:color w:val="000000" w:themeColor="text1"/>
          <w:sz w:val="24"/>
          <w:szCs w:val="24"/>
          <w:lang w:eastAsia="ru-RU"/>
        </w:rPr>
      </w:pPr>
      <w:r w:rsidRPr="00362A98">
        <w:rPr>
          <w:rFonts w:ascii="Times New Roman" w:hAnsi="Times New Roman"/>
          <w:color w:val="000000" w:themeColor="text1"/>
          <w:sz w:val="24"/>
          <w:szCs w:val="24"/>
          <w:lang w:eastAsia="ru-RU"/>
        </w:rPr>
        <w:t xml:space="preserve"> - Обучать приемам нетрадиционных  техник рисования и способам изображения с использованием различных материалов.</w:t>
      </w:r>
    </w:p>
    <w:p w:rsidR="000D0583" w:rsidRPr="00362A98" w:rsidRDefault="0030719E" w:rsidP="00D91F57">
      <w:pPr>
        <w:spacing w:after="0" w:line="360" w:lineRule="auto"/>
        <w:jc w:val="both"/>
        <w:rPr>
          <w:rFonts w:ascii="Times New Roman" w:hAnsi="Times New Roman"/>
          <w:b/>
          <w:sz w:val="24"/>
          <w:szCs w:val="24"/>
          <w:lang w:eastAsia="ru-RU"/>
        </w:rPr>
      </w:pPr>
      <w:r w:rsidRPr="00362A98">
        <w:rPr>
          <w:rFonts w:ascii="Times New Roman" w:hAnsi="Times New Roman"/>
          <w:b/>
          <w:sz w:val="24"/>
          <w:szCs w:val="24"/>
        </w:rPr>
        <w:t xml:space="preserve">       </w:t>
      </w:r>
      <w:r w:rsidR="000D0583" w:rsidRPr="00362A98">
        <w:rPr>
          <w:rFonts w:ascii="Times New Roman" w:hAnsi="Times New Roman"/>
          <w:b/>
          <w:sz w:val="24"/>
          <w:szCs w:val="24"/>
          <w:lang w:eastAsia="ru-RU"/>
        </w:rPr>
        <w:t>Общие сроки и этапы реализации проекта</w:t>
      </w:r>
    </w:p>
    <w:p w:rsidR="000D0583" w:rsidRPr="00362A98" w:rsidRDefault="000D0583" w:rsidP="00D91F57">
      <w:pPr>
        <w:spacing w:after="0" w:line="360" w:lineRule="auto"/>
        <w:jc w:val="both"/>
        <w:rPr>
          <w:rFonts w:ascii="Times New Roman" w:hAnsi="Times New Roman"/>
          <w:sz w:val="24"/>
          <w:szCs w:val="24"/>
          <w:lang w:eastAsia="ru-RU"/>
        </w:rPr>
      </w:pPr>
      <w:r w:rsidRPr="00362A98">
        <w:rPr>
          <w:rFonts w:ascii="Times New Roman" w:hAnsi="Times New Roman"/>
          <w:sz w:val="24"/>
          <w:szCs w:val="24"/>
          <w:lang w:eastAsia="ru-RU"/>
        </w:rPr>
        <w:t>Реализация проекта осуществляется в 3 этапа:</w:t>
      </w:r>
    </w:p>
    <w:p w:rsidR="000D0583" w:rsidRPr="00362A98" w:rsidRDefault="000D0583" w:rsidP="00D91F57">
      <w:pPr>
        <w:spacing w:after="0" w:line="360" w:lineRule="auto"/>
        <w:jc w:val="both"/>
        <w:rPr>
          <w:rFonts w:ascii="Times New Roman" w:hAnsi="Times New Roman"/>
          <w:sz w:val="24"/>
          <w:szCs w:val="24"/>
          <w:lang w:eastAsia="ru-RU"/>
        </w:rPr>
      </w:pPr>
      <w:r w:rsidRPr="00362A98">
        <w:rPr>
          <w:rFonts w:ascii="Times New Roman" w:hAnsi="Times New Roman"/>
          <w:sz w:val="24"/>
          <w:szCs w:val="24"/>
          <w:lang w:eastAsia="ru-RU"/>
        </w:rPr>
        <w:t>1 этап - Организационно-подготовительный :</w:t>
      </w:r>
    </w:p>
    <w:p w:rsidR="000D0583" w:rsidRPr="00362A98" w:rsidRDefault="000D0583" w:rsidP="00D91F57">
      <w:pPr>
        <w:spacing w:after="0" w:line="360" w:lineRule="auto"/>
        <w:jc w:val="both"/>
        <w:rPr>
          <w:rFonts w:ascii="Times New Roman" w:hAnsi="Times New Roman"/>
          <w:sz w:val="24"/>
          <w:szCs w:val="24"/>
          <w:lang w:eastAsia="ru-RU"/>
        </w:rPr>
      </w:pPr>
      <w:r w:rsidRPr="00362A98">
        <w:rPr>
          <w:rFonts w:ascii="Times New Roman" w:hAnsi="Times New Roman"/>
          <w:sz w:val="24"/>
          <w:szCs w:val="24"/>
          <w:lang w:eastAsia="ru-RU"/>
        </w:rPr>
        <w:t>- анализ текущего состояния деятель</w:t>
      </w:r>
      <w:r w:rsidR="00D91F57" w:rsidRPr="00362A98">
        <w:rPr>
          <w:rFonts w:ascii="Times New Roman" w:hAnsi="Times New Roman"/>
          <w:sz w:val="24"/>
          <w:szCs w:val="24"/>
          <w:lang w:eastAsia="ru-RU"/>
        </w:rPr>
        <w:t>ности по работе с обучающимися.</w:t>
      </w:r>
    </w:p>
    <w:p w:rsidR="000D0583" w:rsidRPr="00362A98" w:rsidRDefault="000D0583" w:rsidP="00D91F57">
      <w:pPr>
        <w:spacing w:after="0" w:line="360" w:lineRule="auto"/>
        <w:jc w:val="both"/>
        <w:rPr>
          <w:rFonts w:ascii="Times New Roman" w:hAnsi="Times New Roman"/>
          <w:sz w:val="24"/>
          <w:szCs w:val="24"/>
          <w:lang w:eastAsia="ru-RU"/>
        </w:rPr>
      </w:pPr>
      <w:r w:rsidRPr="00362A98">
        <w:rPr>
          <w:rFonts w:ascii="Times New Roman" w:hAnsi="Times New Roman"/>
          <w:sz w:val="24"/>
          <w:szCs w:val="24"/>
          <w:lang w:eastAsia="ru-RU"/>
        </w:rPr>
        <w:t>- изучение литературы по тематике, формирование пакета учебно-методического комплекса;</w:t>
      </w:r>
    </w:p>
    <w:p w:rsidR="000D0583" w:rsidRPr="00362A98" w:rsidRDefault="000D0583" w:rsidP="00D91F57">
      <w:pPr>
        <w:spacing w:after="0" w:line="360" w:lineRule="auto"/>
        <w:jc w:val="both"/>
        <w:rPr>
          <w:rFonts w:ascii="Times New Roman" w:hAnsi="Times New Roman"/>
          <w:sz w:val="24"/>
          <w:szCs w:val="24"/>
          <w:lang w:eastAsia="ru-RU"/>
        </w:rPr>
      </w:pPr>
      <w:r w:rsidRPr="00362A98">
        <w:rPr>
          <w:rFonts w:ascii="Times New Roman" w:hAnsi="Times New Roman"/>
          <w:sz w:val="24"/>
          <w:szCs w:val="24"/>
          <w:lang w:eastAsia="ru-RU"/>
        </w:rPr>
        <w:t>2 этап – Организационно-практический:</w:t>
      </w:r>
    </w:p>
    <w:p w:rsidR="000D0583" w:rsidRPr="00362A98" w:rsidRDefault="000D0583" w:rsidP="00D91F57">
      <w:pPr>
        <w:spacing w:after="0" w:line="360" w:lineRule="auto"/>
        <w:jc w:val="both"/>
        <w:rPr>
          <w:rFonts w:ascii="Times New Roman" w:hAnsi="Times New Roman"/>
          <w:sz w:val="24"/>
          <w:szCs w:val="24"/>
          <w:lang w:eastAsia="ru-RU"/>
        </w:rPr>
      </w:pPr>
      <w:r w:rsidRPr="00362A98">
        <w:rPr>
          <w:rFonts w:ascii="Times New Roman" w:hAnsi="Times New Roman"/>
          <w:sz w:val="24"/>
          <w:szCs w:val="24"/>
          <w:lang w:eastAsia="ru-RU"/>
        </w:rPr>
        <w:lastRenderedPageBreak/>
        <w:t xml:space="preserve">- проведение анкетировая </w:t>
      </w:r>
    </w:p>
    <w:p w:rsidR="000D0583" w:rsidRPr="00362A98" w:rsidRDefault="000D0583" w:rsidP="00D91F57">
      <w:pPr>
        <w:spacing w:after="0" w:line="360" w:lineRule="auto"/>
        <w:jc w:val="both"/>
        <w:rPr>
          <w:rFonts w:ascii="Times New Roman" w:hAnsi="Times New Roman"/>
          <w:sz w:val="24"/>
          <w:szCs w:val="24"/>
          <w:lang w:eastAsia="ru-RU"/>
        </w:rPr>
      </w:pPr>
      <w:r w:rsidRPr="00362A98">
        <w:rPr>
          <w:rFonts w:ascii="Times New Roman" w:hAnsi="Times New Roman"/>
          <w:sz w:val="24"/>
          <w:szCs w:val="24"/>
          <w:lang w:eastAsia="ru-RU"/>
        </w:rPr>
        <w:t xml:space="preserve">- проведение психологических тренингов </w:t>
      </w:r>
    </w:p>
    <w:p w:rsidR="000D0583" w:rsidRPr="00362A98" w:rsidRDefault="000D0583" w:rsidP="00D91F57">
      <w:pPr>
        <w:spacing w:after="0" w:line="360" w:lineRule="auto"/>
        <w:jc w:val="both"/>
        <w:rPr>
          <w:rFonts w:ascii="Times New Roman" w:hAnsi="Times New Roman"/>
          <w:sz w:val="24"/>
          <w:szCs w:val="24"/>
          <w:lang w:eastAsia="ru-RU"/>
        </w:rPr>
      </w:pPr>
      <w:r w:rsidRPr="00362A98">
        <w:rPr>
          <w:rFonts w:ascii="Times New Roman" w:hAnsi="Times New Roman"/>
          <w:sz w:val="24"/>
          <w:szCs w:val="24"/>
          <w:lang w:eastAsia="ru-RU"/>
        </w:rPr>
        <w:t>- проведение воспитательных мероприятий;</w:t>
      </w:r>
    </w:p>
    <w:p w:rsidR="000D0583" w:rsidRPr="00362A98" w:rsidRDefault="000D0583" w:rsidP="00D91F57">
      <w:pPr>
        <w:spacing w:after="0" w:line="360" w:lineRule="auto"/>
        <w:jc w:val="both"/>
        <w:rPr>
          <w:rFonts w:ascii="Times New Roman" w:hAnsi="Times New Roman"/>
          <w:sz w:val="24"/>
          <w:szCs w:val="24"/>
          <w:lang w:eastAsia="ru-RU"/>
        </w:rPr>
      </w:pPr>
      <w:r w:rsidRPr="00362A98">
        <w:rPr>
          <w:rFonts w:ascii="Times New Roman" w:hAnsi="Times New Roman"/>
          <w:sz w:val="24"/>
          <w:szCs w:val="24"/>
          <w:lang w:eastAsia="ru-RU"/>
        </w:rPr>
        <w:t>-проведение кружковых занятий</w:t>
      </w:r>
    </w:p>
    <w:p w:rsidR="000D0583" w:rsidRPr="00362A98" w:rsidRDefault="000D0583" w:rsidP="00D91F57">
      <w:pPr>
        <w:spacing w:after="0" w:line="360" w:lineRule="auto"/>
        <w:jc w:val="both"/>
        <w:rPr>
          <w:rFonts w:ascii="Times New Roman" w:hAnsi="Times New Roman"/>
          <w:sz w:val="24"/>
          <w:szCs w:val="24"/>
          <w:lang w:eastAsia="ru-RU"/>
        </w:rPr>
      </w:pPr>
      <w:r w:rsidRPr="00362A98">
        <w:rPr>
          <w:rFonts w:ascii="Times New Roman" w:hAnsi="Times New Roman"/>
          <w:sz w:val="24"/>
          <w:szCs w:val="24"/>
          <w:lang w:eastAsia="ru-RU"/>
        </w:rPr>
        <w:t xml:space="preserve">3 этап – Аналитический </w:t>
      </w:r>
    </w:p>
    <w:p w:rsidR="000D0583" w:rsidRPr="00362A98" w:rsidRDefault="000D0583" w:rsidP="00D91F57">
      <w:pPr>
        <w:spacing w:after="0" w:line="360" w:lineRule="auto"/>
        <w:jc w:val="both"/>
        <w:rPr>
          <w:rFonts w:ascii="Times New Roman" w:hAnsi="Times New Roman"/>
          <w:sz w:val="24"/>
          <w:szCs w:val="24"/>
          <w:lang w:eastAsia="ru-RU"/>
        </w:rPr>
      </w:pPr>
      <w:r w:rsidRPr="00362A98">
        <w:rPr>
          <w:rFonts w:ascii="Times New Roman" w:hAnsi="Times New Roman"/>
          <w:sz w:val="24"/>
          <w:szCs w:val="24"/>
          <w:lang w:eastAsia="ru-RU"/>
        </w:rPr>
        <w:t>- подведение итогов, сбор, анализ и структу</w:t>
      </w:r>
      <w:r w:rsidR="00D91F57" w:rsidRPr="00362A98">
        <w:rPr>
          <w:rFonts w:ascii="Times New Roman" w:hAnsi="Times New Roman"/>
          <w:sz w:val="24"/>
          <w:szCs w:val="24"/>
          <w:lang w:eastAsia="ru-RU"/>
        </w:rPr>
        <w:t>рирование результатов работы.</w:t>
      </w:r>
    </w:p>
    <w:p w:rsidR="00B63656" w:rsidRPr="00362A98" w:rsidRDefault="000D0583" w:rsidP="00D91F57">
      <w:pPr>
        <w:spacing w:after="0" w:line="360" w:lineRule="auto"/>
        <w:jc w:val="both"/>
        <w:rPr>
          <w:rFonts w:ascii="Times New Roman" w:hAnsi="Times New Roman"/>
          <w:sz w:val="24"/>
          <w:szCs w:val="24"/>
          <w:lang w:eastAsia="ru-RU"/>
        </w:rPr>
      </w:pPr>
      <w:r w:rsidRPr="00362A98">
        <w:rPr>
          <w:rFonts w:ascii="Times New Roman" w:hAnsi="Times New Roman"/>
          <w:sz w:val="24"/>
          <w:szCs w:val="24"/>
          <w:lang w:eastAsia="ru-RU"/>
        </w:rPr>
        <w:t>- оформление результатов</w:t>
      </w:r>
    </w:p>
    <w:p w:rsidR="000D0583" w:rsidRPr="00362A98" w:rsidRDefault="000D0583" w:rsidP="00D91F57">
      <w:pPr>
        <w:spacing w:after="0" w:line="360" w:lineRule="auto"/>
        <w:jc w:val="center"/>
        <w:rPr>
          <w:rFonts w:ascii="Times New Roman" w:hAnsi="Times New Roman"/>
          <w:b/>
          <w:bCs/>
          <w:sz w:val="24"/>
          <w:szCs w:val="24"/>
          <w:lang w:eastAsia="ru-RU"/>
        </w:rPr>
      </w:pPr>
      <w:r w:rsidRPr="00362A98">
        <w:rPr>
          <w:rFonts w:ascii="Times New Roman" w:hAnsi="Times New Roman"/>
          <w:b/>
          <w:bCs/>
          <w:sz w:val="24"/>
          <w:szCs w:val="24"/>
          <w:lang w:eastAsia="ru-RU"/>
        </w:rPr>
        <w:t>Теоретическая часть.</w:t>
      </w:r>
    </w:p>
    <w:p w:rsidR="00D91F57" w:rsidRPr="00362A98" w:rsidRDefault="00D91F57" w:rsidP="00D91F57">
      <w:pPr>
        <w:pStyle w:val="a8"/>
        <w:shd w:val="clear" w:color="auto" w:fill="FFFFFF"/>
        <w:spacing w:before="0" w:beforeAutospacing="0" w:after="0" w:afterAutospacing="0" w:line="360" w:lineRule="auto"/>
        <w:ind w:firstLine="708"/>
        <w:jc w:val="both"/>
      </w:pPr>
      <w:r w:rsidRPr="00362A98">
        <w:t>Аббревиатура ОВЗ расшифровывается как ограниченные возможности здоровья. Под этим термином обычно понимают нарушения слуха, зрения, речи, опорно-двигательного аппарата, задержку психического развития, умственную отсталость, расстройства аутистического спектра.</w:t>
      </w:r>
    </w:p>
    <w:p w:rsidR="00D91F57" w:rsidRPr="00362A98" w:rsidRDefault="00D91F57" w:rsidP="00166044">
      <w:pPr>
        <w:pStyle w:val="a8"/>
        <w:shd w:val="clear" w:color="auto" w:fill="FFFFFF"/>
        <w:spacing w:before="0" w:beforeAutospacing="0" w:after="0" w:afterAutospacing="0" w:line="360" w:lineRule="auto"/>
        <w:ind w:firstLine="708"/>
        <w:jc w:val="both"/>
      </w:pPr>
      <w:r w:rsidRPr="00362A98">
        <w:t>ОВЗ — не равно инвалидность. Это педагогическое понятие, а «инвалидность» — медицинский термин. Статус ОВЗ даёт психолого-медико-педагогическая комиссия (ПМПК), а инвалидность устанавливают врачи на медико-социальной экспертизе.  У ребёнка может быть инвалидность без статуса ОВЗ. Например, у ребят с сахарным диабетом. И наоборот: ребёнок с  задержкой развития может не иметь инвалидности. </w:t>
      </w:r>
    </w:p>
    <w:p w:rsidR="00166044" w:rsidRPr="00362A98" w:rsidRDefault="00166044" w:rsidP="00166044">
      <w:pPr>
        <w:pStyle w:val="a8"/>
        <w:shd w:val="clear" w:color="auto" w:fill="FFFFFF"/>
        <w:spacing w:before="0" w:beforeAutospacing="0" w:after="0" w:afterAutospacing="0" w:line="360" w:lineRule="auto"/>
        <w:ind w:firstLine="360"/>
        <w:jc w:val="both"/>
      </w:pPr>
      <w:r w:rsidRPr="00362A98">
        <w:rPr>
          <w:color w:val="000000"/>
        </w:rPr>
        <w:t xml:space="preserve">При обучении детей с ОВЗ действительно есть особенности. В начальных классах для таких </w:t>
      </w:r>
      <w:r w:rsidRPr="00362A98">
        <w:t>учеников действуют специальные образовательные стандарты:</w:t>
      </w:r>
    </w:p>
    <w:p w:rsidR="00166044" w:rsidRPr="00362A98" w:rsidRDefault="00166044" w:rsidP="00166044">
      <w:pPr>
        <w:numPr>
          <w:ilvl w:val="0"/>
          <w:numId w:val="7"/>
        </w:numPr>
        <w:shd w:val="clear" w:color="auto" w:fill="FFFFFF"/>
        <w:spacing w:after="0" w:line="360" w:lineRule="auto"/>
        <w:jc w:val="both"/>
        <w:rPr>
          <w:rFonts w:ascii="Times New Roman" w:hAnsi="Times New Roman"/>
          <w:sz w:val="24"/>
          <w:szCs w:val="24"/>
        </w:rPr>
      </w:pPr>
      <w:hyperlink r:id="rId8" w:history="1">
        <w:r w:rsidRPr="00362A98">
          <w:rPr>
            <w:rStyle w:val="a3"/>
            <w:rFonts w:ascii="Times New Roman" w:hAnsi="Times New Roman"/>
            <w:color w:val="auto"/>
            <w:sz w:val="24"/>
            <w:szCs w:val="24"/>
          </w:rPr>
          <w:t>ФГОС начального общего образования для обучающихся с ОВЗ</w:t>
        </w:r>
      </w:hyperlink>
      <w:r w:rsidRPr="00362A98">
        <w:rPr>
          <w:rFonts w:ascii="Times New Roman" w:hAnsi="Times New Roman"/>
          <w:sz w:val="24"/>
          <w:szCs w:val="24"/>
        </w:rPr>
        <w:t>, </w:t>
      </w:r>
    </w:p>
    <w:p w:rsidR="00166044" w:rsidRPr="00362A98" w:rsidRDefault="00166044" w:rsidP="00166044">
      <w:pPr>
        <w:numPr>
          <w:ilvl w:val="0"/>
          <w:numId w:val="7"/>
        </w:numPr>
        <w:shd w:val="clear" w:color="auto" w:fill="FFFFFF"/>
        <w:spacing w:after="0" w:line="360" w:lineRule="auto"/>
        <w:jc w:val="both"/>
        <w:rPr>
          <w:rFonts w:ascii="Times New Roman" w:hAnsi="Times New Roman"/>
          <w:sz w:val="24"/>
          <w:szCs w:val="24"/>
        </w:rPr>
      </w:pPr>
      <w:hyperlink r:id="rId9" w:history="1">
        <w:r w:rsidRPr="00362A98">
          <w:rPr>
            <w:rStyle w:val="a3"/>
            <w:rFonts w:ascii="Times New Roman" w:hAnsi="Times New Roman"/>
            <w:color w:val="auto"/>
            <w:sz w:val="24"/>
            <w:szCs w:val="24"/>
          </w:rPr>
          <w:t>ФГОС начального общего образования для обучающихся с умственной отсталостью</w:t>
        </w:r>
      </w:hyperlink>
      <w:r w:rsidRPr="00362A98">
        <w:rPr>
          <w:rFonts w:ascii="Times New Roman" w:hAnsi="Times New Roman"/>
          <w:sz w:val="24"/>
          <w:szCs w:val="24"/>
        </w:rPr>
        <w:t>.</w:t>
      </w:r>
    </w:p>
    <w:p w:rsidR="00166044" w:rsidRPr="00362A98" w:rsidRDefault="00166044" w:rsidP="00166044">
      <w:pPr>
        <w:pStyle w:val="a8"/>
        <w:shd w:val="clear" w:color="auto" w:fill="FFFFFF"/>
        <w:spacing w:before="0" w:beforeAutospacing="0" w:after="0" w:afterAutospacing="0" w:line="360" w:lineRule="auto"/>
        <w:ind w:firstLine="360"/>
        <w:jc w:val="both"/>
      </w:pPr>
      <w:r w:rsidRPr="00362A98">
        <w:t>В средней и старшей школе школьники с ОВЗ учатся по обычным ФГОС. Но кроме ФГОС, в жизни таких школьников есть другие документы, влияющие на их обучение:</w:t>
      </w:r>
    </w:p>
    <w:p w:rsidR="00166044" w:rsidRPr="00362A98" w:rsidRDefault="00166044" w:rsidP="00166044">
      <w:pPr>
        <w:numPr>
          <w:ilvl w:val="0"/>
          <w:numId w:val="8"/>
        </w:numPr>
        <w:shd w:val="clear" w:color="auto" w:fill="FFFFFF"/>
        <w:spacing w:after="0" w:line="360" w:lineRule="auto"/>
        <w:jc w:val="both"/>
        <w:rPr>
          <w:rFonts w:ascii="Times New Roman" w:hAnsi="Times New Roman"/>
          <w:sz w:val="24"/>
          <w:szCs w:val="24"/>
        </w:rPr>
      </w:pPr>
      <w:r w:rsidRPr="00362A98">
        <w:rPr>
          <w:rFonts w:ascii="Times New Roman" w:hAnsi="Times New Roman"/>
          <w:sz w:val="24"/>
          <w:szCs w:val="24"/>
        </w:rPr>
        <w:t>Адаптированные образовательные программы (АОП). Пишутся на один год для конкретного ребёнка с ОВЗ.</w:t>
      </w:r>
    </w:p>
    <w:p w:rsidR="00166044" w:rsidRPr="00362A98" w:rsidRDefault="00166044" w:rsidP="00166044">
      <w:pPr>
        <w:numPr>
          <w:ilvl w:val="0"/>
          <w:numId w:val="8"/>
        </w:numPr>
        <w:shd w:val="clear" w:color="auto" w:fill="FFFFFF"/>
        <w:spacing w:after="0" w:line="360" w:lineRule="auto"/>
        <w:jc w:val="both"/>
        <w:rPr>
          <w:rFonts w:ascii="Times New Roman" w:hAnsi="Times New Roman"/>
          <w:sz w:val="24"/>
          <w:szCs w:val="24"/>
        </w:rPr>
      </w:pPr>
      <w:r w:rsidRPr="00362A98">
        <w:rPr>
          <w:rFonts w:ascii="Times New Roman" w:hAnsi="Times New Roman"/>
          <w:sz w:val="24"/>
          <w:szCs w:val="24"/>
        </w:rPr>
        <w:t>Адаптированная основная общеобразовательная программа (АООП). Пишется на уровень образования, например, начальное звено.</w:t>
      </w:r>
    </w:p>
    <w:p w:rsidR="00166044" w:rsidRPr="00362A98" w:rsidRDefault="00166044" w:rsidP="00166044">
      <w:pPr>
        <w:numPr>
          <w:ilvl w:val="0"/>
          <w:numId w:val="8"/>
        </w:numPr>
        <w:shd w:val="clear" w:color="auto" w:fill="FFFFFF"/>
        <w:spacing w:after="0" w:line="360" w:lineRule="auto"/>
        <w:jc w:val="both"/>
        <w:rPr>
          <w:rFonts w:ascii="Times New Roman" w:hAnsi="Times New Roman"/>
          <w:sz w:val="24"/>
          <w:szCs w:val="24"/>
        </w:rPr>
      </w:pPr>
      <w:r w:rsidRPr="00362A98">
        <w:rPr>
          <w:rFonts w:ascii="Times New Roman" w:hAnsi="Times New Roman"/>
          <w:sz w:val="24"/>
          <w:szCs w:val="24"/>
        </w:rPr>
        <w:t>Индивидуальный учебный план (ИУП). Разрабатывается с учётом образовательных потребностей конкретного ребёнка. В основном применяется при </w:t>
      </w:r>
      <w:hyperlink r:id="rId10" w:history="1">
        <w:r w:rsidRPr="00362A98">
          <w:rPr>
            <w:rStyle w:val="a3"/>
            <w:rFonts w:ascii="Times New Roman" w:hAnsi="Times New Roman"/>
            <w:color w:val="auto"/>
            <w:sz w:val="24"/>
            <w:szCs w:val="24"/>
          </w:rPr>
          <w:t>надомном обучении</w:t>
        </w:r>
      </w:hyperlink>
      <w:r w:rsidRPr="00362A98">
        <w:rPr>
          <w:rFonts w:ascii="Times New Roman" w:hAnsi="Times New Roman"/>
          <w:sz w:val="24"/>
          <w:szCs w:val="24"/>
        </w:rPr>
        <w:t>. </w:t>
      </w:r>
    </w:p>
    <w:p w:rsidR="00166044" w:rsidRPr="00362A98" w:rsidRDefault="00166044" w:rsidP="00166044">
      <w:pPr>
        <w:numPr>
          <w:ilvl w:val="0"/>
          <w:numId w:val="8"/>
        </w:numPr>
        <w:shd w:val="clear" w:color="auto" w:fill="FFFFFF"/>
        <w:spacing w:after="0" w:line="360" w:lineRule="auto"/>
        <w:jc w:val="both"/>
        <w:rPr>
          <w:rFonts w:ascii="Times New Roman" w:hAnsi="Times New Roman"/>
          <w:color w:val="000000"/>
          <w:sz w:val="24"/>
          <w:szCs w:val="24"/>
        </w:rPr>
      </w:pPr>
      <w:r w:rsidRPr="00362A98">
        <w:rPr>
          <w:rFonts w:ascii="Times New Roman" w:hAnsi="Times New Roman"/>
          <w:color w:val="000000"/>
          <w:sz w:val="24"/>
          <w:szCs w:val="24"/>
        </w:rPr>
        <w:t>Специальная индивидуальная программа развития (СИПР). Разрабатывается для ребёнка с тяжёлой умственной отсталостью или множественными нарушениями, который не может освоить программу в соответствии с возрастной нормой.</w:t>
      </w:r>
    </w:p>
    <w:p w:rsidR="00166044" w:rsidRPr="00362A98" w:rsidRDefault="00166044" w:rsidP="00166044">
      <w:pPr>
        <w:pStyle w:val="a8"/>
        <w:shd w:val="clear" w:color="auto" w:fill="FFFFFF"/>
        <w:spacing w:before="0" w:beforeAutospacing="0" w:after="0" w:afterAutospacing="0" w:line="360" w:lineRule="auto"/>
        <w:jc w:val="both"/>
        <w:rPr>
          <w:color w:val="000000"/>
        </w:rPr>
      </w:pPr>
      <w:r w:rsidRPr="00362A98">
        <w:rPr>
          <w:color w:val="000000"/>
        </w:rPr>
        <w:lastRenderedPageBreak/>
        <w:t>Обычно дети с ОВЗ перед поступлением в первый класс проходят ПМПК. При этом по рекомендации комиссии ребёнок, имеющий проблемы со здоровьем, может пойти в школу не с 6,5–7, а с 8 лет. </w:t>
      </w:r>
    </w:p>
    <w:p w:rsidR="00166044" w:rsidRPr="00362A98" w:rsidRDefault="00166044" w:rsidP="00166044">
      <w:pPr>
        <w:pStyle w:val="a8"/>
        <w:shd w:val="clear" w:color="auto" w:fill="FFFFFF"/>
        <w:spacing w:before="0" w:beforeAutospacing="0" w:after="0" w:afterAutospacing="0" w:line="360" w:lineRule="auto"/>
        <w:jc w:val="both"/>
        <w:rPr>
          <w:color w:val="000000"/>
        </w:rPr>
      </w:pPr>
      <w:r w:rsidRPr="00362A98">
        <w:rPr>
          <w:color w:val="000000"/>
        </w:rPr>
        <w:t>Психолого-медико-педагогическая комиссия в зависимости от тяжести нарушения здоровья ребёнка предлагает ему обучение по одному из четырёх вариантов:</w:t>
      </w:r>
    </w:p>
    <w:p w:rsidR="00166044" w:rsidRPr="00362A98" w:rsidRDefault="00166044" w:rsidP="00166044">
      <w:pPr>
        <w:numPr>
          <w:ilvl w:val="0"/>
          <w:numId w:val="9"/>
        </w:numPr>
        <w:shd w:val="clear" w:color="auto" w:fill="FFFFFF"/>
        <w:spacing w:after="0" w:line="360" w:lineRule="auto"/>
        <w:jc w:val="both"/>
        <w:rPr>
          <w:rFonts w:ascii="Times New Roman" w:hAnsi="Times New Roman"/>
          <w:color w:val="000000"/>
          <w:sz w:val="24"/>
          <w:szCs w:val="24"/>
        </w:rPr>
      </w:pPr>
      <w:r w:rsidRPr="00362A98">
        <w:rPr>
          <w:rFonts w:ascii="Times New Roman" w:hAnsi="Times New Roman"/>
          <w:color w:val="000000"/>
          <w:sz w:val="24"/>
          <w:szCs w:val="24"/>
        </w:rPr>
        <w:t>первый (цензовый) — если ребёнок близок к возрастной норме и способен усваивать обычную школьную программу в срок;</w:t>
      </w:r>
    </w:p>
    <w:p w:rsidR="00166044" w:rsidRPr="00362A98" w:rsidRDefault="00166044" w:rsidP="00166044">
      <w:pPr>
        <w:numPr>
          <w:ilvl w:val="0"/>
          <w:numId w:val="9"/>
        </w:numPr>
        <w:shd w:val="clear" w:color="auto" w:fill="FFFFFF"/>
        <w:spacing w:after="0" w:line="360" w:lineRule="auto"/>
        <w:jc w:val="both"/>
        <w:rPr>
          <w:rFonts w:ascii="Times New Roman" w:hAnsi="Times New Roman"/>
          <w:color w:val="000000"/>
          <w:sz w:val="24"/>
          <w:szCs w:val="24"/>
        </w:rPr>
      </w:pPr>
      <w:r w:rsidRPr="00362A98">
        <w:rPr>
          <w:rFonts w:ascii="Times New Roman" w:hAnsi="Times New Roman"/>
          <w:color w:val="000000"/>
          <w:sz w:val="24"/>
          <w:szCs w:val="24"/>
        </w:rPr>
        <w:t>второй (цензовый) — если ребёнок может усвоить программу, но ему нужно на это больше времени; </w:t>
      </w:r>
    </w:p>
    <w:p w:rsidR="00166044" w:rsidRPr="00362A98" w:rsidRDefault="00166044" w:rsidP="00166044">
      <w:pPr>
        <w:numPr>
          <w:ilvl w:val="0"/>
          <w:numId w:val="9"/>
        </w:numPr>
        <w:shd w:val="clear" w:color="auto" w:fill="FFFFFF"/>
        <w:spacing w:after="0" w:line="360" w:lineRule="auto"/>
        <w:jc w:val="both"/>
        <w:rPr>
          <w:rFonts w:ascii="Times New Roman" w:hAnsi="Times New Roman"/>
          <w:color w:val="000000"/>
          <w:sz w:val="24"/>
          <w:szCs w:val="24"/>
        </w:rPr>
      </w:pPr>
      <w:r w:rsidRPr="00362A98">
        <w:rPr>
          <w:rFonts w:ascii="Times New Roman" w:hAnsi="Times New Roman"/>
          <w:color w:val="000000"/>
          <w:sz w:val="24"/>
          <w:szCs w:val="24"/>
        </w:rPr>
        <w:t>третий (не цензовый) — ребёнок может учиться, но не сможет усвоить весь материал даже за больший срок;</w:t>
      </w:r>
    </w:p>
    <w:p w:rsidR="00166044" w:rsidRPr="00166044" w:rsidRDefault="00166044" w:rsidP="00166044">
      <w:pPr>
        <w:shd w:val="clear" w:color="auto" w:fill="FFFFFF"/>
        <w:spacing w:after="0" w:line="360" w:lineRule="auto"/>
        <w:jc w:val="both"/>
        <w:rPr>
          <w:rFonts w:ascii="Times New Roman" w:hAnsi="Times New Roman"/>
          <w:color w:val="000000"/>
          <w:sz w:val="24"/>
          <w:szCs w:val="24"/>
          <w:lang w:eastAsia="ru-RU"/>
        </w:rPr>
      </w:pPr>
      <w:r w:rsidRPr="00166044">
        <w:rPr>
          <w:rFonts w:ascii="Times New Roman" w:hAnsi="Times New Roman"/>
          <w:color w:val="000000"/>
          <w:sz w:val="24"/>
          <w:szCs w:val="24"/>
          <w:lang w:eastAsia="ru-RU"/>
        </w:rPr>
        <w:t>Заключение ПМПК действует до конца четвёртого класса. После окончания начальной школы ребёнок снова проходит комиссию. Здесь возможны три варианта развития событий:</w:t>
      </w:r>
    </w:p>
    <w:p w:rsidR="00166044" w:rsidRPr="00166044" w:rsidRDefault="00166044" w:rsidP="00166044">
      <w:pPr>
        <w:numPr>
          <w:ilvl w:val="0"/>
          <w:numId w:val="10"/>
        </w:numPr>
        <w:shd w:val="clear" w:color="auto" w:fill="FFFFFF"/>
        <w:spacing w:after="0" w:line="360" w:lineRule="auto"/>
        <w:jc w:val="both"/>
        <w:rPr>
          <w:rFonts w:ascii="Times New Roman" w:hAnsi="Times New Roman"/>
          <w:color w:val="000000"/>
          <w:sz w:val="24"/>
          <w:szCs w:val="24"/>
          <w:lang w:eastAsia="ru-RU"/>
        </w:rPr>
      </w:pPr>
      <w:r w:rsidRPr="00166044">
        <w:rPr>
          <w:rFonts w:ascii="Times New Roman" w:hAnsi="Times New Roman"/>
          <w:color w:val="000000"/>
          <w:sz w:val="24"/>
          <w:szCs w:val="24"/>
          <w:lang w:eastAsia="ru-RU"/>
        </w:rPr>
        <w:t>диагноз снимают, и школьник переходит в класс нормы;</w:t>
      </w:r>
    </w:p>
    <w:p w:rsidR="00166044" w:rsidRPr="00166044" w:rsidRDefault="00166044" w:rsidP="00166044">
      <w:pPr>
        <w:numPr>
          <w:ilvl w:val="0"/>
          <w:numId w:val="10"/>
        </w:numPr>
        <w:shd w:val="clear" w:color="auto" w:fill="FFFFFF"/>
        <w:spacing w:after="0" w:line="360" w:lineRule="auto"/>
        <w:jc w:val="both"/>
        <w:rPr>
          <w:rFonts w:ascii="Times New Roman" w:hAnsi="Times New Roman"/>
          <w:color w:val="000000"/>
          <w:sz w:val="24"/>
          <w:szCs w:val="24"/>
          <w:lang w:eastAsia="ru-RU"/>
        </w:rPr>
      </w:pPr>
      <w:r w:rsidRPr="00166044">
        <w:rPr>
          <w:rFonts w:ascii="Times New Roman" w:hAnsi="Times New Roman"/>
          <w:color w:val="000000"/>
          <w:sz w:val="24"/>
          <w:szCs w:val="24"/>
          <w:lang w:eastAsia="ru-RU"/>
        </w:rPr>
        <w:t>диагноз продляют;</w:t>
      </w:r>
    </w:p>
    <w:p w:rsidR="00166044" w:rsidRPr="00166044" w:rsidRDefault="00166044" w:rsidP="00166044">
      <w:pPr>
        <w:numPr>
          <w:ilvl w:val="0"/>
          <w:numId w:val="10"/>
        </w:numPr>
        <w:shd w:val="clear" w:color="auto" w:fill="FFFFFF"/>
        <w:spacing w:after="0" w:line="360" w:lineRule="auto"/>
        <w:jc w:val="both"/>
        <w:rPr>
          <w:rFonts w:ascii="Times New Roman" w:hAnsi="Times New Roman"/>
          <w:color w:val="000000"/>
          <w:sz w:val="24"/>
          <w:szCs w:val="24"/>
          <w:lang w:eastAsia="ru-RU"/>
        </w:rPr>
      </w:pPr>
      <w:r w:rsidRPr="00166044">
        <w:rPr>
          <w:rFonts w:ascii="Times New Roman" w:hAnsi="Times New Roman"/>
          <w:color w:val="000000"/>
          <w:sz w:val="24"/>
          <w:szCs w:val="24"/>
          <w:lang w:eastAsia="ru-RU"/>
        </w:rPr>
        <w:t>диагноз меняют на другой в зависимости от новых показателей.</w:t>
      </w:r>
    </w:p>
    <w:p w:rsidR="00166044" w:rsidRPr="00166044" w:rsidRDefault="00166044" w:rsidP="00166044">
      <w:pPr>
        <w:shd w:val="clear" w:color="auto" w:fill="FFFFFF"/>
        <w:spacing w:after="0" w:line="360" w:lineRule="auto"/>
        <w:jc w:val="both"/>
        <w:rPr>
          <w:rFonts w:ascii="Times New Roman" w:hAnsi="Times New Roman"/>
          <w:color w:val="000000"/>
          <w:sz w:val="24"/>
          <w:szCs w:val="24"/>
          <w:lang w:eastAsia="ru-RU"/>
        </w:rPr>
      </w:pPr>
      <w:r w:rsidRPr="00166044">
        <w:rPr>
          <w:rFonts w:ascii="Times New Roman" w:hAnsi="Times New Roman"/>
          <w:color w:val="000000"/>
          <w:sz w:val="24"/>
          <w:szCs w:val="24"/>
          <w:lang w:eastAsia="ru-RU"/>
        </w:rPr>
        <w:t>Если в конце обучения ребёнок с ОВЗ не освоил программу, то вместо аттестата он получает свидетельство об обучении и не может обучаться дальше в сузе или вузе, но может пройти профессиональную подготовку по доступным специальностям. Обычно это дети, которые учились по четвёртому варианту. </w:t>
      </w:r>
    </w:p>
    <w:p w:rsidR="00166044" w:rsidRPr="00166044" w:rsidRDefault="00166044" w:rsidP="00166044">
      <w:pPr>
        <w:shd w:val="clear" w:color="auto" w:fill="FFFFFF"/>
        <w:spacing w:after="0" w:line="360" w:lineRule="auto"/>
        <w:jc w:val="both"/>
        <w:rPr>
          <w:rFonts w:ascii="Times New Roman" w:hAnsi="Times New Roman"/>
          <w:color w:val="000000"/>
          <w:sz w:val="24"/>
          <w:szCs w:val="24"/>
          <w:lang w:eastAsia="ru-RU"/>
        </w:rPr>
      </w:pPr>
      <w:r w:rsidRPr="00166044">
        <w:rPr>
          <w:rFonts w:ascii="Times New Roman" w:hAnsi="Times New Roman"/>
          <w:color w:val="000000"/>
          <w:sz w:val="24"/>
          <w:szCs w:val="24"/>
          <w:lang w:eastAsia="ru-RU"/>
        </w:rPr>
        <w:t>Если же ученик с ОВЗ успешно освоил программу и прошёл итоговую аттестацию, он получает обычный аттестат.</w:t>
      </w:r>
    </w:p>
    <w:p w:rsidR="00166044" w:rsidRPr="00166044" w:rsidRDefault="00166044" w:rsidP="00166044">
      <w:pPr>
        <w:shd w:val="clear" w:color="auto" w:fill="FFFFFF"/>
        <w:spacing w:after="0" w:line="360" w:lineRule="auto"/>
        <w:jc w:val="both"/>
        <w:rPr>
          <w:rFonts w:ascii="Times New Roman" w:hAnsi="Times New Roman"/>
          <w:color w:val="000000"/>
          <w:sz w:val="24"/>
          <w:szCs w:val="24"/>
          <w:lang w:eastAsia="ru-RU"/>
        </w:rPr>
      </w:pPr>
      <w:r w:rsidRPr="00166044">
        <w:rPr>
          <w:rFonts w:ascii="Times New Roman" w:hAnsi="Times New Roman"/>
          <w:color w:val="000000"/>
          <w:sz w:val="24"/>
          <w:szCs w:val="24"/>
          <w:lang w:eastAsia="ru-RU"/>
        </w:rPr>
        <w:t>Заключение ПМПК, в котором определяется программа для обучения конкретного ребёнка, носит рекомендательный характер, то есть родители могут не отдавать документы администрации школы. Но тогда ребёнок не сможет рассчитывать на специальные условия, которые должна обеспечить школа для обучения детей с ОВЗ:</w:t>
      </w:r>
    </w:p>
    <w:p w:rsidR="00166044" w:rsidRPr="00166044" w:rsidRDefault="00166044" w:rsidP="00166044">
      <w:pPr>
        <w:numPr>
          <w:ilvl w:val="0"/>
          <w:numId w:val="11"/>
        </w:numPr>
        <w:shd w:val="clear" w:color="auto" w:fill="FFFFFF"/>
        <w:spacing w:after="0" w:line="360" w:lineRule="auto"/>
        <w:jc w:val="both"/>
        <w:rPr>
          <w:rFonts w:ascii="Times New Roman" w:hAnsi="Times New Roman"/>
          <w:color w:val="000000"/>
          <w:sz w:val="24"/>
          <w:szCs w:val="24"/>
          <w:lang w:eastAsia="ru-RU"/>
        </w:rPr>
      </w:pPr>
      <w:r w:rsidRPr="00166044">
        <w:rPr>
          <w:rFonts w:ascii="Times New Roman" w:hAnsi="Times New Roman"/>
          <w:color w:val="000000"/>
          <w:sz w:val="24"/>
          <w:szCs w:val="24"/>
          <w:lang w:eastAsia="ru-RU"/>
        </w:rPr>
        <w:t>сопровождение тьютора, который будет помогать одному или нескольким ребятам с ОВЗ;</w:t>
      </w:r>
    </w:p>
    <w:p w:rsidR="00166044" w:rsidRPr="00166044" w:rsidRDefault="00166044" w:rsidP="00166044">
      <w:pPr>
        <w:numPr>
          <w:ilvl w:val="0"/>
          <w:numId w:val="11"/>
        </w:numPr>
        <w:shd w:val="clear" w:color="auto" w:fill="FFFFFF"/>
        <w:spacing w:after="0" w:line="360" w:lineRule="auto"/>
        <w:jc w:val="both"/>
        <w:rPr>
          <w:rFonts w:ascii="Times New Roman" w:hAnsi="Times New Roman"/>
          <w:color w:val="000000"/>
          <w:sz w:val="24"/>
          <w:szCs w:val="24"/>
          <w:lang w:eastAsia="ru-RU"/>
        </w:rPr>
      </w:pPr>
      <w:r w:rsidRPr="00166044">
        <w:rPr>
          <w:rFonts w:ascii="Times New Roman" w:hAnsi="Times New Roman"/>
          <w:color w:val="000000"/>
          <w:sz w:val="24"/>
          <w:szCs w:val="24"/>
          <w:lang w:eastAsia="ru-RU"/>
        </w:rPr>
        <w:t>занятия с дефектологом, логопедом, психологом по индивидуальным программам;</w:t>
      </w:r>
    </w:p>
    <w:p w:rsidR="00166044" w:rsidRPr="00166044" w:rsidRDefault="00166044" w:rsidP="00166044">
      <w:pPr>
        <w:numPr>
          <w:ilvl w:val="0"/>
          <w:numId w:val="11"/>
        </w:numPr>
        <w:shd w:val="clear" w:color="auto" w:fill="FFFFFF"/>
        <w:spacing w:after="0" w:line="360" w:lineRule="auto"/>
        <w:jc w:val="both"/>
        <w:rPr>
          <w:rFonts w:ascii="Times New Roman" w:hAnsi="Times New Roman"/>
          <w:color w:val="000000"/>
          <w:sz w:val="24"/>
          <w:szCs w:val="24"/>
          <w:lang w:eastAsia="ru-RU"/>
        </w:rPr>
      </w:pPr>
      <w:r w:rsidRPr="00166044">
        <w:rPr>
          <w:rFonts w:ascii="Times New Roman" w:hAnsi="Times New Roman"/>
          <w:color w:val="000000"/>
          <w:sz w:val="24"/>
          <w:szCs w:val="24"/>
          <w:lang w:eastAsia="ru-RU"/>
        </w:rPr>
        <w:t>специальные технические средства, например, пандус для детей на коляске или верботон для детей с нарушением слуха;</w:t>
      </w:r>
    </w:p>
    <w:p w:rsidR="00166044" w:rsidRPr="00166044" w:rsidRDefault="00166044" w:rsidP="00166044">
      <w:pPr>
        <w:numPr>
          <w:ilvl w:val="0"/>
          <w:numId w:val="11"/>
        </w:numPr>
        <w:shd w:val="clear" w:color="auto" w:fill="FFFFFF"/>
        <w:spacing w:after="0" w:line="360" w:lineRule="auto"/>
        <w:jc w:val="both"/>
        <w:rPr>
          <w:rFonts w:ascii="Times New Roman" w:hAnsi="Times New Roman"/>
          <w:color w:val="000000"/>
          <w:sz w:val="24"/>
          <w:szCs w:val="24"/>
          <w:lang w:eastAsia="ru-RU"/>
        </w:rPr>
      </w:pPr>
      <w:r w:rsidRPr="00166044">
        <w:rPr>
          <w:rFonts w:ascii="Times New Roman" w:hAnsi="Times New Roman"/>
          <w:color w:val="000000"/>
          <w:sz w:val="24"/>
          <w:szCs w:val="24"/>
          <w:lang w:eastAsia="ru-RU"/>
        </w:rPr>
        <w:t>специальные учебники и дидактические материалы, например, увеличенные картинки для детей с нарушением зрения.</w:t>
      </w:r>
    </w:p>
    <w:p w:rsidR="00166044" w:rsidRPr="00166044" w:rsidRDefault="00166044" w:rsidP="00166044">
      <w:pPr>
        <w:shd w:val="clear" w:color="auto" w:fill="FFFFFF"/>
        <w:spacing w:after="0" w:line="360" w:lineRule="auto"/>
        <w:jc w:val="both"/>
        <w:rPr>
          <w:rFonts w:ascii="Times New Roman" w:hAnsi="Times New Roman"/>
          <w:color w:val="000000"/>
          <w:sz w:val="24"/>
          <w:szCs w:val="24"/>
          <w:lang w:eastAsia="ru-RU"/>
        </w:rPr>
      </w:pPr>
      <w:r w:rsidRPr="00166044">
        <w:rPr>
          <w:rFonts w:ascii="Times New Roman" w:hAnsi="Times New Roman"/>
          <w:color w:val="000000"/>
          <w:sz w:val="24"/>
          <w:szCs w:val="24"/>
          <w:lang w:eastAsia="ru-RU"/>
        </w:rPr>
        <w:lastRenderedPageBreak/>
        <w:t>В статье 79 закона «Об образовании в Российской Федерации» выделяют несколько форм обучения детей с ОВЗ: </w:t>
      </w:r>
    </w:p>
    <w:p w:rsidR="00166044" w:rsidRPr="00166044" w:rsidRDefault="00166044" w:rsidP="00166044">
      <w:pPr>
        <w:numPr>
          <w:ilvl w:val="0"/>
          <w:numId w:val="12"/>
        </w:numPr>
        <w:shd w:val="clear" w:color="auto" w:fill="FFFFFF"/>
        <w:spacing w:after="0" w:line="360" w:lineRule="auto"/>
        <w:jc w:val="both"/>
        <w:rPr>
          <w:rFonts w:ascii="Times New Roman" w:hAnsi="Times New Roman"/>
          <w:color w:val="000000"/>
          <w:sz w:val="24"/>
          <w:szCs w:val="24"/>
          <w:lang w:eastAsia="ru-RU"/>
        </w:rPr>
      </w:pPr>
      <w:r w:rsidRPr="00166044">
        <w:rPr>
          <w:rFonts w:ascii="Times New Roman" w:hAnsi="Times New Roman"/>
          <w:color w:val="000000"/>
          <w:sz w:val="24"/>
          <w:szCs w:val="24"/>
          <w:lang w:eastAsia="ru-RU"/>
        </w:rPr>
        <w:t>в инклюзивном классе массовой школы,</w:t>
      </w:r>
    </w:p>
    <w:p w:rsidR="00166044" w:rsidRPr="00166044" w:rsidRDefault="00166044" w:rsidP="00166044">
      <w:pPr>
        <w:numPr>
          <w:ilvl w:val="0"/>
          <w:numId w:val="12"/>
        </w:numPr>
        <w:shd w:val="clear" w:color="auto" w:fill="FFFFFF"/>
        <w:spacing w:after="0" w:line="360" w:lineRule="auto"/>
        <w:jc w:val="both"/>
        <w:rPr>
          <w:rFonts w:ascii="Times New Roman" w:hAnsi="Times New Roman"/>
          <w:color w:val="000000"/>
          <w:sz w:val="24"/>
          <w:szCs w:val="24"/>
          <w:lang w:eastAsia="ru-RU"/>
        </w:rPr>
      </w:pPr>
      <w:r w:rsidRPr="00166044">
        <w:rPr>
          <w:rFonts w:ascii="Times New Roman" w:hAnsi="Times New Roman"/>
          <w:color w:val="000000"/>
          <w:sz w:val="24"/>
          <w:szCs w:val="24"/>
          <w:lang w:eastAsia="ru-RU"/>
        </w:rPr>
        <w:t>в коррекционном классе массовой школы, </w:t>
      </w:r>
    </w:p>
    <w:p w:rsidR="00166044" w:rsidRPr="00166044" w:rsidRDefault="00166044" w:rsidP="00166044">
      <w:pPr>
        <w:numPr>
          <w:ilvl w:val="0"/>
          <w:numId w:val="12"/>
        </w:numPr>
        <w:shd w:val="clear" w:color="auto" w:fill="FFFFFF"/>
        <w:spacing w:after="0" w:line="360" w:lineRule="auto"/>
        <w:jc w:val="both"/>
        <w:rPr>
          <w:rFonts w:ascii="Times New Roman" w:hAnsi="Times New Roman"/>
          <w:color w:val="000000"/>
          <w:sz w:val="24"/>
          <w:szCs w:val="24"/>
          <w:lang w:eastAsia="ru-RU"/>
        </w:rPr>
      </w:pPr>
      <w:r w:rsidRPr="00166044">
        <w:rPr>
          <w:rFonts w:ascii="Times New Roman" w:hAnsi="Times New Roman"/>
          <w:color w:val="000000"/>
          <w:sz w:val="24"/>
          <w:szCs w:val="24"/>
          <w:lang w:eastAsia="ru-RU"/>
        </w:rPr>
        <w:t>в коррекционной школе,</w:t>
      </w:r>
    </w:p>
    <w:p w:rsidR="00B63656" w:rsidRPr="00166044" w:rsidRDefault="00166044" w:rsidP="00B63656">
      <w:pPr>
        <w:numPr>
          <w:ilvl w:val="0"/>
          <w:numId w:val="12"/>
        </w:numPr>
        <w:shd w:val="clear" w:color="auto" w:fill="FFFFFF"/>
        <w:spacing w:after="0" w:line="360" w:lineRule="auto"/>
        <w:jc w:val="both"/>
        <w:rPr>
          <w:rFonts w:ascii="Times New Roman" w:hAnsi="Times New Roman"/>
          <w:color w:val="000000"/>
          <w:sz w:val="24"/>
          <w:szCs w:val="24"/>
          <w:lang w:eastAsia="ru-RU"/>
        </w:rPr>
      </w:pPr>
      <w:r w:rsidRPr="00166044">
        <w:rPr>
          <w:rFonts w:ascii="Times New Roman" w:hAnsi="Times New Roman"/>
          <w:color w:val="000000"/>
          <w:sz w:val="24"/>
          <w:szCs w:val="24"/>
          <w:lang w:eastAsia="ru-RU"/>
        </w:rPr>
        <w:t>надомное образование,</w:t>
      </w:r>
    </w:p>
    <w:p w:rsidR="00166044" w:rsidRPr="00362A98" w:rsidRDefault="00166044" w:rsidP="00166044">
      <w:pPr>
        <w:numPr>
          <w:ilvl w:val="0"/>
          <w:numId w:val="12"/>
        </w:numPr>
        <w:shd w:val="clear" w:color="auto" w:fill="FFFFFF"/>
        <w:spacing w:after="0" w:line="360" w:lineRule="auto"/>
        <w:jc w:val="both"/>
        <w:rPr>
          <w:rFonts w:ascii="Times New Roman" w:hAnsi="Times New Roman"/>
          <w:color w:val="000000"/>
          <w:sz w:val="24"/>
          <w:szCs w:val="24"/>
          <w:lang w:eastAsia="ru-RU"/>
        </w:rPr>
      </w:pPr>
      <w:r w:rsidRPr="00166044">
        <w:rPr>
          <w:rFonts w:ascii="Times New Roman" w:hAnsi="Times New Roman"/>
          <w:color w:val="000000"/>
          <w:sz w:val="24"/>
          <w:szCs w:val="24"/>
          <w:lang w:eastAsia="ru-RU"/>
        </w:rPr>
        <w:t>семейное образование.</w:t>
      </w:r>
    </w:p>
    <w:p w:rsidR="00B63656" w:rsidRPr="00362A98" w:rsidRDefault="00B63656" w:rsidP="00B63656">
      <w:pPr>
        <w:spacing w:after="0" w:line="360" w:lineRule="auto"/>
        <w:ind w:left="360" w:firstLine="348"/>
        <w:jc w:val="both"/>
        <w:rPr>
          <w:rFonts w:ascii="Times New Roman" w:hAnsi="Times New Roman"/>
          <w:color w:val="000000" w:themeColor="text1"/>
          <w:sz w:val="24"/>
          <w:szCs w:val="24"/>
          <w:lang w:eastAsia="ru-RU"/>
        </w:rPr>
      </w:pPr>
      <w:r w:rsidRPr="00362A98">
        <w:rPr>
          <w:rFonts w:ascii="Times New Roman" w:hAnsi="Times New Roman"/>
          <w:color w:val="000000" w:themeColor="text1"/>
          <w:sz w:val="24"/>
          <w:szCs w:val="24"/>
          <w:lang w:eastAsia="ru-RU"/>
        </w:rPr>
        <w:t>Проблема развития детского творчества в настоящее время является одной из наиболее  актуальных как в теоретическом,  так и в практическом отношениях: ведь речь идет о важнейшем условии формирования индивидуального своеобразия личности уже на первых этапах её становления.</w:t>
      </w:r>
    </w:p>
    <w:p w:rsidR="00B63656" w:rsidRPr="00362A98" w:rsidRDefault="00B63656" w:rsidP="00B63656">
      <w:pPr>
        <w:spacing w:after="0" w:line="360" w:lineRule="auto"/>
        <w:ind w:left="360"/>
        <w:jc w:val="both"/>
        <w:rPr>
          <w:rFonts w:ascii="Times New Roman" w:hAnsi="Times New Roman"/>
          <w:color w:val="000000" w:themeColor="text1"/>
          <w:sz w:val="24"/>
          <w:szCs w:val="24"/>
          <w:lang w:eastAsia="ru-RU"/>
        </w:rPr>
      </w:pPr>
      <w:r w:rsidRPr="00362A98">
        <w:rPr>
          <w:rFonts w:ascii="Times New Roman" w:hAnsi="Times New Roman"/>
          <w:color w:val="000000" w:themeColor="text1"/>
          <w:sz w:val="24"/>
          <w:szCs w:val="24"/>
          <w:lang w:eastAsia="ru-RU"/>
        </w:rPr>
        <w:t>      Формирование творческой личности – одна из важных задач педагогической теории и практики на современном этапе. Изобразительная продуктивная деятельность с использованием нетрадиционных изобразительных технологий является наиболее благоприятной для творческого развития способностей детей, т.к. в ней особенно проявляются разные стороны развития ребенка.</w:t>
      </w:r>
    </w:p>
    <w:p w:rsidR="00B63656" w:rsidRPr="00362A98" w:rsidRDefault="00B63656" w:rsidP="00D761C2">
      <w:pPr>
        <w:spacing w:after="0" w:line="360" w:lineRule="auto"/>
        <w:jc w:val="both"/>
        <w:rPr>
          <w:rFonts w:ascii="Times New Roman" w:hAnsi="Times New Roman"/>
          <w:color w:val="000000" w:themeColor="text1"/>
          <w:sz w:val="24"/>
          <w:szCs w:val="24"/>
          <w:lang w:eastAsia="ru-RU"/>
        </w:rPr>
      </w:pPr>
      <w:r w:rsidRPr="00362A98">
        <w:rPr>
          <w:rFonts w:ascii="Times New Roman" w:hAnsi="Times New Roman"/>
          <w:color w:val="000000" w:themeColor="text1"/>
          <w:sz w:val="24"/>
          <w:szCs w:val="24"/>
          <w:lang w:eastAsia="ru-RU"/>
        </w:rPr>
        <w:t>        Путь в творчество имеет для них множество дорог, известных и пока неизвестных. Творчество для детей  это отражение душевной работы. Чувства, разум, глаза и руки – инструменты души. Творческий процесс - это настоящее чудо. "В творчестве нет правильного пути,  есть только свой собственный путь"</w:t>
      </w:r>
    </w:p>
    <w:p w:rsidR="00D761C2" w:rsidRPr="00362A98" w:rsidRDefault="00D761C2" w:rsidP="00D761C2">
      <w:pPr>
        <w:spacing w:after="0" w:line="360" w:lineRule="auto"/>
        <w:jc w:val="both"/>
        <w:rPr>
          <w:rFonts w:ascii="Times New Roman" w:hAnsi="Times New Roman"/>
          <w:color w:val="000000" w:themeColor="text1"/>
          <w:sz w:val="24"/>
          <w:szCs w:val="24"/>
          <w:lang w:eastAsia="ru-RU"/>
        </w:rPr>
      </w:pPr>
      <w:r w:rsidRPr="00362A98">
        <w:rPr>
          <w:rFonts w:ascii="Times New Roman" w:hAnsi="Times New Roman"/>
          <w:color w:val="000000" w:themeColor="text1"/>
          <w:sz w:val="24"/>
          <w:szCs w:val="24"/>
          <w:lang w:eastAsia="ru-RU"/>
        </w:rPr>
        <w:t xml:space="preserve">        Педагогическая целесообразность</w:t>
      </w:r>
    </w:p>
    <w:p w:rsidR="00D761C2" w:rsidRPr="00362A98" w:rsidRDefault="00D761C2" w:rsidP="00D761C2">
      <w:pPr>
        <w:spacing w:after="0" w:line="360" w:lineRule="auto"/>
        <w:jc w:val="both"/>
        <w:rPr>
          <w:rFonts w:ascii="Times New Roman" w:hAnsi="Times New Roman"/>
          <w:color w:val="000000" w:themeColor="text1"/>
          <w:sz w:val="24"/>
          <w:szCs w:val="24"/>
          <w:lang w:eastAsia="ru-RU"/>
        </w:rPr>
      </w:pPr>
      <w:r w:rsidRPr="00362A98">
        <w:rPr>
          <w:rFonts w:ascii="Times New Roman" w:hAnsi="Times New Roman"/>
          <w:color w:val="000000" w:themeColor="text1"/>
          <w:sz w:val="24"/>
          <w:szCs w:val="24"/>
          <w:lang w:eastAsia="ru-RU"/>
        </w:rPr>
        <w:t>        Из многолетнего опыта работы с детьми по развитию художественно творческих способностей в рисовании стало понятно, что стандартных наборов изобразительных материалов и способов передачи информации недостаточно для современных детей, так как уровень умственного развития и потенциал нового поколения стал намного выше. В связи с этим, нетрадиционные техники рисования дают толчок к развитию детского интеллекта, активизируют творческую активность детей.</w:t>
      </w:r>
    </w:p>
    <w:p w:rsidR="00D761C2" w:rsidRPr="00362A98" w:rsidRDefault="00D761C2" w:rsidP="00D761C2">
      <w:pPr>
        <w:spacing w:after="0" w:line="360" w:lineRule="auto"/>
        <w:jc w:val="both"/>
        <w:rPr>
          <w:rFonts w:ascii="Times New Roman" w:hAnsi="Times New Roman"/>
          <w:color w:val="000000" w:themeColor="text1"/>
          <w:sz w:val="24"/>
          <w:szCs w:val="24"/>
          <w:lang w:eastAsia="ru-RU"/>
        </w:rPr>
      </w:pPr>
      <w:r w:rsidRPr="00362A98">
        <w:rPr>
          <w:rFonts w:ascii="Times New Roman" w:hAnsi="Times New Roman"/>
          <w:color w:val="000000" w:themeColor="text1"/>
          <w:sz w:val="24"/>
          <w:szCs w:val="24"/>
          <w:lang w:eastAsia="ru-RU"/>
        </w:rPr>
        <w:t>        Важное условие развития ребенка – не только оригинальное задание, но и использование нетрадиционного бросового материала и нестандартных изо технологий.</w:t>
      </w:r>
    </w:p>
    <w:p w:rsidR="00D761C2" w:rsidRPr="00362A98" w:rsidRDefault="00D761C2" w:rsidP="00D761C2">
      <w:pPr>
        <w:spacing w:after="0" w:line="360" w:lineRule="auto"/>
        <w:jc w:val="both"/>
        <w:rPr>
          <w:rFonts w:ascii="Times New Roman" w:hAnsi="Times New Roman"/>
          <w:color w:val="000000" w:themeColor="text1"/>
          <w:sz w:val="24"/>
          <w:szCs w:val="24"/>
          <w:lang w:eastAsia="ru-RU"/>
        </w:rPr>
      </w:pPr>
      <w:r w:rsidRPr="00362A98">
        <w:rPr>
          <w:rFonts w:ascii="Times New Roman" w:hAnsi="Times New Roman"/>
          <w:color w:val="000000" w:themeColor="text1"/>
          <w:sz w:val="24"/>
          <w:szCs w:val="24"/>
          <w:lang w:eastAsia="ru-RU"/>
        </w:rPr>
        <w:t>     Проведение занятий с использованием нетрадиционных техник:</w:t>
      </w:r>
    </w:p>
    <w:p w:rsidR="00D91F57" w:rsidRPr="00362A98" w:rsidRDefault="00D761C2" w:rsidP="00D761C2">
      <w:pPr>
        <w:spacing w:after="0" w:line="360" w:lineRule="auto"/>
        <w:jc w:val="both"/>
        <w:rPr>
          <w:rFonts w:ascii="Times New Roman" w:hAnsi="Times New Roman"/>
          <w:color w:val="000000" w:themeColor="text1"/>
          <w:sz w:val="24"/>
          <w:szCs w:val="24"/>
          <w:lang w:eastAsia="ru-RU"/>
        </w:rPr>
      </w:pPr>
      <w:r w:rsidRPr="00362A98">
        <w:rPr>
          <w:rFonts w:ascii="Times New Roman" w:hAnsi="Times New Roman"/>
          <w:color w:val="000000" w:themeColor="text1"/>
          <w:sz w:val="24"/>
          <w:szCs w:val="24"/>
          <w:lang w:eastAsia="ru-RU"/>
        </w:rPr>
        <w:t xml:space="preserve">       Развивает уверенность в своих силах. Способствует снятию детских страхов. Учит детей свободно выражать свой замысел. Побуждает детей к творческим поискам и решениям. Учит детей работать с разнообразными художественными ,природными и бросовыми материалами . Развивает творческие способности, мелкую моторику рук, воображение. Во время работы дети получают эстетическое удовольствие. Воспитывается </w:t>
      </w:r>
      <w:r w:rsidRPr="00362A98">
        <w:rPr>
          <w:rFonts w:ascii="Times New Roman" w:hAnsi="Times New Roman"/>
          <w:color w:val="000000" w:themeColor="text1"/>
          <w:sz w:val="24"/>
          <w:szCs w:val="24"/>
          <w:lang w:eastAsia="ru-RU"/>
        </w:rPr>
        <w:lastRenderedPageBreak/>
        <w:t>уверенность в своих творческих возможностях, через использование различных изотехник.</w:t>
      </w:r>
    </w:p>
    <w:p w:rsidR="00D91F57" w:rsidRPr="00362A98" w:rsidRDefault="000D0583" w:rsidP="00D761C2">
      <w:pPr>
        <w:spacing w:after="0" w:line="360" w:lineRule="auto"/>
        <w:jc w:val="center"/>
        <w:rPr>
          <w:rFonts w:ascii="Times New Roman" w:hAnsi="Times New Roman"/>
          <w:b/>
          <w:bCs/>
          <w:sz w:val="24"/>
          <w:szCs w:val="24"/>
          <w:lang w:eastAsia="ru-RU"/>
        </w:rPr>
      </w:pPr>
      <w:r w:rsidRPr="00362A98">
        <w:rPr>
          <w:rFonts w:ascii="Times New Roman" w:hAnsi="Times New Roman"/>
          <w:b/>
          <w:bCs/>
          <w:sz w:val="24"/>
          <w:szCs w:val="24"/>
          <w:lang w:eastAsia="ru-RU"/>
        </w:rPr>
        <w:t>Практическая часть.</w:t>
      </w:r>
    </w:p>
    <w:p w:rsidR="00D91F57" w:rsidRPr="00362A98" w:rsidRDefault="00D91F57" w:rsidP="00D761C2">
      <w:pPr>
        <w:pStyle w:val="a8"/>
        <w:spacing w:before="0" w:beforeAutospacing="0" w:after="0" w:afterAutospacing="0" w:line="360" w:lineRule="auto"/>
        <w:jc w:val="both"/>
        <w:rPr>
          <w:color w:val="010101"/>
        </w:rPr>
      </w:pPr>
      <w:r w:rsidRPr="00362A98">
        <w:rPr>
          <w:i/>
          <w:iCs/>
          <w:color w:val="010101"/>
        </w:rPr>
        <w:t>Методы организации и осуществления учебно-познавательной деятельности:</w:t>
      </w:r>
    </w:p>
    <w:p w:rsidR="00D91F57" w:rsidRPr="00362A98" w:rsidRDefault="00D91F57" w:rsidP="00D761C2">
      <w:pPr>
        <w:pStyle w:val="a8"/>
        <w:spacing w:before="0" w:beforeAutospacing="0" w:after="0" w:afterAutospacing="0" w:line="360" w:lineRule="auto"/>
        <w:jc w:val="both"/>
        <w:rPr>
          <w:color w:val="010101"/>
        </w:rPr>
      </w:pPr>
      <w:r w:rsidRPr="00362A98">
        <w:rPr>
          <w:color w:val="010101"/>
        </w:rPr>
        <w:t>- словесные (рассказ, беседа);</w:t>
      </w:r>
    </w:p>
    <w:p w:rsidR="00D91F57" w:rsidRPr="00362A98" w:rsidRDefault="00D91F57" w:rsidP="00D761C2">
      <w:pPr>
        <w:pStyle w:val="a8"/>
        <w:spacing w:before="0" w:beforeAutospacing="0" w:after="0" w:afterAutospacing="0" w:line="360" w:lineRule="auto"/>
        <w:jc w:val="both"/>
        <w:rPr>
          <w:color w:val="010101"/>
        </w:rPr>
      </w:pPr>
      <w:r w:rsidRPr="00362A98">
        <w:rPr>
          <w:color w:val="010101"/>
        </w:rPr>
        <w:t>- наглядные (иллюстрация, демонстрация и др.);</w:t>
      </w:r>
    </w:p>
    <w:p w:rsidR="00D91F57" w:rsidRPr="00362A98" w:rsidRDefault="00D91F57" w:rsidP="00D761C2">
      <w:pPr>
        <w:pStyle w:val="a8"/>
        <w:spacing w:before="0" w:beforeAutospacing="0" w:after="0" w:afterAutospacing="0" w:line="360" w:lineRule="auto"/>
        <w:jc w:val="both"/>
        <w:rPr>
          <w:color w:val="010101"/>
        </w:rPr>
      </w:pPr>
      <w:r w:rsidRPr="00362A98">
        <w:rPr>
          <w:color w:val="010101"/>
        </w:rPr>
        <w:t>- практические занятия;</w:t>
      </w:r>
    </w:p>
    <w:p w:rsidR="00D91F57" w:rsidRPr="00362A98" w:rsidRDefault="00D91F57" w:rsidP="00D761C2">
      <w:pPr>
        <w:pStyle w:val="a8"/>
        <w:spacing w:before="0" w:beforeAutospacing="0" w:after="0" w:afterAutospacing="0" w:line="360" w:lineRule="auto"/>
        <w:jc w:val="both"/>
        <w:rPr>
          <w:color w:val="010101"/>
        </w:rPr>
      </w:pPr>
      <w:r w:rsidRPr="00362A98">
        <w:rPr>
          <w:color w:val="010101"/>
        </w:rPr>
        <w:t>- репродуктивные методы, самостоятельная работа и работа под руководством педагога;</w:t>
      </w:r>
    </w:p>
    <w:p w:rsidR="00D91F57" w:rsidRPr="00362A98" w:rsidRDefault="00D91F57" w:rsidP="00D761C2">
      <w:pPr>
        <w:pStyle w:val="a8"/>
        <w:spacing w:before="0" w:beforeAutospacing="0" w:after="0" w:afterAutospacing="0" w:line="360" w:lineRule="auto"/>
        <w:jc w:val="both"/>
        <w:rPr>
          <w:color w:val="010101"/>
        </w:rPr>
      </w:pPr>
      <w:r w:rsidRPr="00362A98">
        <w:rPr>
          <w:i/>
          <w:iCs/>
          <w:color w:val="010101"/>
        </w:rPr>
        <w:t>Методы стимулирования и мотивации деятельности:</w:t>
      </w:r>
    </w:p>
    <w:p w:rsidR="00D91F57" w:rsidRPr="00362A98" w:rsidRDefault="00D91F57" w:rsidP="00D761C2">
      <w:pPr>
        <w:pStyle w:val="a8"/>
        <w:spacing w:before="0" w:beforeAutospacing="0" w:after="0" w:afterAutospacing="0" w:line="360" w:lineRule="auto"/>
        <w:jc w:val="both"/>
        <w:rPr>
          <w:color w:val="010101"/>
        </w:rPr>
      </w:pPr>
      <w:r w:rsidRPr="00362A98">
        <w:rPr>
          <w:color w:val="010101"/>
        </w:rPr>
        <w:t>- психологический настрой, побуждения к обучению, методы стимулирования и мотивации долга и ответственности в учении.</w:t>
      </w:r>
    </w:p>
    <w:p w:rsidR="00D91F57" w:rsidRPr="00362A98" w:rsidRDefault="00D91F57" w:rsidP="00D761C2">
      <w:pPr>
        <w:pStyle w:val="a8"/>
        <w:spacing w:before="0" w:beforeAutospacing="0" w:after="0" w:afterAutospacing="0" w:line="360" w:lineRule="auto"/>
        <w:jc w:val="both"/>
        <w:rPr>
          <w:color w:val="010101"/>
        </w:rPr>
      </w:pPr>
      <w:r w:rsidRPr="00362A98">
        <w:rPr>
          <w:i/>
          <w:iCs/>
          <w:color w:val="010101"/>
        </w:rPr>
        <w:t>Методы контроля и самоконтроля за эффективностью учебно-познавательной деятельности:</w:t>
      </w:r>
    </w:p>
    <w:p w:rsidR="00D91F57" w:rsidRPr="00362A98" w:rsidRDefault="00D91F57" w:rsidP="00D761C2">
      <w:pPr>
        <w:pStyle w:val="a8"/>
        <w:spacing w:before="0" w:beforeAutospacing="0" w:after="0" w:afterAutospacing="0" w:line="360" w:lineRule="auto"/>
        <w:jc w:val="both"/>
        <w:rPr>
          <w:color w:val="010101"/>
        </w:rPr>
      </w:pPr>
      <w:r w:rsidRPr="00362A98">
        <w:rPr>
          <w:color w:val="010101"/>
        </w:rPr>
        <w:t>- методы устного контроля и самоконтроля, методы письменного контроля и самоконтроля, методы лабораторно – практического контроля и самоконтроля.</w:t>
      </w:r>
    </w:p>
    <w:p w:rsidR="00D91F57" w:rsidRPr="00362A98" w:rsidRDefault="00D91F57" w:rsidP="00D761C2">
      <w:pPr>
        <w:pStyle w:val="a8"/>
        <w:spacing w:before="0" w:beforeAutospacing="0" w:after="0" w:afterAutospacing="0" w:line="360" w:lineRule="auto"/>
        <w:jc w:val="both"/>
        <w:rPr>
          <w:color w:val="010101"/>
        </w:rPr>
      </w:pPr>
      <w:r w:rsidRPr="00362A98">
        <w:rPr>
          <w:color w:val="010101"/>
        </w:rPr>
        <w:t>Чтобы сформировать у обучающихся интерес к учению используется метод стимулирования и мотивации деятельности, а именно создание ситуаций успеха. Если сегодня что-то не получилось, то получится в следующий раз.</w:t>
      </w:r>
    </w:p>
    <w:p w:rsidR="00D91F57" w:rsidRPr="00362A98" w:rsidRDefault="00D91F57" w:rsidP="00D761C2">
      <w:pPr>
        <w:pStyle w:val="a8"/>
        <w:spacing w:before="0" w:beforeAutospacing="0" w:after="0" w:afterAutospacing="0" w:line="360" w:lineRule="auto"/>
        <w:jc w:val="both"/>
        <w:rPr>
          <w:color w:val="010101"/>
        </w:rPr>
      </w:pPr>
      <w:r w:rsidRPr="00362A98">
        <w:rPr>
          <w:color w:val="010101"/>
        </w:rPr>
        <w:t>Мотивация становится положительной только в том случае, если эта деятельность успешна, а способности ребёнка оцениваются объективно и позитивно. Требуется постоянная похвала ребенка, даже если что – то получилось не так как требовалось. Вместе исправим, получится обязательно!</w:t>
      </w:r>
    </w:p>
    <w:p w:rsidR="00D91F57" w:rsidRPr="00362A98" w:rsidRDefault="00D91F57" w:rsidP="00D761C2">
      <w:pPr>
        <w:pStyle w:val="a8"/>
        <w:spacing w:before="0" w:beforeAutospacing="0" w:after="0" w:afterAutospacing="0" w:line="360" w:lineRule="auto"/>
        <w:jc w:val="both"/>
        <w:rPr>
          <w:color w:val="010101"/>
        </w:rPr>
      </w:pPr>
      <w:r w:rsidRPr="00362A98">
        <w:rPr>
          <w:color w:val="010101"/>
        </w:rPr>
        <w:t>Методы и приемы создания ситуации успеха:</w:t>
      </w:r>
    </w:p>
    <w:p w:rsidR="00D91F57" w:rsidRPr="00362A98" w:rsidRDefault="00D91F57" w:rsidP="00D761C2">
      <w:pPr>
        <w:pStyle w:val="a8"/>
        <w:spacing w:before="0" w:beforeAutospacing="0" w:after="0" w:afterAutospacing="0" w:line="360" w:lineRule="auto"/>
        <w:jc w:val="both"/>
        <w:rPr>
          <w:color w:val="010101"/>
        </w:rPr>
      </w:pPr>
      <w:r w:rsidRPr="00362A98">
        <w:rPr>
          <w:color w:val="010101"/>
        </w:rPr>
        <w:t>- доступность понимания изучаемого материала</w:t>
      </w:r>
    </w:p>
    <w:p w:rsidR="00D91F57" w:rsidRPr="00362A98" w:rsidRDefault="00D91F57" w:rsidP="00D761C2">
      <w:pPr>
        <w:pStyle w:val="a8"/>
        <w:spacing w:before="0" w:beforeAutospacing="0" w:after="0" w:afterAutospacing="0" w:line="360" w:lineRule="auto"/>
        <w:jc w:val="both"/>
        <w:rPr>
          <w:color w:val="010101"/>
        </w:rPr>
      </w:pPr>
      <w:r w:rsidRPr="00362A98">
        <w:rPr>
          <w:color w:val="010101"/>
        </w:rPr>
        <w:t>- доступное объяснение материала</w:t>
      </w:r>
    </w:p>
    <w:p w:rsidR="00D91F57" w:rsidRPr="00362A98" w:rsidRDefault="00D91F57" w:rsidP="00D761C2">
      <w:pPr>
        <w:pStyle w:val="a8"/>
        <w:spacing w:before="0" w:beforeAutospacing="0" w:after="0" w:afterAutospacing="0" w:line="360" w:lineRule="auto"/>
        <w:jc w:val="both"/>
        <w:rPr>
          <w:color w:val="010101"/>
        </w:rPr>
      </w:pPr>
      <w:r w:rsidRPr="00362A98">
        <w:rPr>
          <w:color w:val="010101"/>
        </w:rPr>
        <w:t>- обязательное использование наглядности</w:t>
      </w:r>
    </w:p>
    <w:p w:rsidR="00D91F57" w:rsidRPr="00362A98" w:rsidRDefault="00D91F57" w:rsidP="00D761C2">
      <w:pPr>
        <w:pStyle w:val="a8"/>
        <w:spacing w:before="0" w:beforeAutospacing="0" w:after="0" w:afterAutospacing="0" w:line="360" w:lineRule="auto"/>
        <w:jc w:val="both"/>
        <w:rPr>
          <w:color w:val="010101"/>
        </w:rPr>
      </w:pPr>
      <w:r w:rsidRPr="00362A98">
        <w:rPr>
          <w:color w:val="010101"/>
        </w:rPr>
        <w:t>- личностно - ориентированный подход</w:t>
      </w:r>
    </w:p>
    <w:p w:rsidR="00D91F57" w:rsidRPr="00362A98" w:rsidRDefault="00D91F57" w:rsidP="00D761C2">
      <w:pPr>
        <w:pStyle w:val="a8"/>
        <w:spacing w:before="0" w:beforeAutospacing="0" w:after="0" w:afterAutospacing="0" w:line="360" w:lineRule="auto"/>
        <w:jc w:val="both"/>
        <w:rPr>
          <w:color w:val="010101"/>
        </w:rPr>
      </w:pPr>
      <w:r w:rsidRPr="00362A98">
        <w:rPr>
          <w:color w:val="010101"/>
        </w:rPr>
        <w:t>- поощрение за любые достижения</w:t>
      </w:r>
    </w:p>
    <w:p w:rsidR="00D91F57" w:rsidRPr="00362A98" w:rsidRDefault="00D91F57" w:rsidP="00D761C2">
      <w:pPr>
        <w:pStyle w:val="a8"/>
        <w:spacing w:before="0" w:beforeAutospacing="0" w:after="0" w:afterAutospacing="0" w:line="360" w:lineRule="auto"/>
        <w:jc w:val="both"/>
        <w:rPr>
          <w:color w:val="010101"/>
        </w:rPr>
      </w:pPr>
      <w:r w:rsidRPr="00362A98">
        <w:rPr>
          <w:color w:val="010101"/>
        </w:rPr>
        <w:t>- создание благоприятной среды</w:t>
      </w:r>
    </w:p>
    <w:p w:rsidR="00D91F57" w:rsidRPr="00362A98" w:rsidRDefault="00D91F57" w:rsidP="00D761C2">
      <w:pPr>
        <w:pStyle w:val="a8"/>
        <w:spacing w:before="0" w:beforeAutospacing="0" w:after="0" w:afterAutospacing="0" w:line="360" w:lineRule="auto"/>
        <w:jc w:val="both"/>
        <w:rPr>
          <w:color w:val="010101"/>
        </w:rPr>
      </w:pPr>
      <w:r w:rsidRPr="00362A98">
        <w:rPr>
          <w:color w:val="010101"/>
        </w:rPr>
        <w:t>- словесная поддержка</w:t>
      </w:r>
    </w:p>
    <w:p w:rsidR="00D91F57" w:rsidRPr="00362A98" w:rsidRDefault="00D91F57" w:rsidP="00D761C2">
      <w:pPr>
        <w:pStyle w:val="a8"/>
        <w:spacing w:before="0" w:beforeAutospacing="0" w:after="0" w:afterAutospacing="0" w:line="360" w:lineRule="auto"/>
        <w:jc w:val="both"/>
        <w:rPr>
          <w:color w:val="010101"/>
        </w:rPr>
      </w:pPr>
      <w:r w:rsidRPr="00362A98">
        <w:rPr>
          <w:color w:val="010101"/>
        </w:rPr>
        <w:t>- установка на позитивное решение проблемы</w:t>
      </w:r>
    </w:p>
    <w:p w:rsidR="00D91F57" w:rsidRPr="00362A98" w:rsidRDefault="00D91F57" w:rsidP="00D761C2">
      <w:pPr>
        <w:pStyle w:val="a8"/>
        <w:spacing w:before="0" w:beforeAutospacing="0" w:after="0" w:afterAutospacing="0" w:line="360" w:lineRule="auto"/>
        <w:jc w:val="both"/>
        <w:rPr>
          <w:color w:val="010101"/>
        </w:rPr>
      </w:pPr>
      <w:r w:rsidRPr="00362A98">
        <w:rPr>
          <w:color w:val="010101"/>
        </w:rPr>
        <w:t>Из всего этого можно сделать вывод о том, что создание ситуации успеха – это эффективное средство формирования положительного отношения к процессу обучения.</w:t>
      </w:r>
    </w:p>
    <w:p w:rsidR="00D91F57" w:rsidRPr="00362A98" w:rsidRDefault="00D91F57" w:rsidP="00D761C2">
      <w:pPr>
        <w:pStyle w:val="a8"/>
        <w:spacing w:before="0" w:beforeAutospacing="0" w:after="0" w:afterAutospacing="0" w:line="360" w:lineRule="auto"/>
        <w:jc w:val="both"/>
        <w:rPr>
          <w:color w:val="010101"/>
        </w:rPr>
      </w:pPr>
      <w:r w:rsidRPr="00362A98">
        <w:rPr>
          <w:color w:val="010101"/>
        </w:rPr>
        <w:t>Активные методы и приёмы обучения:</w:t>
      </w:r>
    </w:p>
    <w:p w:rsidR="00D91F57" w:rsidRPr="00362A98" w:rsidRDefault="00D91F57" w:rsidP="00D761C2">
      <w:pPr>
        <w:pStyle w:val="a8"/>
        <w:spacing w:before="0" w:beforeAutospacing="0" w:after="0" w:afterAutospacing="0" w:line="360" w:lineRule="auto"/>
        <w:jc w:val="both"/>
        <w:rPr>
          <w:color w:val="010101"/>
        </w:rPr>
      </w:pPr>
      <w:r w:rsidRPr="00362A98">
        <w:rPr>
          <w:color w:val="010101"/>
        </w:rPr>
        <w:lastRenderedPageBreak/>
        <w:t>Использование сигнальных карточек при выполнении заданий - ребенок может показывать карточку в соответствии со своим настроением в начале и в конце урока (можно использовать карточки-смайлики, картинки с улыбкой, грустным выражением лица, цветовые карточки, карточки с буквами и цифрами и т.д.).</w:t>
      </w:r>
    </w:p>
    <w:p w:rsidR="00D91F57" w:rsidRPr="00362A98" w:rsidRDefault="00D91F57" w:rsidP="00D761C2">
      <w:pPr>
        <w:pStyle w:val="a8"/>
        <w:spacing w:before="0" w:beforeAutospacing="0" w:after="0" w:afterAutospacing="0" w:line="360" w:lineRule="auto"/>
        <w:jc w:val="both"/>
        <w:rPr>
          <w:color w:val="010101"/>
        </w:rPr>
      </w:pPr>
      <w:r w:rsidRPr="00362A98">
        <w:rPr>
          <w:color w:val="010101"/>
        </w:rPr>
        <w:t>Задания на развитие психических процессов - использование на уроке различных игр, включение заданий на развитие психических процессов.</w:t>
      </w:r>
    </w:p>
    <w:p w:rsidR="00D91F57" w:rsidRPr="00362A98" w:rsidRDefault="00D91F57" w:rsidP="00D761C2">
      <w:pPr>
        <w:pStyle w:val="a8"/>
        <w:spacing w:before="0" w:beforeAutospacing="0" w:after="0" w:afterAutospacing="0" w:line="360" w:lineRule="auto"/>
        <w:jc w:val="both"/>
        <w:rPr>
          <w:color w:val="010101"/>
        </w:rPr>
      </w:pPr>
      <w:r w:rsidRPr="00362A98">
        <w:rPr>
          <w:color w:val="010101"/>
        </w:rPr>
        <w:t>Задания на развитие мелкой моторики - штриховка, конструирование и аппликация, раскрашивание, рисование на листе бумаги.</w:t>
      </w:r>
    </w:p>
    <w:p w:rsidR="00D91F57" w:rsidRPr="00362A98" w:rsidRDefault="00D91F57" w:rsidP="00D761C2">
      <w:pPr>
        <w:pStyle w:val="a8"/>
        <w:spacing w:before="0" w:beforeAutospacing="0" w:after="0" w:afterAutospacing="0" w:line="360" w:lineRule="auto"/>
        <w:jc w:val="both"/>
        <w:rPr>
          <w:color w:val="010101"/>
        </w:rPr>
      </w:pPr>
      <w:r w:rsidRPr="00362A98">
        <w:rPr>
          <w:color w:val="010101"/>
        </w:rPr>
        <w:t>Здоровьесберегающие технологии - пальчиковая гимнастика, дыхательная гимнастика, зрительная гимнастика, физкультминутки и динамические паузы.</w:t>
      </w:r>
    </w:p>
    <w:p w:rsidR="00D91F57" w:rsidRPr="00362A98" w:rsidRDefault="00D91F57" w:rsidP="00D761C2">
      <w:pPr>
        <w:pStyle w:val="a8"/>
        <w:spacing w:before="0" w:beforeAutospacing="0" w:after="0" w:afterAutospacing="0" w:line="360" w:lineRule="auto"/>
        <w:jc w:val="both"/>
        <w:rPr>
          <w:color w:val="010101"/>
        </w:rPr>
      </w:pPr>
      <w:r w:rsidRPr="00362A98">
        <w:rPr>
          <w:color w:val="010101"/>
        </w:rPr>
        <w:t>Использование информационных технологий – использование презентаций и фрагментов презентаций на уроке – позволяют сделать работу более продуктивной и эффективной. На слайдах можно разместить необходимый материал, фотографии, тексты, видео, можно добавить музыкальное и голосовое сопровождение, анимацию.</w:t>
      </w:r>
    </w:p>
    <w:p w:rsidR="00D91F57" w:rsidRPr="00362A98" w:rsidRDefault="00D91F57" w:rsidP="00D761C2">
      <w:pPr>
        <w:pStyle w:val="a8"/>
        <w:spacing w:before="0" w:beforeAutospacing="0" w:after="0" w:afterAutospacing="0" w:line="360" w:lineRule="auto"/>
        <w:jc w:val="both"/>
        <w:rPr>
          <w:color w:val="010101"/>
        </w:rPr>
      </w:pPr>
      <w:r w:rsidRPr="00362A98">
        <w:rPr>
          <w:color w:val="010101"/>
        </w:rPr>
        <w:t>Использование картинного материала – используется для смены вида деятельности в ходе урока, развития зрительного восприятия, внимания и памяти, активизации словарного запаса, развития связной речи.</w:t>
      </w:r>
    </w:p>
    <w:p w:rsidR="00D91F57" w:rsidRPr="00362A98" w:rsidRDefault="00D91F57" w:rsidP="00D761C2">
      <w:pPr>
        <w:pStyle w:val="a8"/>
        <w:spacing w:before="0" w:beforeAutospacing="0" w:after="0" w:afterAutospacing="0" w:line="360" w:lineRule="auto"/>
        <w:jc w:val="both"/>
        <w:rPr>
          <w:color w:val="010101"/>
        </w:rPr>
      </w:pPr>
      <w:r w:rsidRPr="00362A98">
        <w:rPr>
          <w:color w:val="010101"/>
        </w:rPr>
        <w:t>Активные методы рефлексии – слово рефлексия происходит от латинского «reflexior» – обращение назад. Толковый словарь русского языка трактует рефлексию как размышление о своем внутреннем состоянии, самоанализ.</w:t>
      </w:r>
    </w:p>
    <w:p w:rsidR="00D91F57" w:rsidRPr="00362A98" w:rsidRDefault="00D91F57" w:rsidP="00D761C2">
      <w:pPr>
        <w:pStyle w:val="a8"/>
        <w:spacing w:before="0" w:beforeAutospacing="0" w:after="0" w:afterAutospacing="0" w:line="360" w:lineRule="auto"/>
        <w:jc w:val="both"/>
        <w:rPr>
          <w:color w:val="010101"/>
        </w:rPr>
      </w:pPr>
      <w:r w:rsidRPr="00362A98">
        <w:rPr>
          <w:color w:val="010101"/>
        </w:rPr>
        <w:t>Игровые задания на коррекцию и развитие зрительного восприятия:</w:t>
      </w:r>
    </w:p>
    <w:p w:rsidR="00D91F57" w:rsidRPr="00362A98" w:rsidRDefault="00D91F57" w:rsidP="00D761C2">
      <w:pPr>
        <w:pStyle w:val="a8"/>
        <w:spacing w:before="0" w:beforeAutospacing="0" w:after="0" w:afterAutospacing="0" w:line="360" w:lineRule="auto"/>
        <w:jc w:val="both"/>
        <w:rPr>
          <w:color w:val="010101"/>
        </w:rPr>
      </w:pPr>
      <w:r w:rsidRPr="00362A98">
        <w:rPr>
          <w:color w:val="010101"/>
        </w:rPr>
        <w:t>1.Подбери заплатку.</w:t>
      </w:r>
    </w:p>
    <w:p w:rsidR="00D91F57" w:rsidRPr="00362A98" w:rsidRDefault="00D91F57" w:rsidP="00D761C2">
      <w:pPr>
        <w:pStyle w:val="a8"/>
        <w:spacing w:before="0" w:beforeAutospacing="0" w:after="0" w:afterAutospacing="0" w:line="360" w:lineRule="auto"/>
        <w:jc w:val="both"/>
        <w:rPr>
          <w:color w:val="010101"/>
        </w:rPr>
      </w:pPr>
      <w:r w:rsidRPr="00362A98">
        <w:rPr>
          <w:color w:val="010101"/>
        </w:rPr>
        <w:t>– нужно найти подходящую по форме, цвету и рисунку геометрическую фигуру, провести к ней линию.</w:t>
      </w:r>
    </w:p>
    <w:p w:rsidR="00D91F57" w:rsidRPr="00362A98" w:rsidRDefault="00D91F57" w:rsidP="00D761C2">
      <w:pPr>
        <w:pStyle w:val="a8"/>
        <w:spacing w:before="0" w:beforeAutospacing="0" w:after="0" w:afterAutospacing="0" w:line="360" w:lineRule="auto"/>
        <w:jc w:val="both"/>
        <w:rPr>
          <w:color w:val="010101"/>
        </w:rPr>
      </w:pPr>
      <w:r w:rsidRPr="00362A98">
        <w:rPr>
          <w:color w:val="010101"/>
        </w:rPr>
        <w:t>2. Письма Печкина.</w:t>
      </w:r>
    </w:p>
    <w:p w:rsidR="00D91F57" w:rsidRPr="00362A98" w:rsidRDefault="00D91F57" w:rsidP="00D761C2">
      <w:pPr>
        <w:pStyle w:val="a8"/>
        <w:spacing w:before="0" w:beforeAutospacing="0" w:after="0" w:afterAutospacing="0" w:line="360" w:lineRule="auto"/>
        <w:jc w:val="both"/>
        <w:rPr>
          <w:color w:val="010101"/>
        </w:rPr>
      </w:pPr>
      <w:r w:rsidRPr="00362A98">
        <w:rPr>
          <w:color w:val="010101"/>
        </w:rPr>
        <w:t>– дети считают письма и зачеркивают столько кружочков, сколько писем должен разнести почтальон Печкин.</w:t>
      </w:r>
    </w:p>
    <w:p w:rsidR="00D91F57" w:rsidRPr="00362A98" w:rsidRDefault="00D91F57" w:rsidP="00D761C2">
      <w:pPr>
        <w:pStyle w:val="a8"/>
        <w:spacing w:before="0" w:beforeAutospacing="0" w:after="0" w:afterAutospacing="0" w:line="360" w:lineRule="auto"/>
        <w:jc w:val="both"/>
        <w:rPr>
          <w:color w:val="010101"/>
        </w:rPr>
      </w:pPr>
      <w:r w:rsidRPr="00362A98">
        <w:rPr>
          <w:color w:val="010101"/>
        </w:rPr>
        <w:t>3. Рыбки в аквариуме.</w:t>
      </w:r>
    </w:p>
    <w:p w:rsidR="00D91F57" w:rsidRPr="00362A98" w:rsidRDefault="00D91F57" w:rsidP="00D761C2">
      <w:pPr>
        <w:pStyle w:val="a8"/>
        <w:spacing w:before="0" w:beforeAutospacing="0" w:after="0" w:afterAutospacing="0" w:line="360" w:lineRule="auto"/>
        <w:jc w:val="both"/>
        <w:rPr>
          <w:color w:val="010101"/>
        </w:rPr>
      </w:pPr>
      <w:r w:rsidRPr="00362A98">
        <w:rPr>
          <w:color w:val="010101"/>
        </w:rPr>
        <w:t>– учащиеся находят двух одинаковых рыбок и соединяют их линиями.</w:t>
      </w:r>
    </w:p>
    <w:p w:rsidR="00D91F57" w:rsidRPr="00362A98" w:rsidRDefault="00D91F57" w:rsidP="00D761C2">
      <w:pPr>
        <w:pStyle w:val="a8"/>
        <w:spacing w:before="0" w:beforeAutospacing="0" w:after="0" w:afterAutospacing="0" w:line="360" w:lineRule="auto"/>
        <w:jc w:val="both"/>
        <w:rPr>
          <w:color w:val="010101"/>
        </w:rPr>
      </w:pPr>
      <w:r w:rsidRPr="00362A98">
        <w:rPr>
          <w:color w:val="010101"/>
        </w:rPr>
        <w:t>Игровые задания на формирование умений ориентировки в пространстве:</w:t>
      </w:r>
    </w:p>
    <w:p w:rsidR="00D91F57" w:rsidRPr="00362A98" w:rsidRDefault="00D91F57" w:rsidP="00D761C2">
      <w:pPr>
        <w:pStyle w:val="a8"/>
        <w:spacing w:before="0" w:beforeAutospacing="0" w:after="0" w:afterAutospacing="0" w:line="360" w:lineRule="auto"/>
        <w:jc w:val="both"/>
        <w:rPr>
          <w:color w:val="010101"/>
        </w:rPr>
      </w:pPr>
      <w:r w:rsidRPr="00362A98">
        <w:rPr>
          <w:color w:val="010101"/>
        </w:rPr>
        <w:t>1. Веселые человечки.</w:t>
      </w:r>
    </w:p>
    <w:p w:rsidR="00D91F57" w:rsidRPr="00362A98" w:rsidRDefault="00D91F57" w:rsidP="00D761C2">
      <w:pPr>
        <w:pStyle w:val="a8"/>
        <w:spacing w:before="0" w:beforeAutospacing="0" w:after="0" w:afterAutospacing="0" w:line="360" w:lineRule="auto"/>
        <w:jc w:val="both"/>
        <w:rPr>
          <w:color w:val="010101"/>
        </w:rPr>
      </w:pPr>
      <w:r w:rsidRPr="00362A98">
        <w:rPr>
          <w:color w:val="010101"/>
        </w:rPr>
        <w:t>– дети повторяют разные движения человечков, изображённых на карточках. Можно проводить в виде физминутки.</w:t>
      </w:r>
    </w:p>
    <w:p w:rsidR="00D91F57" w:rsidRPr="00362A98" w:rsidRDefault="00D91F57" w:rsidP="00D761C2">
      <w:pPr>
        <w:pStyle w:val="a8"/>
        <w:spacing w:before="0" w:beforeAutospacing="0" w:after="0" w:afterAutospacing="0" w:line="360" w:lineRule="auto"/>
        <w:ind w:firstLine="708"/>
        <w:jc w:val="both"/>
        <w:rPr>
          <w:color w:val="010101"/>
        </w:rPr>
      </w:pPr>
      <w:r w:rsidRPr="00362A98">
        <w:rPr>
          <w:color w:val="010101"/>
        </w:rPr>
        <w:t xml:space="preserve">Активные методы обучения, создание ситуации успеха обеспечивают решение образовательных задач с разных сторон: формирование положительной учебной </w:t>
      </w:r>
      <w:r w:rsidRPr="00362A98">
        <w:rPr>
          <w:color w:val="010101"/>
        </w:rPr>
        <w:lastRenderedPageBreak/>
        <w:t>мотивации, повышение познавательной активности обучающихся, активное вовлечение обучающихся в образовательный процесс, развитие познавательных процессов – речи, памяти, мышления и т.д.</w:t>
      </w:r>
    </w:p>
    <w:p w:rsidR="00D761C2" w:rsidRPr="00362A98" w:rsidRDefault="00D91F57" w:rsidP="00D761C2">
      <w:pPr>
        <w:pStyle w:val="a8"/>
        <w:spacing w:before="0" w:beforeAutospacing="0" w:after="0" w:afterAutospacing="0" w:line="360" w:lineRule="auto"/>
        <w:ind w:firstLine="708"/>
        <w:jc w:val="both"/>
        <w:rPr>
          <w:color w:val="010101"/>
        </w:rPr>
      </w:pPr>
      <w:r w:rsidRPr="00362A98">
        <w:rPr>
          <w:color w:val="010101"/>
        </w:rPr>
        <w:t>Воспитание и обучение детей – интересный, увлекательный и в то же время, очень большой труд, требующий от педагога профессионализма, терпения, трудолюбия. А если ты работаешь с «особыми» детьми, эти качества умножаются на два. Ф.М. Достоевский говорил: «Полюбите нас чёрненькими, а беленькими нас каждый полюбит». Размышляя над этим высказыванием, я поняла, что легко любить, умных, послушных, прилежных детей, горящих желанием учиться. Работая с детьми, имеющие отклонения в развитии, для которых каждый шаг может являться маленькой победой, я понимаю, что люди, занимающиеся обучением и воспитанием детей с ОВЗ, как никто умеют любить «черненьких».</w:t>
      </w:r>
    </w:p>
    <w:p w:rsidR="00D761C2" w:rsidRPr="00362A98" w:rsidRDefault="00D761C2" w:rsidP="00D761C2">
      <w:pPr>
        <w:spacing w:after="0" w:line="360" w:lineRule="auto"/>
        <w:jc w:val="both"/>
        <w:rPr>
          <w:rFonts w:ascii="Times New Roman" w:hAnsi="Times New Roman"/>
          <w:b/>
          <w:color w:val="000000" w:themeColor="text1"/>
          <w:sz w:val="24"/>
          <w:szCs w:val="24"/>
          <w:lang w:eastAsia="ru-RU"/>
        </w:rPr>
      </w:pPr>
      <w:r w:rsidRPr="00362A98">
        <w:rPr>
          <w:rFonts w:ascii="Times New Roman" w:hAnsi="Times New Roman"/>
          <w:b/>
          <w:color w:val="000000" w:themeColor="text1"/>
          <w:sz w:val="24"/>
          <w:szCs w:val="24"/>
          <w:lang w:eastAsia="ru-RU"/>
        </w:rPr>
        <w:t>      Программа ориентирована на детей с ОВЗ.</w:t>
      </w:r>
    </w:p>
    <w:p w:rsidR="00D761C2" w:rsidRPr="00362A98" w:rsidRDefault="00D761C2" w:rsidP="00D761C2">
      <w:pPr>
        <w:spacing w:after="0" w:line="360" w:lineRule="auto"/>
        <w:jc w:val="both"/>
        <w:rPr>
          <w:rFonts w:ascii="Times New Roman" w:hAnsi="Times New Roman"/>
          <w:color w:val="000000" w:themeColor="text1"/>
          <w:sz w:val="24"/>
          <w:szCs w:val="24"/>
          <w:lang w:eastAsia="ru-RU"/>
        </w:rPr>
      </w:pPr>
      <w:r w:rsidRPr="00362A98">
        <w:rPr>
          <w:rFonts w:ascii="Times New Roman" w:hAnsi="Times New Roman"/>
          <w:color w:val="000000" w:themeColor="text1"/>
          <w:sz w:val="24"/>
          <w:szCs w:val="24"/>
          <w:lang w:eastAsia="ru-RU"/>
        </w:rPr>
        <w:t>      Количество детей в группе 10человек.</w:t>
      </w:r>
    </w:p>
    <w:p w:rsidR="00D761C2" w:rsidRPr="00362A98" w:rsidRDefault="00D761C2" w:rsidP="00D761C2">
      <w:pPr>
        <w:spacing w:after="0" w:line="360" w:lineRule="auto"/>
        <w:jc w:val="both"/>
        <w:rPr>
          <w:rFonts w:ascii="Times New Roman" w:hAnsi="Times New Roman"/>
          <w:color w:val="000000" w:themeColor="text1"/>
          <w:sz w:val="24"/>
          <w:szCs w:val="24"/>
          <w:lang w:eastAsia="ru-RU"/>
        </w:rPr>
      </w:pPr>
      <w:r w:rsidRPr="00362A98">
        <w:rPr>
          <w:rFonts w:ascii="Times New Roman" w:hAnsi="Times New Roman"/>
          <w:color w:val="000000" w:themeColor="text1"/>
          <w:sz w:val="24"/>
          <w:szCs w:val="24"/>
          <w:lang w:eastAsia="ru-RU"/>
        </w:rPr>
        <w:t>      Срок реализации программы – 1 год.</w:t>
      </w:r>
    </w:p>
    <w:p w:rsidR="00D761C2" w:rsidRPr="00362A98" w:rsidRDefault="00D761C2" w:rsidP="00D761C2">
      <w:pPr>
        <w:spacing w:after="0" w:line="360" w:lineRule="auto"/>
        <w:jc w:val="both"/>
        <w:rPr>
          <w:rFonts w:ascii="Times New Roman" w:hAnsi="Times New Roman"/>
          <w:color w:val="000000" w:themeColor="text1"/>
          <w:sz w:val="24"/>
          <w:szCs w:val="24"/>
          <w:lang w:eastAsia="ru-RU"/>
        </w:rPr>
      </w:pPr>
      <w:r w:rsidRPr="00362A98">
        <w:rPr>
          <w:rFonts w:ascii="Times New Roman" w:hAnsi="Times New Roman"/>
          <w:color w:val="000000" w:themeColor="text1"/>
          <w:sz w:val="24"/>
          <w:szCs w:val="24"/>
          <w:lang w:eastAsia="ru-RU"/>
        </w:rPr>
        <w:t xml:space="preserve">      Основной формой работы являются групповые занятия, индивидуальная работа. </w:t>
      </w:r>
    </w:p>
    <w:p w:rsidR="00D761C2" w:rsidRPr="00362A98" w:rsidRDefault="00D761C2" w:rsidP="00D761C2">
      <w:pPr>
        <w:spacing w:after="0" w:line="240" w:lineRule="auto"/>
        <w:rPr>
          <w:rFonts w:ascii="Times New Roman" w:hAnsi="Times New Roman"/>
          <w:color w:val="000000" w:themeColor="text1"/>
          <w:sz w:val="24"/>
          <w:szCs w:val="24"/>
          <w:lang w:eastAsia="ru-RU"/>
        </w:rPr>
      </w:pPr>
      <w:r w:rsidRPr="00362A98">
        <w:rPr>
          <w:rFonts w:ascii="Times New Roman" w:hAnsi="Times New Roman"/>
          <w:color w:val="000000" w:themeColor="text1"/>
          <w:sz w:val="24"/>
          <w:szCs w:val="24"/>
          <w:lang w:eastAsia="ru-RU"/>
        </w:rPr>
        <w:t xml:space="preserve">      </w:t>
      </w:r>
    </w:p>
    <w:p w:rsidR="00D761C2" w:rsidRPr="00362A98" w:rsidRDefault="00D761C2" w:rsidP="00D761C2">
      <w:pPr>
        <w:spacing w:after="0" w:line="360" w:lineRule="auto"/>
        <w:jc w:val="both"/>
        <w:rPr>
          <w:rFonts w:ascii="Times New Roman" w:hAnsi="Times New Roman"/>
          <w:color w:val="000000" w:themeColor="text1"/>
          <w:sz w:val="24"/>
          <w:szCs w:val="24"/>
          <w:lang w:eastAsia="ru-RU"/>
        </w:rPr>
      </w:pPr>
    </w:p>
    <w:p w:rsidR="00D761C2" w:rsidRPr="00362A98" w:rsidRDefault="00D761C2" w:rsidP="00D761C2">
      <w:pPr>
        <w:spacing w:after="0" w:line="360" w:lineRule="auto"/>
        <w:jc w:val="both"/>
        <w:rPr>
          <w:rFonts w:ascii="Times New Roman" w:hAnsi="Times New Roman"/>
          <w:color w:val="000000" w:themeColor="text1"/>
          <w:sz w:val="24"/>
          <w:szCs w:val="24"/>
          <w:lang w:eastAsia="ru-RU"/>
        </w:rPr>
      </w:pPr>
      <w:r w:rsidRPr="00362A98">
        <w:rPr>
          <w:rFonts w:ascii="Times New Roman" w:hAnsi="Times New Roman"/>
          <w:color w:val="000000" w:themeColor="text1"/>
          <w:sz w:val="24"/>
          <w:szCs w:val="24"/>
          <w:lang w:eastAsia="ru-RU"/>
        </w:rPr>
        <w:t xml:space="preserve">      Количество занятий в неделю 1, в месяц 4 занятий.  В год проводится 36 занятий. Длительность занятия: 20 мин. </w:t>
      </w:r>
    </w:p>
    <w:p w:rsidR="00D761C2" w:rsidRPr="00362A98" w:rsidRDefault="00D761C2" w:rsidP="00D761C2">
      <w:pPr>
        <w:spacing w:after="0" w:line="360" w:lineRule="auto"/>
        <w:ind w:firstLine="708"/>
        <w:jc w:val="both"/>
        <w:rPr>
          <w:rFonts w:ascii="Times New Roman" w:hAnsi="Times New Roman"/>
          <w:color w:val="000000" w:themeColor="text1"/>
          <w:sz w:val="24"/>
          <w:szCs w:val="24"/>
          <w:lang w:eastAsia="ru-RU"/>
        </w:rPr>
      </w:pPr>
      <w:r w:rsidRPr="00362A98">
        <w:rPr>
          <w:rFonts w:ascii="Times New Roman" w:hAnsi="Times New Roman"/>
          <w:color w:val="000000" w:themeColor="text1"/>
          <w:sz w:val="24"/>
          <w:szCs w:val="24"/>
          <w:lang w:eastAsia="ru-RU"/>
        </w:rPr>
        <w:t>Материалы и оборудования:</w:t>
      </w:r>
    </w:p>
    <w:p w:rsidR="00D761C2" w:rsidRPr="00362A98" w:rsidRDefault="00D761C2" w:rsidP="00D761C2">
      <w:pPr>
        <w:spacing w:after="0" w:line="360" w:lineRule="auto"/>
        <w:jc w:val="both"/>
        <w:rPr>
          <w:rFonts w:ascii="Times New Roman" w:hAnsi="Times New Roman"/>
          <w:color w:val="000000" w:themeColor="text1"/>
          <w:sz w:val="24"/>
          <w:szCs w:val="24"/>
          <w:lang w:eastAsia="ru-RU"/>
        </w:rPr>
      </w:pPr>
      <w:r w:rsidRPr="00362A98">
        <w:rPr>
          <w:rFonts w:ascii="Times New Roman" w:hAnsi="Times New Roman"/>
          <w:color w:val="000000" w:themeColor="text1"/>
          <w:sz w:val="24"/>
          <w:szCs w:val="24"/>
          <w:lang w:eastAsia="ru-RU"/>
        </w:rPr>
        <w:t>- Наборов разнофактурной бумаги.</w:t>
      </w:r>
    </w:p>
    <w:p w:rsidR="00D761C2" w:rsidRPr="00362A98" w:rsidRDefault="00D761C2" w:rsidP="00D761C2">
      <w:pPr>
        <w:spacing w:after="0" w:line="360" w:lineRule="auto"/>
        <w:jc w:val="both"/>
        <w:rPr>
          <w:rFonts w:ascii="Times New Roman" w:hAnsi="Times New Roman"/>
          <w:color w:val="000000" w:themeColor="text1"/>
          <w:sz w:val="24"/>
          <w:szCs w:val="24"/>
          <w:lang w:eastAsia="ru-RU"/>
        </w:rPr>
      </w:pPr>
      <w:r w:rsidRPr="00362A98">
        <w:rPr>
          <w:rFonts w:ascii="Times New Roman" w:hAnsi="Times New Roman"/>
          <w:color w:val="000000" w:themeColor="text1"/>
          <w:sz w:val="24"/>
          <w:szCs w:val="24"/>
          <w:lang w:eastAsia="ru-RU"/>
        </w:rPr>
        <w:t>- Дополнительного материала ( природного, бытового, бросового).</w:t>
      </w:r>
    </w:p>
    <w:p w:rsidR="00D761C2" w:rsidRPr="00362A98" w:rsidRDefault="00D761C2" w:rsidP="00D761C2">
      <w:pPr>
        <w:spacing w:after="0" w:line="360" w:lineRule="auto"/>
        <w:jc w:val="both"/>
        <w:rPr>
          <w:rFonts w:ascii="Times New Roman" w:hAnsi="Times New Roman"/>
          <w:color w:val="000000" w:themeColor="text1"/>
          <w:sz w:val="24"/>
          <w:szCs w:val="24"/>
          <w:lang w:eastAsia="ru-RU"/>
        </w:rPr>
      </w:pPr>
      <w:r w:rsidRPr="00362A98">
        <w:rPr>
          <w:rFonts w:ascii="Times New Roman" w:hAnsi="Times New Roman"/>
          <w:color w:val="000000" w:themeColor="text1"/>
          <w:sz w:val="24"/>
          <w:szCs w:val="24"/>
          <w:lang w:eastAsia="ru-RU"/>
        </w:rPr>
        <w:t>- Художественно-изобразительного материала.</w:t>
      </w:r>
    </w:p>
    <w:p w:rsidR="00D761C2" w:rsidRPr="00362A98" w:rsidRDefault="00D761C2" w:rsidP="00D761C2">
      <w:pPr>
        <w:spacing w:after="0" w:line="360" w:lineRule="auto"/>
        <w:jc w:val="both"/>
        <w:rPr>
          <w:rFonts w:ascii="Times New Roman" w:hAnsi="Times New Roman"/>
          <w:color w:val="000000" w:themeColor="text1"/>
          <w:sz w:val="24"/>
          <w:szCs w:val="24"/>
          <w:lang w:eastAsia="ru-RU"/>
        </w:rPr>
      </w:pPr>
      <w:r w:rsidRPr="00362A98">
        <w:rPr>
          <w:rFonts w:ascii="Times New Roman" w:hAnsi="Times New Roman"/>
          <w:color w:val="000000" w:themeColor="text1"/>
          <w:sz w:val="24"/>
          <w:szCs w:val="24"/>
          <w:lang w:eastAsia="ru-RU"/>
        </w:rPr>
        <w:t>-  Нетрадиционных инструментов для художественного творчества.</w:t>
      </w:r>
    </w:p>
    <w:p w:rsidR="00D761C2" w:rsidRPr="00362A98" w:rsidRDefault="00D761C2" w:rsidP="00D761C2">
      <w:pPr>
        <w:spacing w:after="0" w:line="360" w:lineRule="auto"/>
        <w:jc w:val="both"/>
        <w:rPr>
          <w:rFonts w:ascii="Times New Roman" w:hAnsi="Times New Roman"/>
          <w:color w:val="000000" w:themeColor="text1"/>
          <w:sz w:val="24"/>
          <w:szCs w:val="24"/>
          <w:lang w:eastAsia="ru-RU"/>
        </w:rPr>
      </w:pPr>
      <w:r w:rsidRPr="00362A98">
        <w:rPr>
          <w:rFonts w:ascii="Times New Roman" w:hAnsi="Times New Roman"/>
          <w:color w:val="000000" w:themeColor="text1"/>
          <w:sz w:val="24"/>
          <w:szCs w:val="24"/>
          <w:lang w:eastAsia="ru-RU"/>
        </w:rPr>
        <w:t>- Образцов рисунков по различным  нетрадиционным техникам;</w:t>
      </w:r>
    </w:p>
    <w:p w:rsidR="00D761C2" w:rsidRPr="00362A98" w:rsidRDefault="00D761C2" w:rsidP="00D761C2">
      <w:pPr>
        <w:spacing w:after="0" w:line="360" w:lineRule="auto"/>
        <w:jc w:val="both"/>
        <w:rPr>
          <w:rFonts w:ascii="Times New Roman" w:hAnsi="Times New Roman"/>
          <w:color w:val="000000" w:themeColor="text1"/>
          <w:sz w:val="24"/>
          <w:szCs w:val="24"/>
          <w:lang w:eastAsia="ru-RU"/>
        </w:rPr>
      </w:pPr>
      <w:r w:rsidRPr="00362A98">
        <w:rPr>
          <w:rFonts w:ascii="Times New Roman" w:hAnsi="Times New Roman"/>
          <w:color w:val="000000" w:themeColor="text1"/>
          <w:sz w:val="24"/>
          <w:szCs w:val="24"/>
          <w:lang w:eastAsia="ru-RU"/>
        </w:rPr>
        <w:t>-  Демонстрационного  наглядного  материала.</w:t>
      </w:r>
    </w:p>
    <w:p w:rsidR="000D0583" w:rsidRPr="00362A98" w:rsidRDefault="00D761C2" w:rsidP="00D761C2">
      <w:pPr>
        <w:spacing w:after="0" w:line="360" w:lineRule="auto"/>
        <w:jc w:val="both"/>
        <w:rPr>
          <w:rFonts w:ascii="Times New Roman" w:hAnsi="Times New Roman"/>
          <w:color w:val="000000" w:themeColor="text1"/>
          <w:sz w:val="24"/>
          <w:szCs w:val="24"/>
          <w:lang w:eastAsia="ru-RU"/>
        </w:rPr>
      </w:pPr>
      <w:r w:rsidRPr="00362A98">
        <w:rPr>
          <w:rFonts w:ascii="Times New Roman" w:hAnsi="Times New Roman"/>
          <w:color w:val="000000" w:themeColor="text1"/>
          <w:sz w:val="24"/>
          <w:szCs w:val="24"/>
          <w:lang w:eastAsia="ru-RU"/>
        </w:rPr>
        <w:t xml:space="preserve">        В процессе обучения используются игровые технологии, проблемное обучение, личностно-ориентированный подход, здоровьесберегающие технологии.</w:t>
      </w:r>
    </w:p>
    <w:p w:rsidR="00B97DC3" w:rsidRPr="00362A98" w:rsidRDefault="00AF26FC" w:rsidP="00D761C2">
      <w:pPr>
        <w:spacing w:after="0" w:line="240" w:lineRule="auto"/>
        <w:jc w:val="center"/>
        <w:rPr>
          <w:rFonts w:ascii="Times New Roman" w:hAnsi="Times New Roman"/>
          <w:b/>
          <w:sz w:val="24"/>
          <w:szCs w:val="24"/>
        </w:rPr>
      </w:pPr>
      <w:r w:rsidRPr="00362A98">
        <w:rPr>
          <w:rFonts w:ascii="Times New Roman" w:hAnsi="Times New Roman"/>
          <w:b/>
          <w:sz w:val="24"/>
          <w:szCs w:val="24"/>
        </w:rPr>
        <w:t>План мероприятий</w:t>
      </w:r>
    </w:p>
    <w:tbl>
      <w:tblPr>
        <w:tblStyle w:val="af0"/>
        <w:tblW w:w="10535" w:type="dxa"/>
        <w:tblInd w:w="-788" w:type="dxa"/>
        <w:tblLayout w:type="fixed"/>
        <w:tblLook w:val="04A0"/>
      </w:tblPr>
      <w:tblGrid>
        <w:gridCol w:w="595"/>
        <w:gridCol w:w="1338"/>
        <w:gridCol w:w="6193"/>
        <w:gridCol w:w="2409"/>
      </w:tblGrid>
      <w:tr w:rsidR="00D761C2" w:rsidRPr="00362A98" w:rsidTr="00D761C2">
        <w:trPr>
          <w:trHeight w:val="144"/>
        </w:trPr>
        <w:tc>
          <w:tcPr>
            <w:tcW w:w="595" w:type="dxa"/>
          </w:tcPr>
          <w:p w:rsidR="00D761C2" w:rsidRPr="00362A98" w:rsidRDefault="00D761C2" w:rsidP="00D761C2">
            <w:pPr>
              <w:tabs>
                <w:tab w:val="left" w:pos="4860"/>
              </w:tabs>
              <w:jc w:val="both"/>
              <w:rPr>
                <w:rFonts w:ascii="Times New Roman" w:hAnsi="Times New Roman"/>
                <w:sz w:val="24"/>
                <w:szCs w:val="24"/>
              </w:rPr>
            </w:pPr>
            <w:r w:rsidRPr="00362A98">
              <w:rPr>
                <w:rFonts w:ascii="Times New Roman" w:hAnsi="Times New Roman"/>
                <w:sz w:val="24"/>
                <w:szCs w:val="24"/>
              </w:rPr>
              <w:t>№</w:t>
            </w:r>
          </w:p>
          <w:p w:rsidR="00D761C2" w:rsidRPr="00362A98" w:rsidRDefault="00D761C2" w:rsidP="00D761C2">
            <w:pPr>
              <w:tabs>
                <w:tab w:val="left" w:pos="4860"/>
              </w:tabs>
              <w:jc w:val="both"/>
              <w:rPr>
                <w:rFonts w:ascii="Times New Roman" w:hAnsi="Times New Roman"/>
                <w:sz w:val="24"/>
                <w:szCs w:val="24"/>
              </w:rPr>
            </w:pPr>
            <w:r w:rsidRPr="00362A98">
              <w:rPr>
                <w:rFonts w:ascii="Times New Roman" w:hAnsi="Times New Roman"/>
                <w:sz w:val="24"/>
                <w:szCs w:val="24"/>
              </w:rPr>
              <w:t>П</w:t>
            </w:r>
            <w:r w:rsidRPr="00362A98">
              <w:rPr>
                <w:rFonts w:ascii="Times New Roman" w:hAnsi="Times New Roman"/>
                <w:sz w:val="24"/>
                <w:szCs w:val="24"/>
                <w:lang w:val="en-US"/>
              </w:rPr>
              <w:t>/</w:t>
            </w:r>
            <w:r w:rsidRPr="00362A98">
              <w:rPr>
                <w:rFonts w:ascii="Times New Roman" w:hAnsi="Times New Roman"/>
                <w:sz w:val="24"/>
                <w:szCs w:val="24"/>
              </w:rPr>
              <w:t>П</w:t>
            </w:r>
          </w:p>
        </w:tc>
        <w:tc>
          <w:tcPr>
            <w:tcW w:w="1338" w:type="dxa"/>
          </w:tcPr>
          <w:p w:rsidR="00D761C2" w:rsidRPr="00362A98" w:rsidRDefault="00D761C2" w:rsidP="00D761C2">
            <w:pPr>
              <w:tabs>
                <w:tab w:val="left" w:pos="4860"/>
              </w:tabs>
              <w:jc w:val="both"/>
              <w:rPr>
                <w:rFonts w:ascii="Times New Roman" w:hAnsi="Times New Roman"/>
                <w:sz w:val="24"/>
                <w:szCs w:val="24"/>
              </w:rPr>
            </w:pPr>
            <w:r w:rsidRPr="00362A98">
              <w:rPr>
                <w:rFonts w:ascii="Times New Roman" w:hAnsi="Times New Roman"/>
                <w:sz w:val="24"/>
                <w:szCs w:val="24"/>
              </w:rPr>
              <w:t>Этапы реализации</w:t>
            </w:r>
          </w:p>
        </w:tc>
        <w:tc>
          <w:tcPr>
            <w:tcW w:w="6193" w:type="dxa"/>
          </w:tcPr>
          <w:p w:rsidR="00D761C2" w:rsidRPr="00362A98" w:rsidRDefault="00D761C2" w:rsidP="00D761C2">
            <w:pPr>
              <w:tabs>
                <w:tab w:val="left" w:pos="4860"/>
              </w:tabs>
              <w:jc w:val="both"/>
              <w:rPr>
                <w:rFonts w:ascii="Times New Roman" w:hAnsi="Times New Roman"/>
                <w:sz w:val="24"/>
                <w:szCs w:val="24"/>
              </w:rPr>
            </w:pPr>
            <w:r w:rsidRPr="00362A98">
              <w:rPr>
                <w:rFonts w:ascii="Times New Roman" w:hAnsi="Times New Roman"/>
                <w:sz w:val="24"/>
                <w:szCs w:val="24"/>
              </w:rPr>
              <w:t>Наименование мероприятий</w:t>
            </w:r>
          </w:p>
        </w:tc>
        <w:tc>
          <w:tcPr>
            <w:tcW w:w="2409" w:type="dxa"/>
          </w:tcPr>
          <w:p w:rsidR="00D761C2" w:rsidRPr="00362A98" w:rsidRDefault="00D761C2" w:rsidP="00D761C2">
            <w:pPr>
              <w:tabs>
                <w:tab w:val="left" w:pos="4860"/>
              </w:tabs>
              <w:jc w:val="both"/>
              <w:rPr>
                <w:rFonts w:ascii="Times New Roman" w:hAnsi="Times New Roman"/>
                <w:sz w:val="24"/>
                <w:szCs w:val="24"/>
              </w:rPr>
            </w:pPr>
            <w:r w:rsidRPr="00362A98">
              <w:rPr>
                <w:rFonts w:ascii="Times New Roman" w:hAnsi="Times New Roman"/>
                <w:sz w:val="24"/>
                <w:szCs w:val="24"/>
              </w:rPr>
              <w:t>Планируемые результаты</w:t>
            </w:r>
          </w:p>
        </w:tc>
      </w:tr>
      <w:tr w:rsidR="00D761C2" w:rsidRPr="00362A98" w:rsidTr="00D761C2">
        <w:trPr>
          <w:trHeight w:val="144"/>
        </w:trPr>
        <w:tc>
          <w:tcPr>
            <w:tcW w:w="595" w:type="dxa"/>
          </w:tcPr>
          <w:p w:rsidR="00D761C2" w:rsidRPr="00362A98" w:rsidRDefault="00D761C2" w:rsidP="00D761C2">
            <w:pPr>
              <w:tabs>
                <w:tab w:val="left" w:pos="4860"/>
              </w:tabs>
              <w:jc w:val="both"/>
              <w:rPr>
                <w:rFonts w:ascii="Times New Roman" w:hAnsi="Times New Roman"/>
                <w:sz w:val="24"/>
                <w:szCs w:val="24"/>
              </w:rPr>
            </w:pPr>
            <w:r w:rsidRPr="00362A98">
              <w:rPr>
                <w:rFonts w:ascii="Times New Roman" w:hAnsi="Times New Roman"/>
                <w:sz w:val="24"/>
                <w:szCs w:val="24"/>
              </w:rPr>
              <w:t>1</w:t>
            </w:r>
          </w:p>
        </w:tc>
        <w:tc>
          <w:tcPr>
            <w:tcW w:w="1338" w:type="dxa"/>
          </w:tcPr>
          <w:p w:rsidR="00D761C2" w:rsidRPr="00362A98" w:rsidRDefault="00D761C2" w:rsidP="00D761C2">
            <w:pPr>
              <w:tabs>
                <w:tab w:val="left" w:pos="4860"/>
              </w:tabs>
              <w:jc w:val="both"/>
              <w:rPr>
                <w:rFonts w:ascii="Times New Roman" w:hAnsi="Times New Roman"/>
                <w:sz w:val="24"/>
                <w:szCs w:val="24"/>
              </w:rPr>
            </w:pPr>
            <w:r w:rsidRPr="00362A98">
              <w:rPr>
                <w:rFonts w:ascii="Times New Roman" w:hAnsi="Times New Roman"/>
                <w:sz w:val="24"/>
                <w:szCs w:val="24"/>
                <w:lang w:eastAsia="ru-RU"/>
              </w:rPr>
              <w:t>Организационно-подготовительный</w:t>
            </w:r>
          </w:p>
        </w:tc>
        <w:tc>
          <w:tcPr>
            <w:tcW w:w="6193" w:type="dxa"/>
          </w:tcPr>
          <w:p w:rsidR="00D761C2" w:rsidRPr="00362A98" w:rsidRDefault="00D761C2" w:rsidP="00D761C2">
            <w:pPr>
              <w:tabs>
                <w:tab w:val="left" w:pos="4860"/>
              </w:tabs>
              <w:jc w:val="both"/>
              <w:rPr>
                <w:rFonts w:ascii="Times New Roman" w:hAnsi="Times New Roman"/>
                <w:sz w:val="24"/>
                <w:szCs w:val="24"/>
              </w:rPr>
            </w:pPr>
            <w:r w:rsidRPr="00362A98">
              <w:rPr>
                <w:rFonts w:ascii="Times New Roman" w:hAnsi="Times New Roman"/>
                <w:sz w:val="24"/>
                <w:szCs w:val="24"/>
              </w:rPr>
              <w:t>«Изготовление осеннего коллажа из картинок выполненных в акварельном размыве.</w:t>
            </w:r>
          </w:p>
          <w:p w:rsidR="00D761C2" w:rsidRPr="00362A98" w:rsidRDefault="00D761C2" w:rsidP="00D761C2">
            <w:pPr>
              <w:tabs>
                <w:tab w:val="left" w:pos="4860"/>
              </w:tabs>
              <w:jc w:val="both"/>
              <w:rPr>
                <w:rFonts w:ascii="Times New Roman" w:hAnsi="Times New Roman"/>
                <w:sz w:val="24"/>
                <w:szCs w:val="24"/>
              </w:rPr>
            </w:pPr>
            <w:hyperlink r:id="rId11" w:history="1">
              <w:r w:rsidRPr="00362A98">
                <w:rPr>
                  <w:rStyle w:val="a3"/>
                  <w:rFonts w:ascii="Times New Roman" w:hAnsi="Times New Roman"/>
                  <w:color w:val="auto"/>
                  <w:sz w:val="24"/>
                  <w:szCs w:val="24"/>
                  <w:shd w:val="clear" w:color="auto" w:fill="FFFFFF"/>
                </w:rPr>
                <w:t>Информационно-познавательная викторина по искусству</w:t>
              </w:r>
            </w:hyperlink>
          </w:p>
          <w:p w:rsidR="00D761C2" w:rsidRPr="00362A98" w:rsidRDefault="00D761C2" w:rsidP="00D761C2">
            <w:pPr>
              <w:tabs>
                <w:tab w:val="left" w:pos="4860"/>
              </w:tabs>
              <w:jc w:val="both"/>
              <w:rPr>
                <w:rFonts w:ascii="Times New Roman" w:hAnsi="Times New Roman"/>
                <w:sz w:val="24"/>
                <w:szCs w:val="24"/>
              </w:rPr>
            </w:pPr>
            <w:r w:rsidRPr="00362A98">
              <w:rPr>
                <w:rFonts w:ascii="Times New Roman" w:hAnsi="Times New Roman"/>
                <w:sz w:val="24"/>
                <w:szCs w:val="24"/>
              </w:rPr>
              <w:t>Декоративно прикладное искусство и виды  дизайн</w:t>
            </w:r>
          </w:p>
          <w:p w:rsidR="00D761C2" w:rsidRPr="00362A98" w:rsidRDefault="00D761C2" w:rsidP="00D761C2">
            <w:pPr>
              <w:tabs>
                <w:tab w:val="left" w:pos="4860"/>
              </w:tabs>
              <w:jc w:val="both"/>
              <w:rPr>
                <w:rFonts w:ascii="Times New Roman" w:hAnsi="Times New Roman"/>
                <w:sz w:val="24"/>
                <w:szCs w:val="24"/>
              </w:rPr>
            </w:pPr>
            <w:r w:rsidRPr="00362A98">
              <w:rPr>
                <w:rFonts w:ascii="Times New Roman" w:hAnsi="Times New Roman"/>
                <w:sz w:val="24"/>
                <w:szCs w:val="24"/>
              </w:rPr>
              <w:t xml:space="preserve">Шрифт как необходимый элемент художественного </w:t>
            </w:r>
            <w:r w:rsidRPr="00362A98">
              <w:rPr>
                <w:rFonts w:ascii="Times New Roman" w:hAnsi="Times New Roman"/>
                <w:sz w:val="24"/>
                <w:szCs w:val="24"/>
              </w:rPr>
              <w:lastRenderedPageBreak/>
              <w:t xml:space="preserve">проекта </w:t>
            </w:r>
          </w:p>
          <w:p w:rsidR="00D761C2" w:rsidRPr="00362A98" w:rsidRDefault="00D761C2" w:rsidP="00D761C2">
            <w:pPr>
              <w:tabs>
                <w:tab w:val="left" w:pos="4860"/>
              </w:tabs>
              <w:jc w:val="both"/>
              <w:rPr>
                <w:rFonts w:ascii="Times New Roman" w:hAnsi="Times New Roman"/>
                <w:sz w:val="24"/>
                <w:szCs w:val="24"/>
              </w:rPr>
            </w:pPr>
            <w:r w:rsidRPr="00362A98">
              <w:rPr>
                <w:rFonts w:ascii="Times New Roman" w:hAnsi="Times New Roman"/>
                <w:sz w:val="24"/>
                <w:szCs w:val="24"/>
              </w:rPr>
              <w:t xml:space="preserve">Рекламный дизайн. </w:t>
            </w:r>
          </w:p>
          <w:p w:rsidR="00D761C2" w:rsidRPr="00362A98" w:rsidRDefault="00D761C2" w:rsidP="00D761C2">
            <w:pPr>
              <w:tabs>
                <w:tab w:val="left" w:pos="4860"/>
              </w:tabs>
              <w:jc w:val="both"/>
              <w:rPr>
                <w:rFonts w:ascii="Times New Roman" w:hAnsi="Times New Roman"/>
                <w:sz w:val="24"/>
                <w:szCs w:val="24"/>
              </w:rPr>
            </w:pPr>
            <w:r w:rsidRPr="00362A98">
              <w:rPr>
                <w:rFonts w:ascii="Times New Roman" w:hAnsi="Times New Roman"/>
                <w:sz w:val="24"/>
                <w:szCs w:val="24"/>
              </w:rPr>
              <w:t>Создание вывесок.</w:t>
            </w:r>
          </w:p>
          <w:p w:rsidR="00D761C2" w:rsidRPr="00362A98" w:rsidRDefault="00D761C2" w:rsidP="00D761C2">
            <w:pPr>
              <w:pStyle w:val="a8"/>
              <w:shd w:val="clear" w:color="auto" w:fill="FFFFFF"/>
              <w:spacing w:before="0" w:beforeAutospacing="0" w:after="0" w:afterAutospacing="0"/>
              <w:jc w:val="both"/>
            </w:pPr>
            <w:r w:rsidRPr="00362A98">
              <w:t>Открытый урок. Стенд выполненных работ. Участие в мероприятиях учреждения</w:t>
            </w:r>
          </w:p>
          <w:p w:rsidR="00D761C2" w:rsidRPr="00362A98" w:rsidRDefault="00D761C2" w:rsidP="00D761C2">
            <w:pPr>
              <w:pStyle w:val="a8"/>
              <w:shd w:val="clear" w:color="auto" w:fill="FFFFFF"/>
              <w:spacing w:before="0" w:beforeAutospacing="0" w:after="0" w:afterAutospacing="0"/>
              <w:jc w:val="both"/>
            </w:pPr>
            <w:r w:rsidRPr="00362A98">
              <w:t>Мир открыток</w:t>
            </w:r>
          </w:p>
          <w:p w:rsidR="00D761C2" w:rsidRPr="00362A98" w:rsidRDefault="00D761C2" w:rsidP="00D761C2">
            <w:pPr>
              <w:pStyle w:val="a8"/>
              <w:shd w:val="clear" w:color="auto" w:fill="FFFFFF"/>
              <w:spacing w:before="0" w:beforeAutospacing="0" w:after="0" w:afterAutospacing="0"/>
              <w:jc w:val="both"/>
            </w:pPr>
            <w:r w:rsidRPr="00362A98">
              <w:t>Дизайн упаковки для подарков</w:t>
            </w:r>
          </w:p>
          <w:p w:rsidR="00D761C2" w:rsidRPr="00362A98" w:rsidRDefault="00D761C2" w:rsidP="00D761C2">
            <w:pPr>
              <w:pStyle w:val="a8"/>
              <w:shd w:val="clear" w:color="auto" w:fill="FFFFFF"/>
              <w:spacing w:before="0" w:beforeAutospacing="0" w:after="0" w:afterAutospacing="0"/>
              <w:jc w:val="both"/>
            </w:pPr>
            <w:r w:rsidRPr="00362A98">
              <w:t xml:space="preserve">Валентинки к С.В. В ИКТ технологиях. </w:t>
            </w:r>
          </w:p>
          <w:p w:rsidR="00D761C2" w:rsidRPr="00362A98" w:rsidRDefault="00D761C2" w:rsidP="00D761C2">
            <w:pPr>
              <w:pStyle w:val="21"/>
              <w:tabs>
                <w:tab w:val="left" w:pos="567"/>
              </w:tabs>
              <w:spacing w:after="0" w:line="240" w:lineRule="auto"/>
              <w:ind w:firstLine="567"/>
              <w:jc w:val="both"/>
              <w:rPr>
                <w:rFonts w:ascii="Times New Roman" w:hAnsi="Times New Roman"/>
                <w:sz w:val="24"/>
                <w:szCs w:val="24"/>
              </w:rPr>
            </w:pPr>
            <w:r w:rsidRPr="00362A98">
              <w:rPr>
                <w:rFonts w:ascii="Times New Roman" w:hAnsi="Times New Roman"/>
                <w:sz w:val="24"/>
                <w:szCs w:val="24"/>
              </w:rPr>
              <w:t>Набрызг. При выполнении графических работ набирают кистью гуашь любого цвета на зубную щетку, и энергичными движениями палочки по щетине выполнить набрызг.  Дети с легкостью осваивают эту технику при прохождении тем: «Осенний натюрморт»,«Поздравительная открытка», «Создание декоративной работы».</w:t>
            </w:r>
          </w:p>
          <w:p w:rsidR="00D761C2" w:rsidRPr="00362A98" w:rsidRDefault="00D761C2" w:rsidP="00D761C2">
            <w:pPr>
              <w:pStyle w:val="a8"/>
              <w:spacing w:before="0" w:beforeAutospacing="0" w:after="0" w:afterAutospacing="0"/>
              <w:ind w:firstLine="567"/>
              <w:jc w:val="both"/>
            </w:pPr>
            <w:r w:rsidRPr="00362A98">
              <w:t>Граттаж– процарапывание. К данной технике наиболее часто возвращаются дети при выполнении таких работ, как «Украшения и фантазия», «Праздник в городе». Непростым в выполнении этого задания, будет то, что необходимо выполнить предварительную работу: приготовить листы для работы. Лист бумаги натирается воском. Гуашь смешивается с тушью или мылом, и в несколько приемов, лист закрашивается. Самым интересным является то, что рисовать узор необходимо сразу и исправить уже ничего нельзя. После такой работы ребята становятся более уверенными.</w:t>
            </w:r>
          </w:p>
          <w:p w:rsidR="00D761C2" w:rsidRPr="00362A98" w:rsidRDefault="00D761C2" w:rsidP="00D761C2">
            <w:pPr>
              <w:pStyle w:val="a8"/>
              <w:spacing w:before="0" w:beforeAutospacing="0" w:after="0" w:afterAutospacing="0"/>
              <w:ind w:firstLine="567"/>
              <w:jc w:val="both"/>
            </w:pPr>
            <w:r w:rsidRPr="00362A98">
              <w:t>Мятая бумага.  В третьем классе на уроке “Красота букетов из Жостово” можно выполнить коллективную работу в технике “ Мятая бумага ”. Из кусочков цветной или выкрашенной в необходимый цвет бумаги вырезаем лепесток цветка. Вырезанную деталь сильно сминаем, разворачиваем и собираем при помощи клея в нужный вам цветок. Собранные цветы располагаем в виде узора на черном фоне.</w:t>
            </w:r>
          </w:p>
        </w:tc>
        <w:tc>
          <w:tcPr>
            <w:tcW w:w="2409" w:type="dxa"/>
          </w:tcPr>
          <w:p w:rsidR="00D761C2" w:rsidRPr="00362A98" w:rsidRDefault="00D761C2" w:rsidP="00D761C2">
            <w:pPr>
              <w:rPr>
                <w:rFonts w:ascii="Times New Roman" w:hAnsi="Times New Roman"/>
                <w:sz w:val="24"/>
                <w:szCs w:val="24"/>
                <w:lang w:eastAsia="ru-RU"/>
              </w:rPr>
            </w:pPr>
            <w:r w:rsidRPr="00362A98">
              <w:rPr>
                <w:rFonts w:ascii="Times New Roman" w:hAnsi="Times New Roman"/>
                <w:sz w:val="24"/>
                <w:szCs w:val="24"/>
                <w:lang w:eastAsia="ru-RU"/>
              </w:rPr>
              <w:lastRenderedPageBreak/>
              <w:t xml:space="preserve">- анализ текущего состояния деятельности по работе с обучающимися, </w:t>
            </w:r>
            <w:r w:rsidRPr="00362A98">
              <w:rPr>
                <w:rFonts w:ascii="Times New Roman" w:hAnsi="Times New Roman"/>
                <w:sz w:val="24"/>
                <w:szCs w:val="24"/>
                <w:lang w:eastAsia="ru-RU"/>
              </w:rPr>
              <w:lastRenderedPageBreak/>
              <w:t>имеющими склонности к различным формам отклоняющего поведения;</w:t>
            </w:r>
          </w:p>
          <w:p w:rsidR="00D761C2" w:rsidRPr="00362A98" w:rsidRDefault="00D761C2" w:rsidP="00D761C2">
            <w:pPr>
              <w:rPr>
                <w:rFonts w:ascii="Times New Roman" w:hAnsi="Times New Roman"/>
                <w:sz w:val="24"/>
                <w:szCs w:val="24"/>
                <w:lang w:eastAsia="ru-RU"/>
              </w:rPr>
            </w:pPr>
            <w:r w:rsidRPr="00362A98">
              <w:rPr>
                <w:rFonts w:ascii="Times New Roman" w:hAnsi="Times New Roman"/>
                <w:sz w:val="24"/>
                <w:szCs w:val="24"/>
                <w:lang w:eastAsia="ru-RU"/>
              </w:rPr>
              <w:t>- изучение литературы по тематике, формирование пакета учебно-методического комплекса;</w:t>
            </w:r>
          </w:p>
          <w:p w:rsidR="00D761C2" w:rsidRPr="00362A98" w:rsidRDefault="00D761C2" w:rsidP="00D761C2">
            <w:pPr>
              <w:jc w:val="both"/>
              <w:rPr>
                <w:rFonts w:ascii="Times New Roman" w:hAnsi="Times New Roman"/>
                <w:sz w:val="24"/>
                <w:szCs w:val="24"/>
              </w:rPr>
            </w:pPr>
            <w:r w:rsidRPr="00362A98">
              <w:rPr>
                <w:rFonts w:ascii="Times New Roman" w:hAnsi="Times New Roman"/>
                <w:sz w:val="24"/>
                <w:szCs w:val="24"/>
                <w:lang w:eastAsia="ru-RU"/>
              </w:rPr>
              <w:t>- проведение диагностики на выявление обучающихся, имеющих признаки отклоняющего поведения</w:t>
            </w:r>
          </w:p>
          <w:p w:rsidR="00D761C2" w:rsidRPr="00362A98" w:rsidRDefault="00D761C2" w:rsidP="00D761C2">
            <w:pPr>
              <w:jc w:val="both"/>
              <w:rPr>
                <w:rFonts w:ascii="Times New Roman" w:hAnsi="Times New Roman"/>
                <w:sz w:val="24"/>
                <w:szCs w:val="24"/>
              </w:rPr>
            </w:pPr>
            <w:r w:rsidRPr="00362A98">
              <w:rPr>
                <w:rFonts w:ascii="Times New Roman" w:hAnsi="Times New Roman"/>
                <w:sz w:val="24"/>
                <w:szCs w:val="24"/>
              </w:rPr>
              <w:t>-Позитивное отношение к окружающей среде, ответственность за экологическую обстановку своей «малой родины».</w:t>
            </w:r>
          </w:p>
          <w:p w:rsidR="00D761C2" w:rsidRPr="00362A98" w:rsidRDefault="00D761C2" w:rsidP="00D761C2">
            <w:pPr>
              <w:rPr>
                <w:rFonts w:ascii="Times New Roman" w:hAnsi="Times New Roman"/>
                <w:sz w:val="24"/>
                <w:szCs w:val="24"/>
                <w:lang w:eastAsia="ru-RU"/>
              </w:rPr>
            </w:pPr>
            <w:r w:rsidRPr="00362A98">
              <w:rPr>
                <w:rFonts w:ascii="Times New Roman" w:hAnsi="Times New Roman"/>
                <w:bCs/>
                <w:sz w:val="24"/>
                <w:szCs w:val="24"/>
                <w:lang w:eastAsia="ru-RU"/>
              </w:rPr>
              <w:t>обучение в сотрудничестве</w:t>
            </w:r>
            <w:r w:rsidRPr="00362A98">
              <w:rPr>
                <w:rFonts w:ascii="Times New Roman" w:hAnsi="Times New Roman"/>
                <w:sz w:val="24"/>
                <w:szCs w:val="24"/>
                <w:lang w:eastAsia="ru-RU"/>
              </w:rPr>
              <w:t> </w:t>
            </w:r>
          </w:p>
          <w:p w:rsidR="00D761C2" w:rsidRPr="00362A98" w:rsidRDefault="00D761C2" w:rsidP="00D761C2">
            <w:pPr>
              <w:rPr>
                <w:rFonts w:ascii="Times New Roman" w:hAnsi="Times New Roman"/>
                <w:iCs/>
                <w:sz w:val="24"/>
                <w:szCs w:val="24"/>
                <w:lang w:eastAsia="ru-RU"/>
              </w:rPr>
            </w:pPr>
            <w:r w:rsidRPr="00362A98">
              <w:rPr>
                <w:rFonts w:ascii="Times New Roman" w:hAnsi="Times New Roman"/>
                <w:sz w:val="24"/>
                <w:szCs w:val="24"/>
                <w:lang w:eastAsia="ru-RU"/>
              </w:rPr>
              <w:t>расследование, в результате которого учащиеся работают вместе, коллективно конструируя, продуцируя новые знания);</w:t>
            </w:r>
          </w:p>
        </w:tc>
      </w:tr>
      <w:tr w:rsidR="00D761C2" w:rsidRPr="00362A98" w:rsidTr="00D761C2">
        <w:trPr>
          <w:trHeight w:val="2259"/>
        </w:trPr>
        <w:tc>
          <w:tcPr>
            <w:tcW w:w="595" w:type="dxa"/>
          </w:tcPr>
          <w:p w:rsidR="00D761C2" w:rsidRPr="00362A98" w:rsidRDefault="00D761C2" w:rsidP="00D761C2">
            <w:pPr>
              <w:tabs>
                <w:tab w:val="left" w:pos="4860"/>
              </w:tabs>
              <w:jc w:val="both"/>
              <w:rPr>
                <w:rFonts w:ascii="Times New Roman" w:hAnsi="Times New Roman"/>
                <w:sz w:val="24"/>
                <w:szCs w:val="24"/>
              </w:rPr>
            </w:pPr>
            <w:r w:rsidRPr="00362A98">
              <w:rPr>
                <w:rFonts w:ascii="Times New Roman" w:hAnsi="Times New Roman"/>
                <w:sz w:val="24"/>
                <w:szCs w:val="24"/>
              </w:rPr>
              <w:lastRenderedPageBreak/>
              <w:t>2</w:t>
            </w:r>
          </w:p>
        </w:tc>
        <w:tc>
          <w:tcPr>
            <w:tcW w:w="1338" w:type="dxa"/>
          </w:tcPr>
          <w:p w:rsidR="00D761C2" w:rsidRPr="00362A98" w:rsidRDefault="00D761C2" w:rsidP="00D761C2">
            <w:pPr>
              <w:tabs>
                <w:tab w:val="left" w:pos="4860"/>
              </w:tabs>
              <w:jc w:val="both"/>
              <w:rPr>
                <w:rFonts w:ascii="Times New Roman" w:hAnsi="Times New Roman"/>
                <w:sz w:val="24"/>
                <w:szCs w:val="24"/>
              </w:rPr>
            </w:pPr>
            <w:r w:rsidRPr="00362A98">
              <w:rPr>
                <w:rFonts w:ascii="Times New Roman" w:hAnsi="Times New Roman"/>
                <w:sz w:val="24"/>
                <w:szCs w:val="24"/>
                <w:lang w:eastAsia="ru-RU"/>
              </w:rPr>
              <w:t>Организационно-практический</w:t>
            </w:r>
          </w:p>
        </w:tc>
        <w:tc>
          <w:tcPr>
            <w:tcW w:w="6193" w:type="dxa"/>
          </w:tcPr>
          <w:p w:rsidR="00D761C2" w:rsidRPr="00362A98" w:rsidRDefault="00D761C2" w:rsidP="00D761C2">
            <w:pPr>
              <w:rPr>
                <w:rFonts w:ascii="Times New Roman" w:hAnsi="Times New Roman"/>
                <w:sz w:val="24"/>
                <w:szCs w:val="24"/>
              </w:rPr>
            </w:pPr>
            <w:r w:rsidRPr="00362A98">
              <w:rPr>
                <w:rFonts w:ascii="Times New Roman" w:hAnsi="Times New Roman"/>
                <w:sz w:val="24"/>
                <w:szCs w:val="24"/>
                <w:lang w:eastAsia="ru-RU"/>
              </w:rPr>
              <w:t xml:space="preserve">- </w:t>
            </w:r>
            <w:r w:rsidRPr="00362A98">
              <w:rPr>
                <w:rFonts w:ascii="Times New Roman" w:hAnsi="Times New Roman"/>
                <w:sz w:val="24"/>
                <w:szCs w:val="24"/>
              </w:rPr>
              <w:t xml:space="preserve">проведение анкетировая </w:t>
            </w:r>
          </w:p>
          <w:p w:rsidR="00D761C2" w:rsidRPr="00362A98" w:rsidRDefault="00D761C2" w:rsidP="00D761C2">
            <w:pPr>
              <w:rPr>
                <w:rFonts w:ascii="Times New Roman" w:hAnsi="Times New Roman"/>
                <w:sz w:val="24"/>
                <w:szCs w:val="24"/>
              </w:rPr>
            </w:pPr>
            <w:r w:rsidRPr="00362A98">
              <w:rPr>
                <w:rFonts w:ascii="Times New Roman" w:hAnsi="Times New Roman"/>
                <w:sz w:val="24"/>
                <w:szCs w:val="24"/>
              </w:rPr>
              <w:t xml:space="preserve">- проведение психологических тренингов </w:t>
            </w:r>
          </w:p>
          <w:p w:rsidR="00D761C2" w:rsidRPr="00362A98" w:rsidRDefault="00D761C2" w:rsidP="00D761C2">
            <w:pPr>
              <w:rPr>
                <w:rFonts w:ascii="Times New Roman" w:hAnsi="Times New Roman"/>
                <w:sz w:val="24"/>
                <w:szCs w:val="24"/>
              </w:rPr>
            </w:pPr>
            <w:r w:rsidRPr="00362A98">
              <w:rPr>
                <w:rFonts w:ascii="Times New Roman" w:hAnsi="Times New Roman"/>
                <w:sz w:val="24"/>
                <w:szCs w:val="24"/>
              </w:rPr>
              <w:t>- проведение воспитательных мероприятий;</w:t>
            </w:r>
          </w:p>
          <w:p w:rsidR="00D761C2" w:rsidRPr="00362A98" w:rsidRDefault="00D761C2" w:rsidP="00D761C2">
            <w:pPr>
              <w:rPr>
                <w:rFonts w:ascii="Times New Roman" w:hAnsi="Times New Roman"/>
                <w:sz w:val="24"/>
                <w:szCs w:val="24"/>
              </w:rPr>
            </w:pPr>
            <w:r w:rsidRPr="00362A98">
              <w:rPr>
                <w:rFonts w:ascii="Times New Roman" w:hAnsi="Times New Roman"/>
                <w:sz w:val="24"/>
                <w:szCs w:val="24"/>
              </w:rPr>
              <w:t>-проведение кружковых занятий</w:t>
            </w:r>
          </w:p>
          <w:p w:rsidR="00D761C2" w:rsidRPr="00362A98" w:rsidRDefault="00D761C2" w:rsidP="00D761C2">
            <w:pPr>
              <w:rPr>
                <w:rFonts w:ascii="Times New Roman" w:hAnsi="Times New Roman"/>
                <w:sz w:val="24"/>
                <w:szCs w:val="24"/>
              </w:rPr>
            </w:pPr>
            <w:r w:rsidRPr="00362A98">
              <w:rPr>
                <w:rFonts w:ascii="Times New Roman" w:hAnsi="Times New Roman"/>
                <w:sz w:val="24"/>
                <w:szCs w:val="24"/>
              </w:rPr>
              <w:t>Выполнение рисунка деревьев.</w:t>
            </w:r>
          </w:p>
          <w:p w:rsidR="00D761C2" w:rsidRPr="00362A98" w:rsidRDefault="00D761C2" w:rsidP="00D761C2">
            <w:pPr>
              <w:rPr>
                <w:rFonts w:ascii="Times New Roman" w:hAnsi="Times New Roman"/>
                <w:sz w:val="24"/>
                <w:szCs w:val="24"/>
              </w:rPr>
            </w:pPr>
            <w:r w:rsidRPr="00362A98">
              <w:rPr>
                <w:rFonts w:ascii="Times New Roman" w:hAnsi="Times New Roman"/>
                <w:sz w:val="24"/>
                <w:szCs w:val="24"/>
              </w:rPr>
              <w:t>Смешанная техника.  Томпановка, прорисовка растительных деталей.</w:t>
            </w:r>
          </w:p>
          <w:p w:rsidR="00D761C2" w:rsidRPr="00362A98" w:rsidRDefault="00D761C2" w:rsidP="00D761C2">
            <w:pPr>
              <w:rPr>
                <w:rFonts w:ascii="Times New Roman" w:hAnsi="Times New Roman"/>
                <w:sz w:val="24"/>
                <w:szCs w:val="24"/>
              </w:rPr>
            </w:pPr>
            <w:r w:rsidRPr="00362A98">
              <w:rPr>
                <w:rFonts w:ascii="Times New Roman" w:hAnsi="Times New Roman"/>
                <w:sz w:val="24"/>
                <w:szCs w:val="24"/>
              </w:rPr>
              <w:t>Роспись по ткани. Носовой платочек. Акиловые краски. Шаблон.</w:t>
            </w:r>
          </w:p>
          <w:p w:rsidR="00D761C2" w:rsidRPr="00362A98" w:rsidRDefault="00D761C2" w:rsidP="00D761C2">
            <w:pPr>
              <w:rPr>
                <w:rFonts w:ascii="Times New Roman" w:hAnsi="Times New Roman"/>
                <w:sz w:val="24"/>
                <w:szCs w:val="24"/>
              </w:rPr>
            </w:pPr>
            <w:r w:rsidRPr="00362A98">
              <w:rPr>
                <w:rFonts w:ascii="Times New Roman" w:hAnsi="Times New Roman"/>
                <w:sz w:val="24"/>
                <w:szCs w:val="24"/>
              </w:rPr>
              <w:t xml:space="preserve">Открытый урок. Стенд выполненных работ. </w:t>
            </w:r>
          </w:p>
          <w:p w:rsidR="00D761C2" w:rsidRPr="00362A98" w:rsidRDefault="00D761C2" w:rsidP="00D761C2">
            <w:pPr>
              <w:rPr>
                <w:rFonts w:ascii="Times New Roman" w:hAnsi="Times New Roman"/>
                <w:sz w:val="24"/>
                <w:szCs w:val="24"/>
              </w:rPr>
            </w:pPr>
            <w:r w:rsidRPr="00362A98">
              <w:rPr>
                <w:rFonts w:ascii="Times New Roman" w:hAnsi="Times New Roman"/>
                <w:sz w:val="24"/>
                <w:szCs w:val="24"/>
              </w:rPr>
              <w:t xml:space="preserve">«Выдувание соломинкой». Используется соломинка для коктейля. На сухую бумагу наносится жидкая гуашь, или  акварель. Соломинку  следует  держать в нескольких сантиметрах от  поверхности и дуть через нее  на лист бумаги. Таким образом,  можно получить неожиданные образы. </w:t>
            </w:r>
          </w:p>
          <w:p w:rsidR="00D761C2" w:rsidRPr="00362A98" w:rsidRDefault="00D761C2" w:rsidP="00D761C2">
            <w:pPr>
              <w:rPr>
                <w:rFonts w:ascii="Times New Roman" w:hAnsi="Times New Roman"/>
                <w:sz w:val="24"/>
                <w:szCs w:val="24"/>
              </w:rPr>
            </w:pPr>
            <w:r w:rsidRPr="00362A98">
              <w:rPr>
                <w:rFonts w:ascii="Times New Roman" w:hAnsi="Times New Roman"/>
                <w:sz w:val="24"/>
                <w:szCs w:val="24"/>
              </w:rPr>
              <w:t xml:space="preserve">Восковой рисунок. Лист бумаги натирается свечой. Затем </w:t>
            </w:r>
            <w:r w:rsidRPr="00362A98">
              <w:rPr>
                <w:rFonts w:ascii="Times New Roman" w:hAnsi="Times New Roman"/>
                <w:sz w:val="24"/>
                <w:szCs w:val="24"/>
              </w:rPr>
              <w:lastRenderedPageBreak/>
              <w:t xml:space="preserve">раскрашивается красками или мелками. </w:t>
            </w:r>
          </w:p>
          <w:p w:rsidR="00D761C2" w:rsidRPr="00362A98" w:rsidRDefault="00D761C2" w:rsidP="00D761C2">
            <w:pPr>
              <w:rPr>
                <w:rFonts w:ascii="Times New Roman" w:hAnsi="Times New Roman"/>
                <w:sz w:val="24"/>
                <w:szCs w:val="24"/>
              </w:rPr>
            </w:pPr>
            <w:r w:rsidRPr="00362A98">
              <w:rPr>
                <w:rFonts w:ascii="Times New Roman" w:hAnsi="Times New Roman"/>
                <w:sz w:val="24"/>
                <w:szCs w:val="24"/>
              </w:rPr>
              <w:t xml:space="preserve">Рисование по точкам. Педагог заранее готовит схему рисунка, расставляя контурные точки. Ребенку предлагают соединить точки линией. Получившийся контур дорисовать, раскрасить, придумать сюжет и дать название. </w:t>
            </w:r>
          </w:p>
          <w:p w:rsidR="00D761C2" w:rsidRPr="00362A98" w:rsidRDefault="00D761C2" w:rsidP="00D761C2">
            <w:pPr>
              <w:rPr>
                <w:rFonts w:ascii="Times New Roman" w:hAnsi="Times New Roman"/>
                <w:sz w:val="24"/>
                <w:szCs w:val="24"/>
              </w:rPr>
            </w:pPr>
            <w:r w:rsidRPr="00362A98">
              <w:rPr>
                <w:rFonts w:ascii="Times New Roman" w:hAnsi="Times New Roman"/>
                <w:sz w:val="24"/>
                <w:szCs w:val="24"/>
              </w:rPr>
              <w:t>Детям очень нравиться  выполнять графическую работу в технике «кляксография». Рассказываю детям, как великий итальянский художник Леонардо да Винчи любил разглядывать разводы цветовых пятен на камнях, облаках, выискивая в их неопределенных формах образы своей фантазии, и ребятам предлагаю «минутки фантазии».</w:t>
            </w:r>
          </w:p>
          <w:p w:rsidR="00D761C2" w:rsidRPr="00362A98" w:rsidRDefault="00D761C2" w:rsidP="00D761C2">
            <w:pPr>
              <w:rPr>
                <w:rFonts w:ascii="Times New Roman" w:hAnsi="Times New Roman"/>
                <w:sz w:val="24"/>
                <w:szCs w:val="24"/>
              </w:rPr>
            </w:pPr>
            <w:r w:rsidRPr="00362A98">
              <w:rPr>
                <w:rFonts w:ascii="Times New Roman" w:hAnsi="Times New Roman"/>
                <w:sz w:val="24"/>
                <w:szCs w:val="24"/>
              </w:rPr>
              <w:t xml:space="preserve">Кляксы. Детям предлагается взять на кисточку немного краски того цвета, какого им хочется, плеснуть «кляксу» на лист бумаги и сложить его вдвое так, чтобы «клякса» отпечаталась на второй половине листа. Затем лист развернуть и рассказать, на кого или на что похожа полученная «клякса». </w:t>
            </w:r>
          </w:p>
        </w:tc>
        <w:tc>
          <w:tcPr>
            <w:tcW w:w="2409" w:type="dxa"/>
          </w:tcPr>
          <w:p w:rsidR="00D761C2" w:rsidRPr="00362A98" w:rsidRDefault="00D761C2" w:rsidP="00D761C2">
            <w:pPr>
              <w:jc w:val="both"/>
              <w:rPr>
                <w:rFonts w:ascii="Times New Roman" w:hAnsi="Times New Roman"/>
                <w:sz w:val="24"/>
                <w:szCs w:val="24"/>
              </w:rPr>
            </w:pPr>
            <w:r w:rsidRPr="00362A98">
              <w:rPr>
                <w:rFonts w:ascii="Times New Roman" w:hAnsi="Times New Roman"/>
                <w:noProof/>
                <w:sz w:val="24"/>
                <w:szCs w:val="24"/>
                <w:lang w:eastAsia="ru-RU"/>
              </w:rPr>
              <w:lastRenderedPageBreak/>
              <w:t>-</w:t>
            </w:r>
            <w:r w:rsidRPr="00362A98">
              <w:rPr>
                <w:rFonts w:ascii="Times New Roman" w:hAnsi="Times New Roman"/>
                <w:sz w:val="24"/>
                <w:szCs w:val="24"/>
              </w:rPr>
              <w:t>Положительное отношение к трудовой активности младших подростков с девиатным поведением в системе дополнительного образования</w:t>
            </w:r>
          </w:p>
          <w:p w:rsidR="00D761C2" w:rsidRPr="00362A98" w:rsidRDefault="00D761C2" w:rsidP="00D761C2">
            <w:pPr>
              <w:jc w:val="both"/>
              <w:rPr>
                <w:rFonts w:ascii="Times New Roman" w:hAnsi="Times New Roman"/>
                <w:sz w:val="24"/>
                <w:szCs w:val="24"/>
              </w:rPr>
            </w:pPr>
            <w:r w:rsidRPr="00362A98">
              <w:rPr>
                <w:rFonts w:ascii="Times New Roman" w:hAnsi="Times New Roman"/>
                <w:sz w:val="24"/>
                <w:szCs w:val="24"/>
              </w:rPr>
              <w:t xml:space="preserve"> -сформированность основных терминов изобразительного искусства («искусство», «живопись», «рисунок», «скульптура», </w:t>
            </w:r>
            <w:r w:rsidRPr="00362A98">
              <w:rPr>
                <w:rFonts w:ascii="Times New Roman" w:hAnsi="Times New Roman"/>
                <w:sz w:val="24"/>
                <w:szCs w:val="24"/>
              </w:rPr>
              <w:lastRenderedPageBreak/>
              <w:t>«фетр», «текстиль», «декоративно прикладное искусство» и т.д.)</w:t>
            </w:r>
          </w:p>
          <w:p w:rsidR="00D761C2" w:rsidRPr="00362A98" w:rsidRDefault="00D761C2" w:rsidP="00D761C2">
            <w:pPr>
              <w:jc w:val="both"/>
              <w:rPr>
                <w:rFonts w:ascii="Times New Roman" w:hAnsi="Times New Roman"/>
                <w:sz w:val="24"/>
                <w:szCs w:val="24"/>
                <w:lang w:eastAsia="ru-RU"/>
              </w:rPr>
            </w:pPr>
            <w:r w:rsidRPr="00362A98">
              <w:rPr>
                <w:rFonts w:ascii="Times New Roman" w:hAnsi="Times New Roman"/>
                <w:bCs/>
                <w:sz w:val="24"/>
                <w:szCs w:val="24"/>
                <w:lang w:eastAsia="ru-RU"/>
              </w:rPr>
              <w:t xml:space="preserve">дифференцированное обучение </w:t>
            </w:r>
            <w:r w:rsidRPr="00362A98">
              <w:rPr>
                <w:rFonts w:ascii="Times New Roman" w:hAnsi="Times New Roman"/>
                <w:sz w:val="24"/>
                <w:szCs w:val="24"/>
                <w:lang w:eastAsia="ru-RU"/>
              </w:rPr>
              <w:t>цель дифференцированного обучения: организовать учебный процесс на основе учёта индивидуальных особенностей личности, т.е. на уровне его  возможностей и способностей</w:t>
            </w:r>
          </w:p>
        </w:tc>
      </w:tr>
      <w:tr w:rsidR="00D761C2" w:rsidRPr="00362A98" w:rsidTr="00D761C2">
        <w:trPr>
          <w:trHeight w:val="1393"/>
        </w:trPr>
        <w:tc>
          <w:tcPr>
            <w:tcW w:w="595" w:type="dxa"/>
          </w:tcPr>
          <w:p w:rsidR="00D761C2" w:rsidRPr="00362A98" w:rsidRDefault="00D761C2" w:rsidP="00D761C2">
            <w:pPr>
              <w:tabs>
                <w:tab w:val="left" w:pos="4860"/>
              </w:tabs>
              <w:jc w:val="both"/>
              <w:rPr>
                <w:rFonts w:ascii="Times New Roman" w:hAnsi="Times New Roman"/>
                <w:sz w:val="24"/>
                <w:szCs w:val="24"/>
              </w:rPr>
            </w:pPr>
            <w:r w:rsidRPr="00362A98">
              <w:rPr>
                <w:rFonts w:ascii="Times New Roman" w:hAnsi="Times New Roman"/>
                <w:sz w:val="24"/>
                <w:szCs w:val="24"/>
              </w:rPr>
              <w:lastRenderedPageBreak/>
              <w:t>3</w:t>
            </w:r>
          </w:p>
        </w:tc>
        <w:tc>
          <w:tcPr>
            <w:tcW w:w="1338" w:type="dxa"/>
          </w:tcPr>
          <w:p w:rsidR="00D761C2" w:rsidRPr="00362A98" w:rsidRDefault="00D761C2" w:rsidP="00D761C2">
            <w:pPr>
              <w:tabs>
                <w:tab w:val="left" w:pos="4860"/>
              </w:tabs>
              <w:jc w:val="both"/>
              <w:rPr>
                <w:rFonts w:ascii="Times New Roman" w:hAnsi="Times New Roman"/>
                <w:sz w:val="24"/>
                <w:szCs w:val="24"/>
              </w:rPr>
            </w:pPr>
            <w:r w:rsidRPr="00362A98">
              <w:rPr>
                <w:rFonts w:ascii="Times New Roman" w:hAnsi="Times New Roman"/>
                <w:sz w:val="24"/>
                <w:szCs w:val="24"/>
                <w:lang w:eastAsia="ru-RU"/>
              </w:rPr>
              <w:t>Заключительный</w:t>
            </w:r>
          </w:p>
        </w:tc>
        <w:tc>
          <w:tcPr>
            <w:tcW w:w="6193" w:type="dxa"/>
          </w:tcPr>
          <w:p w:rsidR="00D761C2" w:rsidRPr="00362A98" w:rsidRDefault="00D761C2" w:rsidP="00D761C2">
            <w:pPr>
              <w:pStyle w:val="TableParagraph"/>
              <w:ind w:left="42"/>
              <w:rPr>
                <w:sz w:val="24"/>
                <w:szCs w:val="24"/>
                <w:shd w:val="clear" w:color="auto" w:fill="FFFFFF"/>
              </w:rPr>
            </w:pPr>
            <w:r w:rsidRPr="00362A98">
              <w:rPr>
                <w:sz w:val="24"/>
                <w:szCs w:val="24"/>
                <w:shd w:val="clear" w:color="auto" w:fill="FFFFFF"/>
              </w:rPr>
              <w:t>Художник в театре кукол</w:t>
            </w:r>
          </w:p>
          <w:p w:rsidR="00D761C2" w:rsidRPr="00362A98" w:rsidRDefault="00D761C2" w:rsidP="00D761C2">
            <w:pPr>
              <w:pStyle w:val="TableParagraph"/>
              <w:ind w:left="42" w:right="282"/>
              <w:rPr>
                <w:sz w:val="24"/>
                <w:szCs w:val="24"/>
                <w:shd w:val="clear" w:color="auto" w:fill="FFFFFF"/>
              </w:rPr>
            </w:pPr>
            <w:hyperlink r:id="rId12" w:history="1">
              <w:r w:rsidRPr="00362A98">
                <w:rPr>
                  <w:rStyle w:val="a3"/>
                  <w:color w:val="auto"/>
                  <w:sz w:val="24"/>
                  <w:szCs w:val="24"/>
                </w:rPr>
                <w:t>День 2D-художников</w:t>
              </w:r>
            </w:hyperlink>
            <w:r w:rsidRPr="00362A98">
              <w:rPr>
                <w:sz w:val="24"/>
                <w:szCs w:val="24"/>
              </w:rPr>
              <w:t> ,</w:t>
            </w:r>
            <w:r w:rsidRPr="00362A98">
              <w:rPr>
                <w:sz w:val="24"/>
                <w:szCs w:val="24"/>
                <w:shd w:val="clear" w:color="auto" w:fill="FFFFFF"/>
              </w:rPr>
              <w:t xml:space="preserve"> Сценический костюм и грим</w:t>
            </w:r>
          </w:p>
          <w:p w:rsidR="00D761C2" w:rsidRPr="00362A98" w:rsidRDefault="00D761C2" w:rsidP="00D761C2">
            <w:pPr>
              <w:pStyle w:val="TableParagraph"/>
              <w:ind w:left="110" w:right="504"/>
              <w:rPr>
                <w:sz w:val="24"/>
                <w:szCs w:val="24"/>
              </w:rPr>
            </w:pPr>
            <w:r w:rsidRPr="00362A98">
              <w:rPr>
                <w:sz w:val="24"/>
                <w:szCs w:val="24"/>
              </w:rPr>
              <w:t>8декабря- Международный день художника</w:t>
            </w:r>
          </w:p>
          <w:p w:rsidR="00D761C2" w:rsidRPr="00362A98" w:rsidRDefault="00D761C2" w:rsidP="00D761C2">
            <w:pPr>
              <w:rPr>
                <w:rFonts w:ascii="Times New Roman" w:hAnsi="Times New Roman"/>
                <w:sz w:val="24"/>
                <w:szCs w:val="24"/>
                <w:shd w:val="clear" w:color="auto" w:fill="FFFFFF"/>
              </w:rPr>
            </w:pPr>
            <w:r w:rsidRPr="00362A98">
              <w:rPr>
                <w:rFonts w:ascii="Times New Roman" w:hAnsi="Times New Roman"/>
                <w:sz w:val="24"/>
                <w:szCs w:val="24"/>
                <w:shd w:val="clear" w:color="auto" w:fill="FFFFFF"/>
              </w:rPr>
              <w:t>Фотография — новое изображение реальности. Искусство и технология. История фотографии: от дагерротипа до компьютерных технологий, Фотография предмета. Натюрморт</w:t>
            </w:r>
          </w:p>
          <w:p w:rsidR="00D761C2" w:rsidRPr="00362A98" w:rsidRDefault="00D761C2" w:rsidP="00D761C2">
            <w:pPr>
              <w:rPr>
                <w:rFonts w:ascii="Times New Roman" w:hAnsi="Times New Roman"/>
                <w:sz w:val="24"/>
                <w:szCs w:val="24"/>
              </w:rPr>
            </w:pPr>
            <w:r w:rsidRPr="00362A98">
              <w:rPr>
                <w:rFonts w:ascii="Times New Roman" w:hAnsi="Times New Roman"/>
                <w:sz w:val="24"/>
                <w:szCs w:val="24"/>
              </w:rPr>
              <w:t>25декабря-День дарения елочных праздничных шаров</w:t>
            </w:r>
          </w:p>
          <w:p w:rsidR="00D761C2" w:rsidRPr="00362A98" w:rsidRDefault="00D761C2" w:rsidP="00D761C2">
            <w:pPr>
              <w:pStyle w:val="a8"/>
              <w:spacing w:before="0" w:beforeAutospacing="0" w:after="0" w:afterAutospacing="0"/>
              <w:ind w:firstLine="227"/>
              <w:jc w:val="both"/>
              <w:rPr>
                <w:shd w:val="clear" w:color="auto" w:fill="FFFFFF"/>
              </w:rPr>
            </w:pPr>
            <w:r w:rsidRPr="00362A98">
              <w:t xml:space="preserve">.Рассматриваются темы: </w:t>
            </w:r>
            <w:r w:rsidRPr="00362A98">
              <w:rPr>
                <w:shd w:val="clear" w:color="auto" w:fill="FFFFFF"/>
              </w:rPr>
              <w:t xml:space="preserve"> Искусство анимации и художник-мультипликатор</w:t>
            </w:r>
          </w:p>
          <w:p w:rsidR="00D761C2" w:rsidRPr="00362A98" w:rsidRDefault="00D761C2" w:rsidP="00D761C2">
            <w:pPr>
              <w:rPr>
                <w:rFonts w:ascii="Times New Roman" w:hAnsi="Times New Roman"/>
                <w:sz w:val="24"/>
                <w:szCs w:val="24"/>
                <w:shd w:val="clear" w:color="auto" w:fill="FFFFFF"/>
              </w:rPr>
            </w:pPr>
            <w:r w:rsidRPr="00362A98">
              <w:rPr>
                <w:rFonts w:ascii="Times New Roman" w:hAnsi="Times New Roman"/>
                <w:sz w:val="24"/>
                <w:szCs w:val="24"/>
                <w:shd w:val="clear" w:color="auto" w:fill="FFFFFF"/>
              </w:rPr>
              <w:t>Телевидение — экранное искусство и средство массовой информации,  Художник на телевидении, Искусство и зритель. 8апреля- День рисования птиц</w:t>
            </w:r>
          </w:p>
          <w:p w:rsidR="00D761C2" w:rsidRPr="00362A98" w:rsidRDefault="00D761C2" w:rsidP="00D761C2">
            <w:pPr>
              <w:pStyle w:val="a8"/>
              <w:spacing w:before="0" w:beforeAutospacing="0" w:after="0" w:afterAutospacing="0"/>
              <w:ind w:firstLine="567"/>
              <w:jc w:val="both"/>
            </w:pPr>
            <w:r w:rsidRPr="00362A98">
              <w:t>“Печатка”</w:t>
            </w:r>
            <w:r w:rsidRPr="00362A98">
              <w:rPr>
                <w:bCs/>
              </w:rPr>
              <w:t>.</w:t>
            </w:r>
            <w:r w:rsidRPr="00362A98">
              <w:t>Например, на уроке по теме“Мастер изображения учит видеть”, «Сказочный замок» дети работают акварелью или гуашью, применяем технику “Печатка”, что помогает сделать урок волшебным, в качестве печатки используем -  ватные палочки.</w:t>
            </w:r>
          </w:p>
          <w:p w:rsidR="00D761C2" w:rsidRPr="00362A98" w:rsidRDefault="00D761C2" w:rsidP="00D761C2">
            <w:pPr>
              <w:pStyle w:val="a8"/>
              <w:spacing w:before="0" w:beforeAutospacing="0" w:after="0" w:afterAutospacing="0"/>
              <w:ind w:firstLine="567"/>
              <w:jc w:val="both"/>
            </w:pPr>
            <w:r w:rsidRPr="00362A98">
              <w:t xml:space="preserve">Из картофеля вырезаются разные формы: треугольники, квадраты, сердечки, ромбики, дети смотрят, где можно применить эту форму, опускают ее в краску и выполняют свой рисунок на заданную тему. </w:t>
            </w:r>
          </w:p>
          <w:p w:rsidR="00D761C2" w:rsidRPr="00362A98" w:rsidRDefault="00D761C2" w:rsidP="00D761C2">
            <w:pPr>
              <w:pStyle w:val="a8"/>
              <w:spacing w:before="0" w:beforeAutospacing="0" w:after="0" w:afterAutospacing="0"/>
              <w:ind w:firstLine="567"/>
              <w:jc w:val="both"/>
            </w:pPr>
            <w:r w:rsidRPr="00362A98">
              <w:t>Монотипия.На уроке “Узоры на крыльях” возможно использование цветной техникой “Монотипия”. На одной половинке листа сделать половину симметричного рисунка, плотно прижать листы друг к другу, развернуть и посмотреть что получилось. Тонкой кистью проработать мелкие детали.</w:t>
            </w:r>
          </w:p>
          <w:p w:rsidR="00D761C2" w:rsidRPr="00362A98" w:rsidRDefault="00D761C2" w:rsidP="00D761C2">
            <w:pPr>
              <w:pStyle w:val="a8"/>
              <w:spacing w:before="0" w:beforeAutospacing="0" w:after="0" w:afterAutospacing="0"/>
              <w:ind w:firstLine="567"/>
              <w:jc w:val="both"/>
            </w:pPr>
            <w:r w:rsidRPr="00362A98">
              <w:t xml:space="preserve">На уроке по теме “Изображать можно пятном” применяем технику “Монотипия”. На кисточку берем небольшое количество краски, и стряхиваем на чистый лист бумаги несколько капель. Свернем лист пополам, хорошо прогладим, раскроем и дадим просохнуть. </w:t>
            </w:r>
            <w:r w:rsidRPr="00362A98">
              <w:lastRenderedPageBreak/>
              <w:t>Задание: внимательно посмотрите, на что похоже ваше пятно и дорисуйте его!</w:t>
            </w:r>
          </w:p>
        </w:tc>
        <w:tc>
          <w:tcPr>
            <w:tcW w:w="2409" w:type="dxa"/>
          </w:tcPr>
          <w:p w:rsidR="00D761C2" w:rsidRPr="00362A98" w:rsidRDefault="00D761C2" w:rsidP="00D761C2">
            <w:pPr>
              <w:rPr>
                <w:rFonts w:ascii="Times New Roman" w:hAnsi="Times New Roman"/>
                <w:sz w:val="24"/>
                <w:szCs w:val="24"/>
                <w:lang w:eastAsia="ru-RU"/>
              </w:rPr>
            </w:pPr>
            <w:r w:rsidRPr="00362A98">
              <w:rPr>
                <w:rFonts w:ascii="Times New Roman" w:hAnsi="Times New Roman"/>
                <w:sz w:val="24"/>
                <w:szCs w:val="24"/>
              </w:rPr>
              <w:lastRenderedPageBreak/>
              <w:t>-Развитие в детях лидерских качеств, коммуникативных навыков и умений работать в команде, стремления к творческому росту и самоуправлению</w:t>
            </w:r>
            <w:r w:rsidRPr="00362A98">
              <w:rPr>
                <w:rFonts w:ascii="Times New Roman" w:hAnsi="Times New Roman"/>
                <w:sz w:val="24"/>
                <w:szCs w:val="24"/>
                <w:lang w:eastAsia="ru-RU"/>
              </w:rPr>
              <w:t xml:space="preserve"> </w:t>
            </w:r>
          </w:p>
          <w:p w:rsidR="00D761C2" w:rsidRPr="00362A98" w:rsidRDefault="00D761C2" w:rsidP="00D761C2">
            <w:pPr>
              <w:rPr>
                <w:rFonts w:ascii="Times New Roman" w:hAnsi="Times New Roman"/>
                <w:sz w:val="24"/>
                <w:szCs w:val="24"/>
                <w:lang w:eastAsia="ru-RU"/>
              </w:rPr>
            </w:pPr>
            <w:r w:rsidRPr="00362A98">
              <w:rPr>
                <w:rFonts w:ascii="Times New Roman" w:hAnsi="Times New Roman"/>
                <w:sz w:val="24"/>
                <w:szCs w:val="24"/>
                <w:lang w:eastAsia="ru-RU"/>
              </w:rPr>
              <w:t>- подведение итогов, сбор, анализ и структурирование результатов работы по коррекции отклоняющего поведения;</w:t>
            </w:r>
          </w:p>
          <w:p w:rsidR="00D761C2" w:rsidRPr="00362A98" w:rsidRDefault="00D761C2" w:rsidP="00D761C2">
            <w:pPr>
              <w:rPr>
                <w:rFonts w:ascii="Times New Roman" w:hAnsi="Times New Roman"/>
                <w:sz w:val="24"/>
                <w:szCs w:val="24"/>
                <w:lang w:eastAsia="ru-RU"/>
              </w:rPr>
            </w:pPr>
            <w:r w:rsidRPr="00362A98">
              <w:rPr>
                <w:rFonts w:ascii="Times New Roman" w:hAnsi="Times New Roman"/>
                <w:sz w:val="24"/>
                <w:szCs w:val="24"/>
                <w:lang w:eastAsia="ru-RU"/>
              </w:rPr>
              <w:t>- оформление результатов</w:t>
            </w:r>
            <w:r w:rsidRPr="00362A98">
              <w:rPr>
                <w:rFonts w:ascii="Times New Roman" w:hAnsi="Times New Roman"/>
                <w:bCs/>
                <w:sz w:val="24"/>
                <w:szCs w:val="24"/>
                <w:lang w:eastAsia="ru-RU"/>
              </w:rPr>
              <w:t>технологии  личностно-ориентированного обучения</w:t>
            </w:r>
            <w:r w:rsidRPr="00362A98">
              <w:rPr>
                <w:rFonts w:ascii="Times New Roman" w:hAnsi="Times New Roman"/>
                <w:sz w:val="24"/>
                <w:szCs w:val="24"/>
                <w:lang w:eastAsia="ru-RU"/>
              </w:rPr>
              <w:t xml:space="preserve">  </w:t>
            </w:r>
            <w:r w:rsidRPr="00362A98">
              <w:rPr>
                <w:rFonts w:ascii="Times New Roman" w:hAnsi="Times New Roman"/>
                <w:iCs/>
                <w:sz w:val="24"/>
                <w:szCs w:val="24"/>
                <w:lang w:eastAsia="ru-RU"/>
              </w:rPr>
              <w:t>личностно</w:t>
            </w:r>
            <w:r w:rsidRPr="00362A98">
              <w:rPr>
                <w:rFonts w:ascii="Times New Roman" w:hAnsi="Times New Roman"/>
                <w:sz w:val="24"/>
                <w:szCs w:val="24"/>
                <w:lang w:eastAsia="ru-RU"/>
              </w:rPr>
              <w:t>-</w:t>
            </w:r>
            <w:r w:rsidRPr="00362A98">
              <w:rPr>
                <w:rFonts w:ascii="Times New Roman" w:hAnsi="Times New Roman"/>
                <w:iCs/>
                <w:sz w:val="24"/>
                <w:szCs w:val="24"/>
                <w:lang w:eastAsia="ru-RU"/>
              </w:rPr>
              <w:t>ориентированное обучение</w:t>
            </w:r>
            <w:r w:rsidRPr="00362A98">
              <w:rPr>
                <w:rFonts w:ascii="Times New Roman" w:hAnsi="Times New Roman"/>
                <w:sz w:val="24"/>
                <w:szCs w:val="24"/>
                <w:lang w:eastAsia="ru-RU"/>
              </w:rPr>
              <w:t> — </w:t>
            </w:r>
            <w:r w:rsidRPr="00362A98">
              <w:rPr>
                <w:rFonts w:ascii="Times New Roman" w:hAnsi="Times New Roman"/>
                <w:iCs/>
                <w:sz w:val="24"/>
                <w:szCs w:val="24"/>
                <w:lang w:eastAsia="ru-RU"/>
              </w:rPr>
              <w:t>это</w:t>
            </w:r>
            <w:r w:rsidRPr="00362A98">
              <w:rPr>
                <w:rFonts w:ascii="Times New Roman" w:hAnsi="Times New Roman"/>
                <w:sz w:val="24"/>
                <w:szCs w:val="24"/>
                <w:lang w:eastAsia="ru-RU"/>
              </w:rPr>
              <w:t> такое обучение, где во главу угла ставится личность ребенка, ее самобытность, самоценность.</w:t>
            </w:r>
          </w:p>
          <w:p w:rsidR="00D761C2" w:rsidRPr="00362A98" w:rsidRDefault="00D761C2" w:rsidP="00D761C2">
            <w:pPr>
              <w:tabs>
                <w:tab w:val="left" w:pos="4860"/>
              </w:tabs>
              <w:jc w:val="both"/>
              <w:rPr>
                <w:rFonts w:ascii="Times New Roman" w:hAnsi="Times New Roman"/>
                <w:sz w:val="24"/>
                <w:szCs w:val="24"/>
              </w:rPr>
            </w:pPr>
          </w:p>
        </w:tc>
      </w:tr>
    </w:tbl>
    <w:p w:rsidR="00B97DC3" w:rsidRPr="00362A98" w:rsidRDefault="00B97DC3" w:rsidP="001A514F">
      <w:pPr>
        <w:tabs>
          <w:tab w:val="left" w:pos="4860"/>
        </w:tabs>
        <w:spacing w:after="0" w:line="240" w:lineRule="auto"/>
        <w:jc w:val="both"/>
        <w:rPr>
          <w:rFonts w:ascii="Times New Roman" w:hAnsi="Times New Roman"/>
          <w:b/>
          <w:color w:val="FF0000"/>
          <w:sz w:val="24"/>
          <w:szCs w:val="24"/>
        </w:rPr>
      </w:pPr>
    </w:p>
    <w:p w:rsidR="000D0583" w:rsidRPr="00362A98" w:rsidRDefault="000D0583" w:rsidP="00D761C2">
      <w:pPr>
        <w:spacing w:after="0" w:line="360" w:lineRule="auto"/>
        <w:jc w:val="both"/>
        <w:rPr>
          <w:rFonts w:ascii="Times New Roman" w:hAnsi="Times New Roman"/>
          <w:b/>
          <w:sz w:val="24"/>
          <w:szCs w:val="24"/>
          <w:lang w:eastAsia="ru-RU"/>
        </w:rPr>
      </w:pPr>
      <w:r w:rsidRPr="00362A98">
        <w:rPr>
          <w:rFonts w:ascii="Times New Roman" w:hAnsi="Times New Roman"/>
          <w:b/>
          <w:sz w:val="24"/>
          <w:szCs w:val="24"/>
          <w:lang w:eastAsia="ru-RU"/>
        </w:rPr>
        <w:t xml:space="preserve">Проектные и игровые технологии для повышения эфективности организации внеаудиторной деятельности детей </w:t>
      </w:r>
    </w:p>
    <w:p w:rsidR="000D0583" w:rsidRPr="00362A98" w:rsidRDefault="000D0583" w:rsidP="00D761C2">
      <w:pPr>
        <w:shd w:val="clear" w:color="auto" w:fill="FFFFFF"/>
        <w:spacing w:after="0" w:line="360" w:lineRule="auto"/>
        <w:ind w:firstLine="709"/>
        <w:jc w:val="both"/>
        <w:rPr>
          <w:rFonts w:ascii="Times New Roman" w:hAnsi="Times New Roman"/>
          <w:sz w:val="24"/>
          <w:szCs w:val="24"/>
          <w:lang w:eastAsia="ru-RU"/>
        </w:rPr>
      </w:pPr>
      <w:r w:rsidRPr="00362A98">
        <w:rPr>
          <w:rFonts w:ascii="Times New Roman" w:hAnsi="Times New Roman"/>
          <w:sz w:val="24"/>
          <w:szCs w:val="24"/>
          <w:lang w:eastAsia="ru-RU"/>
        </w:rPr>
        <w:t>Игровые технологии – это современные образовательные (педагогические) технологии, основанные на активизации и интенсификации деятельности учащихся. Игровые и проектные технологии внеаудиторной деятельности детей благоприятно влияют на младших подростков с девиантным поведением в системе дополнительного образования во время кружковой деятельности.</w:t>
      </w:r>
    </w:p>
    <w:p w:rsidR="000D0583" w:rsidRPr="00362A98" w:rsidRDefault="000D0583" w:rsidP="00D761C2">
      <w:pPr>
        <w:shd w:val="clear" w:color="auto" w:fill="FFFFFF"/>
        <w:spacing w:after="0" w:line="360" w:lineRule="auto"/>
        <w:jc w:val="both"/>
        <w:rPr>
          <w:rFonts w:ascii="Times New Roman" w:hAnsi="Times New Roman"/>
          <w:sz w:val="24"/>
          <w:szCs w:val="24"/>
          <w:lang w:eastAsia="ru-RU"/>
        </w:rPr>
      </w:pPr>
      <w:r w:rsidRPr="00362A98">
        <w:rPr>
          <w:rFonts w:ascii="Times New Roman" w:hAnsi="Times New Roman"/>
          <w:sz w:val="24"/>
          <w:szCs w:val="24"/>
          <w:lang w:eastAsia="ru-RU"/>
        </w:rPr>
        <w:t>В период начального обучения художественная творческая деятельность неотрывно связана с игровой деятельностью, погружая учащихся в эмоциональное проживание сюжета, художественное представление воображаемого образа, определение функций взятой на себя роли. Тем не менее, для эффективного применения игровых методов и приемов учитель должен четко отбирать, умело применять и дозировать их включение для достижения поставленных задач, не подменяя одним, пусть и продуктивным методом, весь процесс обучения.</w:t>
      </w:r>
    </w:p>
    <w:p w:rsidR="000D0583" w:rsidRPr="00362A98" w:rsidRDefault="000D0583" w:rsidP="00D761C2">
      <w:pPr>
        <w:spacing w:after="0" w:line="360" w:lineRule="auto"/>
        <w:jc w:val="both"/>
        <w:rPr>
          <w:rFonts w:ascii="Times New Roman" w:hAnsi="Times New Roman"/>
          <w:sz w:val="24"/>
          <w:szCs w:val="24"/>
          <w:lang w:eastAsia="ru-RU"/>
        </w:rPr>
      </w:pPr>
      <w:r w:rsidRPr="00362A98">
        <w:rPr>
          <w:rFonts w:ascii="Times New Roman" w:hAnsi="Times New Roman"/>
          <w:sz w:val="24"/>
          <w:szCs w:val="24"/>
          <w:lang w:eastAsia="ru-RU"/>
        </w:rPr>
        <w:t xml:space="preserve">С помощью игровых технологий детям гораздо легче включаться в систему дополнительного образования кружковой деятельности. </w:t>
      </w:r>
    </w:p>
    <w:p w:rsidR="000D0583" w:rsidRPr="00362A98" w:rsidRDefault="000D0583" w:rsidP="00D761C2">
      <w:pPr>
        <w:pStyle w:val="af1"/>
        <w:shd w:val="clear" w:color="auto" w:fill="FFFFFF"/>
        <w:spacing w:before="0" w:beforeAutospacing="0" w:after="0" w:afterAutospacing="0" w:line="360" w:lineRule="auto"/>
        <w:jc w:val="both"/>
      </w:pPr>
      <w:r w:rsidRPr="00362A98">
        <w:t>В </w:t>
      </w:r>
      <w:r w:rsidRPr="00362A98">
        <w:rPr>
          <w:bCs/>
          <w:i/>
          <w:iCs/>
        </w:rPr>
        <w:t>структуру </w:t>
      </w:r>
      <w:r w:rsidRPr="00362A98">
        <w:t>игры как процесса входят:</w:t>
      </w:r>
    </w:p>
    <w:p w:rsidR="000D0583" w:rsidRPr="00362A98" w:rsidRDefault="000D0583" w:rsidP="00D761C2">
      <w:pPr>
        <w:shd w:val="clear" w:color="auto" w:fill="FFFFFF"/>
        <w:spacing w:after="0" w:line="360" w:lineRule="auto"/>
        <w:jc w:val="both"/>
        <w:rPr>
          <w:rFonts w:ascii="Times New Roman" w:hAnsi="Times New Roman"/>
          <w:sz w:val="24"/>
          <w:szCs w:val="24"/>
          <w:lang w:eastAsia="ru-RU"/>
        </w:rPr>
      </w:pPr>
      <w:r w:rsidRPr="00362A98">
        <w:rPr>
          <w:rFonts w:ascii="Times New Roman" w:hAnsi="Times New Roman"/>
          <w:sz w:val="24"/>
          <w:szCs w:val="24"/>
          <w:lang w:eastAsia="ru-RU"/>
        </w:rPr>
        <w:t>·        </w:t>
      </w:r>
      <w:r w:rsidRPr="00362A98">
        <w:rPr>
          <w:rFonts w:ascii="Times New Roman" w:hAnsi="Times New Roman"/>
          <w:bCs/>
          <w:i/>
          <w:iCs/>
          <w:sz w:val="24"/>
          <w:szCs w:val="24"/>
          <w:lang w:eastAsia="ru-RU"/>
        </w:rPr>
        <w:t>роли</w:t>
      </w:r>
      <w:r w:rsidRPr="00362A98">
        <w:rPr>
          <w:rFonts w:ascii="Times New Roman" w:hAnsi="Times New Roman"/>
          <w:sz w:val="24"/>
          <w:szCs w:val="24"/>
          <w:lang w:eastAsia="ru-RU"/>
        </w:rPr>
        <w:t>, взятые на себя играющими;</w:t>
      </w:r>
    </w:p>
    <w:p w:rsidR="000D0583" w:rsidRPr="00362A98" w:rsidRDefault="000D0583" w:rsidP="00D761C2">
      <w:pPr>
        <w:shd w:val="clear" w:color="auto" w:fill="FFFFFF"/>
        <w:spacing w:after="0" w:line="360" w:lineRule="auto"/>
        <w:jc w:val="both"/>
        <w:rPr>
          <w:rFonts w:ascii="Times New Roman" w:hAnsi="Times New Roman"/>
          <w:sz w:val="24"/>
          <w:szCs w:val="24"/>
          <w:lang w:eastAsia="ru-RU"/>
        </w:rPr>
      </w:pPr>
      <w:r w:rsidRPr="00362A98">
        <w:rPr>
          <w:rFonts w:ascii="Times New Roman" w:hAnsi="Times New Roman"/>
          <w:sz w:val="24"/>
          <w:szCs w:val="24"/>
          <w:lang w:eastAsia="ru-RU"/>
        </w:rPr>
        <w:t>·        игровые </w:t>
      </w:r>
      <w:r w:rsidRPr="00362A98">
        <w:rPr>
          <w:rFonts w:ascii="Times New Roman" w:hAnsi="Times New Roman"/>
          <w:bCs/>
          <w:i/>
          <w:iCs/>
          <w:sz w:val="24"/>
          <w:szCs w:val="24"/>
          <w:lang w:eastAsia="ru-RU"/>
        </w:rPr>
        <w:t>действия</w:t>
      </w:r>
      <w:r w:rsidRPr="00362A98">
        <w:rPr>
          <w:rFonts w:ascii="Times New Roman" w:hAnsi="Times New Roman"/>
          <w:sz w:val="24"/>
          <w:szCs w:val="24"/>
          <w:lang w:eastAsia="ru-RU"/>
        </w:rPr>
        <w:t> как средство реализации этих ролей;</w:t>
      </w:r>
    </w:p>
    <w:p w:rsidR="000D0583" w:rsidRPr="00362A98" w:rsidRDefault="000D0583" w:rsidP="00D761C2">
      <w:pPr>
        <w:shd w:val="clear" w:color="auto" w:fill="FFFFFF"/>
        <w:spacing w:after="0" w:line="360" w:lineRule="auto"/>
        <w:jc w:val="both"/>
        <w:rPr>
          <w:rFonts w:ascii="Times New Roman" w:hAnsi="Times New Roman"/>
          <w:sz w:val="24"/>
          <w:szCs w:val="24"/>
          <w:lang w:eastAsia="ru-RU"/>
        </w:rPr>
      </w:pPr>
      <w:r w:rsidRPr="00362A98">
        <w:rPr>
          <w:rFonts w:ascii="Times New Roman" w:hAnsi="Times New Roman"/>
          <w:sz w:val="24"/>
          <w:szCs w:val="24"/>
          <w:lang w:eastAsia="ru-RU"/>
        </w:rPr>
        <w:t>·        игровое </w:t>
      </w:r>
      <w:r w:rsidRPr="00362A98">
        <w:rPr>
          <w:rFonts w:ascii="Times New Roman" w:hAnsi="Times New Roman"/>
          <w:bCs/>
          <w:i/>
          <w:iCs/>
          <w:sz w:val="24"/>
          <w:szCs w:val="24"/>
          <w:lang w:eastAsia="ru-RU"/>
        </w:rPr>
        <w:t>употребление предметов</w:t>
      </w:r>
      <w:r w:rsidRPr="00362A98">
        <w:rPr>
          <w:rFonts w:ascii="Times New Roman" w:hAnsi="Times New Roman"/>
          <w:sz w:val="24"/>
          <w:szCs w:val="24"/>
          <w:lang w:eastAsia="ru-RU"/>
        </w:rPr>
        <w:t>, т. е. замещение вещей игровыми, условными;</w:t>
      </w:r>
    </w:p>
    <w:p w:rsidR="000D0583" w:rsidRPr="00362A98" w:rsidRDefault="000D0583" w:rsidP="00D761C2">
      <w:pPr>
        <w:shd w:val="clear" w:color="auto" w:fill="FFFFFF"/>
        <w:spacing w:after="0" w:line="360" w:lineRule="auto"/>
        <w:jc w:val="both"/>
        <w:rPr>
          <w:rFonts w:ascii="Times New Roman" w:hAnsi="Times New Roman"/>
          <w:sz w:val="24"/>
          <w:szCs w:val="24"/>
          <w:lang w:eastAsia="ru-RU"/>
        </w:rPr>
      </w:pPr>
      <w:r w:rsidRPr="00362A98">
        <w:rPr>
          <w:rFonts w:ascii="Times New Roman" w:hAnsi="Times New Roman"/>
          <w:sz w:val="24"/>
          <w:szCs w:val="24"/>
          <w:lang w:eastAsia="ru-RU"/>
        </w:rPr>
        <w:t>·        реальные </w:t>
      </w:r>
      <w:r w:rsidRPr="00362A98">
        <w:rPr>
          <w:rFonts w:ascii="Times New Roman" w:hAnsi="Times New Roman"/>
          <w:bCs/>
          <w:i/>
          <w:iCs/>
          <w:sz w:val="24"/>
          <w:szCs w:val="24"/>
          <w:lang w:eastAsia="ru-RU"/>
        </w:rPr>
        <w:t>отношения</w:t>
      </w:r>
      <w:r w:rsidRPr="00362A98">
        <w:rPr>
          <w:rFonts w:ascii="Times New Roman" w:hAnsi="Times New Roman"/>
          <w:sz w:val="24"/>
          <w:szCs w:val="24"/>
          <w:lang w:eastAsia="ru-RU"/>
        </w:rPr>
        <w:t> между играющими;</w:t>
      </w:r>
    </w:p>
    <w:p w:rsidR="000D0583" w:rsidRPr="00362A98" w:rsidRDefault="000D0583" w:rsidP="00D761C2">
      <w:pPr>
        <w:shd w:val="clear" w:color="auto" w:fill="FFFFFF"/>
        <w:spacing w:after="0" w:line="360" w:lineRule="auto"/>
        <w:jc w:val="both"/>
        <w:rPr>
          <w:rFonts w:ascii="Times New Roman" w:hAnsi="Times New Roman"/>
          <w:sz w:val="24"/>
          <w:szCs w:val="24"/>
          <w:lang w:eastAsia="ru-RU"/>
        </w:rPr>
      </w:pPr>
      <w:r w:rsidRPr="00362A98">
        <w:rPr>
          <w:rFonts w:ascii="Times New Roman" w:hAnsi="Times New Roman"/>
          <w:sz w:val="24"/>
          <w:szCs w:val="24"/>
          <w:lang w:eastAsia="ru-RU"/>
        </w:rPr>
        <w:t>·        </w:t>
      </w:r>
      <w:r w:rsidRPr="00362A98">
        <w:rPr>
          <w:rFonts w:ascii="Times New Roman" w:hAnsi="Times New Roman"/>
          <w:bCs/>
          <w:i/>
          <w:iCs/>
          <w:sz w:val="24"/>
          <w:szCs w:val="24"/>
          <w:lang w:eastAsia="ru-RU"/>
        </w:rPr>
        <w:t>сюжет</w:t>
      </w:r>
      <w:r w:rsidRPr="00362A98">
        <w:rPr>
          <w:rFonts w:ascii="Times New Roman" w:hAnsi="Times New Roman"/>
          <w:sz w:val="24"/>
          <w:szCs w:val="24"/>
          <w:lang w:eastAsia="ru-RU"/>
        </w:rPr>
        <w:t> (содержание) – область действительности, условно воспроизводимая в игре.</w:t>
      </w:r>
    </w:p>
    <w:p w:rsidR="000D0583" w:rsidRPr="00362A98" w:rsidRDefault="000D0583" w:rsidP="00D761C2">
      <w:pPr>
        <w:shd w:val="clear" w:color="auto" w:fill="FFFFFF"/>
        <w:spacing w:after="0" w:line="360" w:lineRule="auto"/>
        <w:jc w:val="both"/>
        <w:rPr>
          <w:rFonts w:ascii="Times New Roman" w:hAnsi="Times New Roman"/>
          <w:sz w:val="24"/>
          <w:szCs w:val="24"/>
          <w:lang w:eastAsia="ru-RU"/>
        </w:rPr>
      </w:pPr>
      <w:r w:rsidRPr="00362A98">
        <w:rPr>
          <w:rFonts w:ascii="Times New Roman" w:hAnsi="Times New Roman"/>
          <w:sz w:val="24"/>
          <w:szCs w:val="24"/>
          <w:lang w:eastAsia="ru-RU"/>
        </w:rPr>
        <w:t>Следует разделять игры по </w:t>
      </w:r>
      <w:r w:rsidRPr="00362A98">
        <w:rPr>
          <w:rFonts w:ascii="Times New Roman" w:hAnsi="Times New Roman"/>
          <w:bCs/>
          <w:i/>
          <w:iCs/>
          <w:sz w:val="24"/>
          <w:szCs w:val="24"/>
          <w:lang w:eastAsia="ru-RU"/>
        </w:rPr>
        <w:t>виду деятельности</w:t>
      </w:r>
      <w:r w:rsidRPr="00362A98">
        <w:rPr>
          <w:rFonts w:ascii="Times New Roman" w:hAnsi="Times New Roman"/>
          <w:sz w:val="24"/>
          <w:szCs w:val="24"/>
          <w:lang w:eastAsia="ru-RU"/>
        </w:rPr>
        <w:t>:</w:t>
      </w:r>
    </w:p>
    <w:p w:rsidR="000D0583" w:rsidRPr="00362A98" w:rsidRDefault="000D0583" w:rsidP="00D761C2">
      <w:pPr>
        <w:shd w:val="clear" w:color="auto" w:fill="FFFFFF"/>
        <w:spacing w:after="0" w:line="360" w:lineRule="auto"/>
        <w:jc w:val="both"/>
        <w:rPr>
          <w:rFonts w:ascii="Times New Roman" w:hAnsi="Times New Roman"/>
          <w:sz w:val="24"/>
          <w:szCs w:val="24"/>
          <w:lang w:eastAsia="ru-RU"/>
        </w:rPr>
      </w:pPr>
      <w:r w:rsidRPr="00362A98">
        <w:rPr>
          <w:rFonts w:ascii="Times New Roman" w:hAnsi="Times New Roman"/>
          <w:sz w:val="24"/>
          <w:szCs w:val="24"/>
          <w:lang w:eastAsia="ru-RU"/>
        </w:rPr>
        <w:t>·        </w:t>
      </w:r>
      <w:r w:rsidRPr="00362A98">
        <w:rPr>
          <w:rFonts w:ascii="Times New Roman" w:hAnsi="Times New Roman"/>
          <w:bCs/>
          <w:i/>
          <w:iCs/>
          <w:sz w:val="24"/>
          <w:szCs w:val="24"/>
          <w:lang w:eastAsia="ru-RU"/>
        </w:rPr>
        <w:t>физические</w:t>
      </w:r>
      <w:r w:rsidRPr="00362A98">
        <w:rPr>
          <w:rFonts w:ascii="Times New Roman" w:hAnsi="Times New Roman"/>
          <w:sz w:val="24"/>
          <w:szCs w:val="24"/>
          <w:lang w:eastAsia="ru-RU"/>
        </w:rPr>
        <w:t> (двигательные);</w:t>
      </w:r>
    </w:p>
    <w:p w:rsidR="000D0583" w:rsidRPr="00362A98" w:rsidRDefault="000D0583" w:rsidP="00D761C2">
      <w:pPr>
        <w:shd w:val="clear" w:color="auto" w:fill="FFFFFF"/>
        <w:spacing w:after="0" w:line="360" w:lineRule="auto"/>
        <w:jc w:val="both"/>
        <w:rPr>
          <w:rFonts w:ascii="Times New Roman" w:hAnsi="Times New Roman"/>
          <w:sz w:val="24"/>
          <w:szCs w:val="24"/>
          <w:lang w:eastAsia="ru-RU"/>
        </w:rPr>
      </w:pPr>
      <w:r w:rsidRPr="00362A98">
        <w:rPr>
          <w:rFonts w:ascii="Times New Roman" w:hAnsi="Times New Roman"/>
          <w:sz w:val="24"/>
          <w:szCs w:val="24"/>
          <w:lang w:eastAsia="ru-RU"/>
        </w:rPr>
        <w:t>·        </w:t>
      </w:r>
      <w:r w:rsidRPr="00362A98">
        <w:rPr>
          <w:rFonts w:ascii="Times New Roman" w:hAnsi="Times New Roman"/>
          <w:bCs/>
          <w:i/>
          <w:iCs/>
          <w:sz w:val="24"/>
          <w:szCs w:val="24"/>
          <w:lang w:eastAsia="ru-RU"/>
        </w:rPr>
        <w:t>интеллектуальные</w:t>
      </w:r>
      <w:r w:rsidRPr="00362A98">
        <w:rPr>
          <w:rFonts w:ascii="Times New Roman" w:hAnsi="Times New Roman"/>
          <w:sz w:val="24"/>
          <w:szCs w:val="24"/>
          <w:lang w:eastAsia="ru-RU"/>
        </w:rPr>
        <w:t> (умственные);</w:t>
      </w:r>
    </w:p>
    <w:p w:rsidR="000D0583" w:rsidRPr="00362A98" w:rsidRDefault="000D0583" w:rsidP="00D761C2">
      <w:pPr>
        <w:shd w:val="clear" w:color="auto" w:fill="FFFFFF"/>
        <w:spacing w:after="0" w:line="360" w:lineRule="auto"/>
        <w:jc w:val="both"/>
        <w:rPr>
          <w:rFonts w:ascii="Times New Roman" w:hAnsi="Times New Roman"/>
          <w:sz w:val="24"/>
          <w:szCs w:val="24"/>
          <w:lang w:eastAsia="ru-RU"/>
        </w:rPr>
      </w:pPr>
      <w:r w:rsidRPr="00362A98">
        <w:rPr>
          <w:rFonts w:ascii="Times New Roman" w:hAnsi="Times New Roman"/>
          <w:sz w:val="24"/>
          <w:szCs w:val="24"/>
          <w:lang w:eastAsia="ru-RU"/>
        </w:rPr>
        <w:t>·        </w:t>
      </w:r>
      <w:r w:rsidRPr="00362A98">
        <w:rPr>
          <w:rFonts w:ascii="Times New Roman" w:hAnsi="Times New Roman"/>
          <w:bCs/>
          <w:i/>
          <w:iCs/>
          <w:sz w:val="24"/>
          <w:szCs w:val="24"/>
          <w:lang w:eastAsia="ru-RU"/>
        </w:rPr>
        <w:t>трудовые</w:t>
      </w:r>
      <w:r w:rsidRPr="00362A98">
        <w:rPr>
          <w:rFonts w:ascii="Times New Roman" w:hAnsi="Times New Roman"/>
          <w:sz w:val="24"/>
          <w:szCs w:val="24"/>
          <w:lang w:eastAsia="ru-RU"/>
        </w:rPr>
        <w:t>;</w:t>
      </w:r>
    </w:p>
    <w:p w:rsidR="000D0583" w:rsidRPr="00362A98" w:rsidRDefault="000D0583" w:rsidP="00D761C2">
      <w:pPr>
        <w:shd w:val="clear" w:color="auto" w:fill="FFFFFF"/>
        <w:spacing w:after="0" w:line="360" w:lineRule="auto"/>
        <w:jc w:val="both"/>
        <w:rPr>
          <w:rFonts w:ascii="Times New Roman" w:hAnsi="Times New Roman"/>
          <w:sz w:val="24"/>
          <w:szCs w:val="24"/>
          <w:lang w:eastAsia="ru-RU"/>
        </w:rPr>
      </w:pPr>
      <w:r w:rsidRPr="00362A98">
        <w:rPr>
          <w:rFonts w:ascii="Times New Roman" w:hAnsi="Times New Roman"/>
          <w:sz w:val="24"/>
          <w:szCs w:val="24"/>
          <w:lang w:eastAsia="ru-RU"/>
        </w:rPr>
        <w:t>·        </w:t>
      </w:r>
      <w:r w:rsidRPr="00362A98">
        <w:rPr>
          <w:rFonts w:ascii="Times New Roman" w:hAnsi="Times New Roman"/>
          <w:bCs/>
          <w:i/>
          <w:iCs/>
          <w:sz w:val="24"/>
          <w:szCs w:val="24"/>
          <w:lang w:eastAsia="ru-RU"/>
        </w:rPr>
        <w:t>социально-педагогические</w:t>
      </w:r>
      <w:r w:rsidRPr="00362A98">
        <w:rPr>
          <w:rFonts w:ascii="Times New Roman" w:hAnsi="Times New Roman"/>
          <w:sz w:val="24"/>
          <w:szCs w:val="24"/>
          <w:lang w:eastAsia="ru-RU"/>
        </w:rPr>
        <w:t>.</w:t>
      </w:r>
    </w:p>
    <w:p w:rsidR="000D0583" w:rsidRPr="00362A98" w:rsidRDefault="000D0583" w:rsidP="00D761C2">
      <w:pPr>
        <w:spacing w:after="0" w:line="360" w:lineRule="auto"/>
        <w:jc w:val="both"/>
        <w:rPr>
          <w:rFonts w:ascii="Times New Roman" w:hAnsi="Times New Roman"/>
          <w:b/>
          <w:sz w:val="24"/>
          <w:szCs w:val="24"/>
        </w:rPr>
      </w:pPr>
      <w:r w:rsidRPr="00362A98">
        <w:rPr>
          <w:rFonts w:ascii="Times New Roman" w:hAnsi="Times New Roman"/>
          <w:sz w:val="24"/>
          <w:szCs w:val="24"/>
          <w:shd w:val="clear" w:color="auto" w:fill="FFFFFF"/>
        </w:rPr>
        <w:t>Игровые технологии направлены на создание команды. При помощи данных технологий младшие подростки получают возможность учиться эффективно, работать в команде, развить коммуникативные навыки, формировать трудовую активность. Представленные материалы помогут организовать процесс самопознания и раскрытия учащихся.</w:t>
      </w:r>
      <w:r w:rsidRPr="00362A98">
        <w:rPr>
          <w:rFonts w:ascii="Times New Roman" w:hAnsi="Times New Roman"/>
          <w:b/>
          <w:sz w:val="24"/>
          <w:szCs w:val="24"/>
        </w:rPr>
        <w:t xml:space="preserve"> </w:t>
      </w:r>
    </w:p>
    <w:p w:rsidR="000D0583" w:rsidRPr="00362A98" w:rsidRDefault="000D0583" w:rsidP="00D761C2">
      <w:pPr>
        <w:spacing w:after="0" w:line="360" w:lineRule="auto"/>
        <w:jc w:val="both"/>
        <w:rPr>
          <w:rFonts w:ascii="Times New Roman" w:hAnsi="Times New Roman"/>
          <w:sz w:val="24"/>
          <w:szCs w:val="24"/>
        </w:rPr>
      </w:pPr>
      <w:r w:rsidRPr="00362A98">
        <w:rPr>
          <w:rFonts w:ascii="Times New Roman" w:hAnsi="Times New Roman"/>
          <w:sz w:val="24"/>
          <w:szCs w:val="24"/>
        </w:rPr>
        <w:lastRenderedPageBreak/>
        <w:t xml:space="preserve">Проектные и (или) игровые технологии организации внеаудиторной деятельности детей. В игре дети получают массу положительных эмоций: радость творчества, сотрудничества, общения, сопереживания, азарта , чувство победы, возможность проявить свои таланты. Такие уроки  младшие подростки с  девиантным поведением захотят посещать вновь и вновь, а их глаза будут излучать радость творчества. </w:t>
      </w:r>
      <w:r w:rsidRPr="00362A98">
        <w:rPr>
          <w:rFonts w:ascii="Times New Roman" w:hAnsi="Times New Roman"/>
          <w:sz w:val="24"/>
          <w:szCs w:val="24"/>
          <w:shd w:val="clear" w:color="auto" w:fill="FFFFFF"/>
        </w:rPr>
        <w:t>Игровая коррекция поведения Основным средством помощи детям с трудностями в поведении является игра. Игры признаются средством освоения ребенком социальных ролей и раскрытия его внутреннего мира.</w:t>
      </w:r>
    </w:p>
    <w:p w:rsidR="000D0583" w:rsidRPr="00362A98" w:rsidRDefault="000D0583" w:rsidP="00D761C2">
      <w:pPr>
        <w:spacing w:after="0" w:line="360" w:lineRule="auto"/>
        <w:jc w:val="both"/>
        <w:rPr>
          <w:rFonts w:ascii="Times New Roman" w:hAnsi="Times New Roman"/>
          <w:sz w:val="24"/>
          <w:szCs w:val="24"/>
          <w:highlight w:val="yellow"/>
          <w:lang w:eastAsia="ru-RU"/>
        </w:rPr>
      </w:pPr>
      <w:r w:rsidRPr="00362A98">
        <w:rPr>
          <w:rFonts w:ascii="Times New Roman" w:hAnsi="Times New Roman"/>
          <w:sz w:val="24"/>
          <w:szCs w:val="24"/>
          <w:shd w:val="clear" w:color="auto" w:fill="FFFFFF"/>
        </w:rPr>
        <w:t>В настоящее время, в свете модернизации образования и перехода на новые ФГОС, особое внимание уделяется развитию творческой активности и интереса у школьников к предметам. Такого рода активность сама по себе возникает нечасто, она является следствием целенаправленных управленческих педагогических воздействий, т.е. применяемой педагогической технологией. К таким технологиям можно отнести игровую технологию.</w:t>
      </w:r>
    </w:p>
    <w:p w:rsidR="000D0583" w:rsidRPr="00362A98" w:rsidRDefault="000D0583" w:rsidP="00D761C2">
      <w:pPr>
        <w:shd w:val="clear" w:color="auto" w:fill="FFFFFF"/>
        <w:spacing w:after="0" w:line="360" w:lineRule="auto"/>
        <w:jc w:val="both"/>
        <w:textAlignment w:val="baseline"/>
        <w:rPr>
          <w:rFonts w:ascii="Times New Roman" w:hAnsi="Times New Roman"/>
          <w:sz w:val="24"/>
          <w:szCs w:val="24"/>
          <w:lang w:eastAsia="ru-RU"/>
        </w:rPr>
      </w:pPr>
      <w:r w:rsidRPr="00362A98">
        <w:rPr>
          <w:rFonts w:ascii="Times New Roman" w:hAnsi="Times New Roman"/>
          <w:sz w:val="24"/>
          <w:szCs w:val="24"/>
          <w:lang w:eastAsia="ru-RU"/>
        </w:rPr>
        <w:t>Развитие обучающегося может осуществляться по нескольким образовательным маршрутам, которые реализуются одновременно или последовательно. Отсюда вытекает основная задача педагога — предложить учащемуся спектр возможностей и помочь ему сделать выбор.</w:t>
      </w:r>
    </w:p>
    <w:p w:rsidR="000D0583" w:rsidRPr="00362A98" w:rsidRDefault="000D0583" w:rsidP="00D761C2">
      <w:pPr>
        <w:shd w:val="clear" w:color="auto" w:fill="FFFFFF"/>
        <w:spacing w:after="0" w:line="360" w:lineRule="auto"/>
        <w:jc w:val="both"/>
        <w:textAlignment w:val="baseline"/>
        <w:rPr>
          <w:rFonts w:ascii="Times New Roman" w:hAnsi="Times New Roman"/>
          <w:sz w:val="24"/>
          <w:szCs w:val="24"/>
          <w:lang w:eastAsia="ru-RU"/>
        </w:rPr>
      </w:pPr>
      <w:r w:rsidRPr="00362A98">
        <w:rPr>
          <w:rFonts w:ascii="Times New Roman" w:hAnsi="Times New Roman"/>
          <w:sz w:val="24"/>
          <w:szCs w:val="24"/>
          <w:shd w:val="clear" w:color="auto" w:fill="FFFFFF"/>
        </w:rPr>
        <w:t xml:space="preserve">Индивидуальный образовательный маршрут можно рассматривать как персональный путь </w:t>
      </w:r>
      <w:r w:rsidRPr="00362A98">
        <w:rPr>
          <w:rFonts w:ascii="Times New Roman" w:hAnsi="Times New Roman"/>
          <w:sz w:val="24"/>
          <w:szCs w:val="24"/>
        </w:rPr>
        <w:t>профилактики девиантного поведения</w:t>
      </w:r>
      <w:r w:rsidRPr="00362A98">
        <w:rPr>
          <w:rFonts w:ascii="Times New Roman" w:hAnsi="Times New Roman"/>
          <w:sz w:val="24"/>
          <w:szCs w:val="24"/>
          <w:shd w:val="clear" w:color="auto" w:fill="FFFFFF"/>
        </w:rPr>
        <w:t>, а затем и реализации личностного потенциала ученика: интеллектуального, эмоционально-волевого, деятельностного, нравственно-духовного через трудовую активность (Ш.Ю. Амонашвили, В.В. Давыдов, В.Ю. Сухомлинский, в настоящее время занимаются В.П. Беспалько, Е.В. Бондаревская,  Т.Н. Князева, А.П. Тряпицына и др.).</w:t>
      </w:r>
    </w:p>
    <w:p w:rsidR="000D0583" w:rsidRPr="00362A98" w:rsidRDefault="000D0583" w:rsidP="00D761C2">
      <w:pPr>
        <w:shd w:val="clear" w:color="auto" w:fill="FFFFFF"/>
        <w:spacing w:after="0" w:line="360" w:lineRule="auto"/>
        <w:jc w:val="both"/>
        <w:textAlignment w:val="baseline"/>
        <w:rPr>
          <w:rFonts w:ascii="Times New Roman" w:hAnsi="Times New Roman"/>
          <w:sz w:val="24"/>
          <w:szCs w:val="24"/>
          <w:lang w:eastAsia="ru-RU"/>
        </w:rPr>
      </w:pPr>
      <w:r w:rsidRPr="00362A98">
        <w:rPr>
          <w:rFonts w:ascii="Times New Roman" w:hAnsi="Times New Roman"/>
          <w:sz w:val="24"/>
          <w:szCs w:val="24"/>
          <w:lang w:eastAsia="ru-RU"/>
        </w:rPr>
        <w:t>Выбор того или иного индивидуального образовательного маршрута определяется комплексом факторов:</w:t>
      </w:r>
    </w:p>
    <w:p w:rsidR="000D0583" w:rsidRPr="00362A98" w:rsidRDefault="000D0583" w:rsidP="00D761C2">
      <w:pPr>
        <w:numPr>
          <w:ilvl w:val="0"/>
          <w:numId w:val="4"/>
        </w:numPr>
        <w:shd w:val="clear" w:color="auto" w:fill="FFFFFF"/>
        <w:spacing w:after="0" w:line="360" w:lineRule="auto"/>
        <w:ind w:left="0"/>
        <w:jc w:val="both"/>
        <w:textAlignment w:val="baseline"/>
        <w:rPr>
          <w:rFonts w:ascii="Times New Roman" w:hAnsi="Times New Roman"/>
          <w:sz w:val="24"/>
          <w:szCs w:val="24"/>
          <w:lang w:eastAsia="ru-RU"/>
        </w:rPr>
      </w:pPr>
      <w:r w:rsidRPr="00362A98">
        <w:rPr>
          <w:rFonts w:ascii="Times New Roman" w:hAnsi="Times New Roman"/>
          <w:sz w:val="24"/>
          <w:szCs w:val="24"/>
          <w:lang w:eastAsia="ru-RU"/>
        </w:rPr>
        <w:t>-особенностями, интересами и потребностями самого обучающегося и его -родителей в достижении необходимого образовательного результата;</w:t>
      </w:r>
    </w:p>
    <w:p w:rsidR="000D0583" w:rsidRPr="00362A98" w:rsidRDefault="000D0583" w:rsidP="00D761C2">
      <w:pPr>
        <w:numPr>
          <w:ilvl w:val="0"/>
          <w:numId w:val="5"/>
        </w:numPr>
        <w:shd w:val="clear" w:color="auto" w:fill="FFFFFF"/>
        <w:spacing w:after="0" w:line="360" w:lineRule="auto"/>
        <w:ind w:left="0"/>
        <w:jc w:val="both"/>
        <w:textAlignment w:val="baseline"/>
        <w:rPr>
          <w:rFonts w:ascii="Times New Roman" w:hAnsi="Times New Roman"/>
          <w:sz w:val="24"/>
          <w:szCs w:val="24"/>
          <w:lang w:eastAsia="ru-RU"/>
        </w:rPr>
      </w:pPr>
      <w:r w:rsidRPr="00362A98">
        <w:rPr>
          <w:rFonts w:ascii="Times New Roman" w:hAnsi="Times New Roman"/>
          <w:sz w:val="24"/>
          <w:szCs w:val="24"/>
          <w:lang w:eastAsia="ru-RU"/>
        </w:rPr>
        <w:t>-профессионализмом педагога;</w:t>
      </w:r>
    </w:p>
    <w:p w:rsidR="000D0583" w:rsidRPr="00362A98" w:rsidRDefault="000D0583" w:rsidP="00D761C2">
      <w:pPr>
        <w:numPr>
          <w:ilvl w:val="0"/>
          <w:numId w:val="5"/>
        </w:numPr>
        <w:shd w:val="clear" w:color="auto" w:fill="FFFFFF"/>
        <w:spacing w:after="0" w:line="360" w:lineRule="auto"/>
        <w:ind w:left="0"/>
        <w:jc w:val="both"/>
        <w:textAlignment w:val="baseline"/>
        <w:rPr>
          <w:rFonts w:ascii="Times New Roman" w:hAnsi="Times New Roman"/>
          <w:sz w:val="24"/>
          <w:szCs w:val="24"/>
          <w:lang w:eastAsia="ru-RU"/>
        </w:rPr>
      </w:pPr>
      <w:r w:rsidRPr="00362A98">
        <w:rPr>
          <w:rFonts w:ascii="Times New Roman" w:hAnsi="Times New Roman"/>
          <w:sz w:val="24"/>
          <w:szCs w:val="24"/>
          <w:lang w:eastAsia="ru-RU"/>
        </w:rPr>
        <w:t>-возможностями учреждения дополнительного образования удовлетворить образовательные</w:t>
      </w:r>
    </w:p>
    <w:p w:rsidR="000D0583" w:rsidRPr="00362A98" w:rsidRDefault="000D0583" w:rsidP="00D761C2">
      <w:pPr>
        <w:shd w:val="clear" w:color="auto" w:fill="FFFFFF"/>
        <w:spacing w:after="0" w:line="360" w:lineRule="auto"/>
        <w:jc w:val="both"/>
        <w:textAlignment w:val="baseline"/>
        <w:rPr>
          <w:rFonts w:ascii="Times New Roman" w:hAnsi="Times New Roman"/>
          <w:sz w:val="24"/>
          <w:szCs w:val="24"/>
          <w:lang w:eastAsia="ru-RU"/>
        </w:rPr>
      </w:pPr>
      <w:r w:rsidRPr="00362A98">
        <w:rPr>
          <w:rFonts w:ascii="Times New Roman" w:hAnsi="Times New Roman"/>
          <w:sz w:val="24"/>
          <w:szCs w:val="24"/>
          <w:lang w:eastAsia="ru-RU"/>
        </w:rPr>
        <w:t>-потребности учащихся; возможностями материально-технической базы учреждения.</w:t>
      </w:r>
    </w:p>
    <w:p w:rsidR="000D0583" w:rsidRPr="00362A98" w:rsidRDefault="000D0583" w:rsidP="00D761C2">
      <w:pPr>
        <w:numPr>
          <w:ilvl w:val="0"/>
          <w:numId w:val="6"/>
        </w:numPr>
        <w:shd w:val="clear" w:color="auto" w:fill="FFFFFF"/>
        <w:spacing w:after="0" w:line="360" w:lineRule="auto"/>
        <w:ind w:left="0"/>
        <w:jc w:val="both"/>
        <w:textAlignment w:val="baseline"/>
        <w:rPr>
          <w:rFonts w:ascii="Times New Roman" w:hAnsi="Times New Roman"/>
          <w:sz w:val="24"/>
          <w:szCs w:val="24"/>
          <w:lang w:eastAsia="ru-RU"/>
        </w:rPr>
      </w:pPr>
      <w:r w:rsidRPr="00362A98">
        <w:rPr>
          <w:rFonts w:ascii="Times New Roman" w:hAnsi="Times New Roman"/>
          <w:sz w:val="24"/>
          <w:szCs w:val="24"/>
          <w:lang w:eastAsia="ru-RU"/>
        </w:rPr>
        <w:t>Маршрут – путь, личностного роста (воспитания, развития, обучения) ребёнка. В</w:t>
      </w:r>
    </w:p>
    <w:p w:rsidR="000D0583" w:rsidRPr="00362A98" w:rsidRDefault="000D0583" w:rsidP="00D761C2">
      <w:pPr>
        <w:spacing w:after="0" w:line="360" w:lineRule="auto"/>
        <w:jc w:val="both"/>
        <w:rPr>
          <w:rFonts w:ascii="Times New Roman" w:hAnsi="Times New Roman"/>
          <w:sz w:val="24"/>
          <w:szCs w:val="24"/>
          <w:shd w:val="clear" w:color="auto" w:fill="FFFFFF"/>
        </w:rPr>
      </w:pPr>
      <w:r w:rsidRPr="00362A98">
        <w:rPr>
          <w:rFonts w:ascii="Times New Roman" w:hAnsi="Times New Roman"/>
          <w:sz w:val="24"/>
          <w:szCs w:val="24"/>
          <w:shd w:val="clear" w:color="auto" w:fill="FFFFFF"/>
        </w:rPr>
        <w:lastRenderedPageBreak/>
        <w:t>Индивидуальный образовательный маршрут – это заранее намеченный путь следования или движения, который направлен: либо на воспитание обучающегося (ответственности, трудолюбия и т.д.), либо на развитие (физических способностей и т.д.), либо на обучение.</w:t>
      </w:r>
    </w:p>
    <w:p w:rsidR="000D0583" w:rsidRPr="00362A98" w:rsidRDefault="000D0583" w:rsidP="00D761C2">
      <w:pPr>
        <w:spacing w:after="0" w:line="360" w:lineRule="auto"/>
        <w:jc w:val="both"/>
        <w:rPr>
          <w:rFonts w:ascii="Times New Roman" w:hAnsi="Times New Roman"/>
          <w:sz w:val="24"/>
          <w:szCs w:val="24"/>
          <w:shd w:val="clear" w:color="auto" w:fill="FFFFFF"/>
        </w:rPr>
      </w:pPr>
      <w:r w:rsidRPr="00362A98">
        <w:rPr>
          <w:rFonts w:ascii="Times New Roman" w:hAnsi="Times New Roman"/>
          <w:sz w:val="24"/>
          <w:szCs w:val="24"/>
          <w:shd w:val="clear" w:color="auto" w:fill="FFFFFF"/>
        </w:rPr>
        <w:t>Разработка индивидуального образовательного маршрута происходит совместно педагогом дополнительного образования, учащимся и его родителями. Однако право выбора того или иного маршрута собственного образования должно принадлежать, прежде всего, самому обучающемуся</w:t>
      </w:r>
    </w:p>
    <w:p w:rsidR="000D0583" w:rsidRPr="00362A98" w:rsidRDefault="000D0583" w:rsidP="000D0583">
      <w:pPr>
        <w:spacing w:after="0" w:line="240" w:lineRule="auto"/>
        <w:jc w:val="both"/>
        <w:rPr>
          <w:rFonts w:ascii="Times New Roman" w:hAnsi="Times New Roman"/>
          <w:color w:val="FF0000"/>
          <w:sz w:val="24"/>
          <w:szCs w:val="24"/>
          <w:shd w:val="clear" w:color="auto" w:fill="FFFFFF"/>
        </w:rPr>
      </w:pPr>
    </w:p>
    <w:p w:rsidR="000D0583" w:rsidRPr="00362A98" w:rsidRDefault="000D0583" w:rsidP="000D0583">
      <w:pPr>
        <w:spacing w:after="0" w:line="240" w:lineRule="auto"/>
        <w:jc w:val="center"/>
        <w:rPr>
          <w:rFonts w:ascii="Times New Roman" w:hAnsi="Times New Roman"/>
          <w:b/>
          <w:sz w:val="24"/>
          <w:szCs w:val="24"/>
        </w:rPr>
      </w:pPr>
      <w:r w:rsidRPr="00362A98">
        <w:rPr>
          <w:rFonts w:ascii="Times New Roman" w:hAnsi="Times New Roman"/>
          <w:b/>
          <w:sz w:val="24"/>
          <w:szCs w:val="24"/>
        </w:rPr>
        <w:t xml:space="preserve">ТЕХНОЛОГИЧЕСКАЯ КАРТА </w:t>
      </w:r>
    </w:p>
    <w:p w:rsidR="000D0583" w:rsidRPr="00362A98" w:rsidRDefault="000D0583" w:rsidP="000D0583">
      <w:pPr>
        <w:spacing w:after="0" w:line="240" w:lineRule="auto"/>
        <w:jc w:val="center"/>
        <w:rPr>
          <w:rFonts w:ascii="Times New Roman" w:hAnsi="Times New Roman"/>
          <w:b/>
          <w:sz w:val="24"/>
          <w:szCs w:val="24"/>
        </w:rPr>
      </w:pPr>
      <w:r w:rsidRPr="00362A98">
        <w:rPr>
          <w:rFonts w:ascii="Times New Roman" w:hAnsi="Times New Roman"/>
          <w:b/>
          <w:sz w:val="24"/>
          <w:szCs w:val="24"/>
        </w:rPr>
        <w:t>Кружкового занятия по изобразительному искусству для младших подростков с девиатным поведением для формирования трудовой активности</w:t>
      </w:r>
    </w:p>
    <w:p w:rsidR="000D0583" w:rsidRPr="00362A98" w:rsidRDefault="000D0583" w:rsidP="000D0583">
      <w:pPr>
        <w:spacing w:after="0" w:line="240" w:lineRule="auto"/>
        <w:jc w:val="center"/>
        <w:rPr>
          <w:rFonts w:ascii="Times New Roman" w:hAnsi="Times New Roman"/>
          <w:sz w:val="24"/>
          <w:szCs w:val="24"/>
        </w:rPr>
      </w:pPr>
      <w:r w:rsidRPr="00362A98">
        <w:rPr>
          <w:rFonts w:ascii="Times New Roman" w:hAnsi="Times New Roman"/>
          <w:sz w:val="24"/>
          <w:szCs w:val="24"/>
        </w:rPr>
        <w:t>«Золотая хохлома»</w:t>
      </w:r>
    </w:p>
    <w:p w:rsidR="000D0583" w:rsidRPr="00362A98" w:rsidRDefault="000D0583" w:rsidP="000D0583">
      <w:pPr>
        <w:spacing w:after="0" w:line="240" w:lineRule="auto"/>
        <w:rPr>
          <w:rFonts w:ascii="Times New Roman" w:hAnsi="Times New Roman"/>
          <w:sz w:val="24"/>
          <w:szCs w:val="24"/>
        </w:rPr>
      </w:pPr>
      <w:r w:rsidRPr="00362A98">
        <w:rPr>
          <w:rFonts w:ascii="Times New Roman" w:hAnsi="Times New Roman"/>
          <w:sz w:val="24"/>
          <w:szCs w:val="24"/>
        </w:rPr>
        <w:t>Социально-педагогическое направление</w:t>
      </w:r>
    </w:p>
    <w:p w:rsidR="000D0583" w:rsidRPr="00362A98" w:rsidRDefault="000D0583" w:rsidP="000D0583">
      <w:pPr>
        <w:spacing w:after="0" w:line="240" w:lineRule="auto"/>
        <w:jc w:val="both"/>
        <w:rPr>
          <w:rFonts w:ascii="Times New Roman" w:hAnsi="Times New Roman"/>
          <w:sz w:val="24"/>
          <w:szCs w:val="24"/>
        </w:rPr>
      </w:pPr>
      <w:r w:rsidRPr="00362A98">
        <w:rPr>
          <w:rFonts w:ascii="Times New Roman" w:hAnsi="Times New Roman"/>
          <w:b/>
          <w:sz w:val="24"/>
          <w:szCs w:val="24"/>
        </w:rPr>
        <w:t xml:space="preserve">Цель: </w:t>
      </w:r>
      <w:r w:rsidRPr="00362A98">
        <w:rPr>
          <w:rFonts w:ascii="Times New Roman" w:hAnsi="Times New Roman"/>
          <w:sz w:val="24"/>
          <w:szCs w:val="24"/>
        </w:rPr>
        <w:t>создать условия для выполнения элементов хохломской росписи на шаблоне ложки</w:t>
      </w:r>
    </w:p>
    <w:p w:rsidR="000D0583" w:rsidRPr="00362A98" w:rsidRDefault="000D0583" w:rsidP="000D0583">
      <w:pPr>
        <w:spacing w:after="0" w:line="240" w:lineRule="auto"/>
        <w:jc w:val="both"/>
        <w:rPr>
          <w:rFonts w:ascii="Times New Roman" w:hAnsi="Times New Roman"/>
          <w:b/>
          <w:sz w:val="24"/>
          <w:szCs w:val="24"/>
        </w:rPr>
      </w:pPr>
      <w:r w:rsidRPr="00362A98">
        <w:rPr>
          <w:rFonts w:ascii="Times New Roman" w:hAnsi="Times New Roman"/>
          <w:b/>
          <w:sz w:val="24"/>
          <w:szCs w:val="24"/>
        </w:rPr>
        <w:t>Планируемые результаты:</w:t>
      </w:r>
    </w:p>
    <w:p w:rsidR="000D0583" w:rsidRPr="00362A98" w:rsidRDefault="000D0583" w:rsidP="000D0583">
      <w:pPr>
        <w:spacing w:after="0" w:line="240" w:lineRule="auto"/>
        <w:jc w:val="both"/>
        <w:rPr>
          <w:rFonts w:ascii="Times New Roman" w:hAnsi="Times New Roman"/>
          <w:b/>
          <w:sz w:val="24"/>
          <w:szCs w:val="24"/>
        </w:rPr>
      </w:pPr>
      <w:r w:rsidRPr="00362A98">
        <w:rPr>
          <w:rFonts w:ascii="Times New Roman" w:hAnsi="Times New Roman"/>
          <w:b/>
          <w:sz w:val="24"/>
          <w:szCs w:val="24"/>
        </w:rPr>
        <w:t xml:space="preserve"> Личностные:</w:t>
      </w:r>
    </w:p>
    <w:p w:rsidR="000D0583" w:rsidRPr="00362A98" w:rsidRDefault="000D0583" w:rsidP="000D0583">
      <w:pPr>
        <w:spacing w:after="0" w:line="240" w:lineRule="auto"/>
        <w:jc w:val="both"/>
        <w:rPr>
          <w:rFonts w:ascii="Times New Roman" w:hAnsi="Times New Roman"/>
          <w:sz w:val="24"/>
          <w:szCs w:val="24"/>
        </w:rPr>
      </w:pPr>
      <w:r w:rsidRPr="00362A98">
        <w:rPr>
          <w:rFonts w:ascii="Times New Roman" w:hAnsi="Times New Roman"/>
          <w:sz w:val="24"/>
          <w:szCs w:val="24"/>
        </w:rPr>
        <w:t>-Знать правила гигиены учебного труда и организации рабочего места;</w:t>
      </w:r>
    </w:p>
    <w:p w:rsidR="000D0583" w:rsidRPr="00362A98" w:rsidRDefault="000D0583" w:rsidP="000D0583">
      <w:pPr>
        <w:spacing w:after="0" w:line="240" w:lineRule="auto"/>
        <w:jc w:val="both"/>
        <w:rPr>
          <w:rFonts w:ascii="Times New Roman" w:hAnsi="Times New Roman"/>
          <w:sz w:val="24"/>
          <w:szCs w:val="24"/>
        </w:rPr>
      </w:pPr>
      <w:r w:rsidRPr="00362A98">
        <w:rPr>
          <w:rFonts w:ascii="Times New Roman" w:hAnsi="Times New Roman"/>
          <w:sz w:val="24"/>
          <w:szCs w:val="24"/>
        </w:rPr>
        <w:t>-Положительно относиться к занятиям предметно-практической деятельности;</w:t>
      </w:r>
    </w:p>
    <w:p w:rsidR="000D0583" w:rsidRPr="00362A98" w:rsidRDefault="000D0583" w:rsidP="000D0583">
      <w:pPr>
        <w:spacing w:after="0" w:line="240" w:lineRule="auto"/>
        <w:jc w:val="both"/>
        <w:rPr>
          <w:rFonts w:ascii="Times New Roman" w:hAnsi="Times New Roman"/>
          <w:sz w:val="24"/>
          <w:szCs w:val="24"/>
        </w:rPr>
      </w:pPr>
      <w:r w:rsidRPr="00362A98">
        <w:rPr>
          <w:rFonts w:ascii="Times New Roman" w:hAnsi="Times New Roman"/>
          <w:sz w:val="24"/>
          <w:szCs w:val="24"/>
        </w:rPr>
        <w:t>-Проявлять интерес к отдельным видам предметно-практической деятельности;</w:t>
      </w:r>
    </w:p>
    <w:p w:rsidR="000D0583" w:rsidRPr="00362A98" w:rsidRDefault="000D0583" w:rsidP="000D0583">
      <w:pPr>
        <w:pStyle w:val="ab"/>
        <w:jc w:val="both"/>
        <w:rPr>
          <w:rFonts w:ascii="Times New Roman" w:hAnsi="Times New Roman"/>
          <w:sz w:val="24"/>
          <w:szCs w:val="24"/>
        </w:rPr>
      </w:pPr>
      <w:r w:rsidRPr="00362A98">
        <w:rPr>
          <w:rFonts w:ascii="Times New Roman" w:hAnsi="Times New Roman"/>
          <w:sz w:val="24"/>
          <w:szCs w:val="24"/>
        </w:rPr>
        <w:t>-Иметь представление о ценности природного мира для практической деятельности; осуществлять</w:t>
      </w:r>
    </w:p>
    <w:p w:rsidR="000D0583" w:rsidRPr="00362A98" w:rsidRDefault="000D0583" w:rsidP="000D0583">
      <w:pPr>
        <w:pStyle w:val="ab"/>
        <w:jc w:val="both"/>
        <w:rPr>
          <w:rFonts w:ascii="Times New Roman" w:hAnsi="Times New Roman"/>
          <w:sz w:val="24"/>
          <w:szCs w:val="24"/>
        </w:rPr>
      </w:pPr>
      <w:r w:rsidRPr="00362A98">
        <w:rPr>
          <w:rFonts w:ascii="Times New Roman" w:hAnsi="Times New Roman"/>
          <w:sz w:val="24"/>
          <w:szCs w:val="24"/>
        </w:rPr>
        <w:t>самореализацию и самоопределение личности на эстетическом уровне;</w:t>
      </w:r>
    </w:p>
    <w:p w:rsidR="000D0583" w:rsidRPr="00362A98" w:rsidRDefault="000D0583" w:rsidP="000D0583">
      <w:pPr>
        <w:spacing w:after="0" w:line="240" w:lineRule="auto"/>
        <w:jc w:val="both"/>
        <w:rPr>
          <w:rFonts w:ascii="Times New Roman" w:hAnsi="Times New Roman"/>
          <w:b/>
          <w:sz w:val="24"/>
          <w:szCs w:val="24"/>
        </w:rPr>
      </w:pPr>
      <w:r w:rsidRPr="00362A98">
        <w:rPr>
          <w:rFonts w:ascii="Times New Roman" w:hAnsi="Times New Roman"/>
          <w:b/>
          <w:sz w:val="24"/>
          <w:szCs w:val="24"/>
        </w:rPr>
        <w:t>Метапредметные:</w:t>
      </w:r>
    </w:p>
    <w:p w:rsidR="000D0583" w:rsidRPr="00362A98" w:rsidRDefault="000D0583" w:rsidP="000D0583">
      <w:pPr>
        <w:spacing w:after="0" w:line="240" w:lineRule="auto"/>
        <w:jc w:val="both"/>
        <w:rPr>
          <w:rFonts w:ascii="Times New Roman" w:hAnsi="Times New Roman"/>
          <w:sz w:val="24"/>
          <w:szCs w:val="24"/>
        </w:rPr>
      </w:pPr>
      <w:r w:rsidRPr="00362A98">
        <w:rPr>
          <w:rFonts w:ascii="Times New Roman" w:hAnsi="Times New Roman"/>
          <w:sz w:val="24"/>
          <w:szCs w:val="24"/>
        </w:rPr>
        <w:t>-Формирование регулятивных универсальных учебных действий;</w:t>
      </w:r>
    </w:p>
    <w:p w:rsidR="000D0583" w:rsidRPr="00362A98" w:rsidRDefault="000D0583" w:rsidP="000D0583">
      <w:pPr>
        <w:spacing w:after="0" w:line="240" w:lineRule="auto"/>
        <w:jc w:val="both"/>
        <w:rPr>
          <w:rFonts w:ascii="Times New Roman" w:hAnsi="Times New Roman"/>
          <w:sz w:val="24"/>
          <w:szCs w:val="24"/>
        </w:rPr>
      </w:pPr>
      <w:r w:rsidRPr="00362A98">
        <w:rPr>
          <w:rFonts w:ascii="Times New Roman" w:hAnsi="Times New Roman"/>
          <w:sz w:val="24"/>
          <w:szCs w:val="24"/>
        </w:rPr>
        <w:t>-Проговаривать последовательность действий на уроке;</w:t>
      </w:r>
    </w:p>
    <w:p w:rsidR="000D0583" w:rsidRPr="00362A98" w:rsidRDefault="000D0583" w:rsidP="000D0583">
      <w:pPr>
        <w:spacing w:after="0" w:line="240" w:lineRule="auto"/>
        <w:jc w:val="both"/>
        <w:rPr>
          <w:rFonts w:ascii="Times New Roman" w:hAnsi="Times New Roman"/>
          <w:sz w:val="24"/>
          <w:szCs w:val="24"/>
        </w:rPr>
      </w:pPr>
      <w:r w:rsidRPr="00362A98">
        <w:rPr>
          <w:rFonts w:ascii="Times New Roman" w:hAnsi="Times New Roman"/>
          <w:sz w:val="24"/>
          <w:szCs w:val="24"/>
        </w:rPr>
        <w:t>-Определять тему;</w:t>
      </w:r>
    </w:p>
    <w:p w:rsidR="000D0583" w:rsidRPr="00362A98" w:rsidRDefault="000D0583" w:rsidP="000D0583">
      <w:pPr>
        <w:spacing w:after="0" w:line="240" w:lineRule="auto"/>
        <w:jc w:val="both"/>
        <w:rPr>
          <w:rFonts w:ascii="Times New Roman" w:hAnsi="Times New Roman"/>
          <w:sz w:val="24"/>
          <w:szCs w:val="24"/>
        </w:rPr>
      </w:pPr>
      <w:r w:rsidRPr="00362A98">
        <w:rPr>
          <w:rFonts w:ascii="Times New Roman" w:hAnsi="Times New Roman"/>
          <w:sz w:val="24"/>
          <w:szCs w:val="24"/>
        </w:rPr>
        <w:t>-Добывать новые знания, находить ответы на вопросы;</w:t>
      </w:r>
    </w:p>
    <w:p w:rsidR="000D0583" w:rsidRPr="00362A98" w:rsidRDefault="000D0583" w:rsidP="000D0583">
      <w:pPr>
        <w:spacing w:after="0" w:line="240" w:lineRule="auto"/>
        <w:jc w:val="both"/>
        <w:rPr>
          <w:rFonts w:ascii="Times New Roman" w:hAnsi="Times New Roman"/>
          <w:sz w:val="24"/>
          <w:szCs w:val="24"/>
        </w:rPr>
      </w:pPr>
      <w:r w:rsidRPr="00362A98">
        <w:rPr>
          <w:rFonts w:ascii="Times New Roman" w:hAnsi="Times New Roman"/>
          <w:sz w:val="24"/>
          <w:szCs w:val="24"/>
        </w:rPr>
        <w:t>- учитывать выделенные ориентиры действий в новых техниках, планировать свои действия;</w:t>
      </w:r>
    </w:p>
    <w:p w:rsidR="000D0583" w:rsidRPr="00362A98" w:rsidRDefault="000D0583" w:rsidP="000D0583">
      <w:pPr>
        <w:spacing w:after="0" w:line="240" w:lineRule="auto"/>
        <w:jc w:val="both"/>
        <w:rPr>
          <w:rFonts w:ascii="Times New Roman" w:hAnsi="Times New Roman"/>
          <w:sz w:val="24"/>
          <w:szCs w:val="24"/>
        </w:rPr>
      </w:pPr>
      <w:r w:rsidRPr="00362A98">
        <w:rPr>
          <w:rFonts w:ascii="Times New Roman" w:hAnsi="Times New Roman"/>
          <w:sz w:val="24"/>
          <w:szCs w:val="24"/>
        </w:rPr>
        <w:t xml:space="preserve"> - осуществлять итоговый и пошаговый контроль в своей творческой деятельности; - адекватно воспринимать оценку своих работ окружающих;</w:t>
      </w:r>
    </w:p>
    <w:p w:rsidR="000D0583" w:rsidRPr="00362A98" w:rsidRDefault="000D0583" w:rsidP="000D0583">
      <w:pPr>
        <w:spacing w:after="0" w:line="240" w:lineRule="auto"/>
        <w:jc w:val="both"/>
        <w:rPr>
          <w:rFonts w:ascii="Times New Roman" w:hAnsi="Times New Roman"/>
          <w:sz w:val="24"/>
          <w:szCs w:val="24"/>
        </w:rPr>
      </w:pPr>
      <w:r w:rsidRPr="00362A98">
        <w:rPr>
          <w:rFonts w:ascii="Times New Roman" w:hAnsi="Times New Roman"/>
          <w:sz w:val="24"/>
          <w:szCs w:val="24"/>
        </w:rPr>
        <w:t>- самостоятельно адекватно оценивать правильность выполнения действия и вносить коррективы в исполнение действия, как по ходу его реализации, так и в конце действия.</w:t>
      </w:r>
    </w:p>
    <w:p w:rsidR="000D0583" w:rsidRPr="00362A98" w:rsidRDefault="000D0583" w:rsidP="000D0583">
      <w:pPr>
        <w:spacing w:after="0" w:line="240" w:lineRule="auto"/>
        <w:jc w:val="both"/>
        <w:rPr>
          <w:rFonts w:ascii="Times New Roman" w:hAnsi="Times New Roman"/>
          <w:b/>
          <w:sz w:val="24"/>
          <w:szCs w:val="24"/>
        </w:rPr>
      </w:pPr>
      <w:r w:rsidRPr="00362A98">
        <w:rPr>
          <w:rFonts w:ascii="Times New Roman" w:hAnsi="Times New Roman"/>
          <w:b/>
          <w:sz w:val="24"/>
          <w:szCs w:val="24"/>
        </w:rPr>
        <w:t>Предметные:</w:t>
      </w:r>
    </w:p>
    <w:p w:rsidR="000D0583" w:rsidRPr="00362A98" w:rsidRDefault="000D0583" w:rsidP="000D0583">
      <w:pPr>
        <w:spacing w:after="0" w:line="240" w:lineRule="auto"/>
        <w:jc w:val="both"/>
        <w:rPr>
          <w:rFonts w:ascii="Times New Roman" w:hAnsi="Times New Roman"/>
          <w:sz w:val="24"/>
          <w:szCs w:val="24"/>
        </w:rPr>
      </w:pPr>
      <w:r w:rsidRPr="00362A98">
        <w:rPr>
          <w:rFonts w:ascii="Times New Roman" w:hAnsi="Times New Roman"/>
          <w:sz w:val="24"/>
          <w:szCs w:val="24"/>
        </w:rPr>
        <w:t>-Называть виды материалов, свойства материалов;</w:t>
      </w:r>
    </w:p>
    <w:p w:rsidR="000D0583" w:rsidRPr="00362A98" w:rsidRDefault="000D0583" w:rsidP="000D0583">
      <w:pPr>
        <w:spacing w:after="0" w:line="240" w:lineRule="auto"/>
        <w:jc w:val="both"/>
        <w:rPr>
          <w:rFonts w:ascii="Times New Roman" w:hAnsi="Times New Roman"/>
          <w:sz w:val="24"/>
          <w:szCs w:val="24"/>
        </w:rPr>
      </w:pPr>
      <w:r w:rsidRPr="00362A98">
        <w:rPr>
          <w:rFonts w:ascii="Times New Roman" w:hAnsi="Times New Roman"/>
          <w:sz w:val="24"/>
          <w:szCs w:val="24"/>
        </w:rPr>
        <w:t>-Осуществлять контроль качества работы друг-друга ;</w:t>
      </w:r>
    </w:p>
    <w:p w:rsidR="000D0583" w:rsidRPr="00362A98" w:rsidRDefault="000D0583" w:rsidP="000D0583">
      <w:pPr>
        <w:spacing w:after="0" w:line="240" w:lineRule="auto"/>
        <w:jc w:val="both"/>
        <w:rPr>
          <w:rFonts w:ascii="Times New Roman" w:hAnsi="Times New Roman"/>
          <w:sz w:val="24"/>
          <w:szCs w:val="24"/>
        </w:rPr>
      </w:pPr>
      <w:r w:rsidRPr="00362A98">
        <w:rPr>
          <w:rFonts w:ascii="Times New Roman" w:hAnsi="Times New Roman"/>
          <w:sz w:val="24"/>
          <w:szCs w:val="24"/>
        </w:rPr>
        <w:t xml:space="preserve">-Определять инструменты и приспособления, необходимые для работы; </w:t>
      </w:r>
    </w:p>
    <w:p w:rsidR="000D0583" w:rsidRPr="00362A98" w:rsidRDefault="000D0583" w:rsidP="000D0583">
      <w:pPr>
        <w:spacing w:after="0" w:line="240" w:lineRule="auto"/>
        <w:jc w:val="both"/>
        <w:rPr>
          <w:rFonts w:ascii="Times New Roman" w:hAnsi="Times New Roman"/>
          <w:sz w:val="24"/>
          <w:szCs w:val="24"/>
        </w:rPr>
      </w:pPr>
      <w:r w:rsidRPr="00362A98">
        <w:rPr>
          <w:rFonts w:ascii="Times New Roman" w:hAnsi="Times New Roman"/>
          <w:sz w:val="24"/>
          <w:szCs w:val="24"/>
        </w:rPr>
        <w:t>-уважать и ценить искусство и художественно</w:t>
      </w:r>
    </w:p>
    <w:p w:rsidR="000D0583" w:rsidRPr="00362A98" w:rsidRDefault="000D0583" w:rsidP="000D0583">
      <w:pPr>
        <w:spacing w:after="0" w:line="240" w:lineRule="auto"/>
        <w:jc w:val="both"/>
        <w:rPr>
          <w:rFonts w:ascii="Times New Roman" w:hAnsi="Times New Roman"/>
          <w:sz w:val="24"/>
          <w:szCs w:val="24"/>
        </w:rPr>
      </w:pPr>
      <w:r w:rsidRPr="00362A98">
        <w:rPr>
          <w:rFonts w:ascii="Times New Roman" w:hAnsi="Times New Roman"/>
          <w:sz w:val="24"/>
          <w:szCs w:val="24"/>
        </w:rPr>
        <w:t xml:space="preserve">-творческую деятельность человека; </w:t>
      </w:r>
    </w:p>
    <w:p w:rsidR="000D0583" w:rsidRPr="00362A98" w:rsidRDefault="000D0583" w:rsidP="000D0583">
      <w:pPr>
        <w:spacing w:after="0" w:line="240" w:lineRule="auto"/>
        <w:jc w:val="both"/>
        <w:rPr>
          <w:rFonts w:ascii="Times New Roman" w:hAnsi="Times New Roman"/>
          <w:sz w:val="24"/>
          <w:szCs w:val="24"/>
        </w:rPr>
      </w:pPr>
      <w:r w:rsidRPr="00362A98">
        <w:rPr>
          <w:rFonts w:ascii="Times New Roman" w:hAnsi="Times New Roman"/>
          <w:sz w:val="24"/>
          <w:szCs w:val="24"/>
        </w:rPr>
        <w:t>-понимать образную сущность искусства;</w:t>
      </w:r>
    </w:p>
    <w:p w:rsidR="000D0583" w:rsidRPr="00362A98" w:rsidRDefault="000D0583" w:rsidP="000D0583">
      <w:pPr>
        <w:spacing w:after="0" w:line="240" w:lineRule="auto"/>
        <w:jc w:val="both"/>
        <w:rPr>
          <w:rFonts w:ascii="Times New Roman" w:hAnsi="Times New Roman"/>
          <w:sz w:val="24"/>
          <w:szCs w:val="24"/>
        </w:rPr>
      </w:pPr>
      <w:r w:rsidRPr="00362A98">
        <w:rPr>
          <w:rFonts w:ascii="Times New Roman" w:hAnsi="Times New Roman"/>
          <w:sz w:val="24"/>
          <w:szCs w:val="24"/>
        </w:rPr>
        <w:t>-создавать элементарные композиции на заданную тему на плоскости.</w:t>
      </w:r>
    </w:p>
    <w:p w:rsidR="000D0583" w:rsidRPr="00362A98" w:rsidRDefault="000D0583" w:rsidP="000D0583">
      <w:pPr>
        <w:pStyle w:val="ab"/>
        <w:jc w:val="both"/>
        <w:rPr>
          <w:rFonts w:ascii="Times New Roman" w:hAnsi="Times New Roman"/>
          <w:sz w:val="24"/>
          <w:szCs w:val="24"/>
        </w:rPr>
      </w:pPr>
      <w:r w:rsidRPr="00362A98">
        <w:rPr>
          <w:rFonts w:ascii="Times New Roman" w:hAnsi="Times New Roman"/>
          <w:sz w:val="24"/>
          <w:szCs w:val="24"/>
        </w:rPr>
        <w:t>-Формирование умений определять и характеризовать отдельные детали росписи шаблона ложки, как проявление декоративной и изобразительной деятельности.</w:t>
      </w:r>
    </w:p>
    <w:p w:rsidR="000D0583" w:rsidRPr="00362A98" w:rsidRDefault="000D0583" w:rsidP="000D0583">
      <w:pPr>
        <w:spacing w:after="0" w:line="240" w:lineRule="auto"/>
        <w:jc w:val="both"/>
        <w:rPr>
          <w:rFonts w:ascii="Times New Roman" w:hAnsi="Times New Roman"/>
          <w:b/>
          <w:sz w:val="24"/>
          <w:szCs w:val="24"/>
        </w:rPr>
      </w:pPr>
      <w:r w:rsidRPr="00362A98">
        <w:rPr>
          <w:rFonts w:ascii="Times New Roman" w:hAnsi="Times New Roman"/>
          <w:sz w:val="24"/>
          <w:szCs w:val="24"/>
        </w:rPr>
        <w:t>-Развитие умения использования выразительных средств живописи для создания шаблона ложки.</w:t>
      </w:r>
    </w:p>
    <w:p w:rsidR="000D0583" w:rsidRPr="00362A98" w:rsidRDefault="000D0583" w:rsidP="000D0583">
      <w:pPr>
        <w:spacing w:after="0" w:line="240" w:lineRule="auto"/>
        <w:rPr>
          <w:rFonts w:ascii="Times New Roman" w:hAnsi="Times New Roman"/>
          <w:b/>
          <w:sz w:val="24"/>
          <w:szCs w:val="24"/>
        </w:rPr>
      </w:pPr>
      <w:r w:rsidRPr="00362A98">
        <w:rPr>
          <w:rFonts w:ascii="Times New Roman" w:hAnsi="Times New Roman"/>
          <w:b/>
          <w:sz w:val="24"/>
          <w:szCs w:val="24"/>
        </w:rPr>
        <w:t>Методы, приемы, формы: словесный, наглядный, практическая работа, беседа</w:t>
      </w:r>
    </w:p>
    <w:p w:rsidR="000D0583" w:rsidRPr="00362A98" w:rsidRDefault="000D0583" w:rsidP="000D0583">
      <w:pPr>
        <w:spacing w:after="0" w:line="240" w:lineRule="auto"/>
        <w:rPr>
          <w:rFonts w:ascii="Times New Roman" w:hAnsi="Times New Roman"/>
          <w:b/>
          <w:sz w:val="24"/>
          <w:szCs w:val="24"/>
        </w:rPr>
      </w:pPr>
      <w:r w:rsidRPr="00362A98">
        <w:rPr>
          <w:rFonts w:ascii="Times New Roman" w:hAnsi="Times New Roman"/>
          <w:b/>
          <w:sz w:val="24"/>
          <w:szCs w:val="24"/>
        </w:rPr>
        <w:t>Опорные понятия и термины: хохлома и тд</w:t>
      </w:r>
    </w:p>
    <w:p w:rsidR="000D0583" w:rsidRPr="00362A98" w:rsidRDefault="000D0583" w:rsidP="000D0583">
      <w:pPr>
        <w:spacing w:after="0" w:line="240" w:lineRule="auto"/>
        <w:rPr>
          <w:rFonts w:ascii="Times New Roman" w:hAnsi="Times New Roman"/>
          <w:b/>
          <w:sz w:val="24"/>
          <w:szCs w:val="24"/>
        </w:rPr>
      </w:pPr>
      <w:r w:rsidRPr="00362A98">
        <w:rPr>
          <w:rFonts w:ascii="Times New Roman" w:hAnsi="Times New Roman"/>
          <w:b/>
          <w:sz w:val="24"/>
          <w:szCs w:val="24"/>
        </w:rPr>
        <w:t>Оборудование:</w:t>
      </w:r>
    </w:p>
    <w:p w:rsidR="000D0583" w:rsidRPr="00362A98" w:rsidRDefault="000D0583" w:rsidP="000D0583">
      <w:pPr>
        <w:spacing w:after="0" w:line="240" w:lineRule="auto"/>
        <w:rPr>
          <w:rFonts w:ascii="Times New Roman" w:hAnsi="Times New Roman"/>
          <w:sz w:val="24"/>
          <w:szCs w:val="24"/>
        </w:rPr>
      </w:pPr>
      <w:r w:rsidRPr="00362A98">
        <w:rPr>
          <w:rFonts w:ascii="Times New Roman" w:hAnsi="Times New Roman"/>
          <w:b/>
          <w:sz w:val="24"/>
          <w:szCs w:val="24"/>
        </w:rPr>
        <w:lastRenderedPageBreak/>
        <w:t>а) материалы:</w:t>
      </w:r>
      <w:r w:rsidRPr="00362A98">
        <w:rPr>
          <w:rFonts w:ascii="Times New Roman" w:hAnsi="Times New Roman"/>
          <w:sz w:val="24"/>
          <w:szCs w:val="24"/>
        </w:rPr>
        <w:t xml:space="preserve"> шаблон </w:t>
      </w:r>
    </w:p>
    <w:p w:rsidR="000D0583" w:rsidRPr="00362A98" w:rsidRDefault="000D0583" w:rsidP="000D0583">
      <w:pPr>
        <w:spacing w:after="0" w:line="240" w:lineRule="auto"/>
        <w:rPr>
          <w:rFonts w:ascii="Times New Roman" w:hAnsi="Times New Roman"/>
          <w:sz w:val="24"/>
          <w:szCs w:val="24"/>
        </w:rPr>
      </w:pPr>
      <w:r w:rsidRPr="00362A98">
        <w:rPr>
          <w:rFonts w:ascii="Times New Roman" w:hAnsi="Times New Roman"/>
          <w:b/>
          <w:sz w:val="24"/>
          <w:szCs w:val="24"/>
        </w:rPr>
        <w:t xml:space="preserve">б) инструменты: </w:t>
      </w:r>
      <w:r w:rsidRPr="00362A98">
        <w:rPr>
          <w:rFonts w:ascii="Times New Roman" w:hAnsi="Times New Roman"/>
          <w:sz w:val="24"/>
          <w:szCs w:val="24"/>
        </w:rPr>
        <w:t>карандаш, кисточки, гуашь, палитра</w:t>
      </w:r>
    </w:p>
    <w:p w:rsidR="000D0583" w:rsidRPr="00362A98" w:rsidRDefault="000D0583" w:rsidP="000D0583">
      <w:pPr>
        <w:spacing w:after="0" w:line="240" w:lineRule="auto"/>
        <w:rPr>
          <w:rFonts w:ascii="Times New Roman" w:hAnsi="Times New Roman"/>
          <w:sz w:val="24"/>
          <w:szCs w:val="24"/>
        </w:rPr>
      </w:pPr>
      <w:r w:rsidRPr="00362A98">
        <w:rPr>
          <w:rFonts w:ascii="Times New Roman" w:hAnsi="Times New Roman"/>
          <w:b/>
          <w:sz w:val="24"/>
          <w:szCs w:val="24"/>
        </w:rPr>
        <w:t xml:space="preserve">в) приспособления: </w:t>
      </w:r>
      <w:r w:rsidRPr="00362A98">
        <w:rPr>
          <w:rFonts w:ascii="Times New Roman" w:hAnsi="Times New Roman"/>
          <w:sz w:val="24"/>
          <w:szCs w:val="24"/>
        </w:rPr>
        <w:t xml:space="preserve">отсутствуют </w:t>
      </w:r>
    </w:p>
    <w:p w:rsidR="000D0583" w:rsidRPr="00362A98" w:rsidRDefault="000D0583" w:rsidP="000D0583">
      <w:pPr>
        <w:spacing w:after="0" w:line="240" w:lineRule="auto"/>
        <w:rPr>
          <w:rFonts w:ascii="Times New Roman" w:hAnsi="Times New Roman"/>
          <w:sz w:val="24"/>
          <w:szCs w:val="24"/>
        </w:rPr>
      </w:pPr>
      <w:r w:rsidRPr="00362A98">
        <w:rPr>
          <w:rFonts w:ascii="Times New Roman" w:hAnsi="Times New Roman"/>
          <w:b/>
          <w:sz w:val="24"/>
          <w:szCs w:val="24"/>
        </w:rPr>
        <w:t xml:space="preserve">д) наглядность: </w:t>
      </w:r>
      <w:r w:rsidRPr="00362A98">
        <w:rPr>
          <w:rFonts w:ascii="Times New Roman" w:hAnsi="Times New Roman"/>
          <w:sz w:val="24"/>
          <w:szCs w:val="24"/>
        </w:rPr>
        <w:t>презентация, видео, наглядное пособие</w:t>
      </w:r>
    </w:p>
    <w:p w:rsidR="000D0583" w:rsidRPr="00362A98" w:rsidRDefault="000D0583" w:rsidP="000D0583">
      <w:pPr>
        <w:rPr>
          <w:rFonts w:ascii="Times New Roman" w:hAnsi="Times New Roman"/>
          <w:sz w:val="24"/>
          <w:szCs w:val="24"/>
        </w:rPr>
      </w:pPr>
      <w:r w:rsidRPr="00362A98">
        <w:rPr>
          <w:rFonts w:ascii="Times New Roman" w:hAnsi="Times New Roman"/>
          <w:sz w:val="24"/>
          <w:szCs w:val="24"/>
        </w:rPr>
        <w:t>Ход урока:</w:t>
      </w:r>
    </w:p>
    <w:tbl>
      <w:tblPr>
        <w:tblStyle w:val="af0"/>
        <w:tblW w:w="9849" w:type="dxa"/>
        <w:tblLayout w:type="fixed"/>
        <w:tblLook w:val="04A0"/>
      </w:tblPr>
      <w:tblGrid>
        <w:gridCol w:w="236"/>
        <w:gridCol w:w="1497"/>
        <w:gridCol w:w="1418"/>
        <w:gridCol w:w="3827"/>
        <w:gridCol w:w="2871"/>
      </w:tblGrid>
      <w:tr w:rsidR="000D0583" w:rsidRPr="00362A98" w:rsidTr="005F3B94">
        <w:trPr>
          <w:trHeight w:val="157"/>
        </w:trPr>
        <w:tc>
          <w:tcPr>
            <w:tcW w:w="236" w:type="dxa"/>
          </w:tcPr>
          <w:p w:rsidR="000D0583" w:rsidRPr="00362A98" w:rsidRDefault="000D0583" w:rsidP="005F3B94">
            <w:pPr>
              <w:rPr>
                <w:rFonts w:ascii="Times New Roman" w:hAnsi="Times New Roman"/>
                <w:b/>
                <w:sz w:val="24"/>
                <w:szCs w:val="24"/>
              </w:rPr>
            </w:pPr>
            <w:r w:rsidRPr="00362A98">
              <w:rPr>
                <w:rFonts w:ascii="Times New Roman" w:hAnsi="Times New Roman"/>
                <w:b/>
                <w:sz w:val="24"/>
                <w:szCs w:val="24"/>
              </w:rPr>
              <w:t>№</w:t>
            </w:r>
          </w:p>
        </w:tc>
        <w:tc>
          <w:tcPr>
            <w:tcW w:w="1497" w:type="dxa"/>
          </w:tcPr>
          <w:p w:rsidR="000D0583" w:rsidRPr="00362A98" w:rsidRDefault="000D0583" w:rsidP="005F3B94">
            <w:pPr>
              <w:rPr>
                <w:rFonts w:ascii="Times New Roman" w:hAnsi="Times New Roman"/>
                <w:b/>
                <w:sz w:val="24"/>
                <w:szCs w:val="24"/>
              </w:rPr>
            </w:pPr>
            <w:r w:rsidRPr="00362A98">
              <w:rPr>
                <w:rFonts w:ascii="Times New Roman" w:hAnsi="Times New Roman"/>
                <w:b/>
                <w:sz w:val="24"/>
                <w:szCs w:val="24"/>
              </w:rPr>
              <w:t>Этап, его продолжительность</w:t>
            </w:r>
          </w:p>
        </w:tc>
        <w:tc>
          <w:tcPr>
            <w:tcW w:w="1418" w:type="dxa"/>
          </w:tcPr>
          <w:p w:rsidR="000D0583" w:rsidRPr="00362A98" w:rsidRDefault="000D0583" w:rsidP="005F3B94">
            <w:pPr>
              <w:jc w:val="center"/>
              <w:rPr>
                <w:rFonts w:ascii="Times New Roman" w:hAnsi="Times New Roman"/>
                <w:b/>
                <w:sz w:val="24"/>
                <w:szCs w:val="24"/>
              </w:rPr>
            </w:pPr>
            <w:r w:rsidRPr="00362A98">
              <w:rPr>
                <w:rFonts w:ascii="Times New Roman" w:hAnsi="Times New Roman"/>
                <w:b/>
                <w:sz w:val="24"/>
                <w:szCs w:val="24"/>
              </w:rPr>
              <w:t>Задачи этапа</w:t>
            </w:r>
          </w:p>
        </w:tc>
        <w:tc>
          <w:tcPr>
            <w:tcW w:w="3827" w:type="dxa"/>
          </w:tcPr>
          <w:p w:rsidR="000D0583" w:rsidRPr="00362A98" w:rsidRDefault="000D0583" w:rsidP="005F3B94">
            <w:pPr>
              <w:jc w:val="center"/>
              <w:rPr>
                <w:rFonts w:ascii="Times New Roman" w:hAnsi="Times New Roman"/>
                <w:b/>
                <w:sz w:val="24"/>
                <w:szCs w:val="24"/>
              </w:rPr>
            </w:pPr>
            <w:r w:rsidRPr="00362A98">
              <w:rPr>
                <w:rFonts w:ascii="Times New Roman" w:hAnsi="Times New Roman"/>
                <w:b/>
                <w:sz w:val="24"/>
                <w:szCs w:val="24"/>
              </w:rPr>
              <w:t>Деятельность педагога</w:t>
            </w:r>
          </w:p>
        </w:tc>
        <w:tc>
          <w:tcPr>
            <w:tcW w:w="2871" w:type="dxa"/>
          </w:tcPr>
          <w:p w:rsidR="000D0583" w:rsidRPr="00362A98" w:rsidRDefault="000D0583" w:rsidP="005F3B94">
            <w:pPr>
              <w:jc w:val="center"/>
              <w:rPr>
                <w:rFonts w:ascii="Times New Roman" w:hAnsi="Times New Roman"/>
                <w:b/>
                <w:sz w:val="24"/>
                <w:szCs w:val="24"/>
              </w:rPr>
            </w:pPr>
            <w:r w:rsidRPr="00362A98">
              <w:rPr>
                <w:rFonts w:ascii="Times New Roman" w:hAnsi="Times New Roman"/>
                <w:b/>
                <w:sz w:val="24"/>
                <w:szCs w:val="24"/>
              </w:rPr>
              <w:t>Деятельность обучающихся</w:t>
            </w:r>
          </w:p>
        </w:tc>
      </w:tr>
      <w:tr w:rsidR="000D0583" w:rsidRPr="00362A98" w:rsidTr="005F3B94">
        <w:trPr>
          <w:trHeight w:val="157"/>
        </w:trPr>
        <w:tc>
          <w:tcPr>
            <w:tcW w:w="236" w:type="dxa"/>
          </w:tcPr>
          <w:p w:rsidR="000D0583" w:rsidRPr="00362A98" w:rsidRDefault="000D0583" w:rsidP="005F3B94">
            <w:pPr>
              <w:rPr>
                <w:rFonts w:ascii="Times New Roman" w:hAnsi="Times New Roman"/>
                <w:b/>
                <w:sz w:val="24"/>
                <w:szCs w:val="24"/>
              </w:rPr>
            </w:pPr>
            <w:r w:rsidRPr="00362A98">
              <w:rPr>
                <w:rFonts w:ascii="Times New Roman" w:hAnsi="Times New Roman"/>
                <w:b/>
                <w:sz w:val="24"/>
                <w:szCs w:val="24"/>
              </w:rPr>
              <w:t>1</w:t>
            </w:r>
          </w:p>
        </w:tc>
        <w:tc>
          <w:tcPr>
            <w:tcW w:w="1497" w:type="dxa"/>
          </w:tcPr>
          <w:p w:rsidR="000D0583" w:rsidRPr="00362A98" w:rsidRDefault="000D0583" w:rsidP="005F3B94">
            <w:pPr>
              <w:rPr>
                <w:rFonts w:ascii="Times New Roman" w:hAnsi="Times New Roman"/>
                <w:b/>
                <w:sz w:val="24"/>
                <w:szCs w:val="24"/>
              </w:rPr>
            </w:pPr>
            <w:r w:rsidRPr="00362A98">
              <w:rPr>
                <w:rFonts w:ascii="Times New Roman" w:hAnsi="Times New Roman"/>
                <w:b/>
                <w:sz w:val="24"/>
                <w:szCs w:val="24"/>
              </w:rPr>
              <w:t xml:space="preserve">Организационный момент </w:t>
            </w:r>
            <w:r w:rsidRPr="00362A98">
              <w:rPr>
                <w:rFonts w:ascii="Times New Roman" w:hAnsi="Times New Roman"/>
                <w:sz w:val="24"/>
                <w:szCs w:val="24"/>
              </w:rPr>
              <w:t>(1мин.)</w:t>
            </w:r>
          </w:p>
        </w:tc>
        <w:tc>
          <w:tcPr>
            <w:tcW w:w="1418" w:type="dxa"/>
          </w:tcPr>
          <w:p w:rsidR="000D0583" w:rsidRPr="00362A98" w:rsidRDefault="000D0583" w:rsidP="005F3B94">
            <w:pPr>
              <w:rPr>
                <w:rFonts w:ascii="Times New Roman" w:hAnsi="Times New Roman"/>
                <w:sz w:val="24"/>
                <w:szCs w:val="24"/>
              </w:rPr>
            </w:pPr>
            <w:r w:rsidRPr="00362A98">
              <w:rPr>
                <w:rFonts w:ascii="Times New Roman" w:hAnsi="Times New Roman"/>
                <w:sz w:val="24"/>
                <w:szCs w:val="24"/>
              </w:rPr>
              <w:t>Взаимное приветствие. Открытый вход в деятельность.</w:t>
            </w:r>
          </w:p>
        </w:tc>
        <w:tc>
          <w:tcPr>
            <w:tcW w:w="3827" w:type="dxa"/>
          </w:tcPr>
          <w:p w:rsidR="000D0583" w:rsidRPr="00362A98" w:rsidRDefault="000D0583" w:rsidP="005F3B94">
            <w:pPr>
              <w:rPr>
                <w:rFonts w:ascii="Times New Roman" w:hAnsi="Times New Roman"/>
                <w:sz w:val="24"/>
                <w:szCs w:val="24"/>
              </w:rPr>
            </w:pPr>
            <w:r w:rsidRPr="00362A98">
              <w:rPr>
                <w:rFonts w:ascii="Times New Roman" w:hAnsi="Times New Roman"/>
                <w:sz w:val="24"/>
                <w:szCs w:val="24"/>
              </w:rPr>
              <w:t xml:space="preserve">-Ну, здравствуйте, ребята! Как ваше настроение? </w:t>
            </w:r>
          </w:p>
          <w:p w:rsidR="000D0583" w:rsidRPr="00362A98" w:rsidRDefault="000D0583" w:rsidP="005F3B94">
            <w:pPr>
              <w:rPr>
                <w:rFonts w:ascii="Times New Roman" w:hAnsi="Times New Roman"/>
                <w:sz w:val="24"/>
                <w:szCs w:val="24"/>
              </w:rPr>
            </w:pPr>
            <w:r w:rsidRPr="00362A98">
              <w:rPr>
                <w:rFonts w:ascii="Times New Roman" w:hAnsi="Times New Roman"/>
                <w:sz w:val="24"/>
                <w:szCs w:val="24"/>
              </w:rPr>
              <w:t xml:space="preserve">Давайте проверим ваше рабочие место. Все ли вы принесли?                                                                       </w:t>
            </w:r>
          </w:p>
        </w:tc>
        <w:tc>
          <w:tcPr>
            <w:tcW w:w="2871" w:type="dxa"/>
          </w:tcPr>
          <w:p w:rsidR="000D0583" w:rsidRPr="00362A98" w:rsidRDefault="000D0583" w:rsidP="005F3B94">
            <w:pPr>
              <w:rPr>
                <w:rFonts w:ascii="Times New Roman" w:hAnsi="Times New Roman"/>
                <w:sz w:val="24"/>
                <w:szCs w:val="24"/>
              </w:rPr>
            </w:pPr>
            <w:r w:rsidRPr="00362A98">
              <w:rPr>
                <w:rFonts w:ascii="Times New Roman" w:hAnsi="Times New Roman"/>
                <w:sz w:val="24"/>
                <w:szCs w:val="24"/>
              </w:rPr>
              <w:t xml:space="preserve">Здравствуйте! Очень хорошо! </w:t>
            </w:r>
          </w:p>
          <w:p w:rsidR="000D0583" w:rsidRPr="00362A98" w:rsidRDefault="000D0583" w:rsidP="005F3B94">
            <w:pPr>
              <w:rPr>
                <w:rFonts w:ascii="Times New Roman" w:hAnsi="Times New Roman"/>
                <w:sz w:val="24"/>
                <w:szCs w:val="24"/>
              </w:rPr>
            </w:pPr>
          </w:p>
          <w:p w:rsidR="000D0583" w:rsidRPr="00362A98" w:rsidRDefault="000D0583" w:rsidP="005F3B94">
            <w:pPr>
              <w:rPr>
                <w:rFonts w:ascii="Times New Roman" w:hAnsi="Times New Roman"/>
                <w:sz w:val="24"/>
                <w:szCs w:val="24"/>
              </w:rPr>
            </w:pPr>
            <w:r w:rsidRPr="00362A98">
              <w:rPr>
                <w:rFonts w:ascii="Times New Roman" w:hAnsi="Times New Roman"/>
                <w:sz w:val="24"/>
                <w:szCs w:val="24"/>
              </w:rPr>
              <w:t xml:space="preserve">(проверяют свою готовность) </w:t>
            </w:r>
          </w:p>
          <w:p w:rsidR="000D0583" w:rsidRPr="00362A98" w:rsidRDefault="000D0583" w:rsidP="005F3B94">
            <w:pPr>
              <w:rPr>
                <w:rFonts w:ascii="Times New Roman" w:hAnsi="Times New Roman"/>
                <w:sz w:val="24"/>
                <w:szCs w:val="24"/>
              </w:rPr>
            </w:pPr>
            <w:r w:rsidRPr="00362A98">
              <w:rPr>
                <w:rFonts w:ascii="Times New Roman" w:hAnsi="Times New Roman"/>
                <w:sz w:val="24"/>
                <w:szCs w:val="24"/>
              </w:rPr>
              <w:t>-Да, мы все принесли.</w:t>
            </w:r>
          </w:p>
        </w:tc>
      </w:tr>
      <w:tr w:rsidR="000D0583" w:rsidRPr="00362A98" w:rsidTr="005F3B94">
        <w:trPr>
          <w:trHeight w:val="157"/>
        </w:trPr>
        <w:tc>
          <w:tcPr>
            <w:tcW w:w="236" w:type="dxa"/>
          </w:tcPr>
          <w:p w:rsidR="000D0583" w:rsidRPr="00362A98" w:rsidRDefault="000D0583" w:rsidP="005F3B94">
            <w:pPr>
              <w:rPr>
                <w:rFonts w:ascii="Times New Roman" w:hAnsi="Times New Roman"/>
                <w:b/>
                <w:sz w:val="24"/>
                <w:szCs w:val="24"/>
              </w:rPr>
            </w:pPr>
            <w:r w:rsidRPr="00362A98">
              <w:rPr>
                <w:rFonts w:ascii="Times New Roman" w:hAnsi="Times New Roman"/>
                <w:b/>
                <w:sz w:val="24"/>
                <w:szCs w:val="24"/>
              </w:rPr>
              <w:t>2</w:t>
            </w:r>
          </w:p>
        </w:tc>
        <w:tc>
          <w:tcPr>
            <w:tcW w:w="1497" w:type="dxa"/>
          </w:tcPr>
          <w:p w:rsidR="000D0583" w:rsidRPr="00362A98" w:rsidRDefault="000D0583" w:rsidP="005F3B94">
            <w:pPr>
              <w:rPr>
                <w:rFonts w:ascii="Times New Roman" w:hAnsi="Times New Roman"/>
                <w:b/>
                <w:sz w:val="24"/>
                <w:szCs w:val="24"/>
              </w:rPr>
            </w:pPr>
            <w:r w:rsidRPr="00362A98">
              <w:rPr>
                <w:rFonts w:ascii="Times New Roman" w:hAnsi="Times New Roman"/>
                <w:b/>
                <w:sz w:val="24"/>
                <w:szCs w:val="24"/>
              </w:rPr>
              <w:t xml:space="preserve">Актуализация опорных знаний </w:t>
            </w:r>
            <w:r w:rsidRPr="00362A98">
              <w:rPr>
                <w:rFonts w:ascii="Times New Roman" w:hAnsi="Times New Roman"/>
                <w:sz w:val="24"/>
                <w:szCs w:val="24"/>
              </w:rPr>
              <w:t>(2мин.)</w:t>
            </w:r>
          </w:p>
        </w:tc>
        <w:tc>
          <w:tcPr>
            <w:tcW w:w="1418" w:type="dxa"/>
          </w:tcPr>
          <w:p w:rsidR="000D0583" w:rsidRPr="00362A98" w:rsidRDefault="000D0583" w:rsidP="005F3B94">
            <w:pPr>
              <w:rPr>
                <w:rFonts w:ascii="Times New Roman" w:hAnsi="Times New Roman"/>
                <w:sz w:val="24"/>
                <w:szCs w:val="24"/>
              </w:rPr>
            </w:pPr>
            <w:r w:rsidRPr="00362A98">
              <w:rPr>
                <w:rFonts w:ascii="Times New Roman" w:hAnsi="Times New Roman"/>
                <w:sz w:val="24"/>
                <w:szCs w:val="24"/>
              </w:rPr>
              <w:t>Вызвать интерес к теме и эмоциональный отклик по поводу увиденного.</w:t>
            </w:r>
          </w:p>
        </w:tc>
        <w:tc>
          <w:tcPr>
            <w:tcW w:w="3827" w:type="dxa"/>
          </w:tcPr>
          <w:p w:rsidR="000D0583" w:rsidRPr="00362A98" w:rsidRDefault="000D0583" w:rsidP="005F3B94">
            <w:pPr>
              <w:rPr>
                <w:rFonts w:ascii="Times New Roman" w:hAnsi="Times New Roman"/>
                <w:sz w:val="24"/>
                <w:szCs w:val="24"/>
              </w:rPr>
            </w:pPr>
            <w:r w:rsidRPr="00362A98">
              <w:rPr>
                <w:rFonts w:ascii="Times New Roman" w:hAnsi="Times New Roman"/>
                <w:sz w:val="24"/>
                <w:szCs w:val="24"/>
              </w:rPr>
              <w:t>-А теперь пора нам заниматься. Прежде чем приступить к новой теме, мы вспомним, что мы изучали на предыдущих занятиях….</w:t>
            </w:r>
          </w:p>
          <w:p w:rsidR="000D0583" w:rsidRPr="00362A98" w:rsidRDefault="000D0583" w:rsidP="005F3B94">
            <w:pPr>
              <w:rPr>
                <w:rFonts w:ascii="Times New Roman" w:hAnsi="Times New Roman"/>
                <w:sz w:val="24"/>
                <w:szCs w:val="24"/>
              </w:rPr>
            </w:pPr>
          </w:p>
          <w:p w:rsidR="000D0583" w:rsidRPr="00362A98" w:rsidRDefault="000D0583" w:rsidP="005F3B94">
            <w:pPr>
              <w:rPr>
                <w:rFonts w:ascii="Times New Roman" w:hAnsi="Times New Roman"/>
                <w:sz w:val="24"/>
                <w:szCs w:val="24"/>
              </w:rPr>
            </w:pPr>
            <w:r w:rsidRPr="00362A98">
              <w:rPr>
                <w:rFonts w:ascii="Times New Roman" w:hAnsi="Times New Roman"/>
                <w:sz w:val="24"/>
                <w:szCs w:val="24"/>
              </w:rPr>
              <w:t>-Давайте отгадаем загадку:</w:t>
            </w:r>
          </w:p>
          <w:p w:rsidR="000D0583" w:rsidRPr="00362A98" w:rsidRDefault="000D0583" w:rsidP="005F3B94">
            <w:pPr>
              <w:rPr>
                <w:rFonts w:ascii="Times New Roman" w:hAnsi="Times New Roman"/>
                <w:i/>
                <w:sz w:val="24"/>
                <w:szCs w:val="24"/>
              </w:rPr>
            </w:pPr>
            <w:r w:rsidRPr="00362A98">
              <w:rPr>
                <w:rFonts w:ascii="Times New Roman" w:hAnsi="Times New Roman"/>
                <w:sz w:val="24"/>
                <w:szCs w:val="24"/>
              </w:rPr>
              <w:t xml:space="preserve"> </w:t>
            </w:r>
            <w:r w:rsidRPr="00362A98">
              <w:rPr>
                <w:rFonts w:ascii="Times New Roman" w:hAnsi="Times New Roman"/>
                <w:i/>
                <w:sz w:val="24"/>
                <w:szCs w:val="24"/>
              </w:rPr>
              <w:t>Резные ложки и ковши</w:t>
            </w:r>
          </w:p>
          <w:p w:rsidR="000D0583" w:rsidRPr="00362A98" w:rsidRDefault="000D0583" w:rsidP="005F3B94">
            <w:pPr>
              <w:rPr>
                <w:rFonts w:ascii="Times New Roman" w:hAnsi="Times New Roman"/>
                <w:i/>
                <w:sz w:val="24"/>
                <w:szCs w:val="24"/>
              </w:rPr>
            </w:pPr>
            <w:r w:rsidRPr="00362A98">
              <w:rPr>
                <w:rFonts w:ascii="Times New Roman" w:hAnsi="Times New Roman"/>
                <w:i/>
                <w:sz w:val="24"/>
                <w:szCs w:val="24"/>
              </w:rPr>
              <w:t>Ты разгляди-ка, не спеши.</w:t>
            </w:r>
          </w:p>
          <w:p w:rsidR="000D0583" w:rsidRPr="00362A98" w:rsidRDefault="000D0583" w:rsidP="005F3B94">
            <w:pPr>
              <w:rPr>
                <w:rFonts w:ascii="Times New Roman" w:hAnsi="Times New Roman"/>
                <w:i/>
                <w:sz w:val="24"/>
                <w:szCs w:val="24"/>
              </w:rPr>
            </w:pPr>
            <w:r w:rsidRPr="00362A98">
              <w:rPr>
                <w:rFonts w:ascii="Times New Roman" w:hAnsi="Times New Roman"/>
                <w:i/>
                <w:sz w:val="24"/>
                <w:szCs w:val="24"/>
              </w:rPr>
              <w:t>Там травка вьется, и цветы</w:t>
            </w:r>
          </w:p>
          <w:p w:rsidR="000D0583" w:rsidRPr="00362A98" w:rsidRDefault="000D0583" w:rsidP="005F3B94">
            <w:pPr>
              <w:rPr>
                <w:rFonts w:ascii="Times New Roman" w:hAnsi="Times New Roman"/>
                <w:i/>
                <w:sz w:val="24"/>
                <w:szCs w:val="24"/>
              </w:rPr>
            </w:pPr>
            <w:r w:rsidRPr="00362A98">
              <w:rPr>
                <w:rFonts w:ascii="Times New Roman" w:hAnsi="Times New Roman"/>
                <w:i/>
                <w:sz w:val="24"/>
                <w:szCs w:val="24"/>
              </w:rPr>
              <w:t>Растут нездешней красоты.</w:t>
            </w:r>
          </w:p>
          <w:p w:rsidR="000D0583" w:rsidRPr="00362A98" w:rsidRDefault="000D0583" w:rsidP="005F3B94">
            <w:pPr>
              <w:rPr>
                <w:rFonts w:ascii="Times New Roman" w:hAnsi="Times New Roman"/>
                <w:i/>
                <w:sz w:val="24"/>
                <w:szCs w:val="24"/>
              </w:rPr>
            </w:pPr>
            <w:r w:rsidRPr="00362A98">
              <w:rPr>
                <w:rFonts w:ascii="Times New Roman" w:hAnsi="Times New Roman"/>
                <w:i/>
                <w:sz w:val="24"/>
                <w:szCs w:val="24"/>
              </w:rPr>
              <w:t>Блестят они, как золотые,</w:t>
            </w:r>
          </w:p>
          <w:p w:rsidR="000D0583" w:rsidRPr="00362A98" w:rsidRDefault="000D0583" w:rsidP="005F3B94">
            <w:pPr>
              <w:rPr>
                <w:rFonts w:ascii="Times New Roman" w:hAnsi="Times New Roman"/>
                <w:i/>
                <w:sz w:val="24"/>
                <w:szCs w:val="24"/>
              </w:rPr>
            </w:pPr>
            <w:r w:rsidRPr="00362A98">
              <w:rPr>
                <w:rFonts w:ascii="Times New Roman" w:hAnsi="Times New Roman"/>
                <w:i/>
                <w:sz w:val="24"/>
                <w:szCs w:val="24"/>
              </w:rPr>
              <w:t xml:space="preserve">А может, солнцем залитые.  </w:t>
            </w:r>
          </w:p>
          <w:p w:rsidR="000D0583" w:rsidRPr="00362A98" w:rsidRDefault="000D0583" w:rsidP="005F3B94">
            <w:pPr>
              <w:rPr>
                <w:rFonts w:ascii="Times New Roman" w:hAnsi="Times New Roman"/>
                <w:sz w:val="24"/>
                <w:szCs w:val="24"/>
              </w:rPr>
            </w:pPr>
            <w:r w:rsidRPr="00362A98">
              <w:rPr>
                <w:rFonts w:ascii="Times New Roman" w:hAnsi="Times New Roman"/>
                <w:sz w:val="24"/>
                <w:szCs w:val="24"/>
              </w:rPr>
              <w:t>-А как Вы думаете, ребята, как называется тема нашего урока?</w:t>
            </w:r>
          </w:p>
          <w:p w:rsidR="000D0583" w:rsidRPr="00362A98" w:rsidRDefault="000D0583" w:rsidP="005F3B94">
            <w:pPr>
              <w:rPr>
                <w:rFonts w:ascii="Times New Roman" w:hAnsi="Times New Roman"/>
                <w:sz w:val="24"/>
                <w:szCs w:val="24"/>
              </w:rPr>
            </w:pPr>
            <w:r w:rsidRPr="00362A98">
              <w:rPr>
                <w:rFonts w:ascii="Times New Roman" w:hAnsi="Times New Roman"/>
                <w:i/>
                <w:sz w:val="24"/>
                <w:szCs w:val="24"/>
              </w:rPr>
              <w:t>-</w:t>
            </w:r>
            <w:r w:rsidRPr="00362A98">
              <w:rPr>
                <w:rFonts w:ascii="Times New Roman" w:hAnsi="Times New Roman"/>
                <w:sz w:val="24"/>
                <w:szCs w:val="24"/>
              </w:rPr>
              <w:t xml:space="preserve">Тема нашего сегодняшнего  урока </w:t>
            </w:r>
          </w:p>
          <w:p w:rsidR="000D0583" w:rsidRPr="00362A98" w:rsidRDefault="000D0583" w:rsidP="005F3B94">
            <w:pPr>
              <w:rPr>
                <w:rFonts w:ascii="Times New Roman" w:hAnsi="Times New Roman"/>
                <w:sz w:val="24"/>
                <w:szCs w:val="24"/>
              </w:rPr>
            </w:pPr>
            <w:r w:rsidRPr="00362A98">
              <w:rPr>
                <w:rFonts w:ascii="Times New Roman" w:hAnsi="Times New Roman"/>
                <w:b/>
                <w:i/>
                <w:sz w:val="24"/>
                <w:szCs w:val="24"/>
              </w:rPr>
              <w:t>«Золотая хохлома».</w:t>
            </w:r>
            <w:r w:rsidRPr="00362A98">
              <w:rPr>
                <w:rFonts w:ascii="Times New Roman" w:hAnsi="Times New Roman"/>
                <w:sz w:val="24"/>
                <w:szCs w:val="24"/>
              </w:rPr>
              <w:t xml:space="preserve"> </w:t>
            </w:r>
          </w:p>
          <w:p w:rsidR="000D0583" w:rsidRPr="00362A98" w:rsidRDefault="000D0583" w:rsidP="005F3B94">
            <w:pPr>
              <w:rPr>
                <w:rFonts w:ascii="Times New Roman" w:hAnsi="Times New Roman"/>
                <w:i/>
                <w:sz w:val="24"/>
                <w:szCs w:val="24"/>
              </w:rPr>
            </w:pPr>
            <w:r w:rsidRPr="00362A98">
              <w:rPr>
                <w:rFonts w:ascii="Times New Roman" w:hAnsi="Times New Roman"/>
                <w:i/>
                <w:sz w:val="24"/>
                <w:szCs w:val="24"/>
              </w:rPr>
              <w:t>(Чтение литературного отрывка)</w:t>
            </w:r>
          </w:p>
          <w:p w:rsidR="000D0583" w:rsidRPr="00362A98" w:rsidRDefault="000D0583" w:rsidP="005F3B94">
            <w:pPr>
              <w:rPr>
                <w:rFonts w:ascii="Times New Roman" w:hAnsi="Times New Roman"/>
                <w:i/>
                <w:sz w:val="24"/>
                <w:szCs w:val="24"/>
              </w:rPr>
            </w:pPr>
            <w:r w:rsidRPr="00362A98">
              <w:rPr>
                <w:rFonts w:ascii="Times New Roman" w:hAnsi="Times New Roman"/>
                <w:i/>
                <w:sz w:val="24"/>
                <w:szCs w:val="24"/>
              </w:rPr>
              <w:t>Мир волшебной хохломы</w:t>
            </w:r>
          </w:p>
          <w:p w:rsidR="000D0583" w:rsidRPr="00362A98" w:rsidRDefault="000D0583" w:rsidP="005F3B94">
            <w:pPr>
              <w:rPr>
                <w:rFonts w:ascii="Times New Roman" w:hAnsi="Times New Roman"/>
                <w:i/>
                <w:sz w:val="24"/>
                <w:szCs w:val="24"/>
              </w:rPr>
            </w:pPr>
            <w:r w:rsidRPr="00362A98">
              <w:rPr>
                <w:rFonts w:ascii="Times New Roman" w:hAnsi="Times New Roman"/>
                <w:i/>
                <w:sz w:val="24"/>
                <w:szCs w:val="24"/>
              </w:rPr>
              <w:t>Удивляя,</w:t>
            </w:r>
          </w:p>
          <w:p w:rsidR="000D0583" w:rsidRPr="00362A98" w:rsidRDefault="000D0583" w:rsidP="005F3B94">
            <w:pPr>
              <w:rPr>
                <w:rFonts w:ascii="Times New Roman" w:hAnsi="Times New Roman"/>
                <w:i/>
                <w:sz w:val="24"/>
                <w:szCs w:val="24"/>
              </w:rPr>
            </w:pPr>
            <w:r w:rsidRPr="00362A98">
              <w:rPr>
                <w:rFonts w:ascii="Times New Roman" w:hAnsi="Times New Roman"/>
                <w:i/>
                <w:sz w:val="24"/>
                <w:szCs w:val="24"/>
              </w:rPr>
              <w:t>Прорастая,</w:t>
            </w:r>
          </w:p>
          <w:p w:rsidR="000D0583" w:rsidRPr="00362A98" w:rsidRDefault="000D0583" w:rsidP="005F3B94">
            <w:pPr>
              <w:rPr>
                <w:rFonts w:ascii="Times New Roman" w:hAnsi="Times New Roman"/>
                <w:i/>
                <w:sz w:val="24"/>
                <w:szCs w:val="24"/>
              </w:rPr>
            </w:pPr>
            <w:r w:rsidRPr="00362A98">
              <w:rPr>
                <w:rFonts w:ascii="Times New Roman" w:hAnsi="Times New Roman"/>
                <w:i/>
                <w:sz w:val="24"/>
                <w:szCs w:val="24"/>
              </w:rPr>
              <w:t>Как-то празднично жива</w:t>
            </w:r>
          </w:p>
          <w:p w:rsidR="000D0583" w:rsidRPr="00362A98" w:rsidRDefault="000D0583" w:rsidP="005F3B94">
            <w:pPr>
              <w:rPr>
                <w:rFonts w:ascii="Times New Roman" w:hAnsi="Times New Roman"/>
                <w:i/>
                <w:sz w:val="24"/>
                <w:szCs w:val="24"/>
              </w:rPr>
            </w:pPr>
            <w:r w:rsidRPr="00362A98">
              <w:rPr>
                <w:rFonts w:ascii="Times New Roman" w:hAnsi="Times New Roman"/>
                <w:i/>
                <w:sz w:val="24"/>
                <w:szCs w:val="24"/>
              </w:rPr>
              <w:t>Молодая,</w:t>
            </w:r>
          </w:p>
          <w:p w:rsidR="000D0583" w:rsidRPr="00362A98" w:rsidRDefault="000D0583" w:rsidP="005F3B94">
            <w:pPr>
              <w:rPr>
                <w:rFonts w:ascii="Times New Roman" w:hAnsi="Times New Roman"/>
                <w:i/>
                <w:sz w:val="24"/>
                <w:szCs w:val="24"/>
              </w:rPr>
            </w:pPr>
            <w:r w:rsidRPr="00362A98">
              <w:rPr>
                <w:rFonts w:ascii="Times New Roman" w:hAnsi="Times New Roman"/>
                <w:i/>
                <w:sz w:val="24"/>
                <w:szCs w:val="24"/>
              </w:rPr>
              <w:t>Непростая,</w:t>
            </w:r>
          </w:p>
          <w:p w:rsidR="000D0583" w:rsidRPr="00362A98" w:rsidRDefault="000D0583" w:rsidP="005F3B94">
            <w:pPr>
              <w:rPr>
                <w:rFonts w:ascii="Times New Roman" w:hAnsi="Times New Roman"/>
                <w:i/>
                <w:sz w:val="24"/>
                <w:szCs w:val="24"/>
              </w:rPr>
            </w:pPr>
            <w:r w:rsidRPr="00362A98">
              <w:rPr>
                <w:rFonts w:ascii="Times New Roman" w:hAnsi="Times New Roman"/>
                <w:i/>
                <w:sz w:val="24"/>
                <w:szCs w:val="24"/>
              </w:rPr>
              <w:t>Черно-красная трава.</w:t>
            </w:r>
          </w:p>
          <w:p w:rsidR="000D0583" w:rsidRPr="00362A98" w:rsidRDefault="000D0583" w:rsidP="005F3B94">
            <w:pPr>
              <w:rPr>
                <w:rFonts w:ascii="Times New Roman" w:hAnsi="Times New Roman"/>
                <w:i/>
                <w:sz w:val="24"/>
                <w:szCs w:val="24"/>
              </w:rPr>
            </w:pPr>
            <w:r w:rsidRPr="00362A98">
              <w:rPr>
                <w:rFonts w:ascii="Times New Roman" w:hAnsi="Times New Roman"/>
                <w:i/>
                <w:sz w:val="24"/>
                <w:szCs w:val="24"/>
              </w:rPr>
              <w:t>Листья рдеют,</w:t>
            </w:r>
          </w:p>
          <w:p w:rsidR="000D0583" w:rsidRPr="00362A98" w:rsidRDefault="000D0583" w:rsidP="005F3B94">
            <w:pPr>
              <w:rPr>
                <w:rFonts w:ascii="Times New Roman" w:hAnsi="Times New Roman"/>
                <w:i/>
                <w:sz w:val="24"/>
                <w:szCs w:val="24"/>
              </w:rPr>
            </w:pPr>
            <w:r w:rsidRPr="00362A98">
              <w:rPr>
                <w:rFonts w:ascii="Times New Roman" w:hAnsi="Times New Roman"/>
                <w:i/>
                <w:sz w:val="24"/>
                <w:szCs w:val="24"/>
              </w:rPr>
              <w:t>Не редея</w:t>
            </w:r>
          </w:p>
          <w:p w:rsidR="000D0583" w:rsidRPr="00362A98" w:rsidRDefault="000D0583" w:rsidP="005F3B94">
            <w:pPr>
              <w:rPr>
                <w:rFonts w:ascii="Times New Roman" w:hAnsi="Times New Roman"/>
                <w:i/>
                <w:sz w:val="24"/>
                <w:szCs w:val="24"/>
              </w:rPr>
            </w:pPr>
            <w:r w:rsidRPr="00362A98">
              <w:rPr>
                <w:rFonts w:ascii="Times New Roman" w:hAnsi="Times New Roman"/>
                <w:i/>
                <w:sz w:val="24"/>
                <w:szCs w:val="24"/>
              </w:rPr>
              <w:t>От дыхания зимы:</w:t>
            </w:r>
          </w:p>
          <w:p w:rsidR="000D0583" w:rsidRPr="00362A98" w:rsidRDefault="000D0583" w:rsidP="005F3B94">
            <w:pPr>
              <w:rPr>
                <w:rFonts w:ascii="Times New Roman" w:hAnsi="Times New Roman"/>
                <w:i/>
                <w:sz w:val="24"/>
                <w:szCs w:val="24"/>
              </w:rPr>
            </w:pPr>
            <w:r w:rsidRPr="00362A98">
              <w:rPr>
                <w:rFonts w:ascii="Times New Roman" w:hAnsi="Times New Roman"/>
                <w:i/>
                <w:sz w:val="24"/>
                <w:szCs w:val="24"/>
              </w:rPr>
              <w:t>Входим в царство Берендея –</w:t>
            </w:r>
          </w:p>
          <w:p w:rsidR="000D0583" w:rsidRPr="00362A98" w:rsidRDefault="000D0583" w:rsidP="005F3B94">
            <w:pPr>
              <w:rPr>
                <w:rFonts w:ascii="Times New Roman" w:hAnsi="Times New Roman"/>
                <w:i/>
                <w:sz w:val="24"/>
                <w:szCs w:val="24"/>
              </w:rPr>
            </w:pPr>
            <w:r w:rsidRPr="00362A98">
              <w:rPr>
                <w:rFonts w:ascii="Times New Roman" w:hAnsi="Times New Roman"/>
                <w:i/>
                <w:sz w:val="24"/>
                <w:szCs w:val="24"/>
              </w:rPr>
              <w:t>В мир волшебной Хохломы.</w:t>
            </w:r>
          </w:p>
          <w:p w:rsidR="000D0583" w:rsidRPr="00362A98" w:rsidRDefault="000D0583" w:rsidP="005F3B94">
            <w:pPr>
              <w:rPr>
                <w:rFonts w:ascii="Times New Roman" w:hAnsi="Times New Roman"/>
                <w:sz w:val="24"/>
                <w:szCs w:val="24"/>
              </w:rPr>
            </w:pPr>
            <w:r w:rsidRPr="00362A98">
              <w:rPr>
                <w:rFonts w:ascii="Times New Roman" w:hAnsi="Times New Roman"/>
                <w:noProof/>
                <w:sz w:val="24"/>
                <w:szCs w:val="24"/>
                <w:lang w:eastAsia="ru-RU"/>
              </w:rPr>
              <w:drawing>
                <wp:inline distT="0" distB="0" distL="0" distR="0">
                  <wp:extent cx="1209675" cy="981075"/>
                  <wp:effectExtent l="19050" t="0" r="9525" b="0"/>
                  <wp:docPr id="145" name="Рисунок 0" descr="2009402-800x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09402-800x800.jpg"/>
                          <pic:cNvPicPr/>
                        </pic:nvPicPr>
                        <pic:blipFill>
                          <a:blip r:embed="rId13" cstate="print"/>
                          <a:stretch>
                            <a:fillRect/>
                          </a:stretch>
                        </pic:blipFill>
                        <pic:spPr>
                          <a:xfrm>
                            <a:off x="0" y="0"/>
                            <a:ext cx="1209675" cy="981075"/>
                          </a:xfrm>
                          <a:prstGeom prst="rect">
                            <a:avLst/>
                          </a:prstGeom>
                        </pic:spPr>
                      </pic:pic>
                    </a:graphicData>
                  </a:graphic>
                </wp:inline>
              </w:drawing>
            </w:r>
            <w:r w:rsidRPr="00362A98">
              <w:rPr>
                <w:rFonts w:ascii="Times New Roman" w:hAnsi="Times New Roman"/>
                <w:noProof/>
                <w:sz w:val="24"/>
                <w:szCs w:val="24"/>
                <w:lang w:eastAsia="ru-RU"/>
              </w:rPr>
              <w:lastRenderedPageBreak/>
              <w:drawing>
                <wp:inline distT="0" distB="0" distL="0" distR="0">
                  <wp:extent cx="1628775" cy="981075"/>
                  <wp:effectExtent l="19050" t="0" r="9525" b="0"/>
                  <wp:docPr id="146" name="Рисунок 3" descr="depositphotos_26203939-stock-photo-russian-khokhloma-kitchen-utensi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ositphotos_26203939-stock-photo-russian-khokhloma-kitchen-utensils.jpg"/>
                          <pic:cNvPicPr/>
                        </pic:nvPicPr>
                        <pic:blipFill>
                          <a:blip r:embed="rId14" cstate="print"/>
                          <a:stretch>
                            <a:fillRect/>
                          </a:stretch>
                        </pic:blipFill>
                        <pic:spPr>
                          <a:xfrm>
                            <a:off x="0" y="0"/>
                            <a:ext cx="1628775" cy="981075"/>
                          </a:xfrm>
                          <a:prstGeom prst="rect">
                            <a:avLst/>
                          </a:prstGeom>
                        </pic:spPr>
                      </pic:pic>
                    </a:graphicData>
                  </a:graphic>
                </wp:inline>
              </w:drawing>
            </w:r>
          </w:p>
          <w:p w:rsidR="000D0583" w:rsidRPr="00362A98" w:rsidRDefault="000D0583" w:rsidP="005F3B94">
            <w:pPr>
              <w:rPr>
                <w:rFonts w:ascii="Times New Roman" w:hAnsi="Times New Roman"/>
                <w:sz w:val="24"/>
                <w:szCs w:val="24"/>
              </w:rPr>
            </w:pPr>
            <w:r w:rsidRPr="00362A98">
              <w:rPr>
                <w:rFonts w:ascii="Times New Roman" w:hAnsi="Times New Roman"/>
                <w:sz w:val="24"/>
                <w:szCs w:val="24"/>
              </w:rPr>
              <w:t>-Что вы знаете о хохломской росписи?</w:t>
            </w:r>
          </w:p>
          <w:p w:rsidR="000D0583" w:rsidRPr="00362A98" w:rsidRDefault="000D0583" w:rsidP="005F3B94">
            <w:pPr>
              <w:rPr>
                <w:rFonts w:ascii="Times New Roman" w:hAnsi="Times New Roman"/>
                <w:sz w:val="24"/>
                <w:szCs w:val="24"/>
              </w:rPr>
            </w:pPr>
            <w:r w:rsidRPr="00362A98">
              <w:rPr>
                <w:rFonts w:ascii="Times New Roman" w:hAnsi="Times New Roman"/>
                <w:i/>
                <w:sz w:val="24"/>
                <w:szCs w:val="24"/>
              </w:rPr>
              <w:t>(Демонстрация хохломских изделий).</w:t>
            </w:r>
            <w:r w:rsidRPr="00362A98">
              <w:rPr>
                <w:rFonts w:ascii="Times New Roman" w:hAnsi="Times New Roman"/>
                <w:sz w:val="24"/>
                <w:szCs w:val="24"/>
              </w:rPr>
              <w:t xml:space="preserve"> (слайд 2) </w:t>
            </w:r>
          </w:p>
        </w:tc>
        <w:tc>
          <w:tcPr>
            <w:tcW w:w="2871" w:type="dxa"/>
          </w:tcPr>
          <w:p w:rsidR="000D0583" w:rsidRPr="00362A98" w:rsidRDefault="000D0583" w:rsidP="005F3B94">
            <w:pPr>
              <w:rPr>
                <w:rFonts w:ascii="Times New Roman" w:hAnsi="Times New Roman"/>
                <w:sz w:val="24"/>
                <w:szCs w:val="24"/>
              </w:rPr>
            </w:pPr>
          </w:p>
          <w:p w:rsidR="000D0583" w:rsidRPr="00362A98" w:rsidRDefault="000D0583" w:rsidP="005F3B94">
            <w:pPr>
              <w:rPr>
                <w:rFonts w:ascii="Times New Roman" w:hAnsi="Times New Roman"/>
                <w:sz w:val="24"/>
                <w:szCs w:val="24"/>
              </w:rPr>
            </w:pPr>
          </w:p>
          <w:p w:rsidR="000D0583" w:rsidRPr="00362A98" w:rsidRDefault="000D0583" w:rsidP="005F3B94">
            <w:pPr>
              <w:rPr>
                <w:rFonts w:ascii="Times New Roman" w:hAnsi="Times New Roman"/>
                <w:sz w:val="24"/>
                <w:szCs w:val="24"/>
              </w:rPr>
            </w:pPr>
          </w:p>
          <w:p w:rsidR="000D0583" w:rsidRPr="00362A98" w:rsidRDefault="000D0583" w:rsidP="005F3B94">
            <w:pPr>
              <w:rPr>
                <w:rFonts w:ascii="Times New Roman" w:hAnsi="Times New Roman"/>
                <w:sz w:val="24"/>
                <w:szCs w:val="24"/>
              </w:rPr>
            </w:pPr>
            <w:r w:rsidRPr="00362A98">
              <w:rPr>
                <w:rFonts w:ascii="Times New Roman" w:hAnsi="Times New Roman"/>
                <w:sz w:val="24"/>
                <w:szCs w:val="24"/>
              </w:rPr>
              <w:t xml:space="preserve"> </w:t>
            </w:r>
          </w:p>
          <w:p w:rsidR="000D0583" w:rsidRPr="00362A98" w:rsidRDefault="000D0583" w:rsidP="005F3B94">
            <w:pPr>
              <w:rPr>
                <w:rFonts w:ascii="Times New Roman" w:hAnsi="Times New Roman"/>
                <w:sz w:val="24"/>
                <w:szCs w:val="24"/>
              </w:rPr>
            </w:pPr>
          </w:p>
          <w:p w:rsidR="000D0583" w:rsidRPr="00362A98" w:rsidRDefault="000D0583" w:rsidP="005F3B94">
            <w:pPr>
              <w:rPr>
                <w:rFonts w:ascii="Times New Roman" w:hAnsi="Times New Roman"/>
                <w:sz w:val="24"/>
                <w:szCs w:val="24"/>
              </w:rPr>
            </w:pPr>
          </w:p>
          <w:p w:rsidR="000D0583" w:rsidRPr="00362A98" w:rsidRDefault="000D0583" w:rsidP="005F3B94">
            <w:pPr>
              <w:rPr>
                <w:rFonts w:ascii="Times New Roman" w:hAnsi="Times New Roman"/>
                <w:sz w:val="24"/>
                <w:szCs w:val="24"/>
              </w:rPr>
            </w:pPr>
          </w:p>
          <w:p w:rsidR="000D0583" w:rsidRPr="00362A98" w:rsidRDefault="000D0583" w:rsidP="005F3B94">
            <w:pPr>
              <w:rPr>
                <w:rFonts w:ascii="Times New Roman" w:hAnsi="Times New Roman"/>
                <w:sz w:val="24"/>
                <w:szCs w:val="24"/>
              </w:rPr>
            </w:pPr>
          </w:p>
          <w:p w:rsidR="000D0583" w:rsidRPr="00362A98" w:rsidRDefault="000D0583" w:rsidP="005F3B94">
            <w:pPr>
              <w:rPr>
                <w:rFonts w:ascii="Times New Roman" w:hAnsi="Times New Roman"/>
                <w:sz w:val="24"/>
                <w:szCs w:val="24"/>
              </w:rPr>
            </w:pPr>
          </w:p>
          <w:p w:rsidR="000D0583" w:rsidRPr="00362A98" w:rsidRDefault="000D0583" w:rsidP="005F3B94">
            <w:pPr>
              <w:rPr>
                <w:rFonts w:ascii="Times New Roman" w:hAnsi="Times New Roman"/>
                <w:sz w:val="24"/>
                <w:szCs w:val="24"/>
              </w:rPr>
            </w:pPr>
            <w:r w:rsidRPr="00362A98">
              <w:rPr>
                <w:rFonts w:ascii="Times New Roman" w:hAnsi="Times New Roman"/>
                <w:sz w:val="24"/>
                <w:szCs w:val="24"/>
              </w:rPr>
              <w:t xml:space="preserve">  </w:t>
            </w:r>
          </w:p>
          <w:p w:rsidR="000D0583" w:rsidRPr="00362A98" w:rsidRDefault="000D0583" w:rsidP="005F3B94">
            <w:pPr>
              <w:rPr>
                <w:rFonts w:ascii="Times New Roman" w:hAnsi="Times New Roman"/>
                <w:sz w:val="24"/>
                <w:szCs w:val="24"/>
              </w:rPr>
            </w:pPr>
          </w:p>
          <w:p w:rsidR="000D0583" w:rsidRPr="00362A98" w:rsidRDefault="000D0583" w:rsidP="005F3B94">
            <w:pPr>
              <w:rPr>
                <w:rFonts w:ascii="Times New Roman" w:hAnsi="Times New Roman"/>
                <w:sz w:val="24"/>
                <w:szCs w:val="24"/>
              </w:rPr>
            </w:pPr>
            <w:r w:rsidRPr="00362A98">
              <w:rPr>
                <w:rFonts w:ascii="Times New Roman" w:hAnsi="Times New Roman"/>
                <w:sz w:val="24"/>
                <w:szCs w:val="24"/>
              </w:rPr>
              <w:t xml:space="preserve">-Хохлома </w:t>
            </w:r>
          </w:p>
          <w:p w:rsidR="000D0583" w:rsidRPr="00362A98" w:rsidRDefault="000D0583" w:rsidP="005F3B94">
            <w:pPr>
              <w:rPr>
                <w:rFonts w:ascii="Times New Roman" w:hAnsi="Times New Roman"/>
                <w:sz w:val="24"/>
                <w:szCs w:val="24"/>
              </w:rPr>
            </w:pPr>
          </w:p>
          <w:p w:rsidR="000D0583" w:rsidRPr="00362A98" w:rsidRDefault="000D0583" w:rsidP="005F3B94">
            <w:pPr>
              <w:rPr>
                <w:rFonts w:ascii="Times New Roman" w:hAnsi="Times New Roman"/>
                <w:sz w:val="24"/>
                <w:szCs w:val="24"/>
              </w:rPr>
            </w:pPr>
          </w:p>
          <w:p w:rsidR="000D0583" w:rsidRPr="00362A98" w:rsidRDefault="000D0583" w:rsidP="005F3B94">
            <w:pPr>
              <w:rPr>
                <w:rFonts w:ascii="Times New Roman" w:hAnsi="Times New Roman"/>
                <w:sz w:val="24"/>
                <w:szCs w:val="24"/>
              </w:rPr>
            </w:pPr>
          </w:p>
          <w:p w:rsidR="000D0583" w:rsidRPr="00362A98" w:rsidRDefault="000D0583" w:rsidP="005F3B94">
            <w:pPr>
              <w:rPr>
                <w:rFonts w:ascii="Times New Roman" w:hAnsi="Times New Roman"/>
                <w:sz w:val="24"/>
                <w:szCs w:val="24"/>
              </w:rPr>
            </w:pPr>
          </w:p>
          <w:p w:rsidR="000D0583" w:rsidRPr="00362A98" w:rsidRDefault="000D0583" w:rsidP="005F3B94">
            <w:pPr>
              <w:rPr>
                <w:rFonts w:ascii="Times New Roman" w:hAnsi="Times New Roman"/>
                <w:sz w:val="24"/>
                <w:szCs w:val="24"/>
              </w:rPr>
            </w:pPr>
            <w:r w:rsidRPr="00362A98">
              <w:rPr>
                <w:rFonts w:ascii="Times New Roman" w:hAnsi="Times New Roman"/>
                <w:sz w:val="24"/>
                <w:szCs w:val="24"/>
              </w:rPr>
              <w:t>-Хохломская роспись</w:t>
            </w:r>
          </w:p>
          <w:p w:rsidR="000D0583" w:rsidRPr="00362A98" w:rsidRDefault="000D0583" w:rsidP="005F3B94">
            <w:pPr>
              <w:rPr>
                <w:rFonts w:ascii="Times New Roman" w:hAnsi="Times New Roman"/>
                <w:sz w:val="24"/>
                <w:szCs w:val="24"/>
              </w:rPr>
            </w:pPr>
          </w:p>
          <w:p w:rsidR="000D0583" w:rsidRPr="00362A98" w:rsidRDefault="000D0583" w:rsidP="005F3B94">
            <w:pPr>
              <w:rPr>
                <w:rFonts w:ascii="Times New Roman" w:hAnsi="Times New Roman"/>
                <w:sz w:val="24"/>
                <w:szCs w:val="24"/>
              </w:rPr>
            </w:pPr>
          </w:p>
          <w:p w:rsidR="000D0583" w:rsidRPr="00362A98" w:rsidRDefault="000D0583" w:rsidP="005F3B94">
            <w:pPr>
              <w:rPr>
                <w:rFonts w:ascii="Times New Roman" w:hAnsi="Times New Roman"/>
                <w:sz w:val="24"/>
                <w:szCs w:val="24"/>
              </w:rPr>
            </w:pPr>
          </w:p>
          <w:p w:rsidR="000D0583" w:rsidRPr="00362A98" w:rsidRDefault="000D0583" w:rsidP="005F3B94">
            <w:pPr>
              <w:rPr>
                <w:rFonts w:ascii="Times New Roman" w:hAnsi="Times New Roman"/>
                <w:sz w:val="24"/>
                <w:szCs w:val="24"/>
              </w:rPr>
            </w:pPr>
          </w:p>
          <w:p w:rsidR="000D0583" w:rsidRPr="00362A98" w:rsidRDefault="000D0583" w:rsidP="005F3B94">
            <w:pPr>
              <w:rPr>
                <w:rFonts w:ascii="Times New Roman" w:hAnsi="Times New Roman"/>
                <w:sz w:val="24"/>
                <w:szCs w:val="24"/>
              </w:rPr>
            </w:pPr>
          </w:p>
          <w:p w:rsidR="000D0583" w:rsidRPr="00362A98" w:rsidRDefault="000D0583" w:rsidP="005F3B94">
            <w:pPr>
              <w:rPr>
                <w:rFonts w:ascii="Times New Roman" w:hAnsi="Times New Roman"/>
                <w:sz w:val="24"/>
                <w:szCs w:val="24"/>
              </w:rPr>
            </w:pPr>
          </w:p>
          <w:p w:rsidR="000D0583" w:rsidRPr="00362A98" w:rsidRDefault="000D0583" w:rsidP="005F3B94">
            <w:pPr>
              <w:rPr>
                <w:rFonts w:ascii="Times New Roman" w:hAnsi="Times New Roman"/>
                <w:sz w:val="24"/>
                <w:szCs w:val="24"/>
              </w:rPr>
            </w:pPr>
          </w:p>
          <w:p w:rsidR="000D0583" w:rsidRPr="00362A98" w:rsidRDefault="000D0583" w:rsidP="005F3B94">
            <w:pPr>
              <w:rPr>
                <w:rFonts w:ascii="Times New Roman" w:hAnsi="Times New Roman"/>
                <w:sz w:val="24"/>
                <w:szCs w:val="24"/>
              </w:rPr>
            </w:pPr>
          </w:p>
          <w:p w:rsidR="000D0583" w:rsidRPr="00362A98" w:rsidRDefault="000D0583" w:rsidP="005F3B94">
            <w:pPr>
              <w:rPr>
                <w:rFonts w:ascii="Times New Roman" w:hAnsi="Times New Roman"/>
                <w:sz w:val="24"/>
                <w:szCs w:val="24"/>
              </w:rPr>
            </w:pPr>
          </w:p>
          <w:p w:rsidR="000D0583" w:rsidRPr="00362A98" w:rsidRDefault="000D0583" w:rsidP="005F3B94">
            <w:pPr>
              <w:rPr>
                <w:rFonts w:ascii="Times New Roman" w:hAnsi="Times New Roman"/>
                <w:sz w:val="24"/>
                <w:szCs w:val="24"/>
              </w:rPr>
            </w:pPr>
          </w:p>
          <w:p w:rsidR="000D0583" w:rsidRPr="00362A98" w:rsidRDefault="000D0583" w:rsidP="005F3B94">
            <w:pPr>
              <w:rPr>
                <w:rFonts w:ascii="Times New Roman" w:hAnsi="Times New Roman"/>
                <w:sz w:val="24"/>
                <w:szCs w:val="24"/>
              </w:rPr>
            </w:pPr>
          </w:p>
          <w:p w:rsidR="000D0583" w:rsidRPr="00362A98" w:rsidRDefault="000D0583" w:rsidP="005F3B94">
            <w:pPr>
              <w:rPr>
                <w:rFonts w:ascii="Times New Roman" w:hAnsi="Times New Roman"/>
                <w:sz w:val="24"/>
                <w:szCs w:val="24"/>
              </w:rPr>
            </w:pPr>
          </w:p>
          <w:p w:rsidR="000D0583" w:rsidRPr="00362A98" w:rsidRDefault="000D0583" w:rsidP="005F3B94">
            <w:pPr>
              <w:rPr>
                <w:rFonts w:ascii="Times New Roman" w:hAnsi="Times New Roman"/>
                <w:sz w:val="24"/>
                <w:szCs w:val="24"/>
              </w:rPr>
            </w:pPr>
          </w:p>
          <w:p w:rsidR="000D0583" w:rsidRPr="00362A98" w:rsidRDefault="000D0583" w:rsidP="005F3B94">
            <w:pPr>
              <w:rPr>
                <w:rFonts w:ascii="Times New Roman" w:hAnsi="Times New Roman"/>
                <w:sz w:val="24"/>
                <w:szCs w:val="24"/>
              </w:rPr>
            </w:pPr>
          </w:p>
          <w:p w:rsidR="000D0583" w:rsidRPr="00362A98" w:rsidRDefault="000D0583" w:rsidP="005F3B94">
            <w:pPr>
              <w:rPr>
                <w:rFonts w:ascii="Times New Roman" w:hAnsi="Times New Roman"/>
                <w:sz w:val="24"/>
                <w:szCs w:val="24"/>
              </w:rPr>
            </w:pPr>
          </w:p>
          <w:p w:rsidR="000D0583" w:rsidRPr="00362A98" w:rsidRDefault="000D0583" w:rsidP="005F3B94">
            <w:pPr>
              <w:rPr>
                <w:rFonts w:ascii="Times New Roman" w:hAnsi="Times New Roman"/>
                <w:sz w:val="24"/>
                <w:szCs w:val="24"/>
              </w:rPr>
            </w:pPr>
          </w:p>
          <w:p w:rsidR="000D0583" w:rsidRPr="00362A98" w:rsidRDefault="000D0583" w:rsidP="005F3B94">
            <w:pPr>
              <w:rPr>
                <w:rFonts w:ascii="Times New Roman" w:hAnsi="Times New Roman"/>
                <w:sz w:val="24"/>
                <w:szCs w:val="24"/>
              </w:rPr>
            </w:pPr>
          </w:p>
          <w:p w:rsidR="000D0583" w:rsidRPr="00362A98" w:rsidRDefault="000D0583" w:rsidP="005F3B94">
            <w:pPr>
              <w:rPr>
                <w:rFonts w:ascii="Times New Roman" w:hAnsi="Times New Roman"/>
                <w:sz w:val="24"/>
                <w:szCs w:val="24"/>
              </w:rPr>
            </w:pPr>
          </w:p>
          <w:p w:rsidR="000D0583" w:rsidRPr="00362A98" w:rsidRDefault="000D0583" w:rsidP="005F3B94">
            <w:pPr>
              <w:rPr>
                <w:rFonts w:ascii="Times New Roman" w:hAnsi="Times New Roman"/>
                <w:sz w:val="24"/>
                <w:szCs w:val="24"/>
              </w:rPr>
            </w:pPr>
          </w:p>
          <w:p w:rsidR="000D0583" w:rsidRPr="00362A98" w:rsidRDefault="000D0583" w:rsidP="005F3B94">
            <w:pPr>
              <w:rPr>
                <w:rFonts w:ascii="Times New Roman" w:hAnsi="Times New Roman"/>
                <w:sz w:val="24"/>
                <w:szCs w:val="24"/>
              </w:rPr>
            </w:pPr>
          </w:p>
          <w:p w:rsidR="000D0583" w:rsidRPr="00362A98" w:rsidRDefault="000D0583" w:rsidP="005F3B94">
            <w:pPr>
              <w:rPr>
                <w:rFonts w:ascii="Times New Roman" w:hAnsi="Times New Roman"/>
                <w:sz w:val="24"/>
                <w:szCs w:val="24"/>
              </w:rPr>
            </w:pPr>
          </w:p>
          <w:p w:rsidR="000D0583" w:rsidRPr="00362A98" w:rsidRDefault="000D0583" w:rsidP="005F3B94">
            <w:pPr>
              <w:rPr>
                <w:rFonts w:ascii="Times New Roman" w:hAnsi="Times New Roman"/>
                <w:sz w:val="24"/>
                <w:szCs w:val="24"/>
              </w:rPr>
            </w:pPr>
          </w:p>
          <w:p w:rsidR="000D0583" w:rsidRPr="00362A98" w:rsidRDefault="000D0583" w:rsidP="005F3B94">
            <w:pPr>
              <w:rPr>
                <w:rFonts w:ascii="Times New Roman" w:hAnsi="Times New Roman"/>
                <w:sz w:val="24"/>
                <w:szCs w:val="24"/>
              </w:rPr>
            </w:pPr>
          </w:p>
          <w:p w:rsidR="000D0583" w:rsidRPr="00362A98" w:rsidRDefault="000D0583" w:rsidP="005F3B94">
            <w:pPr>
              <w:rPr>
                <w:rFonts w:ascii="Times New Roman" w:hAnsi="Times New Roman"/>
                <w:i/>
                <w:sz w:val="24"/>
                <w:szCs w:val="24"/>
              </w:rPr>
            </w:pPr>
          </w:p>
          <w:p w:rsidR="000D0583" w:rsidRPr="00362A98" w:rsidRDefault="000D0583" w:rsidP="005F3B94">
            <w:pPr>
              <w:rPr>
                <w:rFonts w:ascii="Times New Roman" w:hAnsi="Times New Roman"/>
                <w:i/>
                <w:sz w:val="24"/>
                <w:szCs w:val="24"/>
              </w:rPr>
            </w:pPr>
          </w:p>
          <w:p w:rsidR="000D0583" w:rsidRPr="00362A98" w:rsidRDefault="000D0583" w:rsidP="005F3B94">
            <w:pPr>
              <w:rPr>
                <w:rFonts w:ascii="Times New Roman" w:hAnsi="Times New Roman"/>
                <w:sz w:val="24"/>
                <w:szCs w:val="24"/>
              </w:rPr>
            </w:pPr>
            <w:r w:rsidRPr="00362A98">
              <w:rPr>
                <w:rFonts w:ascii="Times New Roman" w:hAnsi="Times New Roman"/>
                <w:i/>
                <w:sz w:val="24"/>
                <w:szCs w:val="24"/>
              </w:rPr>
              <w:t>-</w:t>
            </w:r>
            <w:r w:rsidRPr="00362A98">
              <w:rPr>
                <w:rFonts w:ascii="Times New Roman" w:hAnsi="Times New Roman"/>
                <w:sz w:val="24"/>
                <w:szCs w:val="24"/>
              </w:rPr>
              <w:t>Хохломская роспись выполняется по дереву. Сравнивают с золотой, так и говорят «золотая хохлома». Это роспись радует яркими красками и сиянием золота. Мастера превращают обычные чаши, бочонки, солонки и многое другое в «золото».</w:t>
            </w:r>
          </w:p>
        </w:tc>
      </w:tr>
      <w:tr w:rsidR="000D0583" w:rsidRPr="00362A98" w:rsidTr="005F3B94">
        <w:trPr>
          <w:trHeight w:val="299"/>
        </w:trPr>
        <w:tc>
          <w:tcPr>
            <w:tcW w:w="236" w:type="dxa"/>
          </w:tcPr>
          <w:p w:rsidR="000D0583" w:rsidRPr="00362A98" w:rsidRDefault="000D0583" w:rsidP="005F3B94">
            <w:pPr>
              <w:rPr>
                <w:rFonts w:ascii="Times New Roman" w:hAnsi="Times New Roman"/>
                <w:b/>
                <w:sz w:val="24"/>
                <w:szCs w:val="24"/>
              </w:rPr>
            </w:pPr>
            <w:r w:rsidRPr="00362A98">
              <w:rPr>
                <w:rFonts w:ascii="Times New Roman" w:hAnsi="Times New Roman"/>
                <w:b/>
                <w:sz w:val="24"/>
                <w:szCs w:val="24"/>
              </w:rPr>
              <w:lastRenderedPageBreak/>
              <w:t>3.</w:t>
            </w:r>
          </w:p>
        </w:tc>
        <w:tc>
          <w:tcPr>
            <w:tcW w:w="1497" w:type="dxa"/>
          </w:tcPr>
          <w:p w:rsidR="000D0583" w:rsidRPr="00362A98" w:rsidRDefault="000D0583" w:rsidP="005F3B94">
            <w:pPr>
              <w:rPr>
                <w:rFonts w:ascii="Times New Roman" w:hAnsi="Times New Roman"/>
                <w:b/>
                <w:sz w:val="24"/>
                <w:szCs w:val="24"/>
              </w:rPr>
            </w:pPr>
            <w:r w:rsidRPr="00362A98">
              <w:rPr>
                <w:rFonts w:ascii="Times New Roman" w:hAnsi="Times New Roman"/>
                <w:b/>
                <w:sz w:val="24"/>
                <w:szCs w:val="24"/>
              </w:rPr>
              <w:t>Основная часть:</w:t>
            </w:r>
          </w:p>
          <w:p w:rsidR="000D0583" w:rsidRPr="00362A98" w:rsidRDefault="000D0583" w:rsidP="005F3B94">
            <w:pPr>
              <w:rPr>
                <w:rFonts w:ascii="Times New Roman" w:hAnsi="Times New Roman"/>
                <w:b/>
                <w:sz w:val="24"/>
                <w:szCs w:val="24"/>
              </w:rPr>
            </w:pPr>
            <w:r w:rsidRPr="00362A98">
              <w:rPr>
                <w:rFonts w:ascii="Times New Roman" w:hAnsi="Times New Roman"/>
                <w:b/>
                <w:sz w:val="24"/>
                <w:szCs w:val="24"/>
              </w:rPr>
              <w:t xml:space="preserve">а) объяснение нового материала </w:t>
            </w:r>
            <w:r w:rsidRPr="00362A98">
              <w:rPr>
                <w:rFonts w:ascii="Times New Roman" w:hAnsi="Times New Roman"/>
                <w:sz w:val="24"/>
                <w:szCs w:val="24"/>
              </w:rPr>
              <w:t>(10мин.)</w:t>
            </w:r>
          </w:p>
        </w:tc>
        <w:tc>
          <w:tcPr>
            <w:tcW w:w="1418" w:type="dxa"/>
          </w:tcPr>
          <w:p w:rsidR="000D0583" w:rsidRPr="00362A98" w:rsidRDefault="000D0583" w:rsidP="005F3B94">
            <w:pPr>
              <w:rPr>
                <w:rFonts w:ascii="Times New Roman" w:hAnsi="Times New Roman"/>
                <w:sz w:val="24"/>
                <w:szCs w:val="24"/>
              </w:rPr>
            </w:pPr>
            <w:r w:rsidRPr="00362A98">
              <w:rPr>
                <w:rFonts w:ascii="Times New Roman" w:hAnsi="Times New Roman"/>
                <w:sz w:val="24"/>
                <w:szCs w:val="24"/>
              </w:rPr>
              <w:t>Создание условий для усвоения нового материала. Активизация познавательной деятельности.</w:t>
            </w:r>
          </w:p>
        </w:tc>
        <w:tc>
          <w:tcPr>
            <w:tcW w:w="3827" w:type="dxa"/>
          </w:tcPr>
          <w:p w:rsidR="000D0583" w:rsidRPr="00362A98" w:rsidRDefault="000D0583" w:rsidP="005F3B94">
            <w:pPr>
              <w:rPr>
                <w:rFonts w:ascii="Times New Roman" w:hAnsi="Times New Roman"/>
                <w:sz w:val="24"/>
                <w:szCs w:val="24"/>
              </w:rPr>
            </w:pPr>
            <w:r w:rsidRPr="00362A98">
              <w:rPr>
                <w:rFonts w:ascii="Times New Roman" w:hAnsi="Times New Roman"/>
                <w:b/>
                <w:i/>
                <w:sz w:val="24"/>
                <w:szCs w:val="24"/>
              </w:rPr>
              <w:t>-</w:t>
            </w:r>
            <w:r w:rsidRPr="00362A98">
              <w:rPr>
                <w:rFonts w:ascii="Times New Roman" w:hAnsi="Times New Roman"/>
                <w:sz w:val="24"/>
                <w:szCs w:val="24"/>
              </w:rPr>
              <w:t>Хохломская роспись по дереву – один из самых знаменитых русских народных художественных  промыслов, и расположен он в Нижегородской области. Название промысла произошло от названия села Хохлома.  (слайд3)</w:t>
            </w:r>
            <w:r w:rsidRPr="00362A98">
              <w:rPr>
                <w:rFonts w:ascii="Times New Roman" w:hAnsi="Times New Roman"/>
                <w:noProof/>
                <w:sz w:val="24"/>
                <w:szCs w:val="24"/>
              </w:rPr>
              <w:t xml:space="preserve"> </w:t>
            </w:r>
          </w:p>
          <w:p w:rsidR="000D0583" w:rsidRPr="00362A98" w:rsidRDefault="000D0583" w:rsidP="005F3B94">
            <w:pPr>
              <w:rPr>
                <w:rFonts w:ascii="Times New Roman" w:hAnsi="Times New Roman"/>
                <w:noProof/>
                <w:sz w:val="24"/>
                <w:szCs w:val="24"/>
              </w:rPr>
            </w:pPr>
          </w:p>
          <w:p w:rsidR="000D0583" w:rsidRPr="00362A98" w:rsidRDefault="000D0583" w:rsidP="005F3B94">
            <w:pPr>
              <w:rPr>
                <w:rFonts w:ascii="Times New Roman" w:hAnsi="Times New Roman"/>
                <w:sz w:val="24"/>
                <w:szCs w:val="24"/>
              </w:rPr>
            </w:pPr>
            <w:r w:rsidRPr="00362A98">
              <w:rPr>
                <w:rFonts w:ascii="Times New Roman" w:hAnsi="Times New Roman"/>
                <w:noProof/>
                <w:sz w:val="24"/>
                <w:szCs w:val="24"/>
                <w:lang w:eastAsia="ru-RU"/>
              </w:rPr>
              <w:drawing>
                <wp:inline distT="0" distB="0" distL="0" distR="0">
                  <wp:extent cx="2004517" cy="1342664"/>
                  <wp:effectExtent l="19050" t="0" r="0" b="0"/>
                  <wp:docPr id="147" name="Рисунок 6" descr="село хохлом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ело хохлома.jpg"/>
                          <pic:cNvPicPr/>
                        </pic:nvPicPr>
                        <pic:blipFill>
                          <a:blip r:embed="rId15" cstate="print"/>
                          <a:stretch>
                            <a:fillRect/>
                          </a:stretch>
                        </pic:blipFill>
                        <pic:spPr>
                          <a:xfrm>
                            <a:off x="0" y="0"/>
                            <a:ext cx="2027773" cy="1358241"/>
                          </a:xfrm>
                          <a:prstGeom prst="rect">
                            <a:avLst/>
                          </a:prstGeom>
                        </pic:spPr>
                      </pic:pic>
                    </a:graphicData>
                  </a:graphic>
                </wp:inline>
              </w:drawing>
            </w:r>
          </w:p>
          <w:p w:rsidR="000D0583" w:rsidRPr="00362A98" w:rsidRDefault="000D0583" w:rsidP="005F3B94">
            <w:pPr>
              <w:rPr>
                <w:rFonts w:ascii="Times New Roman" w:hAnsi="Times New Roman"/>
                <w:sz w:val="24"/>
                <w:szCs w:val="24"/>
              </w:rPr>
            </w:pPr>
          </w:p>
          <w:p w:rsidR="000D0583" w:rsidRPr="00362A98" w:rsidRDefault="000D0583" w:rsidP="005F3B94">
            <w:pPr>
              <w:rPr>
                <w:rFonts w:ascii="Times New Roman" w:hAnsi="Times New Roman"/>
                <w:sz w:val="24"/>
                <w:szCs w:val="24"/>
              </w:rPr>
            </w:pPr>
            <w:r w:rsidRPr="00362A98">
              <w:rPr>
                <w:rFonts w:ascii="Times New Roman" w:hAnsi="Times New Roman"/>
                <w:sz w:val="24"/>
                <w:szCs w:val="24"/>
              </w:rPr>
              <w:t>-Где же выполняется  хохломская  роспись?</w:t>
            </w:r>
          </w:p>
          <w:p w:rsidR="000D0583" w:rsidRPr="00362A98" w:rsidRDefault="000D0583" w:rsidP="005F3B94">
            <w:pPr>
              <w:rPr>
                <w:rFonts w:ascii="Times New Roman" w:hAnsi="Times New Roman"/>
                <w:sz w:val="24"/>
                <w:szCs w:val="24"/>
              </w:rPr>
            </w:pPr>
            <w:r w:rsidRPr="00362A98">
              <w:rPr>
                <w:rFonts w:ascii="Times New Roman" w:hAnsi="Times New Roman"/>
                <w:sz w:val="24"/>
                <w:szCs w:val="24"/>
              </w:rPr>
              <w:t>Деревянную посуду натирали серебристым порошком. Смахивали последние пылинки и по блестящей поверхности делали роспись. Узор покрывали олифой и ставили в печь – так появлялся золотой цвет.   (слайд 4)</w:t>
            </w:r>
            <w:r w:rsidRPr="00362A98">
              <w:rPr>
                <w:rFonts w:ascii="Times New Roman" w:hAnsi="Times New Roman"/>
                <w:noProof/>
                <w:sz w:val="24"/>
                <w:szCs w:val="24"/>
                <w:lang w:eastAsia="ru-RU"/>
              </w:rPr>
              <w:drawing>
                <wp:inline distT="0" distB="0" distL="0" distR="0">
                  <wp:extent cx="1759351" cy="1111169"/>
                  <wp:effectExtent l="19050" t="0" r="0" b="0"/>
                  <wp:docPr id="148" name="Рисунок 7" descr="origin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iginal.png"/>
                          <pic:cNvPicPr/>
                        </pic:nvPicPr>
                        <pic:blipFill>
                          <a:blip r:embed="rId16" cstate="print"/>
                          <a:stretch>
                            <a:fillRect/>
                          </a:stretch>
                        </pic:blipFill>
                        <pic:spPr>
                          <a:xfrm>
                            <a:off x="0" y="0"/>
                            <a:ext cx="1764436" cy="1114381"/>
                          </a:xfrm>
                          <a:prstGeom prst="rect">
                            <a:avLst/>
                          </a:prstGeom>
                        </pic:spPr>
                      </pic:pic>
                    </a:graphicData>
                  </a:graphic>
                </wp:inline>
              </w:drawing>
            </w:r>
          </w:p>
          <w:p w:rsidR="000D0583" w:rsidRPr="00362A98" w:rsidRDefault="000D0583" w:rsidP="005F3B94">
            <w:pPr>
              <w:rPr>
                <w:rFonts w:ascii="Times New Roman" w:hAnsi="Times New Roman"/>
                <w:sz w:val="24"/>
                <w:szCs w:val="24"/>
              </w:rPr>
            </w:pPr>
          </w:p>
          <w:p w:rsidR="000D0583" w:rsidRPr="00362A98" w:rsidRDefault="000D0583" w:rsidP="005F3B94">
            <w:pPr>
              <w:rPr>
                <w:rFonts w:ascii="Times New Roman" w:hAnsi="Times New Roman"/>
                <w:sz w:val="24"/>
                <w:szCs w:val="24"/>
              </w:rPr>
            </w:pPr>
            <w:r w:rsidRPr="00362A98">
              <w:rPr>
                <w:rFonts w:ascii="Times New Roman" w:hAnsi="Times New Roman"/>
                <w:sz w:val="24"/>
                <w:szCs w:val="24"/>
              </w:rPr>
              <w:t xml:space="preserve">- А как вы думаете, что надо </w:t>
            </w:r>
            <w:r w:rsidRPr="00362A98">
              <w:rPr>
                <w:rFonts w:ascii="Times New Roman" w:hAnsi="Times New Roman"/>
                <w:sz w:val="24"/>
                <w:szCs w:val="24"/>
              </w:rPr>
              <w:lastRenderedPageBreak/>
              <w:t>делать первым этапом в хохломской росписи?</w:t>
            </w:r>
          </w:p>
          <w:p w:rsidR="000D0583" w:rsidRPr="00362A98" w:rsidRDefault="000D0583" w:rsidP="005F3B94">
            <w:pPr>
              <w:rPr>
                <w:rFonts w:ascii="Times New Roman" w:hAnsi="Times New Roman"/>
                <w:sz w:val="24"/>
                <w:szCs w:val="24"/>
              </w:rPr>
            </w:pPr>
            <w:r w:rsidRPr="00362A98">
              <w:rPr>
                <w:rFonts w:ascii="Times New Roman" w:hAnsi="Times New Roman"/>
                <w:sz w:val="24"/>
                <w:szCs w:val="24"/>
              </w:rPr>
              <w:t>-А какие цвета используют в этой росписи?</w:t>
            </w:r>
          </w:p>
          <w:p w:rsidR="000D0583" w:rsidRPr="00362A98" w:rsidRDefault="000D0583" w:rsidP="005F3B94">
            <w:pPr>
              <w:rPr>
                <w:rFonts w:ascii="Times New Roman" w:hAnsi="Times New Roman"/>
                <w:sz w:val="24"/>
                <w:szCs w:val="24"/>
              </w:rPr>
            </w:pPr>
            <w:r w:rsidRPr="00362A98">
              <w:rPr>
                <w:rFonts w:ascii="Times New Roman" w:hAnsi="Times New Roman"/>
                <w:sz w:val="24"/>
                <w:szCs w:val="24"/>
              </w:rPr>
              <w:t>-Правильно, а что является главным мотивом? Какие элементы использовали?</w:t>
            </w:r>
          </w:p>
          <w:p w:rsidR="000D0583" w:rsidRPr="00362A98" w:rsidRDefault="000D0583" w:rsidP="005F3B94">
            <w:pPr>
              <w:rPr>
                <w:rFonts w:ascii="Times New Roman" w:hAnsi="Times New Roman"/>
                <w:sz w:val="24"/>
                <w:szCs w:val="24"/>
              </w:rPr>
            </w:pPr>
          </w:p>
          <w:p w:rsidR="000D0583" w:rsidRPr="00362A98" w:rsidRDefault="000D0583" w:rsidP="005F3B94">
            <w:pPr>
              <w:rPr>
                <w:rFonts w:ascii="Times New Roman" w:hAnsi="Times New Roman"/>
                <w:sz w:val="24"/>
                <w:szCs w:val="24"/>
              </w:rPr>
            </w:pPr>
            <w:r w:rsidRPr="00362A98">
              <w:rPr>
                <w:rFonts w:ascii="Times New Roman" w:hAnsi="Times New Roman"/>
                <w:i/>
                <w:noProof/>
                <w:sz w:val="24"/>
                <w:szCs w:val="24"/>
                <w:lang w:eastAsia="ru-RU"/>
              </w:rPr>
              <w:drawing>
                <wp:inline distT="0" distB="0" distL="0" distR="0">
                  <wp:extent cx="2061212" cy="1585731"/>
                  <wp:effectExtent l="19050" t="0" r="0" b="0"/>
                  <wp:docPr id="149" name="Рисунок 5" descr="98691633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8691633_2.png"/>
                          <pic:cNvPicPr/>
                        </pic:nvPicPr>
                        <pic:blipFill>
                          <a:blip r:embed="rId17" cstate="print"/>
                          <a:stretch>
                            <a:fillRect/>
                          </a:stretch>
                        </pic:blipFill>
                        <pic:spPr>
                          <a:xfrm>
                            <a:off x="0" y="0"/>
                            <a:ext cx="2072913" cy="1594733"/>
                          </a:xfrm>
                          <a:prstGeom prst="rect">
                            <a:avLst/>
                          </a:prstGeom>
                        </pic:spPr>
                      </pic:pic>
                    </a:graphicData>
                  </a:graphic>
                </wp:inline>
              </w:drawing>
            </w:r>
            <w:r w:rsidRPr="00362A98">
              <w:rPr>
                <w:rFonts w:ascii="Times New Roman" w:hAnsi="Times New Roman"/>
                <w:sz w:val="24"/>
                <w:szCs w:val="24"/>
              </w:rPr>
              <w:t xml:space="preserve"> (слайд 5)</w:t>
            </w:r>
          </w:p>
          <w:p w:rsidR="000D0583" w:rsidRPr="00362A98" w:rsidRDefault="000D0583" w:rsidP="005F3B94">
            <w:pPr>
              <w:rPr>
                <w:rFonts w:ascii="Times New Roman" w:hAnsi="Times New Roman"/>
                <w:sz w:val="24"/>
                <w:szCs w:val="24"/>
              </w:rPr>
            </w:pPr>
            <w:r w:rsidRPr="00362A98">
              <w:rPr>
                <w:rFonts w:ascii="Times New Roman" w:hAnsi="Times New Roman"/>
                <w:sz w:val="24"/>
                <w:szCs w:val="24"/>
              </w:rPr>
              <w:t xml:space="preserve">-Какие изделия выполнялись в </w:t>
            </w:r>
          </w:p>
          <w:p w:rsidR="000D0583" w:rsidRPr="00362A98" w:rsidRDefault="000D0583" w:rsidP="005F3B94">
            <w:pPr>
              <w:rPr>
                <w:rFonts w:ascii="Times New Roman" w:hAnsi="Times New Roman"/>
                <w:sz w:val="24"/>
                <w:szCs w:val="24"/>
              </w:rPr>
            </w:pPr>
            <w:r w:rsidRPr="00362A98">
              <w:rPr>
                <w:rFonts w:ascii="Times New Roman" w:hAnsi="Times New Roman"/>
                <w:sz w:val="24"/>
                <w:szCs w:val="24"/>
              </w:rPr>
              <w:t>хохломской росписи?</w:t>
            </w:r>
          </w:p>
          <w:p w:rsidR="000D0583" w:rsidRPr="00362A98" w:rsidRDefault="000D0583" w:rsidP="005F3B94">
            <w:pPr>
              <w:rPr>
                <w:rFonts w:ascii="Times New Roman" w:hAnsi="Times New Roman"/>
                <w:sz w:val="24"/>
                <w:szCs w:val="24"/>
              </w:rPr>
            </w:pPr>
          </w:p>
          <w:p w:rsidR="000D0583" w:rsidRPr="00362A98" w:rsidRDefault="000D0583" w:rsidP="005F3B94">
            <w:pPr>
              <w:rPr>
                <w:rFonts w:ascii="Times New Roman" w:hAnsi="Times New Roman"/>
                <w:sz w:val="24"/>
                <w:szCs w:val="24"/>
              </w:rPr>
            </w:pPr>
            <w:r w:rsidRPr="00362A98">
              <w:rPr>
                <w:rFonts w:ascii="Times New Roman" w:hAnsi="Times New Roman"/>
                <w:sz w:val="24"/>
                <w:szCs w:val="24"/>
              </w:rPr>
              <w:t xml:space="preserve">-Давайте-ка мы, сейчас посмотрим видеоролик, где показывают хохломские изделия. </w:t>
            </w:r>
          </w:p>
          <w:p w:rsidR="000D0583" w:rsidRPr="00362A98" w:rsidRDefault="000D0583" w:rsidP="005F3B94">
            <w:pPr>
              <w:rPr>
                <w:rFonts w:ascii="Times New Roman" w:hAnsi="Times New Roman"/>
                <w:sz w:val="24"/>
                <w:szCs w:val="24"/>
              </w:rPr>
            </w:pPr>
            <w:r w:rsidRPr="00362A98">
              <w:rPr>
                <w:rFonts w:ascii="Times New Roman" w:hAnsi="Times New Roman"/>
                <w:sz w:val="24"/>
                <w:szCs w:val="24"/>
              </w:rPr>
              <w:t xml:space="preserve">-Какие особенности  и  приемы  вы знаете? </w:t>
            </w:r>
          </w:p>
          <w:p w:rsidR="000D0583" w:rsidRPr="00362A98" w:rsidRDefault="000D0583" w:rsidP="005F3B94">
            <w:pPr>
              <w:rPr>
                <w:rFonts w:ascii="Times New Roman" w:hAnsi="Times New Roman"/>
                <w:sz w:val="24"/>
                <w:szCs w:val="24"/>
              </w:rPr>
            </w:pPr>
            <w:r w:rsidRPr="00362A98">
              <w:rPr>
                <w:rFonts w:ascii="Times New Roman" w:hAnsi="Times New Roman"/>
                <w:i/>
                <w:sz w:val="24"/>
                <w:szCs w:val="24"/>
              </w:rPr>
              <w:t xml:space="preserve"> </w:t>
            </w:r>
            <w:r w:rsidRPr="00362A98">
              <w:rPr>
                <w:rFonts w:ascii="Times New Roman" w:hAnsi="Times New Roman"/>
                <w:sz w:val="24"/>
                <w:szCs w:val="24"/>
              </w:rPr>
              <w:t xml:space="preserve">-Верховое письмо выполняется по серебристому фону.  «Травкой» в росписи называется орнамент, выполненный отдельными ритмично расположенными мазками. </w:t>
            </w:r>
          </w:p>
          <w:p w:rsidR="000D0583" w:rsidRPr="00362A98" w:rsidRDefault="000D0583" w:rsidP="005F3B94">
            <w:pPr>
              <w:rPr>
                <w:rFonts w:ascii="Times New Roman" w:hAnsi="Times New Roman"/>
                <w:sz w:val="24"/>
                <w:szCs w:val="24"/>
              </w:rPr>
            </w:pPr>
            <w:r w:rsidRPr="00362A98">
              <w:rPr>
                <w:rFonts w:ascii="Times New Roman" w:hAnsi="Times New Roman"/>
                <w:sz w:val="24"/>
                <w:szCs w:val="24"/>
              </w:rPr>
              <w:t>Более трудоемкая. Начинают с прописки контурного рисунка, затем каким-нибудь цветом (красным, черным) покрывают фон вокруг рисунка. Большие листья могут остаться не закрашенными, тогда они получаться золотыми. Далее выполняют радужку-прорисовку жилок на листках, тычинок. И последний этап, как в верховой росписи, - приписка. Ее делают по уже высохшему фону. Используют всю цветовую палитру хохломы.</w:t>
            </w:r>
          </w:p>
          <w:p w:rsidR="000D0583" w:rsidRPr="00362A98" w:rsidRDefault="000D0583" w:rsidP="005F3B94">
            <w:pPr>
              <w:rPr>
                <w:rFonts w:ascii="Times New Roman" w:hAnsi="Times New Roman"/>
                <w:sz w:val="24"/>
                <w:szCs w:val="24"/>
              </w:rPr>
            </w:pPr>
            <w:r w:rsidRPr="00362A98">
              <w:rPr>
                <w:rFonts w:ascii="Times New Roman" w:hAnsi="Times New Roman"/>
                <w:i/>
                <w:sz w:val="24"/>
                <w:szCs w:val="24"/>
              </w:rPr>
              <w:t xml:space="preserve"> (Слайд 7).</w:t>
            </w:r>
          </w:p>
        </w:tc>
        <w:tc>
          <w:tcPr>
            <w:tcW w:w="2871" w:type="dxa"/>
          </w:tcPr>
          <w:p w:rsidR="000D0583" w:rsidRPr="00362A98" w:rsidRDefault="000D0583" w:rsidP="005F3B94">
            <w:pPr>
              <w:rPr>
                <w:rFonts w:ascii="Times New Roman" w:hAnsi="Times New Roman"/>
                <w:sz w:val="24"/>
                <w:szCs w:val="24"/>
              </w:rPr>
            </w:pPr>
            <w:r w:rsidRPr="00362A98">
              <w:rPr>
                <w:rFonts w:ascii="Times New Roman" w:hAnsi="Times New Roman"/>
                <w:sz w:val="24"/>
                <w:szCs w:val="24"/>
              </w:rPr>
              <w:lastRenderedPageBreak/>
              <w:t xml:space="preserve"> -Возвращаясь к истории развития хохломской росписи можно сказать, что – хохлома так называлось большое торговое село, куда привозились для продажи изделия из окрестных сел и деревень. Здесь привлекательный товар приобретали купцы, а затем сбывали на ярмарках не только по всей России, но и за ее пределами. И в сознании покупателей  красочная посуда стала ассоциироваться с именем торгового села.</w:t>
            </w:r>
          </w:p>
          <w:p w:rsidR="000D0583" w:rsidRPr="00362A98" w:rsidRDefault="000D0583" w:rsidP="005F3B94">
            <w:pPr>
              <w:rPr>
                <w:rFonts w:ascii="Times New Roman" w:hAnsi="Times New Roman"/>
                <w:sz w:val="24"/>
                <w:szCs w:val="24"/>
              </w:rPr>
            </w:pPr>
          </w:p>
          <w:p w:rsidR="000D0583" w:rsidRPr="00362A98" w:rsidRDefault="000D0583" w:rsidP="005F3B94">
            <w:pPr>
              <w:rPr>
                <w:rFonts w:ascii="Times New Roman" w:hAnsi="Times New Roman"/>
                <w:sz w:val="24"/>
                <w:szCs w:val="24"/>
              </w:rPr>
            </w:pPr>
          </w:p>
          <w:p w:rsidR="000D0583" w:rsidRPr="00362A98" w:rsidRDefault="000D0583" w:rsidP="005F3B94">
            <w:pPr>
              <w:rPr>
                <w:rFonts w:ascii="Times New Roman" w:hAnsi="Times New Roman"/>
                <w:sz w:val="24"/>
                <w:szCs w:val="24"/>
              </w:rPr>
            </w:pPr>
          </w:p>
          <w:p w:rsidR="000D0583" w:rsidRPr="00362A98" w:rsidRDefault="000D0583" w:rsidP="005F3B94">
            <w:pPr>
              <w:rPr>
                <w:rFonts w:ascii="Times New Roman" w:hAnsi="Times New Roman"/>
                <w:sz w:val="24"/>
                <w:szCs w:val="24"/>
              </w:rPr>
            </w:pPr>
            <w:r w:rsidRPr="00362A98">
              <w:rPr>
                <w:rFonts w:ascii="Times New Roman" w:hAnsi="Times New Roman"/>
                <w:sz w:val="24"/>
                <w:szCs w:val="24"/>
              </w:rPr>
              <w:t>-Хохломская роспись выполняется на деревянной посуде, сделанной из липы.</w:t>
            </w:r>
          </w:p>
          <w:p w:rsidR="000D0583" w:rsidRPr="00362A98" w:rsidRDefault="000D0583" w:rsidP="005F3B94">
            <w:pPr>
              <w:rPr>
                <w:rFonts w:ascii="Times New Roman" w:hAnsi="Times New Roman"/>
                <w:sz w:val="24"/>
                <w:szCs w:val="24"/>
              </w:rPr>
            </w:pPr>
          </w:p>
          <w:p w:rsidR="000D0583" w:rsidRPr="00362A98" w:rsidRDefault="000D0583" w:rsidP="005F3B94">
            <w:pPr>
              <w:rPr>
                <w:rFonts w:ascii="Times New Roman" w:hAnsi="Times New Roman"/>
                <w:sz w:val="24"/>
                <w:szCs w:val="24"/>
              </w:rPr>
            </w:pPr>
          </w:p>
          <w:p w:rsidR="000D0583" w:rsidRPr="00362A98" w:rsidRDefault="000D0583" w:rsidP="005F3B94">
            <w:pPr>
              <w:rPr>
                <w:rFonts w:ascii="Times New Roman" w:hAnsi="Times New Roman"/>
                <w:sz w:val="24"/>
                <w:szCs w:val="24"/>
              </w:rPr>
            </w:pPr>
          </w:p>
          <w:p w:rsidR="000D0583" w:rsidRPr="00362A98" w:rsidRDefault="000D0583" w:rsidP="005F3B94">
            <w:pPr>
              <w:rPr>
                <w:rFonts w:ascii="Times New Roman" w:hAnsi="Times New Roman"/>
                <w:sz w:val="24"/>
                <w:szCs w:val="24"/>
              </w:rPr>
            </w:pPr>
          </w:p>
          <w:p w:rsidR="000D0583" w:rsidRPr="00362A98" w:rsidRDefault="000D0583" w:rsidP="005F3B94">
            <w:pPr>
              <w:rPr>
                <w:rFonts w:ascii="Times New Roman" w:hAnsi="Times New Roman"/>
                <w:sz w:val="24"/>
                <w:szCs w:val="24"/>
              </w:rPr>
            </w:pPr>
          </w:p>
          <w:p w:rsidR="000D0583" w:rsidRPr="00362A98" w:rsidRDefault="000D0583" w:rsidP="005F3B94">
            <w:pPr>
              <w:rPr>
                <w:rFonts w:ascii="Times New Roman" w:hAnsi="Times New Roman"/>
                <w:sz w:val="24"/>
                <w:szCs w:val="24"/>
              </w:rPr>
            </w:pPr>
          </w:p>
          <w:p w:rsidR="000D0583" w:rsidRPr="00362A98" w:rsidRDefault="000D0583" w:rsidP="005F3B94">
            <w:pPr>
              <w:rPr>
                <w:rFonts w:ascii="Times New Roman" w:hAnsi="Times New Roman"/>
                <w:sz w:val="24"/>
                <w:szCs w:val="24"/>
              </w:rPr>
            </w:pPr>
          </w:p>
          <w:p w:rsidR="000D0583" w:rsidRPr="00362A98" w:rsidRDefault="000D0583" w:rsidP="005F3B94">
            <w:pPr>
              <w:rPr>
                <w:rFonts w:ascii="Times New Roman" w:hAnsi="Times New Roman"/>
                <w:sz w:val="24"/>
                <w:szCs w:val="24"/>
              </w:rPr>
            </w:pPr>
          </w:p>
          <w:p w:rsidR="000D0583" w:rsidRPr="00362A98" w:rsidRDefault="000D0583" w:rsidP="005F3B94">
            <w:pPr>
              <w:rPr>
                <w:rFonts w:ascii="Times New Roman" w:hAnsi="Times New Roman"/>
                <w:sz w:val="24"/>
                <w:szCs w:val="24"/>
              </w:rPr>
            </w:pPr>
          </w:p>
          <w:p w:rsidR="000D0583" w:rsidRPr="00362A98" w:rsidRDefault="000D0583" w:rsidP="005F3B94">
            <w:pPr>
              <w:rPr>
                <w:rFonts w:ascii="Times New Roman" w:hAnsi="Times New Roman"/>
                <w:sz w:val="24"/>
                <w:szCs w:val="24"/>
              </w:rPr>
            </w:pPr>
          </w:p>
          <w:p w:rsidR="000D0583" w:rsidRPr="00362A98" w:rsidRDefault="000D0583" w:rsidP="005F3B94">
            <w:pPr>
              <w:rPr>
                <w:rFonts w:ascii="Times New Roman" w:hAnsi="Times New Roman"/>
                <w:sz w:val="24"/>
                <w:szCs w:val="24"/>
              </w:rPr>
            </w:pPr>
          </w:p>
          <w:p w:rsidR="000D0583" w:rsidRPr="00362A98" w:rsidRDefault="000D0583" w:rsidP="005F3B94">
            <w:pPr>
              <w:rPr>
                <w:rFonts w:ascii="Times New Roman" w:hAnsi="Times New Roman"/>
                <w:sz w:val="24"/>
                <w:szCs w:val="24"/>
              </w:rPr>
            </w:pPr>
          </w:p>
          <w:p w:rsidR="000D0583" w:rsidRPr="00362A98" w:rsidRDefault="000D0583" w:rsidP="005F3B94">
            <w:pPr>
              <w:rPr>
                <w:rFonts w:ascii="Times New Roman" w:hAnsi="Times New Roman"/>
                <w:sz w:val="24"/>
                <w:szCs w:val="24"/>
              </w:rPr>
            </w:pPr>
          </w:p>
          <w:p w:rsidR="000D0583" w:rsidRPr="00362A98" w:rsidRDefault="000D0583" w:rsidP="005F3B94">
            <w:pPr>
              <w:rPr>
                <w:rFonts w:ascii="Times New Roman" w:hAnsi="Times New Roman"/>
                <w:sz w:val="24"/>
                <w:szCs w:val="24"/>
              </w:rPr>
            </w:pPr>
            <w:r w:rsidRPr="00362A98">
              <w:rPr>
                <w:rFonts w:ascii="Times New Roman" w:hAnsi="Times New Roman"/>
                <w:sz w:val="24"/>
                <w:szCs w:val="24"/>
              </w:rPr>
              <w:t>- Этапы хохломской росписи:</w:t>
            </w:r>
          </w:p>
          <w:p w:rsidR="000D0583" w:rsidRPr="00362A98" w:rsidRDefault="000D0583" w:rsidP="000D0583">
            <w:pPr>
              <w:pStyle w:val="a4"/>
              <w:numPr>
                <w:ilvl w:val="0"/>
                <w:numId w:val="3"/>
              </w:numPr>
              <w:rPr>
                <w:rFonts w:ascii="Times New Roman" w:hAnsi="Times New Roman"/>
                <w:sz w:val="24"/>
                <w:szCs w:val="24"/>
                <w:lang w:eastAsia="ru-RU"/>
              </w:rPr>
            </w:pPr>
            <w:r w:rsidRPr="00362A98">
              <w:rPr>
                <w:rFonts w:ascii="Times New Roman" w:hAnsi="Times New Roman"/>
                <w:sz w:val="24"/>
                <w:szCs w:val="24"/>
                <w:lang w:eastAsia="ru-RU"/>
              </w:rPr>
              <w:t>Заготовка изделия.</w:t>
            </w:r>
          </w:p>
          <w:p w:rsidR="000D0583" w:rsidRPr="00362A98" w:rsidRDefault="000D0583" w:rsidP="000D0583">
            <w:pPr>
              <w:pStyle w:val="a4"/>
              <w:numPr>
                <w:ilvl w:val="0"/>
                <w:numId w:val="3"/>
              </w:numPr>
              <w:rPr>
                <w:rFonts w:ascii="Times New Roman" w:hAnsi="Times New Roman"/>
                <w:sz w:val="24"/>
                <w:szCs w:val="24"/>
                <w:lang w:eastAsia="ru-RU"/>
              </w:rPr>
            </w:pPr>
            <w:r w:rsidRPr="00362A98">
              <w:rPr>
                <w:rFonts w:ascii="Times New Roman" w:hAnsi="Times New Roman"/>
                <w:sz w:val="24"/>
                <w:szCs w:val="24"/>
                <w:lang w:eastAsia="ru-RU"/>
              </w:rPr>
              <w:t>Грунтовка полуфабриката.</w:t>
            </w:r>
          </w:p>
          <w:p w:rsidR="000D0583" w:rsidRPr="00362A98" w:rsidRDefault="000D0583" w:rsidP="000D0583">
            <w:pPr>
              <w:pStyle w:val="a4"/>
              <w:numPr>
                <w:ilvl w:val="0"/>
                <w:numId w:val="3"/>
              </w:numPr>
              <w:rPr>
                <w:rFonts w:ascii="Times New Roman" w:hAnsi="Times New Roman"/>
                <w:sz w:val="24"/>
                <w:szCs w:val="24"/>
                <w:lang w:eastAsia="ru-RU"/>
              </w:rPr>
            </w:pPr>
            <w:r w:rsidRPr="00362A98">
              <w:rPr>
                <w:rFonts w:ascii="Times New Roman" w:hAnsi="Times New Roman"/>
                <w:sz w:val="24"/>
                <w:szCs w:val="24"/>
                <w:lang w:eastAsia="ru-RU"/>
              </w:rPr>
              <w:t>Роспись.</w:t>
            </w:r>
          </w:p>
          <w:p w:rsidR="000D0583" w:rsidRPr="00362A98" w:rsidRDefault="000D0583" w:rsidP="000D0583">
            <w:pPr>
              <w:pStyle w:val="a4"/>
              <w:numPr>
                <w:ilvl w:val="0"/>
                <w:numId w:val="3"/>
              </w:numPr>
              <w:rPr>
                <w:rFonts w:ascii="Times New Roman" w:hAnsi="Times New Roman"/>
                <w:sz w:val="24"/>
                <w:szCs w:val="24"/>
                <w:lang w:eastAsia="ru-RU"/>
              </w:rPr>
            </w:pPr>
            <w:r w:rsidRPr="00362A98">
              <w:rPr>
                <w:rFonts w:ascii="Times New Roman" w:hAnsi="Times New Roman"/>
                <w:sz w:val="24"/>
                <w:szCs w:val="24"/>
                <w:lang w:eastAsia="ru-RU"/>
              </w:rPr>
              <w:t>Покрытие лаком.</w:t>
            </w:r>
          </w:p>
          <w:p w:rsidR="000D0583" w:rsidRPr="00362A98" w:rsidRDefault="000D0583" w:rsidP="000D0583">
            <w:pPr>
              <w:pStyle w:val="a4"/>
              <w:numPr>
                <w:ilvl w:val="0"/>
                <w:numId w:val="3"/>
              </w:numPr>
              <w:rPr>
                <w:rFonts w:ascii="Times New Roman" w:hAnsi="Times New Roman"/>
                <w:sz w:val="24"/>
                <w:szCs w:val="24"/>
                <w:lang w:eastAsia="ru-RU"/>
              </w:rPr>
            </w:pPr>
            <w:r w:rsidRPr="00362A98">
              <w:rPr>
                <w:rFonts w:ascii="Times New Roman" w:hAnsi="Times New Roman"/>
                <w:sz w:val="24"/>
                <w:szCs w:val="24"/>
                <w:lang w:eastAsia="ru-RU"/>
              </w:rPr>
              <w:t>Закалка в печи.</w:t>
            </w:r>
          </w:p>
          <w:p w:rsidR="000D0583" w:rsidRPr="00362A98" w:rsidRDefault="000D0583" w:rsidP="005F3B94">
            <w:pPr>
              <w:rPr>
                <w:rFonts w:ascii="Times New Roman" w:hAnsi="Times New Roman"/>
                <w:sz w:val="24"/>
                <w:szCs w:val="24"/>
              </w:rPr>
            </w:pPr>
          </w:p>
          <w:p w:rsidR="000D0583" w:rsidRPr="00362A98" w:rsidRDefault="000D0583" w:rsidP="005F3B94">
            <w:pPr>
              <w:rPr>
                <w:rFonts w:ascii="Times New Roman" w:hAnsi="Times New Roman"/>
                <w:sz w:val="24"/>
                <w:szCs w:val="24"/>
              </w:rPr>
            </w:pPr>
          </w:p>
          <w:p w:rsidR="000D0583" w:rsidRPr="00362A98" w:rsidRDefault="000D0583" w:rsidP="005F3B94">
            <w:pPr>
              <w:rPr>
                <w:rFonts w:ascii="Times New Roman" w:hAnsi="Times New Roman"/>
                <w:sz w:val="24"/>
                <w:szCs w:val="24"/>
              </w:rPr>
            </w:pPr>
            <w:r w:rsidRPr="00362A98">
              <w:rPr>
                <w:rFonts w:ascii="Times New Roman" w:hAnsi="Times New Roman"/>
                <w:sz w:val="24"/>
                <w:szCs w:val="24"/>
              </w:rPr>
              <w:t>-В хохломской росписи используют такие цвета как: золотой, красный, черный.</w:t>
            </w:r>
          </w:p>
          <w:p w:rsidR="000D0583" w:rsidRPr="00362A98" w:rsidRDefault="000D0583" w:rsidP="005F3B94">
            <w:pPr>
              <w:rPr>
                <w:rFonts w:ascii="Times New Roman" w:hAnsi="Times New Roman"/>
                <w:sz w:val="24"/>
                <w:szCs w:val="24"/>
              </w:rPr>
            </w:pPr>
            <w:r w:rsidRPr="00362A98">
              <w:rPr>
                <w:rFonts w:ascii="Times New Roman" w:hAnsi="Times New Roman"/>
                <w:sz w:val="24"/>
                <w:szCs w:val="24"/>
              </w:rPr>
              <w:t xml:space="preserve">- Главным мотивом хохломской росписи является – травка. Травка – это узор из тонких стеблей, цветов и ягод. Также используют растительные мотивы. Кроме растительных узоров, мастера любят изображать рыб, птиц и особенно – петухов. Элементы:» Осочки» «Травинки» «Капельки»»Усики»»Завитки» «Кустик» «Ягодки» </w:t>
            </w:r>
          </w:p>
          <w:p w:rsidR="000D0583" w:rsidRPr="00362A98" w:rsidRDefault="000D0583" w:rsidP="005F3B94">
            <w:pPr>
              <w:rPr>
                <w:rFonts w:ascii="Times New Roman" w:hAnsi="Times New Roman"/>
                <w:i/>
                <w:sz w:val="24"/>
                <w:szCs w:val="24"/>
              </w:rPr>
            </w:pPr>
            <w:r w:rsidRPr="00362A98">
              <w:rPr>
                <w:rFonts w:ascii="Times New Roman" w:hAnsi="Times New Roman"/>
                <w:i/>
                <w:sz w:val="24"/>
                <w:szCs w:val="24"/>
              </w:rPr>
              <w:t>-Ложки,тарелки,кружки….</w:t>
            </w:r>
          </w:p>
          <w:p w:rsidR="000D0583" w:rsidRPr="00362A98" w:rsidRDefault="000D0583" w:rsidP="005F3B94">
            <w:pPr>
              <w:rPr>
                <w:rFonts w:ascii="Times New Roman" w:hAnsi="Times New Roman"/>
                <w:i/>
                <w:sz w:val="24"/>
                <w:szCs w:val="24"/>
              </w:rPr>
            </w:pPr>
            <w:r w:rsidRPr="00362A98">
              <w:rPr>
                <w:rFonts w:ascii="Times New Roman" w:hAnsi="Times New Roman"/>
                <w:i/>
                <w:sz w:val="24"/>
                <w:szCs w:val="24"/>
              </w:rPr>
              <w:t>(Смотрят видеоролик) (слайд 6)</w:t>
            </w:r>
          </w:p>
          <w:p w:rsidR="000D0583" w:rsidRPr="00362A98" w:rsidRDefault="000D0583" w:rsidP="005F3B94">
            <w:pPr>
              <w:spacing w:line="276" w:lineRule="auto"/>
              <w:jc w:val="both"/>
              <w:rPr>
                <w:rFonts w:ascii="Times New Roman" w:hAnsi="Times New Roman"/>
                <w:sz w:val="24"/>
                <w:szCs w:val="24"/>
              </w:rPr>
            </w:pPr>
            <w:r w:rsidRPr="00362A98">
              <w:rPr>
                <w:rFonts w:ascii="Times New Roman" w:hAnsi="Times New Roman"/>
                <w:sz w:val="24"/>
                <w:szCs w:val="24"/>
              </w:rPr>
              <w:t xml:space="preserve"> -В хохломе существуют различные приемы росписи. Иногда можно увидеть золотые листья на черном или красном фоне. Этот прием называется «под фон». А красный и черный рисунок на золотом фоне </w:t>
            </w:r>
            <w:r w:rsidRPr="00362A98">
              <w:rPr>
                <w:rFonts w:ascii="Times New Roman" w:hAnsi="Times New Roman"/>
                <w:sz w:val="24"/>
                <w:szCs w:val="24"/>
              </w:rPr>
              <w:lastRenderedPageBreak/>
              <w:t>– «верховая» роспись.</w:t>
            </w:r>
          </w:p>
        </w:tc>
      </w:tr>
      <w:tr w:rsidR="000D0583" w:rsidRPr="00362A98" w:rsidTr="005F3B94">
        <w:trPr>
          <w:trHeight w:val="1689"/>
        </w:trPr>
        <w:tc>
          <w:tcPr>
            <w:tcW w:w="236" w:type="dxa"/>
            <w:vMerge w:val="restart"/>
          </w:tcPr>
          <w:p w:rsidR="000D0583" w:rsidRPr="00362A98" w:rsidRDefault="000D0583" w:rsidP="005F3B94">
            <w:pPr>
              <w:rPr>
                <w:rFonts w:ascii="Times New Roman" w:hAnsi="Times New Roman"/>
                <w:b/>
                <w:sz w:val="24"/>
                <w:szCs w:val="24"/>
              </w:rPr>
            </w:pPr>
          </w:p>
        </w:tc>
        <w:tc>
          <w:tcPr>
            <w:tcW w:w="1497" w:type="dxa"/>
          </w:tcPr>
          <w:p w:rsidR="000D0583" w:rsidRPr="00362A98" w:rsidRDefault="000D0583" w:rsidP="005F3B94">
            <w:pPr>
              <w:shd w:val="clear" w:color="auto" w:fill="FFFFFF"/>
              <w:rPr>
                <w:rFonts w:ascii="Times New Roman" w:hAnsi="Times New Roman"/>
                <w:b/>
                <w:sz w:val="24"/>
                <w:szCs w:val="24"/>
              </w:rPr>
            </w:pPr>
            <w:r w:rsidRPr="00362A98">
              <w:rPr>
                <w:rFonts w:ascii="Times New Roman" w:hAnsi="Times New Roman"/>
                <w:b/>
                <w:sz w:val="24"/>
                <w:szCs w:val="24"/>
              </w:rPr>
              <w:t xml:space="preserve">Б) анализ образца изделия или анализ образца конструкции изделия </w:t>
            </w:r>
            <w:r w:rsidRPr="00362A98">
              <w:rPr>
                <w:rFonts w:ascii="Times New Roman" w:hAnsi="Times New Roman"/>
                <w:sz w:val="24"/>
                <w:szCs w:val="24"/>
              </w:rPr>
              <w:t>(1мин.)</w:t>
            </w:r>
          </w:p>
        </w:tc>
        <w:tc>
          <w:tcPr>
            <w:tcW w:w="1418" w:type="dxa"/>
          </w:tcPr>
          <w:p w:rsidR="000D0583" w:rsidRPr="00362A98" w:rsidRDefault="000D0583" w:rsidP="005F3B94">
            <w:pPr>
              <w:rPr>
                <w:rFonts w:ascii="Times New Roman" w:hAnsi="Times New Roman"/>
                <w:sz w:val="24"/>
                <w:szCs w:val="24"/>
              </w:rPr>
            </w:pPr>
            <w:r w:rsidRPr="00362A98">
              <w:rPr>
                <w:rFonts w:ascii="Times New Roman" w:hAnsi="Times New Roman"/>
                <w:sz w:val="24"/>
                <w:szCs w:val="24"/>
              </w:rPr>
              <w:t>Определение учащимися совместно с учителем конструктивных и технологических особенностей трудового задания.</w:t>
            </w:r>
          </w:p>
        </w:tc>
        <w:tc>
          <w:tcPr>
            <w:tcW w:w="3827" w:type="dxa"/>
          </w:tcPr>
          <w:p w:rsidR="000D0583" w:rsidRPr="00362A98" w:rsidRDefault="000D0583" w:rsidP="005F3B94">
            <w:pPr>
              <w:rPr>
                <w:rFonts w:ascii="Times New Roman" w:hAnsi="Times New Roman"/>
                <w:sz w:val="24"/>
                <w:szCs w:val="24"/>
              </w:rPr>
            </w:pPr>
            <w:r w:rsidRPr="00362A98">
              <w:rPr>
                <w:rFonts w:ascii="Times New Roman" w:hAnsi="Times New Roman"/>
                <w:sz w:val="24"/>
                <w:szCs w:val="24"/>
              </w:rPr>
              <w:t>У меня в руках расписанный  шаблон ложки.</w:t>
            </w:r>
          </w:p>
          <w:p w:rsidR="000D0583" w:rsidRPr="00362A98" w:rsidRDefault="000D0583" w:rsidP="005F3B94">
            <w:pPr>
              <w:rPr>
                <w:rFonts w:ascii="Times New Roman" w:hAnsi="Times New Roman"/>
                <w:sz w:val="24"/>
                <w:szCs w:val="24"/>
              </w:rPr>
            </w:pPr>
            <w:r w:rsidRPr="00362A98">
              <w:rPr>
                <w:rFonts w:ascii="Times New Roman" w:hAnsi="Times New Roman"/>
                <w:sz w:val="24"/>
                <w:szCs w:val="24"/>
              </w:rPr>
              <w:t>- какие узоры в нем изображены?</w:t>
            </w:r>
          </w:p>
          <w:p w:rsidR="000D0583" w:rsidRPr="00362A98" w:rsidRDefault="000D0583" w:rsidP="005F3B94">
            <w:pPr>
              <w:rPr>
                <w:rFonts w:ascii="Times New Roman" w:hAnsi="Times New Roman"/>
                <w:sz w:val="24"/>
                <w:szCs w:val="24"/>
              </w:rPr>
            </w:pPr>
            <w:r w:rsidRPr="00362A98">
              <w:rPr>
                <w:rFonts w:ascii="Times New Roman" w:hAnsi="Times New Roman"/>
                <w:sz w:val="24"/>
                <w:szCs w:val="24"/>
              </w:rPr>
              <w:t>-молодцы ребята, вы ответили правильно.</w:t>
            </w:r>
          </w:p>
        </w:tc>
        <w:tc>
          <w:tcPr>
            <w:tcW w:w="2871" w:type="dxa"/>
          </w:tcPr>
          <w:p w:rsidR="000D0583" w:rsidRPr="00362A98" w:rsidRDefault="000D0583" w:rsidP="005F3B94">
            <w:pPr>
              <w:rPr>
                <w:rFonts w:ascii="Times New Roman" w:hAnsi="Times New Roman"/>
                <w:sz w:val="24"/>
                <w:szCs w:val="24"/>
              </w:rPr>
            </w:pPr>
            <w:r w:rsidRPr="00362A98">
              <w:rPr>
                <w:rFonts w:ascii="Times New Roman" w:hAnsi="Times New Roman"/>
                <w:sz w:val="24"/>
                <w:szCs w:val="24"/>
              </w:rPr>
              <w:t>-Осочки</w:t>
            </w:r>
            <w:r w:rsidRPr="00362A98">
              <w:rPr>
                <w:rFonts w:ascii="Times New Roman" w:hAnsi="Times New Roman"/>
                <w:sz w:val="24"/>
                <w:szCs w:val="24"/>
                <w:lang w:val="en-US"/>
              </w:rPr>
              <w:t>,</w:t>
            </w:r>
            <w:r w:rsidRPr="00362A98">
              <w:rPr>
                <w:rFonts w:ascii="Times New Roman" w:hAnsi="Times New Roman"/>
                <w:sz w:val="24"/>
                <w:szCs w:val="24"/>
              </w:rPr>
              <w:t xml:space="preserve"> капельки</w:t>
            </w:r>
            <w:r w:rsidRPr="00362A98">
              <w:rPr>
                <w:rFonts w:ascii="Times New Roman" w:hAnsi="Times New Roman"/>
                <w:sz w:val="24"/>
                <w:szCs w:val="24"/>
                <w:lang w:val="en-US"/>
              </w:rPr>
              <w:t>,</w:t>
            </w:r>
            <w:r w:rsidRPr="00362A98">
              <w:rPr>
                <w:rFonts w:ascii="Times New Roman" w:hAnsi="Times New Roman"/>
                <w:sz w:val="24"/>
                <w:szCs w:val="24"/>
              </w:rPr>
              <w:t>рябинка</w:t>
            </w:r>
          </w:p>
        </w:tc>
      </w:tr>
      <w:tr w:rsidR="000D0583" w:rsidRPr="00362A98" w:rsidTr="005F3B94">
        <w:trPr>
          <w:trHeight w:val="608"/>
        </w:trPr>
        <w:tc>
          <w:tcPr>
            <w:tcW w:w="236" w:type="dxa"/>
            <w:vMerge/>
          </w:tcPr>
          <w:p w:rsidR="000D0583" w:rsidRPr="00362A98" w:rsidRDefault="000D0583" w:rsidP="005F3B94">
            <w:pPr>
              <w:rPr>
                <w:rFonts w:ascii="Times New Roman" w:hAnsi="Times New Roman"/>
                <w:b/>
                <w:sz w:val="24"/>
                <w:szCs w:val="24"/>
              </w:rPr>
            </w:pPr>
          </w:p>
        </w:tc>
        <w:tc>
          <w:tcPr>
            <w:tcW w:w="1497" w:type="dxa"/>
          </w:tcPr>
          <w:p w:rsidR="000D0583" w:rsidRPr="00362A98" w:rsidRDefault="000D0583" w:rsidP="005F3B94">
            <w:pPr>
              <w:shd w:val="clear" w:color="auto" w:fill="FFFFFF"/>
              <w:rPr>
                <w:rFonts w:ascii="Times New Roman" w:hAnsi="Times New Roman"/>
                <w:b/>
                <w:sz w:val="24"/>
                <w:szCs w:val="24"/>
              </w:rPr>
            </w:pPr>
            <w:r w:rsidRPr="00362A98">
              <w:rPr>
                <w:rFonts w:ascii="Times New Roman" w:hAnsi="Times New Roman"/>
                <w:b/>
                <w:sz w:val="24"/>
                <w:szCs w:val="24"/>
              </w:rPr>
              <w:t>в) планирование предстоящей практической деятельности детей</w:t>
            </w:r>
          </w:p>
          <w:p w:rsidR="000D0583" w:rsidRPr="00362A98" w:rsidRDefault="000D0583" w:rsidP="005F3B94">
            <w:pPr>
              <w:shd w:val="clear" w:color="auto" w:fill="FFFFFF"/>
              <w:rPr>
                <w:rFonts w:ascii="Times New Roman" w:hAnsi="Times New Roman"/>
                <w:sz w:val="24"/>
                <w:szCs w:val="24"/>
              </w:rPr>
            </w:pPr>
            <w:r w:rsidRPr="00362A98">
              <w:rPr>
                <w:rFonts w:ascii="Times New Roman" w:hAnsi="Times New Roman"/>
                <w:sz w:val="24"/>
                <w:szCs w:val="24"/>
              </w:rPr>
              <w:t>(1мин.)</w:t>
            </w:r>
          </w:p>
        </w:tc>
        <w:tc>
          <w:tcPr>
            <w:tcW w:w="1418" w:type="dxa"/>
          </w:tcPr>
          <w:p w:rsidR="000D0583" w:rsidRPr="00362A98" w:rsidRDefault="000D0583" w:rsidP="005F3B94">
            <w:pPr>
              <w:rPr>
                <w:rFonts w:ascii="Times New Roman" w:hAnsi="Times New Roman"/>
                <w:sz w:val="24"/>
                <w:szCs w:val="24"/>
              </w:rPr>
            </w:pPr>
            <w:r w:rsidRPr="00362A98">
              <w:rPr>
                <w:rFonts w:ascii="Times New Roman" w:hAnsi="Times New Roman"/>
                <w:sz w:val="24"/>
                <w:szCs w:val="24"/>
              </w:rPr>
              <w:t>Устное составление общего плана предстоящих трудовых действий</w:t>
            </w:r>
          </w:p>
        </w:tc>
        <w:tc>
          <w:tcPr>
            <w:tcW w:w="3827" w:type="dxa"/>
          </w:tcPr>
          <w:p w:rsidR="000D0583" w:rsidRPr="00362A98" w:rsidRDefault="000D0583" w:rsidP="005F3B94">
            <w:pPr>
              <w:rPr>
                <w:rFonts w:ascii="Times New Roman" w:hAnsi="Times New Roman"/>
                <w:sz w:val="24"/>
                <w:szCs w:val="24"/>
              </w:rPr>
            </w:pPr>
            <w:r w:rsidRPr="00362A98">
              <w:rPr>
                <w:rFonts w:ascii="Times New Roman" w:hAnsi="Times New Roman"/>
                <w:sz w:val="24"/>
                <w:szCs w:val="24"/>
              </w:rPr>
              <w:t xml:space="preserve">Я вам раздам шаблон ложки, а вы будете расписывать его хохломской росписью. </w:t>
            </w:r>
          </w:p>
          <w:p w:rsidR="000D0583" w:rsidRPr="00362A98" w:rsidRDefault="000D0583" w:rsidP="005F3B94">
            <w:pPr>
              <w:rPr>
                <w:rFonts w:ascii="Times New Roman" w:hAnsi="Times New Roman"/>
                <w:sz w:val="24"/>
                <w:szCs w:val="24"/>
              </w:rPr>
            </w:pPr>
            <w:r w:rsidRPr="00362A98">
              <w:rPr>
                <w:rFonts w:ascii="Times New Roman" w:hAnsi="Times New Roman"/>
                <w:sz w:val="24"/>
                <w:szCs w:val="24"/>
              </w:rPr>
              <w:t>Ваша работа будет оцениваться по следующим критериям:</w:t>
            </w:r>
          </w:p>
          <w:p w:rsidR="000D0583" w:rsidRPr="00362A98" w:rsidRDefault="000D0583" w:rsidP="005F3B94">
            <w:pPr>
              <w:rPr>
                <w:rFonts w:ascii="Times New Roman" w:hAnsi="Times New Roman"/>
                <w:sz w:val="24"/>
                <w:szCs w:val="24"/>
              </w:rPr>
            </w:pPr>
            <w:r w:rsidRPr="00362A98">
              <w:rPr>
                <w:rFonts w:ascii="Times New Roman" w:hAnsi="Times New Roman"/>
                <w:sz w:val="24"/>
                <w:szCs w:val="24"/>
              </w:rPr>
              <w:t>- компоновка в соответствии с формой;</w:t>
            </w:r>
          </w:p>
          <w:p w:rsidR="000D0583" w:rsidRPr="00362A98" w:rsidRDefault="000D0583" w:rsidP="005F3B94">
            <w:pPr>
              <w:rPr>
                <w:rFonts w:ascii="Times New Roman" w:hAnsi="Times New Roman"/>
                <w:sz w:val="24"/>
                <w:szCs w:val="24"/>
              </w:rPr>
            </w:pPr>
            <w:r w:rsidRPr="00362A98">
              <w:rPr>
                <w:rFonts w:ascii="Times New Roman" w:hAnsi="Times New Roman"/>
                <w:sz w:val="24"/>
                <w:szCs w:val="24"/>
              </w:rPr>
              <w:t>- ритм;</w:t>
            </w:r>
          </w:p>
          <w:p w:rsidR="000D0583" w:rsidRPr="00362A98" w:rsidRDefault="000D0583" w:rsidP="005F3B94">
            <w:pPr>
              <w:rPr>
                <w:rFonts w:ascii="Times New Roman" w:hAnsi="Times New Roman"/>
                <w:sz w:val="24"/>
                <w:szCs w:val="24"/>
              </w:rPr>
            </w:pPr>
            <w:r w:rsidRPr="00362A98">
              <w:rPr>
                <w:rFonts w:ascii="Times New Roman" w:hAnsi="Times New Roman"/>
                <w:sz w:val="24"/>
                <w:szCs w:val="24"/>
              </w:rPr>
              <w:t>- Использование разных элементов при росписи;</w:t>
            </w:r>
          </w:p>
          <w:p w:rsidR="000D0583" w:rsidRPr="00362A98" w:rsidRDefault="000D0583" w:rsidP="005F3B94">
            <w:pPr>
              <w:rPr>
                <w:rFonts w:ascii="Times New Roman" w:hAnsi="Times New Roman"/>
                <w:sz w:val="24"/>
                <w:szCs w:val="24"/>
              </w:rPr>
            </w:pPr>
            <w:r w:rsidRPr="00362A98">
              <w:rPr>
                <w:rFonts w:ascii="Times New Roman" w:hAnsi="Times New Roman"/>
                <w:sz w:val="24"/>
                <w:szCs w:val="24"/>
              </w:rPr>
              <w:t>- умение работать кистью и краской;</w:t>
            </w:r>
          </w:p>
          <w:p w:rsidR="000D0583" w:rsidRPr="00362A98" w:rsidRDefault="000D0583" w:rsidP="005F3B94">
            <w:pPr>
              <w:rPr>
                <w:rFonts w:ascii="Times New Roman" w:hAnsi="Times New Roman"/>
                <w:sz w:val="24"/>
                <w:szCs w:val="24"/>
              </w:rPr>
            </w:pPr>
            <w:r w:rsidRPr="00362A98">
              <w:rPr>
                <w:rFonts w:ascii="Times New Roman" w:hAnsi="Times New Roman"/>
                <w:sz w:val="24"/>
                <w:szCs w:val="24"/>
              </w:rPr>
              <w:t>- аккуратность.</w:t>
            </w:r>
          </w:p>
          <w:p w:rsidR="000D0583" w:rsidRPr="00362A98" w:rsidRDefault="000D0583" w:rsidP="005F3B94">
            <w:pPr>
              <w:rPr>
                <w:rFonts w:ascii="Times New Roman" w:hAnsi="Times New Roman"/>
                <w:sz w:val="24"/>
                <w:szCs w:val="24"/>
              </w:rPr>
            </w:pPr>
            <w:r w:rsidRPr="00362A98">
              <w:rPr>
                <w:rFonts w:ascii="Times New Roman" w:hAnsi="Times New Roman"/>
                <w:sz w:val="24"/>
                <w:szCs w:val="24"/>
              </w:rPr>
              <w:t>В конце мы с вами проведем защиту ваших работ.</w:t>
            </w:r>
          </w:p>
        </w:tc>
        <w:tc>
          <w:tcPr>
            <w:tcW w:w="2871" w:type="dxa"/>
          </w:tcPr>
          <w:p w:rsidR="000D0583" w:rsidRPr="00362A98" w:rsidRDefault="000D0583" w:rsidP="005F3B94">
            <w:pPr>
              <w:rPr>
                <w:rFonts w:ascii="Times New Roman" w:hAnsi="Times New Roman"/>
                <w:sz w:val="24"/>
                <w:szCs w:val="24"/>
              </w:rPr>
            </w:pPr>
          </w:p>
        </w:tc>
      </w:tr>
      <w:tr w:rsidR="000D0583" w:rsidRPr="00362A98" w:rsidTr="005F3B94">
        <w:trPr>
          <w:trHeight w:val="773"/>
        </w:trPr>
        <w:tc>
          <w:tcPr>
            <w:tcW w:w="236" w:type="dxa"/>
            <w:vMerge/>
          </w:tcPr>
          <w:p w:rsidR="000D0583" w:rsidRPr="00362A98" w:rsidRDefault="000D0583" w:rsidP="005F3B94">
            <w:pPr>
              <w:rPr>
                <w:rFonts w:ascii="Times New Roman" w:hAnsi="Times New Roman"/>
                <w:b/>
                <w:sz w:val="24"/>
                <w:szCs w:val="24"/>
              </w:rPr>
            </w:pPr>
          </w:p>
        </w:tc>
        <w:tc>
          <w:tcPr>
            <w:tcW w:w="1497" w:type="dxa"/>
          </w:tcPr>
          <w:p w:rsidR="000D0583" w:rsidRPr="00362A98" w:rsidRDefault="000D0583" w:rsidP="005F3B94">
            <w:pPr>
              <w:rPr>
                <w:rFonts w:ascii="Times New Roman" w:hAnsi="Times New Roman"/>
                <w:b/>
                <w:sz w:val="24"/>
                <w:szCs w:val="24"/>
              </w:rPr>
            </w:pPr>
            <w:r w:rsidRPr="00362A98">
              <w:rPr>
                <w:rFonts w:ascii="Times New Roman" w:hAnsi="Times New Roman"/>
                <w:b/>
                <w:sz w:val="24"/>
                <w:szCs w:val="24"/>
              </w:rPr>
              <w:t xml:space="preserve">Г) динамическая пауза </w:t>
            </w:r>
            <w:r w:rsidRPr="00362A98">
              <w:rPr>
                <w:rFonts w:ascii="Times New Roman" w:hAnsi="Times New Roman"/>
                <w:sz w:val="24"/>
                <w:szCs w:val="24"/>
              </w:rPr>
              <w:t>(3мин.)</w:t>
            </w:r>
          </w:p>
        </w:tc>
        <w:tc>
          <w:tcPr>
            <w:tcW w:w="1418" w:type="dxa"/>
          </w:tcPr>
          <w:p w:rsidR="000D0583" w:rsidRPr="00362A98" w:rsidRDefault="000D0583" w:rsidP="005F3B94">
            <w:pPr>
              <w:rPr>
                <w:rFonts w:ascii="Times New Roman" w:hAnsi="Times New Roman"/>
                <w:sz w:val="24"/>
                <w:szCs w:val="24"/>
              </w:rPr>
            </w:pPr>
            <w:r w:rsidRPr="00362A98">
              <w:rPr>
                <w:rFonts w:ascii="Times New Roman" w:hAnsi="Times New Roman"/>
                <w:sz w:val="24"/>
                <w:szCs w:val="24"/>
              </w:rPr>
              <w:t>Сохранение и укрепление здоровья детей</w:t>
            </w:r>
          </w:p>
        </w:tc>
        <w:tc>
          <w:tcPr>
            <w:tcW w:w="3827" w:type="dxa"/>
          </w:tcPr>
          <w:p w:rsidR="000D0583" w:rsidRPr="00362A98" w:rsidRDefault="000D0583" w:rsidP="005F3B94">
            <w:pPr>
              <w:rPr>
                <w:rFonts w:ascii="Times New Roman" w:hAnsi="Times New Roman"/>
                <w:sz w:val="24"/>
                <w:szCs w:val="24"/>
              </w:rPr>
            </w:pPr>
            <w:r w:rsidRPr="00362A98">
              <w:rPr>
                <w:rFonts w:ascii="Times New Roman" w:hAnsi="Times New Roman"/>
                <w:sz w:val="24"/>
                <w:szCs w:val="24"/>
              </w:rPr>
              <w:t>-Смотрю ребят вы устали? Пора сделать физкультминутку. Все встали.</w:t>
            </w:r>
          </w:p>
          <w:p w:rsidR="000D0583" w:rsidRPr="00362A98" w:rsidRDefault="000D0583" w:rsidP="005F3B94">
            <w:pPr>
              <w:rPr>
                <w:rFonts w:ascii="Times New Roman" w:hAnsi="Times New Roman"/>
                <w:i/>
                <w:sz w:val="24"/>
                <w:szCs w:val="24"/>
              </w:rPr>
            </w:pPr>
            <w:r w:rsidRPr="00362A98">
              <w:rPr>
                <w:rFonts w:ascii="Times New Roman" w:hAnsi="Times New Roman"/>
                <w:sz w:val="24"/>
                <w:szCs w:val="24"/>
              </w:rPr>
              <w:t xml:space="preserve"> (начинается видеоролик)</w:t>
            </w:r>
          </w:p>
        </w:tc>
        <w:tc>
          <w:tcPr>
            <w:tcW w:w="2871" w:type="dxa"/>
          </w:tcPr>
          <w:p w:rsidR="000D0583" w:rsidRPr="00362A98" w:rsidRDefault="000D0583" w:rsidP="005F3B94">
            <w:pPr>
              <w:rPr>
                <w:rFonts w:ascii="Times New Roman" w:hAnsi="Times New Roman"/>
                <w:i/>
                <w:sz w:val="24"/>
                <w:szCs w:val="24"/>
              </w:rPr>
            </w:pPr>
            <w:r w:rsidRPr="00362A98">
              <w:rPr>
                <w:rFonts w:ascii="Times New Roman" w:hAnsi="Times New Roman"/>
                <w:i/>
                <w:sz w:val="24"/>
                <w:szCs w:val="24"/>
              </w:rPr>
              <w:t>делают физкультминутку</w:t>
            </w:r>
          </w:p>
        </w:tc>
      </w:tr>
      <w:tr w:rsidR="000D0583" w:rsidRPr="00362A98" w:rsidTr="005F3B94">
        <w:trPr>
          <w:trHeight w:val="1382"/>
        </w:trPr>
        <w:tc>
          <w:tcPr>
            <w:tcW w:w="236" w:type="dxa"/>
            <w:vMerge/>
          </w:tcPr>
          <w:p w:rsidR="000D0583" w:rsidRPr="00362A98" w:rsidRDefault="000D0583" w:rsidP="005F3B94">
            <w:pPr>
              <w:rPr>
                <w:rFonts w:ascii="Times New Roman" w:hAnsi="Times New Roman"/>
                <w:b/>
                <w:sz w:val="24"/>
                <w:szCs w:val="24"/>
              </w:rPr>
            </w:pPr>
          </w:p>
        </w:tc>
        <w:tc>
          <w:tcPr>
            <w:tcW w:w="1497" w:type="dxa"/>
          </w:tcPr>
          <w:p w:rsidR="000D0583" w:rsidRPr="00362A98" w:rsidRDefault="000D0583" w:rsidP="005F3B94">
            <w:pPr>
              <w:shd w:val="clear" w:color="auto" w:fill="FFFFFF"/>
              <w:rPr>
                <w:rFonts w:ascii="Times New Roman" w:hAnsi="Times New Roman"/>
                <w:b/>
                <w:sz w:val="24"/>
                <w:szCs w:val="24"/>
              </w:rPr>
            </w:pPr>
            <w:r w:rsidRPr="00362A98">
              <w:rPr>
                <w:rFonts w:ascii="Times New Roman" w:hAnsi="Times New Roman"/>
                <w:b/>
                <w:sz w:val="24"/>
                <w:szCs w:val="24"/>
              </w:rPr>
              <w:t xml:space="preserve">д) практическая работа по изготовлению изделия </w:t>
            </w:r>
            <w:r w:rsidRPr="00362A98">
              <w:rPr>
                <w:rFonts w:ascii="Times New Roman" w:hAnsi="Times New Roman"/>
                <w:sz w:val="24"/>
                <w:szCs w:val="24"/>
              </w:rPr>
              <w:t>(15мин.)</w:t>
            </w:r>
          </w:p>
        </w:tc>
        <w:tc>
          <w:tcPr>
            <w:tcW w:w="1418" w:type="dxa"/>
          </w:tcPr>
          <w:p w:rsidR="000D0583" w:rsidRPr="00362A98" w:rsidRDefault="000D0583" w:rsidP="005F3B94">
            <w:pPr>
              <w:shd w:val="clear" w:color="auto" w:fill="FFFFFF"/>
              <w:spacing w:before="100" w:beforeAutospacing="1" w:after="100" w:afterAutospacing="1"/>
              <w:rPr>
                <w:rFonts w:ascii="Times New Roman" w:hAnsi="Times New Roman"/>
                <w:sz w:val="24"/>
                <w:szCs w:val="24"/>
              </w:rPr>
            </w:pPr>
            <w:r w:rsidRPr="00362A98">
              <w:rPr>
                <w:rFonts w:ascii="Times New Roman" w:hAnsi="Times New Roman"/>
                <w:sz w:val="24"/>
                <w:szCs w:val="24"/>
              </w:rPr>
              <w:t xml:space="preserve">Изготовление изделия самостоятельно детьми  или под комментарий учителя. </w:t>
            </w:r>
          </w:p>
        </w:tc>
        <w:tc>
          <w:tcPr>
            <w:tcW w:w="3827" w:type="dxa"/>
          </w:tcPr>
          <w:p w:rsidR="000D0583" w:rsidRPr="00362A98" w:rsidRDefault="000D0583" w:rsidP="005F3B94">
            <w:pPr>
              <w:rPr>
                <w:rFonts w:ascii="Times New Roman" w:hAnsi="Times New Roman"/>
                <w:sz w:val="24"/>
                <w:szCs w:val="24"/>
              </w:rPr>
            </w:pPr>
            <w:r w:rsidRPr="00362A98">
              <w:rPr>
                <w:rFonts w:ascii="Times New Roman" w:hAnsi="Times New Roman"/>
                <w:sz w:val="24"/>
                <w:szCs w:val="24"/>
              </w:rPr>
              <w:t xml:space="preserve">-А сейчас все присаживаемся по своим местам и продолжаем урок. </w:t>
            </w:r>
          </w:p>
          <w:p w:rsidR="000D0583" w:rsidRPr="00362A98" w:rsidRDefault="000D0583" w:rsidP="005F3B94">
            <w:pPr>
              <w:rPr>
                <w:rFonts w:ascii="Times New Roman" w:hAnsi="Times New Roman"/>
                <w:sz w:val="24"/>
                <w:szCs w:val="24"/>
              </w:rPr>
            </w:pPr>
            <w:r w:rsidRPr="00362A98">
              <w:rPr>
                <w:rFonts w:ascii="Times New Roman" w:hAnsi="Times New Roman"/>
                <w:sz w:val="24"/>
                <w:szCs w:val="24"/>
              </w:rPr>
              <w:t xml:space="preserve">Прежде чем начать расписывать шаблон ложки давайте попробуем нарисовать несколько элементов.  </w:t>
            </w:r>
            <w:r w:rsidRPr="00362A98">
              <w:rPr>
                <w:rFonts w:ascii="Times New Roman" w:hAnsi="Times New Roman"/>
                <w:i/>
                <w:sz w:val="24"/>
                <w:szCs w:val="24"/>
              </w:rPr>
              <w:t>(9 слайд)</w:t>
            </w:r>
          </w:p>
          <w:p w:rsidR="000D0583" w:rsidRPr="00362A98" w:rsidRDefault="000D0583" w:rsidP="005F3B94">
            <w:pPr>
              <w:rPr>
                <w:rFonts w:ascii="Times New Roman" w:hAnsi="Times New Roman"/>
                <w:sz w:val="24"/>
                <w:szCs w:val="24"/>
              </w:rPr>
            </w:pPr>
            <w:r w:rsidRPr="00362A98">
              <w:rPr>
                <w:rFonts w:ascii="Times New Roman" w:hAnsi="Times New Roman"/>
                <w:sz w:val="24"/>
                <w:szCs w:val="24"/>
              </w:rPr>
              <w:t>-Чтобы нарисовать осочки и травинки возьмите тонкую кисточку.</w:t>
            </w:r>
          </w:p>
          <w:p w:rsidR="000D0583" w:rsidRPr="00362A98" w:rsidRDefault="000D0583" w:rsidP="005F3B94">
            <w:pPr>
              <w:rPr>
                <w:rFonts w:ascii="Times New Roman" w:hAnsi="Times New Roman"/>
                <w:sz w:val="24"/>
                <w:szCs w:val="24"/>
              </w:rPr>
            </w:pPr>
            <w:r w:rsidRPr="00362A98">
              <w:rPr>
                <w:rFonts w:ascii="Times New Roman" w:hAnsi="Times New Roman"/>
                <w:sz w:val="24"/>
                <w:szCs w:val="24"/>
              </w:rPr>
              <w:t>Травинка или осочка. Самый простой и базовый узор: чуть выгнутая вбок линия, максимальный нажим кисти в середине. Утолщение производится очень плавно и имеет минимальную степень.  </w:t>
            </w:r>
          </w:p>
          <w:p w:rsidR="000D0583" w:rsidRPr="00362A98" w:rsidRDefault="000D0583" w:rsidP="005F3B94">
            <w:pPr>
              <w:rPr>
                <w:rFonts w:ascii="Times New Roman" w:hAnsi="Times New Roman"/>
                <w:sz w:val="24"/>
                <w:szCs w:val="24"/>
              </w:rPr>
            </w:pPr>
            <w:r w:rsidRPr="00362A98">
              <w:rPr>
                <w:rFonts w:ascii="Times New Roman" w:hAnsi="Times New Roman"/>
                <w:sz w:val="24"/>
                <w:szCs w:val="24"/>
              </w:rPr>
              <w:t xml:space="preserve">Завиток. Следующий по сложности элемент; нажим кисти </w:t>
            </w:r>
            <w:r w:rsidRPr="00362A98">
              <w:rPr>
                <w:rFonts w:ascii="Times New Roman" w:hAnsi="Times New Roman"/>
                <w:sz w:val="24"/>
                <w:szCs w:val="24"/>
              </w:rPr>
              <w:lastRenderedPageBreak/>
              <w:t xml:space="preserve">не изменяется, остается одинаковым по всей протяженности узора; линия скручивается улиткой. </w:t>
            </w:r>
          </w:p>
          <w:p w:rsidR="000D0583" w:rsidRPr="00362A98" w:rsidRDefault="000D0583" w:rsidP="005F3B94">
            <w:pPr>
              <w:rPr>
                <w:rFonts w:ascii="Times New Roman" w:hAnsi="Times New Roman"/>
                <w:sz w:val="24"/>
                <w:szCs w:val="24"/>
              </w:rPr>
            </w:pPr>
            <w:r w:rsidRPr="00362A98">
              <w:rPr>
                <w:rFonts w:ascii="Times New Roman" w:hAnsi="Times New Roman"/>
                <w:sz w:val="24"/>
                <w:szCs w:val="24"/>
              </w:rPr>
              <w:t>-Элементы у нас получились, теперь можете приступить к росписи ложки</w:t>
            </w:r>
          </w:p>
          <w:p w:rsidR="000D0583" w:rsidRPr="00362A98" w:rsidRDefault="000D0583" w:rsidP="005F3B94">
            <w:pPr>
              <w:rPr>
                <w:rFonts w:ascii="Times New Roman" w:hAnsi="Times New Roman"/>
                <w:i/>
                <w:sz w:val="24"/>
                <w:szCs w:val="24"/>
              </w:rPr>
            </w:pPr>
            <w:r w:rsidRPr="00362A98">
              <w:rPr>
                <w:rFonts w:ascii="Times New Roman" w:hAnsi="Times New Roman"/>
                <w:noProof/>
                <w:sz w:val="24"/>
                <w:szCs w:val="24"/>
                <w:lang w:eastAsia="ru-RU"/>
              </w:rPr>
              <w:drawing>
                <wp:inline distT="0" distB="0" distL="0" distR="0">
                  <wp:extent cx="1232705" cy="1169043"/>
                  <wp:effectExtent l="19050" t="0" r="5545" b="0"/>
                  <wp:docPr id="150" name="Рисунок 1" descr="1_08_1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08_1240.jpg"/>
                          <pic:cNvPicPr/>
                        </pic:nvPicPr>
                        <pic:blipFill>
                          <a:blip r:embed="rId18" cstate="print"/>
                          <a:stretch>
                            <a:fillRect/>
                          </a:stretch>
                        </pic:blipFill>
                        <pic:spPr>
                          <a:xfrm>
                            <a:off x="0" y="0"/>
                            <a:ext cx="1237003" cy="1173119"/>
                          </a:xfrm>
                          <a:prstGeom prst="rect">
                            <a:avLst/>
                          </a:prstGeom>
                        </pic:spPr>
                      </pic:pic>
                    </a:graphicData>
                  </a:graphic>
                </wp:inline>
              </w:drawing>
            </w:r>
            <w:r w:rsidRPr="00362A98">
              <w:rPr>
                <w:rFonts w:ascii="Times New Roman" w:hAnsi="Times New Roman"/>
                <w:noProof/>
                <w:sz w:val="24"/>
                <w:szCs w:val="24"/>
                <w:lang w:eastAsia="ru-RU"/>
              </w:rPr>
              <w:drawing>
                <wp:inline distT="0" distB="0" distL="0" distR="0">
                  <wp:extent cx="1169331" cy="1167990"/>
                  <wp:effectExtent l="19050" t="0" r="0" b="0"/>
                  <wp:docPr id="151" name="Рисунок 8" descr="3649_eff49e5d76211f60bd6d9742b01fd9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649_eff49e5d76211f60bd6d9742b01fd930.jpg"/>
                          <pic:cNvPicPr/>
                        </pic:nvPicPr>
                        <pic:blipFill>
                          <a:blip r:embed="rId19" cstate="print"/>
                          <a:stretch>
                            <a:fillRect/>
                          </a:stretch>
                        </pic:blipFill>
                        <pic:spPr>
                          <a:xfrm rot="5400000">
                            <a:off x="0" y="0"/>
                            <a:ext cx="1178882" cy="1177530"/>
                          </a:xfrm>
                          <a:prstGeom prst="rect">
                            <a:avLst/>
                          </a:prstGeom>
                        </pic:spPr>
                      </pic:pic>
                    </a:graphicData>
                  </a:graphic>
                </wp:inline>
              </w:drawing>
            </w:r>
          </w:p>
          <w:p w:rsidR="000D0583" w:rsidRPr="00362A98" w:rsidRDefault="000D0583" w:rsidP="005F3B94">
            <w:pPr>
              <w:rPr>
                <w:rFonts w:ascii="Times New Roman" w:hAnsi="Times New Roman"/>
                <w:i/>
                <w:sz w:val="24"/>
                <w:szCs w:val="24"/>
              </w:rPr>
            </w:pPr>
            <w:r w:rsidRPr="00362A98">
              <w:rPr>
                <w:rFonts w:ascii="Times New Roman" w:hAnsi="Times New Roman"/>
                <w:i/>
                <w:sz w:val="24"/>
                <w:szCs w:val="24"/>
              </w:rPr>
              <w:t xml:space="preserve">                                                   (Слайд 10)</w:t>
            </w:r>
          </w:p>
          <w:p w:rsidR="000D0583" w:rsidRPr="00362A98" w:rsidRDefault="000D0583" w:rsidP="005F3B94">
            <w:pPr>
              <w:rPr>
                <w:rFonts w:ascii="Times New Roman" w:hAnsi="Times New Roman"/>
                <w:sz w:val="24"/>
                <w:szCs w:val="24"/>
              </w:rPr>
            </w:pPr>
            <w:r w:rsidRPr="00362A98">
              <w:rPr>
                <w:rFonts w:ascii="Times New Roman" w:hAnsi="Times New Roman"/>
                <w:sz w:val="24"/>
                <w:szCs w:val="24"/>
              </w:rPr>
              <w:t xml:space="preserve">-Все элементы выполняются кистью, При необходимости можете наметить  изображение сначала карандашом. Можете нарисовать любые элементы, орнаменты и узор. Если будут вопросы,  задавайте, я отвечу. </w:t>
            </w:r>
          </w:p>
          <w:p w:rsidR="000D0583" w:rsidRPr="00362A98" w:rsidRDefault="000D0583" w:rsidP="005F3B94">
            <w:pPr>
              <w:rPr>
                <w:rFonts w:ascii="Times New Roman" w:hAnsi="Times New Roman"/>
                <w:sz w:val="24"/>
                <w:szCs w:val="24"/>
              </w:rPr>
            </w:pPr>
            <w:r w:rsidRPr="00362A98">
              <w:rPr>
                <w:rFonts w:ascii="Times New Roman" w:hAnsi="Times New Roman"/>
                <w:sz w:val="24"/>
                <w:szCs w:val="24"/>
              </w:rPr>
              <w:t xml:space="preserve">Во время выполнения практической работы хожу по рядам, провожу индивидуальную работу. На часто повторяющиеся ошибки, обращаю внимание всего класса. </w:t>
            </w:r>
          </w:p>
        </w:tc>
        <w:tc>
          <w:tcPr>
            <w:tcW w:w="2871" w:type="dxa"/>
          </w:tcPr>
          <w:p w:rsidR="000D0583" w:rsidRPr="00362A98" w:rsidRDefault="000D0583" w:rsidP="005F3B94">
            <w:pPr>
              <w:rPr>
                <w:rFonts w:ascii="Times New Roman" w:hAnsi="Times New Roman"/>
                <w:i/>
                <w:sz w:val="24"/>
                <w:szCs w:val="24"/>
              </w:rPr>
            </w:pPr>
            <w:r w:rsidRPr="00362A98">
              <w:rPr>
                <w:rFonts w:ascii="Times New Roman" w:hAnsi="Times New Roman"/>
                <w:i/>
                <w:sz w:val="24"/>
                <w:szCs w:val="24"/>
              </w:rPr>
              <w:lastRenderedPageBreak/>
              <w:t>Ученики начинают рисовать</w:t>
            </w:r>
          </w:p>
        </w:tc>
      </w:tr>
      <w:tr w:rsidR="000D0583" w:rsidRPr="00362A98" w:rsidTr="005F3B94">
        <w:trPr>
          <w:trHeight w:val="767"/>
        </w:trPr>
        <w:tc>
          <w:tcPr>
            <w:tcW w:w="236" w:type="dxa"/>
          </w:tcPr>
          <w:p w:rsidR="000D0583" w:rsidRPr="00362A98" w:rsidRDefault="000D0583" w:rsidP="005F3B94">
            <w:pPr>
              <w:rPr>
                <w:rFonts w:ascii="Times New Roman" w:hAnsi="Times New Roman"/>
                <w:b/>
                <w:sz w:val="24"/>
                <w:szCs w:val="24"/>
              </w:rPr>
            </w:pPr>
          </w:p>
        </w:tc>
        <w:tc>
          <w:tcPr>
            <w:tcW w:w="1497" w:type="dxa"/>
          </w:tcPr>
          <w:p w:rsidR="000D0583" w:rsidRPr="00362A98" w:rsidRDefault="000D0583" w:rsidP="005F3B94">
            <w:pPr>
              <w:rPr>
                <w:rFonts w:ascii="Times New Roman" w:hAnsi="Times New Roman"/>
                <w:b/>
                <w:sz w:val="24"/>
                <w:szCs w:val="24"/>
              </w:rPr>
            </w:pPr>
            <w:r w:rsidRPr="00362A98">
              <w:rPr>
                <w:rFonts w:ascii="Times New Roman" w:hAnsi="Times New Roman"/>
                <w:b/>
                <w:sz w:val="24"/>
                <w:szCs w:val="24"/>
              </w:rPr>
              <w:t xml:space="preserve">е) анализ работ учащихся </w:t>
            </w:r>
            <w:r w:rsidRPr="00362A98">
              <w:rPr>
                <w:rFonts w:ascii="Times New Roman" w:hAnsi="Times New Roman"/>
                <w:sz w:val="24"/>
                <w:szCs w:val="24"/>
              </w:rPr>
              <w:t>(5мин.)</w:t>
            </w:r>
          </w:p>
        </w:tc>
        <w:tc>
          <w:tcPr>
            <w:tcW w:w="1418" w:type="dxa"/>
          </w:tcPr>
          <w:p w:rsidR="000D0583" w:rsidRPr="00362A98" w:rsidRDefault="000D0583" w:rsidP="005F3B94">
            <w:pPr>
              <w:rPr>
                <w:rFonts w:ascii="Times New Roman" w:hAnsi="Times New Roman"/>
                <w:sz w:val="24"/>
                <w:szCs w:val="24"/>
              </w:rPr>
            </w:pPr>
            <w:r w:rsidRPr="00362A98">
              <w:rPr>
                <w:rFonts w:ascii="Times New Roman" w:hAnsi="Times New Roman"/>
                <w:sz w:val="24"/>
                <w:szCs w:val="24"/>
              </w:rPr>
              <w:t>Проведение коллективного просмотра и обсуждение работ учащихся</w:t>
            </w:r>
          </w:p>
        </w:tc>
        <w:tc>
          <w:tcPr>
            <w:tcW w:w="3827" w:type="dxa"/>
          </w:tcPr>
          <w:p w:rsidR="000D0583" w:rsidRPr="00362A98" w:rsidRDefault="000D0583" w:rsidP="005F3B94">
            <w:pPr>
              <w:rPr>
                <w:rFonts w:ascii="Times New Roman" w:hAnsi="Times New Roman"/>
                <w:sz w:val="24"/>
                <w:szCs w:val="24"/>
              </w:rPr>
            </w:pPr>
            <w:r w:rsidRPr="00362A98">
              <w:rPr>
                <w:rFonts w:ascii="Times New Roman" w:hAnsi="Times New Roman"/>
                <w:sz w:val="24"/>
                <w:szCs w:val="24"/>
              </w:rPr>
              <w:t>-Долгожданный наш с вами момент. Анализ работ будет проходить по ранее обговоренному плану. К доске со своими работами сейчас выйдут ученики первого ряда, а другие будут анализировать работы своих одноклассников.</w:t>
            </w:r>
          </w:p>
          <w:p w:rsidR="000D0583" w:rsidRPr="00362A98" w:rsidRDefault="000D0583" w:rsidP="005F3B94">
            <w:pPr>
              <w:rPr>
                <w:rFonts w:ascii="Times New Roman" w:hAnsi="Times New Roman"/>
                <w:sz w:val="24"/>
                <w:szCs w:val="24"/>
              </w:rPr>
            </w:pPr>
          </w:p>
          <w:p w:rsidR="000D0583" w:rsidRPr="00362A98" w:rsidRDefault="000D0583" w:rsidP="005F3B94">
            <w:pPr>
              <w:rPr>
                <w:rFonts w:ascii="Times New Roman" w:hAnsi="Times New Roman"/>
                <w:sz w:val="24"/>
                <w:szCs w:val="24"/>
              </w:rPr>
            </w:pPr>
            <w:r w:rsidRPr="00362A98">
              <w:rPr>
                <w:rFonts w:ascii="Times New Roman" w:hAnsi="Times New Roman"/>
                <w:sz w:val="24"/>
                <w:szCs w:val="24"/>
              </w:rPr>
              <w:t>-Ребята вы присаживайтесь, а теперь к доске выходят со своими работами ученики со второго ряда, а остальные так же будут анализировать работы.</w:t>
            </w:r>
          </w:p>
          <w:p w:rsidR="000D0583" w:rsidRPr="00362A98" w:rsidRDefault="000D0583" w:rsidP="005F3B94">
            <w:pPr>
              <w:rPr>
                <w:rFonts w:ascii="Times New Roman" w:hAnsi="Times New Roman"/>
                <w:sz w:val="24"/>
                <w:szCs w:val="24"/>
              </w:rPr>
            </w:pPr>
          </w:p>
          <w:p w:rsidR="000D0583" w:rsidRPr="00362A98" w:rsidRDefault="000D0583" w:rsidP="005F3B94">
            <w:pPr>
              <w:rPr>
                <w:rFonts w:ascii="Times New Roman" w:hAnsi="Times New Roman"/>
                <w:sz w:val="24"/>
                <w:szCs w:val="24"/>
              </w:rPr>
            </w:pPr>
            <w:r w:rsidRPr="00362A98">
              <w:rPr>
                <w:rFonts w:ascii="Times New Roman" w:hAnsi="Times New Roman"/>
                <w:sz w:val="24"/>
                <w:szCs w:val="24"/>
              </w:rPr>
              <w:t xml:space="preserve">-Мои хорошие, вы большие </w:t>
            </w:r>
            <w:r w:rsidRPr="00362A98">
              <w:rPr>
                <w:rFonts w:ascii="Times New Roman" w:hAnsi="Times New Roman"/>
                <w:sz w:val="24"/>
                <w:szCs w:val="24"/>
              </w:rPr>
              <w:lastRenderedPageBreak/>
              <w:t>молодцы, у вас очень красиво и хорошо получилось. Но не хватает аккуратности. В следующий раз постарайтесь нарисовать элементы и узоры не торопясь.</w:t>
            </w:r>
          </w:p>
        </w:tc>
        <w:tc>
          <w:tcPr>
            <w:tcW w:w="2871" w:type="dxa"/>
          </w:tcPr>
          <w:p w:rsidR="000D0583" w:rsidRPr="00362A98" w:rsidRDefault="000D0583" w:rsidP="005F3B94">
            <w:pPr>
              <w:rPr>
                <w:rFonts w:ascii="Times New Roman" w:hAnsi="Times New Roman"/>
                <w:i/>
                <w:sz w:val="24"/>
                <w:szCs w:val="24"/>
              </w:rPr>
            </w:pPr>
            <w:r w:rsidRPr="00362A98">
              <w:rPr>
                <w:rFonts w:ascii="Times New Roman" w:hAnsi="Times New Roman"/>
                <w:i/>
                <w:sz w:val="24"/>
                <w:szCs w:val="24"/>
              </w:rPr>
              <w:lastRenderedPageBreak/>
              <w:t>Ученики оценивают работы. Говорят положительные и отрицательные стороны работ своих одноклассников.</w:t>
            </w:r>
          </w:p>
        </w:tc>
      </w:tr>
      <w:tr w:rsidR="000D0583" w:rsidRPr="00362A98" w:rsidTr="005F3B94">
        <w:trPr>
          <w:trHeight w:val="157"/>
        </w:trPr>
        <w:tc>
          <w:tcPr>
            <w:tcW w:w="236" w:type="dxa"/>
          </w:tcPr>
          <w:p w:rsidR="000D0583" w:rsidRPr="00362A98" w:rsidRDefault="000D0583" w:rsidP="005F3B94">
            <w:pPr>
              <w:rPr>
                <w:rFonts w:ascii="Times New Roman" w:hAnsi="Times New Roman"/>
                <w:b/>
                <w:sz w:val="24"/>
                <w:szCs w:val="24"/>
              </w:rPr>
            </w:pPr>
            <w:r w:rsidRPr="00362A98">
              <w:rPr>
                <w:rFonts w:ascii="Times New Roman" w:hAnsi="Times New Roman"/>
                <w:b/>
                <w:sz w:val="24"/>
                <w:szCs w:val="24"/>
              </w:rPr>
              <w:lastRenderedPageBreak/>
              <w:t>4.</w:t>
            </w:r>
          </w:p>
        </w:tc>
        <w:tc>
          <w:tcPr>
            <w:tcW w:w="1497" w:type="dxa"/>
          </w:tcPr>
          <w:p w:rsidR="000D0583" w:rsidRPr="00362A98" w:rsidRDefault="000D0583" w:rsidP="005F3B94">
            <w:pPr>
              <w:rPr>
                <w:rFonts w:ascii="Times New Roman" w:hAnsi="Times New Roman"/>
                <w:b/>
                <w:sz w:val="24"/>
                <w:szCs w:val="24"/>
              </w:rPr>
            </w:pPr>
            <w:r w:rsidRPr="00362A98">
              <w:rPr>
                <w:rFonts w:ascii="Times New Roman" w:hAnsi="Times New Roman"/>
                <w:b/>
                <w:sz w:val="24"/>
                <w:szCs w:val="24"/>
              </w:rPr>
              <w:t xml:space="preserve">Подведение итогов </w:t>
            </w:r>
            <w:r w:rsidRPr="00362A98">
              <w:rPr>
                <w:rFonts w:ascii="Times New Roman" w:hAnsi="Times New Roman"/>
                <w:sz w:val="24"/>
                <w:szCs w:val="24"/>
              </w:rPr>
              <w:t>(5мин.)</w:t>
            </w:r>
          </w:p>
        </w:tc>
        <w:tc>
          <w:tcPr>
            <w:tcW w:w="1418" w:type="dxa"/>
          </w:tcPr>
          <w:p w:rsidR="000D0583" w:rsidRPr="00362A98" w:rsidRDefault="000D0583" w:rsidP="005F3B94">
            <w:pPr>
              <w:rPr>
                <w:rFonts w:ascii="Times New Roman" w:hAnsi="Times New Roman"/>
                <w:sz w:val="24"/>
                <w:szCs w:val="24"/>
              </w:rPr>
            </w:pPr>
            <w:r w:rsidRPr="00362A98">
              <w:rPr>
                <w:rFonts w:ascii="Times New Roman" w:hAnsi="Times New Roman"/>
                <w:sz w:val="24"/>
                <w:szCs w:val="24"/>
              </w:rPr>
              <w:t>Дать анализ и оценку успешности достигнутых целей</w:t>
            </w:r>
          </w:p>
        </w:tc>
        <w:tc>
          <w:tcPr>
            <w:tcW w:w="3827" w:type="dxa"/>
          </w:tcPr>
          <w:p w:rsidR="000D0583" w:rsidRPr="00362A98" w:rsidRDefault="000D0583" w:rsidP="005F3B94">
            <w:pPr>
              <w:rPr>
                <w:rFonts w:ascii="Times New Roman" w:hAnsi="Times New Roman"/>
                <w:sz w:val="24"/>
                <w:szCs w:val="24"/>
              </w:rPr>
            </w:pPr>
            <w:r w:rsidRPr="00362A98">
              <w:rPr>
                <w:rFonts w:ascii="Times New Roman" w:hAnsi="Times New Roman"/>
                <w:sz w:val="24"/>
                <w:szCs w:val="24"/>
              </w:rPr>
              <w:t>-Подводя итог, я хочу вам задать вопросы по сегодняшней пройденной теме</w:t>
            </w:r>
          </w:p>
          <w:p w:rsidR="000D0583" w:rsidRPr="00362A98" w:rsidRDefault="000D0583" w:rsidP="005F3B94">
            <w:pPr>
              <w:rPr>
                <w:rFonts w:ascii="Times New Roman" w:hAnsi="Times New Roman"/>
                <w:sz w:val="24"/>
                <w:szCs w:val="24"/>
              </w:rPr>
            </w:pPr>
            <w:r w:rsidRPr="00362A98">
              <w:rPr>
                <w:rFonts w:ascii="Times New Roman" w:hAnsi="Times New Roman"/>
                <w:sz w:val="24"/>
                <w:szCs w:val="24"/>
              </w:rPr>
              <w:t xml:space="preserve">•Из какого дерева изготавливают посуду под роспись? </w:t>
            </w:r>
          </w:p>
          <w:p w:rsidR="000D0583" w:rsidRPr="00362A98" w:rsidRDefault="000D0583" w:rsidP="005F3B94">
            <w:pPr>
              <w:rPr>
                <w:rFonts w:ascii="Times New Roman" w:hAnsi="Times New Roman"/>
                <w:sz w:val="24"/>
                <w:szCs w:val="24"/>
              </w:rPr>
            </w:pPr>
            <w:r w:rsidRPr="00362A98">
              <w:rPr>
                <w:rFonts w:ascii="Times New Roman" w:hAnsi="Times New Roman"/>
                <w:sz w:val="24"/>
                <w:szCs w:val="24"/>
              </w:rPr>
              <w:t xml:space="preserve">•Порошком, какого цвета натирали посуду? </w:t>
            </w:r>
          </w:p>
          <w:p w:rsidR="000D0583" w:rsidRPr="00362A98" w:rsidRDefault="000D0583" w:rsidP="005F3B94">
            <w:pPr>
              <w:rPr>
                <w:rFonts w:ascii="Times New Roman" w:hAnsi="Times New Roman"/>
                <w:sz w:val="24"/>
                <w:szCs w:val="24"/>
              </w:rPr>
            </w:pPr>
            <w:r w:rsidRPr="00362A98">
              <w:rPr>
                <w:rFonts w:ascii="Times New Roman" w:hAnsi="Times New Roman"/>
                <w:sz w:val="24"/>
                <w:szCs w:val="24"/>
              </w:rPr>
              <w:t xml:space="preserve">•Что является главным мотивом хохломской росписи? </w:t>
            </w:r>
          </w:p>
          <w:p w:rsidR="000D0583" w:rsidRPr="00362A98" w:rsidRDefault="000D0583" w:rsidP="005F3B94">
            <w:pPr>
              <w:rPr>
                <w:rFonts w:ascii="Times New Roman" w:hAnsi="Times New Roman"/>
                <w:sz w:val="24"/>
                <w:szCs w:val="24"/>
              </w:rPr>
            </w:pPr>
            <w:r w:rsidRPr="00362A98">
              <w:rPr>
                <w:rFonts w:ascii="Times New Roman" w:hAnsi="Times New Roman"/>
                <w:sz w:val="24"/>
                <w:szCs w:val="24"/>
              </w:rPr>
              <w:t>•Что еще на посуде изображали мастера? (слайд 11)</w:t>
            </w:r>
          </w:p>
          <w:p w:rsidR="000D0583" w:rsidRPr="00362A98" w:rsidRDefault="000D0583" w:rsidP="005F3B94">
            <w:pPr>
              <w:rPr>
                <w:rFonts w:ascii="Times New Roman" w:hAnsi="Times New Roman"/>
                <w:sz w:val="24"/>
                <w:szCs w:val="24"/>
              </w:rPr>
            </w:pPr>
            <w:r w:rsidRPr="00362A98">
              <w:rPr>
                <w:rFonts w:ascii="Times New Roman" w:hAnsi="Times New Roman"/>
                <w:sz w:val="24"/>
                <w:szCs w:val="24"/>
              </w:rPr>
              <w:t>Молодцы</w:t>
            </w:r>
            <w:r w:rsidRPr="00362A98">
              <w:rPr>
                <w:rFonts w:ascii="Times New Roman" w:hAnsi="Times New Roman"/>
                <w:sz w:val="24"/>
                <w:szCs w:val="24"/>
                <w:lang w:val="en-US"/>
              </w:rPr>
              <w:t>,</w:t>
            </w:r>
            <w:r w:rsidRPr="00362A98">
              <w:rPr>
                <w:rFonts w:ascii="Times New Roman" w:hAnsi="Times New Roman"/>
                <w:sz w:val="24"/>
                <w:szCs w:val="24"/>
              </w:rPr>
              <w:t xml:space="preserve"> ребята!</w:t>
            </w:r>
          </w:p>
        </w:tc>
        <w:tc>
          <w:tcPr>
            <w:tcW w:w="2871" w:type="dxa"/>
          </w:tcPr>
          <w:p w:rsidR="000D0583" w:rsidRPr="00362A98" w:rsidRDefault="000D0583" w:rsidP="005F3B94">
            <w:pPr>
              <w:rPr>
                <w:rFonts w:ascii="Times New Roman" w:hAnsi="Times New Roman"/>
                <w:sz w:val="24"/>
                <w:szCs w:val="24"/>
              </w:rPr>
            </w:pPr>
          </w:p>
          <w:p w:rsidR="000D0583" w:rsidRPr="00362A98" w:rsidRDefault="000D0583" w:rsidP="005F3B94">
            <w:pPr>
              <w:rPr>
                <w:rFonts w:ascii="Times New Roman" w:hAnsi="Times New Roman"/>
                <w:sz w:val="24"/>
                <w:szCs w:val="24"/>
              </w:rPr>
            </w:pPr>
          </w:p>
          <w:p w:rsidR="000D0583" w:rsidRPr="00362A98" w:rsidRDefault="000D0583" w:rsidP="005F3B94">
            <w:pPr>
              <w:rPr>
                <w:rFonts w:ascii="Times New Roman" w:hAnsi="Times New Roman"/>
                <w:sz w:val="24"/>
                <w:szCs w:val="24"/>
              </w:rPr>
            </w:pPr>
          </w:p>
          <w:p w:rsidR="000D0583" w:rsidRPr="00362A98" w:rsidRDefault="000D0583" w:rsidP="005F3B94">
            <w:pPr>
              <w:rPr>
                <w:rFonts w:ascii="Times New Roman" w:hAnsi="Times New Roman"/>
                <w:sz w:val="24"/>
                <w:szCs w:val="24"/>
              </w:rPr>
            </w:pPr>
            <w:r w:rsidRPr="00362A98">
              <w:rPr>
                <w:rFonts w:ascii="Times New Roman" w:hAnsi="Times New Roman"/>
                <w:sz w:val="24"/>
                <w:szCs w:val="24"/>
              </w:rPr>
              <w:t>-Липа</w:t>
            </w:r>
          </w:p>
          <w:p w:rsidR="000D0583" w:rsidRPr="00362A98" w:rsidRDefault="000D0583" w:rsidP="005F3B94">
            <w:pPr>
              <w:rPr>
                <w:rFonts w:ascii="Times New Roman" w:hAnsi="Times New Roman"/>
                <w:sz w:val="24"/>
                <w:szCs w:val="24"/>
              </w:rPr>
            </w:pPr>
          </w:p>
          <w:p w:rsidR="000D0583" w:rsidRPr="00362A98" w:rsidRDefault="000D0583" w:rsidP="005F3B94">
            <w:pPr>
              <w:rPr>
                <w:rFonts w:ascii="Times New Roman" w:hAnsi="Times New Roman"/>
                <w:sz w:val="24"/>
                <w:szCs w:val="24"/>
              </w:rPr>
            </w:pPr>
          </w:p>
          <w:p w:rsidR="000D0583" w:rsidRPr="00362A98" w:rsidRDefault="000D0583" w:rsidP="005F3B94">
            <w:pPr>
              <w:rPr>
                <w:rFonts w:ascii="Times New Roman" w:hAnsi="Times New Roman"/>
                <w:sz w:val="24"/>
                <w:szCs w:val="24"/>
              </w:rPr>
            </w:pPr>
            <w:r w:rsidRPr="00362A98">
              <w:rPr>
                <w:rFonts w:ascii="Times New Roman" w:hAnsi="Times New Roman"/>
                <w:sz w:val="24"/>
                <w:szCs w:val="24"/>
              </w:rPr>
              <w:t>-серебристый</w:t>
            </w:r>
          </w:p>
          <w:p w:rsidR="000D0583" w:rsidRPr="00362A98" w:rsidRDefault="000D0583" w:rsidP="005F3B94">
            <w:pPr>
              <w:rPr>
                <w:rFonts w:ascii="Times New Roman" w:hAnsi="Times New Roman"/>
                <w:sz w:val="24"/>
                <w:szCs w:val="24"/>
              </w:rPr>
            </w:pPr>
          </w:p>
          <w:p w:rsidR="000D0583" w:rsidRPr="00362A98" w:rsidRDefault="000D0583" w:rsidP="005F3B94">
            <w:pPr>
              <w:rPr>
                <w:rFonts w:ascii="Times New Roman" w:hAnsi="Times New Roman"/>
                <w:sz w:val="24"/>
                <w:szCs w:val="24"/>
              </w:rPr>
            </w:pPr>
            <w:r w:rsidRPr="00362A98">
              <w:rPr>
                <w:rFonts w:ascii="Times New Roman" w:hAnsi="Times New Roman"/>
                <w:sz w:val="24"/>
                <w:szCs w:val="24"/>
              </w:rPr>
              <w:t xml:space="preserve"> -«травка» </w:t>
            </w:r>
          </w:p>
          <w:p w:rsidR="000D0583" w:rsidRPr="00362A98" w:rsidRDefault="000D0583" w:rsidP="005F3B94">
            <w:pPr>
              <w:rPr>
                <w:rFonts w:ascii="Times New Roman" w:hAnsi="Times New Roman"/>
                <w:sz w:val="24"/>
                <w:szCs w:val="24"/>
              </w:rPr>
            </w:pPr>
          </w:p>
          <w:p w:rsidR="000D0583" w:rsidRPr="00362A98" w:rsidRDefault="000D0583" w:rsidP="005F3B94">
            <w:pPr>
              <w:rPr>
                <w:rFonts w:ascii="Times New Roman" w:hAnsi="Times New Roman"/>
                <w:sz w:val="24"/>
                <w:szCs w:val="24"/>
              </w:rPr>
            </w:pPr>
            <w:r w:rsidRPr="00362A98">
              <w:rPr>
                <w:rFonts w:ascii="Times New Roman" w:hAnsi="Times New Roman"/>
                <w:sz w:val="24"/>
                <w:szCs w:val="24"/>
              </w:rPr>
              <w:t xml:space="preserve">-петухов, рыб, птицы </w:t>
            </w:r>
          </w:p>
          <w:p w:rsidR="000D0583" w:rsidRPr="00362A98" w:rsidRDefault="000D0583" w:rsidP="005F3B94">
            <w:pPr>
              <w:rPr>
                <w:rFonts w:ascii="Times New Roman" w:hAnsi="Times New Roman"/>
                <w:sz w:val="24"/>
                <w:szCs w:val="24"/>
              </w:rPr>
            </w:pPr>
            <w:r w:rsidRPr="00362A98">
              <w:rPr>
                <w:rFonts w:ascii="Times New Roman" w:hAnsi="Times New Roman"/>
                <w:sz w:val="24"/>
                <w:szCs w:val="24"/>
              </w:rPr>
              <w:t xml:space="preserve"> </w:t>
            </w:r>
          </w:p>
        </w:tc>
      </w:tr>
      <w:tr w:rsidR="000D0583" w:rsidRPr="00362A98" w:rsidTr="005F3B94">
        <w:trPr>
          <w:trHeight w:val="157"/>
        </w:trPr>
        <w:tc>
          <w:tcPr>
            <w:tcW w:w="236" w:type="dxa"/>
          </w:tcPr>
          <w:p w:rsidR="000D0583" w:rsidRPr="00362A98" w:rsidRDefault="000D0583" w:rsidP="005F3B94">
            <w:pPr>
              <w:rPr>
                <w:rFonts w:ascii="Times New Roman" w:hAnsi="Times New Roman"/>
                <w:b/>
                <w:sz w:val="24"/>
                <w:szCs w:val="24"/>
              </w:rPr>
            </w:pPr>
            <w:r w:rsidRPr="00362A98">
              <w:rPr>
                <w:rFonts w:ascii="Times New Roman" w:hAnsi="Times New Roman"/>
                <w:b/>
                <w:sz w:val="24"/>
                <w:szCs w:val="24"/>
              </w:rPr>
              <w:t xml:space="preserve">5. </w:t>
            </w:r>
          </w:p>
          <w:p w:rsidR="000D0583" w:rsidRPr="00362A98" w:rsidRDefault="000D0583" w:rsidP="005F3B94">
            <w:pPr>
              <w:rPr>
                <w:rFonts w:ascii="Times New Roman" w:hAnsi="Times New Roman"/>
                <w:b/>
                <w:sz w:val="24"/>
                <w:szCs w:val="24"/>
              </w:rPr>
            </w:pPr>
          </w:p>
        </w:tc>
        <w:tc>
          <w:tcPr>
            <w:tcW w:w="1497" w:type="dxa"/>
          </w:tcPr>
          <w:p w:rsidR="000D0583" w:rsidRPr="00362A98" w:rsidRDefault="000D0583" w:rsidP="005F3B94">
            <w:pPr>
              <w:rPr>
                <w:rFonts w:ascii="Times New Roman" w:hAnsi="Times New Roman"/>
                <w:b/>
                <w:sz w:val="24"/>
                <w:szCs w:val="24"/>
              </w:rPr>
            </w:pPr>
            <w:r w:rsidRPr="00362A98">
              <w:rPr>
                <w:rFonts w:ascii="Times New Roman" w:hAnsi="Times New Roman"/>
                <w:b/>
                <w:sz w:val="24"/>
                <w:szCs w:val="24"/>
              </w:rPr>
              <w:t xml:space="preserve">Рефлексия </w:t>
            </w:r>
            <w:r w:rsidRPr="00362A98">
              <w:rPr>
                <w:rFonts w:ascii="Times New Roman" w:hAnsi="Times New Roman"/>
                <w:sz w:val="24"/>
                <w:szCs w:val="24"/>
              </w:rPr>
              <w:t>(2мин.)</w:t>
            </w:r>
          </w:p>
        </w:tc>
        <w:tc>
          <w:tcPr>
            <w:tcW w:w="1418" w:type="dxa"/>
          </w:tcPr>
          <w:p w:rsidR="000D0583" w:rsidRPr="00362A98" w:rsidRDefault="000D0583" w:rsidP="005F3B94">
            <w:pPr>
              <w:rPr>
                <w:rFonts w:ascii="Times New Roman" w:hAnsi="Times New Roman"/>
                <w:sz w:val="24"/>
                <w:szCs w:val="24"/>
              </w:rPr>
            </w:pPr>
            <w:r w:rsidRPr="00362A98">
              <w:rPr>
                <w:rFonts w:ascii="Times New Roman" w:hAnsi="Times New Roman"/>
                <w:sz w:val="24"/>
                <w:szCs w:val="24"/>
              </w:rPr>
              <w:t>Формировать готовность к коммуникации и воспитать культуру общения и поведения</w:t>
            </w:r>
          </w:p>
        </w:tc>
        <w:tc>
          <w:tcPr>
            <w:tcW w:w="3827" w:type="dxa"/>
          </w:tcPr>
          <w:p w:rsidR="000D0583" w:rsidRPr="00362A98" w:rsidRDefault="000D0583" w:rsidP="005F3B94">
            <w:pPr>
              <w:rPr>
                <w:rFonts w:ascii="Times New Roman" w:hAnsi="Times New Roman"/>
                <w:sz w:val="24"/>
                <w:szCs w:val="24"/>
              </w:rPr>
            </w:pPr>
            <w:r w:rsidRPr="00362A98">
              <w:rPr>
                <w:rFonts w:ascii="Times New Roman" w:hAnsi="Times New Roman"/>
                <w:sz w:val="24"/>
                <w:szCs w:val="24"/>
              </w:rPr>
              <w:t>На доске «Дерево чувств». Если Вам понравился урок, поднимайте зеленые кружочки (яблоки) которые я вам раздала, а если не понравился, поднимите красные яблоки (кружочки).</w:t>
            </w:r>
          </w:p>
          <w:p w:rsidR="000D0583" w:rsidRPr="00362A98" w:rsidRDefault="000D0583" w:rsidP="005F3B94">
            <w:pPr>
              <w:rPr>
                <w:rFonts w:ascii="Times New Roman" w:hAnsi="Times New Roman"/>
                <w:sz w:val="24"/>
                <w:szCs w:val="24"/>
              </w:rPr>
            </w:pPr>
            <w:r w:rsidRPr="00362A98">
              <w:rPr>
                <w:rFonts w:ascii="Times New Roman" w:hAnsi="Times New Roman"/>
                <w:sz w:val="24"/>
                <w:szCs w:val="24"/>
              </w:rPr>
              <w:t>(слайд 12)</w:t>
            </w:r>
          </w:p>
          <w:p w:rsidR="000D0583" w:rsidRPr="00362A98" w:rsidRDefault="000D0583" w:rsidP="005F3B94">
            <w:pPr>
              <w:rPr>
                <w:rFonts w:ascii="Times New Roman" w:hAnsi="Times New Roman"/>
                <w:sz w:val="24"/>
                <w:szCs w:val="24"/>
              </w:rPr>
            </w:pPr>
            <w:r w:rsidRPr="00362A98">
              <w:rPr>
                <w:rFonts w:ascii="Times New Roman" w:hAnsi="Times New Roman"/>
                <w:sz w:val="24"/>
                <w:szCs w:val="24"/>
              </w:rPr>
              <w:t>- А сейчас каждый убирает свое рабочее место. На этом наш урок закончился.</w:t>
            </w:r>
          </w:p>
          <w:p w:rsidR="000D0583" w:rsidRPr="00362A98" w:rsidRDefault="000D0583" w:rsidP="005F3B94">
            <w:pPr>
              <w:rPr>
                <w:rFonts w:ascii="Times New Roman" w:hAnsi="Times New Roman"/>
                <w:sz w:val="24"/>
                <w:szCs w:val="24"/>
              </w:rPr>
            </w:pPr>
            <w:r w:rsidRPr="00362A98">
              <w:rPr>
                <w:rFonts w:ascii="Times New Roman" w:hAnsi="Times New Roman"/>
                <w:sz w:val="24"/>
                <w:szCs w:val="24"/>
              </w:rPr>
              <w:t>Спасибо Вам за внимание.</w:t>
            </w:r>
          </w:p>
        </w:tc>
        <w:tc>
          <w:tcPr>
            <w:tcW w:w="2871" w:type="dxa"/>
          </w:tcPr>
          <w:p w:rsidR="000D0583" w:rsidRPr="00362A98" w:rsidRDefault="000D0583" w:rsidP="005F3B94">
            <w:pPr>
              <w:rPr>
                <w:rFonts w:ascii="Times New Roman" w:hAnsi="Times New Roman"/>
                <w:i/>
                <w:sz w:val="24"/>
                <w:szCs w:val="24"/>
              </w:rPr>
            </w:pPr>
            <w:r w:rsidRPr="00362A98">
              <w:rPr>
                <w:rFonts w:ascii="Times New Roman" w:hAnsi="Times New Roman"/>
                <w:i/>
                <w:sz w:val="24"/>
                <w:szCs w:val="24"/>
              </w:rPr>
              <w:t>Учащиеся рисуют свое настроение.</w:t>
            </w:r>
          </w:p>
          <w:p w:rsidR="000D0583" w:rsidRPr="00362A98" w:rsidRDefault="000D0583" w:rsidP="005F3B94">
            <w:pPr>
              <w:rPr>
                <w:rFonts w:ascii="Times New Roman" w:hAnsi="Times New Roman"/>
                <w:sz w:val="24"/>
                <w:szCs w:val="24"/>
              </w:rPr>
            </w:pPr>
            <w:r w:rsidRPr="00362A98">
              <w:rPr>
                <w:rFonts w:ascii="Times New Roman" w:hAnsi="Times New Roman"/>
                <w:sz w:val="24"/>
                <w:szCs w:val="24"/>
              </w:rPr>
              <w:t>-Спасибо за урок!</w:t>
            </w:r>
          </w:p>
        </w:tc>
      </w:tr>
    </w:tbl>
    <w:p w:rsidR="000D0583" w:rsidRPr="00362A98" w:rsidRDefault="000D0583" w:rsidP="00F73404">
      <w:pPr>
        <w:spacing w:after="0" w:line="240" w:lineRule="auto"/>
        <w:jc w:val="both"/>
        <w:rPr>
          <w:rFonts w:ascii="Times New Roman" w:hAnsi="Times New Roman"/>
          <w:color w:val="FF0000"/>
          <w:sz w:val="24"/>
          <w:szCs w:val="24"/>
        </w:rPr>
      </w:pPr>
    </w:p>
    <w:p w:rsidR="001A514F" w:rsidRPr="00362A98" w:rsidRDefault="001A514F" w:rsidP="0030719E">
      <w:pPr>
        <w:tabs>
          <w:tab w:val="left" w:pos="4860"/>
        </w:tabs>
        <w:spacing w:after="0" w:line="240" w:lineRule="auto"/>
        <w:jc w:val="both"/>
        <w:rPr>
          <w:rFonts w:ascii="Times New Roman" w:hAnsi="Times New Roman"/>
          <w:b/>
          <w:sz w:val="24"/>
          <w:szCs w:val="24"/>
        </w:rPr>
      </w:pPr>
      <w:r w:rsidRPr="00362A98">
        <w:rPr>
          <w:rFonts w:ascii="Times New Roman" w:hAnsi="Times New Roman"/>
          <w:b/>
          <w:sz w:val="24"/>
          <w:szCs w:val="24"/>
        </w:rPr>
        <w:t>Значения показателей результативности реализации проекта</w:t>
      </w:r>
    </w:p>
    <w:tbl>
      <w:tblPr>
        <w:tblStyle w:val="af0"/>
        <w:tblW w:w="9747" w:type="dxa"/>
        <w:tblLook w:val="04A0"/>
      </w:tblPr>
      <w:tblGrid>
        <w:gridCol w:w="675"/>
        <w:gridCol w:w="4962"/>
        <w:gridCol w:w="4110"/>
      </w:tblGrid>
      <w:tr w:rsidR="0030719E" w:rsidRPr="00362A98" w:rsidTr="000D0583">
        <w:tc>
          <w:tcPr>
            <w:tcW w:w="675" w:type="dxa"/>
            <w:vAlign w:val="center"/>
          </w:tcPr>
          <w:p w:rsidR="0030719E" w:rsidRPr="00362A98" w:rsidRDefault="0030719E" w:rsidP="005F3B94">
            <w:pPr>
              <w:jc w:val="center"/>
              <w:rPr>
                <w:rFonts w:ascii="Times New Roman" w:hAnsi="Times New Roman"/>
                <w:sz w:val="24"/>
                <w:szCs w:val="24"/>
              </w:rPr>
            </w:pPr>
            <w:r w:rsidRPr="00362A98">
              <w:rPr>
                <w:rFonts w:ascii="Times New Roman" w:hAnsi="Times New Roman"/>
                <w:sz w:val="24"/>
                <w:szCs w:val="24"/>
              </w:rPr>
              <w:t>№ п/п</w:t>
            </w:r>
          </w:p>
        </w:tc>
        <w:tc>
          <w:tcPr>
            <w:tcW w:w="4962" w:type="dxa"/>
            <w:vAlign w:val="center"/>
          </w:tcPr>
          <w:p w:rsidR="0030719E" w:rsidRPr="00362A98" w:rsidRDefault="0030719E" w:rsidP="005F3B94">
            <w:pPr>
              <w:jc w:val="center"/>
              <w:rPr>
                <w:rFonts w:ascii="Times New Roman" w:hAnsi="Times New Roman"/>
                <w:sz w:val="24"/>
                <w:szCs w:val="24"/>
              </w:rPr>
            </w:pPr>
            <w:r w:rsidRPr="00362A98">
              <w:rPr>
                <w:rFonts w:ascii="Times New Roman" w:hAnsi="Times New Roman"/>
                <w:sz w:val="24"/>
                <w:szCs w:val="24"/>
              </w:rPr>
              <w:t>Показатель результативности</w:t>
            </w:r>
          </w:p>
        </w:tc>
        <w:tc>
          <w:tcPr>
            <w:tcW w:w="4110" w:type="dxa"/>
            <w:vAlign w:val="center"/>
          </w:tcPr>
          <w:p w:rsidR="0030719E" w:rsidRPr="00362A98" w:rsidRDefault="0030719E" w:rsidP="005F3B94">
            <w:pPr>
              <w:jc w:val="center"/>
              <w:rPr>
                <w:rFonts w:ascii="Times New Roman" w:hAnsi="Times New Roman"/>
                <w:sz w:val="24"/>
                <w:szCs w:val="24"/>
              </w:rPr>
            </w:pPr>
            <w:r w:rsidRPr="00362A98">
              <w:rPr>
                <w:rFonts w:ascii="Times New Roman" w:hAnsi="Times New Roman"/>
                <w:sz w:val="24"/>
                <w:szCs w:val="24"/>
              </w:rPr>
              <w:t>Значение показателя</w:t>
            </w:r>
          </w:p>
        </w:tc>
      </w:tr>
      <w:tr w:rsidR="0030719E" w:rsidRPr="00362A98" w:rsidTr="000D0583">
        <w:tc>
          <w:tcPr>
            <w:tcW w:w="675" w:type="dxa"/>
            <w:vAlign w:val="center"/>
          </w:tcPr>
          <w:p w:rsidR="0030719E" w:rsidRPr="00362A98" w:rsidRDefault="0030719E" w:rsidP="005F3B94">
            <w:pPr>
              <w:jc w:val="center"/>
              <w:rPr>
                <w:rFonts w:ascii="Times New Roman" w:hAnsi="Times New Roman"/>
                <w:sz w:val="24"/>
                <w:szCs w:val="24"/>
              </w:rPr>
            </w:pPr>
            <w:r w:rsidRPr="00362A98">
              <w:rPr>
                <w:rFonts w:ascii="Times New Roman" w:hAnsi="Times New Roman"/>
                <w:sz w:val="24"/>
                <w:szCs w:val="24"/>
              </w:rPr>
              <w:t>1</w:t>
            </w:r>
          </w:p>
        </w:tc>
        <w:tc>
          <w:tcPr>
            <w:tcW w:w="4962" w:type="dxa"/>
          </w:tcPr>
          <w:p w:rsidR="0030719E" w:rsidRPr="00362A98" w:rsidRDefault="0030719E" w:rsidP="0030719E">
            <w:pPr>
              <w:rPr>
                <w:rFonts w:ascii="Times New Roman" w:hAnsi="Times New Roman"/>
                <w:sz w:val="24"/>
                <w:szCs w:val="24"/>
              </w:rPr>
            </w:pPr>
            <w:r w:rsidRPr="00362A98">
              <w:rPr>
                <w:rFonts w:ascii="Times New Roman" w:hAnsi="Times New Roman"/>
                <w:sz w:val="24"/>
                <w:szCs w:val="24"/>
              </w:rPr>
              <w:t>Обучающиеся умеют работать с готовыми заданиями, использовать в кружковой работе различные инновационные методы и технологии, платформы</w:t>
            </w:r>
          </w:p>
        </w:tc>
        <w:tc>
          <w:tcPr>
            <w:tcW w:w="4110" w:type="dxa"/>
            <w:vAlign w:val="center"/>
          </w:tcPr>
          <w:p w:rsidR="0030719E" w:rsidRPr="00362A98" w:rsidRDefault="0030719E" w:rsidP="005F3B94">
            <w:pPr>
              <w:rPr>
                <w:rFonts w:ascii="Times New Roman" w:hAnsi="Times New Roman"/>
                <w:sz w:val="24"/>
                <w:szCs w:val="24"/>
              </w:rPr>
            </w:pPr>
            <w:r w:rsidRPr="00362A98">
              <w:rPr>
                <w:rFonts w:ascii="Times New Roman" w:hAnsi="Times New Roman"/>
                <w:sz w:val="24"/>
                <w:szCs w:val="24"/>
              </w:rPr>
              <w:t>90% и выше обучающихся</w:t>
            </w:r>
          </w:p>
        </w:tc>
      </w:tr>
      <w:tr w:rsidR="0030719E" w:rsidRPr="00362A98" w:rsidTr="000D0583">
        <w:tc>
          <w:tcPr>
            <w:tcW w:w="675" w:type="dxa"/>
            <w:vAlign w:val="center"/>
          </w:tcPr>
          <w:p w:rsidR="0030719E" w:rsidRPr="00362A98" w:rsidRDefault="0030719E" w:rsidP="005F3B94">
            <w:pPr>
              <w:jc w:val="center"/>
              <w:rPr>
                <w:rFonts w:ascii="Times New Roman" w:hAnsi="Times New Roman"/>
                <w:sz w:val="24"/>
                <w:szCs w:val="24"/>
              </w:rPr>
            </w:pPr>
            <w:r w:rsidRPr="00362A98">
              <w:rPr>
                <w:rFonts w:ascii="Times New Roman" w:hAnsi="Times New Roman"/>
                <w:sz w:val="24"/>
                <w:szCs w:val="24"/>
              </w:rPr>
              <w:t>2</w:t>
            </w:r>
          </w:p>
        </w:tc>
        <w:tc>
          <w:tcPr>
            <w:tcW w:w="4962" w:type="dxa"/>
          </w:tcPr>
          <w:p w:rsidR="0030719E" w:rsidRPr="00362A98" w:rsidRDefault="0030719E" w:rsidP="0030719E">
            <w:pPr>
              <w:rPr>
                <w:rFonts w:ascii="Times New Roman" w:hAnsi="Times New Roman"/>
                <w:sz w:val="24"/>
                <w:szCs w:val="24"/>
              </w:rPr>
            </w:pPr>
            <w:r w:rsidRPr="00362A98">
              <w:rPr>
                <w:rFonts w:ascii="Times New Roman" w:hAnsi="Times New Roman"/>
                <w:sz w:val="24"/>
                <w:szCs w:val="24"/>
              </w:rPr>
              <w:t>обучающиеся умеют составлять интерактивные эскизы, наброски для своих рисунков и подделок</w:t>
            </w:r>
          </w:p>
        </w:tc>
        <w:tc>
          <w:tcPr>
            <w:tcW w:w="4110" w:type="dxa"/>
            <w:vAlign w:val="center"/>
          </w:tcPr>
          <w:p w:rsidR="0030719E" w:rsidRPr="00362A98" w:rsidRDefault="0030719E" w:rsidP="005F3B94">
            <w:pPr>
              <w:rPr>
                <w:rFonts w:ascii="Times New Roman" w:hAnsi="Times New Roman"/>
                <w:sz w:val="24"/>
                <w:szCs w:val="24"/>
              </w:rPr>
            </w:pPr>
            <w:r w:rsidRPr="00362A98">
              <w:rPr>
                <w:rFonts w:ascii="Times New Roman" w:hAnsi="Times New Roman"/>
                <w:sz w:val="24"/>
                <w:szCs w:val="24"/>
              </w:rPr>
              <w:t>70% и выше обучающихся</w:t>
            </w:r>
          </w:p>
        </w:tc>
      </w:tr>
    </w:tbl>
    <w:p w:rsidR="000D0583" w:rsidRPr="00362A98" w:rsidRDefault="000D0583" w:rsidP="00403F26">
      <w:pPr>
        <w:rPr>
          <w:rFonts w:ascii="Times New Roman" w:hAnsi="Times New Roman"/>
          <w:i/>
          <w:color w:val="FF0000"/>
          <w:sz w:val="24"/>
          <w:szCs w:val="24"/>
        </w:rPr>
      </w:pPr>
    </w:p>
    <w:p w:rsidR="00190AE1" w:rsidRPr="00362A98" w:rsidRDefault="00190AE1" w:rsidP="00403F26">
      <w:pPr>
        <w:rPr>
          <w:rFonts w:ascii="Times New Roman" w:hAnsi="Times New Roman"/>
          <w:i/>
          <w:color w:val="FF0000"/>
          <w:sz w:val="24"/>
          <w:szCs w:val="24"/>
        </w:rPr>
      </w:pPr>
    </w:p>
    <w:p w:rsidR="00190AE1" w:rsidRPr="00362A98" w:rsidRDefault="00190AE1" w:rsidP="00403F26">
      <w:pPr>
        <w:rPr>
          <w:rFonts w:ascii="Times New Roman" w:hAnsi="Times New Roman"/>
          <w:i/>
          <w:color w:val="FF0000"/>
          <w:sz w:val="24"/>
          <w:szCs w:val="24"/>
        </w:rPr>
      </w:pPr>
    </w:p>
    <w:p w:rsidR="000D0583" w:rsidRPr="00362A98" w:rsidRDefault="000D0583" w:rsidP="00403F26">
      <w:pPr>
        <w:rPr>
          <w:rFonts w:ascii="Times New Roman" w:hAnsi="Times New Roman"/>
          <w:i/>
          <w:color w:val="FF0000"/>
          <w:sz w:val="24"/>
          <w:szCs w:val="24"/>
        </w:rPr>
      </w:pPr>
    </w:p>
    <w:p w:rsidR="000D0583" w:rsidRPr="00362A98" w:rsidRDefault="000D0583" w:rsidP="00403F26">
      <w:pPr>
        <w:rPr>
          <w:rFonts w:ascii="Times New Roman" w:hAnsi="Times New Roman"/>
          <w:i/>
          <w:color w:val="FF0000"/>
          <w:sz w:val="24"/>
          <w:szCs w:val="24"/>
        </w:rPr>
      </w:pPr>
    </w:p>
    <w:p w:rsidR="000D0583" w:rsidRPr="00362A98" w:rsidRDefault="000D0583" w:rsidP="00403F26">
      <w:pPr>
        <w:rPr>
          <w:rFonts w:ascii="Times New Roman" w:hAnsi="Times New Roman"/>
          <w:i/>
          <w:color w:val="FF0000"/>
          <w:sz w:val="24"/>
          <w:szCs w:val="24"/>
        </w:rPr>
      </w:pPr>
    </w:p>
    <w:p w:rsidR="00BC0B75" w:rsidRPr="00362A98" w:rsidRDefault="00BC0B75" w:rsidP="00403F26">
      <w:pPr>
        <w:rPr>
          <w:rFonts w:ascii="Times New Roman" w:hAnsi="Times New Roman"/>
          <w:i/>
          <w:color w:val="FF0000"/>
          <w:sz w:val="24"/>
          <w:szCs w:val="24"/>
        </w:rPr>
      </w:pPr>
    </w:p>
    <w:p w:rsidR="00BC0B75" w:rsidRPr="00362A98" w:rsidRDefault="00BC0B75" w:rsidP="00BC0B75">
      <w:pPr>
        <w:jc w:val="center"/>
        <w:rPr>
          <w:rFonts w:ascii="Times New Roman" w:hAnsi="Times New Roman"/>
          <w:i/>
          <w:sz w:val="24"/>
          <w:szCs w:val="24"/>
        </w:rPr>
      </w:pPr>
      <w:r w:rsidRPr="00362A98">
        <w:rPr>
          <w:rFonts w:ascii="Times New Roman" w:hAnsi="Times New Roman"/>
          <w:i/>
          <w:sz w:val="24"/>
          <w:szCs w:val="24"/>
        </w:rPr>
        <w:lastRenderedPageBreak/>
        <w:t>Список используемой литературы</w:t>
      </w:r>
    </w:p>
    <w:p w:rsidR="00BC0B75" w:rsidRPr="00362A98" w:rsidRDefault="00BC0B75" w:rsidP="00BC0B75">
      <w:pPr>
        <w:numPr>
          <w:ilvl w:val="0"/>
          <w:numId w:val="13"/>
        </w:numPr>
        <w:spacing w:after="0" w:line="240" w:lineRule="auto"/>
        <w:rPr>
          <w:rFonts w:ascii="Times New Roman" w:hAnsi="Times New Roman"/>
          <w:color w:val="000000" w:themeColor="text1"/>
          <w:sz w:val="24"/>
          <w:szCs w:val="24"/>
          <w:lang w:eastAsia="ru-RU"/>
        </w:rPr>
      </w:pPr>
      <w:r w:rsidRPr="00362A98">
        <w:rPr>
          <w:rFonts w:ascii="Times New Roman" w:hAnsi="Times New Roman"/>
          <w:color w:val="000000" w:themeColor="text1"/>
          <w:sz w:val="24"/>
          <w:szCs w:val="24"/>
          <w:lang w:eastAsia="ru-RU"/>
        </w:rPr>
        <w:t>Программой  художественно-эстетического развития дошкольников «Цвет творчества» Н.В.Дубровской. СПб.: Детство-Пресс, 2010;</w:t>
      </w:r>
    </w:p>
    <w:p w:rsidR="00BC0B75" w:rsidRPr="00362A98" w:rsidRDefault="00BC0B75" w:rsidP="00BC0B75">
      <w:pPr>
        <w:numPr>
          <w:ilvl w:val="0"/>
          <w:numId w:val="13"/>
        </w:numPr>
        <w:spacing w:after="0" w:line="240" w:lineRule="auto"/>
        <w:rPr>
          <w:rFonts w:ascii="Times New Roman" w:hAnsi="Times New Roman"/>
          <w:color w:val="000000" w:themeColor="text1"/>
          <w:sz w:val="24"/>
          <w:szCs w:val="24"/>
          <w:lang w:eastAsia="ru-RU"/>
        </w:rPr>
      </w:pPr>
      <w:r w:rsidRPr="00362A98">
        <w:rPr>
          <w:rFonts w:ascii="Times New Roman" w:hAnsi="Times New Roman"/>
          <w:color w:val="000000" w:themeColor="text1"/>
          <w:sz w:val="24"/>
          <w:szCs w:val="24"/>
          <w:lang w:eastAsia="ru-RU"/>
        </w:rPr>
        <w:t>Ирина Лыкова. Серия Мастерилка. Издательство: Мир книги. 2008;</w:t>
      </w:r>
    </w:p>
    <w:p w:rsidR="00BC0B75" w:rsidRPr="00362A98" w:rsidRDefault="00BC0B75" w:rsidP="00BC0B75">
      <w:pPr>
        <w:numPr>
          <w:ilvl w:val="0"/>
          <w:numId w:val="13"/>
        </w:numPr>
        <w:spacing w:after="0" w:line="240" w:lineRule="auto"/>
        <w:rPr>
          <w:rFonts w:ascii="Times New Roman" w:hAnsi="Times New Roman"/>
          <w:color w:val="000000" w:themeColor="text1"/>
          <w:sz w:val="24"/>
          <w:szCs w:val="24"/>
          <w:lang w:eastAsia="ru-RU"/>
        </w:rPr>
      </w:pPr>
      <w:r w:rsidRPr="00362A98">
        <w:rPr>
          <w:rFonts w:ascii="Times New Roman" w:hAnsi="Times New Roman"/>
          <w:color w:val="000000" w:themeColor="text1"/>
          <w:sz w:val="24"/>
          <w:szCs w:val="24"/>
          <w:lang w:eastAsia="ru-RU"/>
        </w:rPr>
        <w:t>И.А.Лыкова «Изобразительная деятельность в детском саду. Ср. гр.» - М.: «Карапуз», 2009;</w:t>
      </w:r>
    </w:p>
    <w:p w:rsidR="00BC0B75" w:rsidRPr="00362A98" w:rsidRDefault="00BC0B75" w:rsidP="00BC0B75">
      <w:pPr>
        <w:numPr>
          <w:ilvl w:val="0"/>
          <w:numId w:val="13"/>
        </w:numPr>
        <w:spacing w:after="0" w:line="240" w:lineRule="auto"/>
        <w:rPr>
          <w:rFonts w:ascii="Times New Roman" w:hAnsi="Times New Roman"/>
          <w:color w:val="000000" w:themeColor="text1"/>
          <w:sz w:val="24"/>
          <w:szCs w:val="24"/>
          <w:lang w:eastAsia="ru-RU"/>
        </w:rPr>
      </w:pPr>
      <w:r w:rsidRPr="00362A98">
        <w:rPr>
          <w:rFonts w:ascii="Times New Roman" w:hAnsi="Times New Roman"/>
          <w:color w:val="000000" w:themeColor="text1"/>
          <w:sz w:val="24"/>
          <w:szCs w:val="24"/>
          <w:lang w:eastAsia="ru-RU"/>
        </w:rPr>
        <w:t>Р.Г.Казакова «Занятия по рисованию с дошкольниками: Нетрадиционные    техники, планирование, конспекты занятий».- М.: ТЦ Сфера, 2009г.</w:t>
      </w:r>
    </w:p>
    <w:p w:rsidR="00BC0B75" w:rsidRPr="00362A98" w:rsidRDefault="00BC0B75" w:rsidP="00BC0B75">
      <w:pPr>
        <w:spacing w:after="0" w:line="240" w:lineRule="auto"/>
        <w:ind w:left="720"/>
        <w:rPr>
          <w:rFonts w:ascii="Times New Roman" w:hAnsi="Times New Roman"/>
          <w:color w:val="000000" w:themeColor="text1"/>
          <w:sz w:val="24"/>
          <w:szCs w:val="24"/>
          <w:lang w:eastAsia="ru-RU"/>
        </w:rPr>
      </w:pPr>
    </w:p>
    <w:p w:rsidR="00BC0B75" w:rsidRPr="00362A98" w:rsidRDefault="00BC0B75" w:rsidP="00BC0B75">
      <w:pPr>
        <w:spacing w:after="0" w:line="240" w:lineRule="auto"/>
        <w:rPr>
          <w:rFonts w:ascii="Times New Roman" w:hAnsi="Times New Roman"/>
          <w:color w:val="000000" w:themeColor="text1"/>
          <w:sz w:val="24"/>
          <w:szCs w:val="24"/>
          <w:lang w:eastAsia="ru-RU"/>
        </w:rPr>
      </w:pPr>
    </w:p>
    <w:p w:rsidR="00BC0B75" w:rsidRPr="00362A98" w:rsidRDefault="00BC0B75" w:rsidP="00BC0B75">
      <w:pPr>
        <w:numPr>
          <w:ilvl w:val="0"/>
          <w:numId w:val="15"/>
        </w:numPr>
        <w:spacing w:after="0" w:line="240" w:lineRule="auto"/>
        <w:rPr>
          <w:rFonts w:ascii="Times New Roman" w:hAnsi="Times New Roman"/>
          <w:color w:val="000000" w:themeColor="text1"/>
          <w:sz w:val="24"/>
          <w:szCs w:val="24"/>
          <w:lang w:eastAsia="ru-RU"/>
        </w:rPr>
      </w:pPr>
      <w:r w:rsidRPr="00362A98">
        <w:rPr>
          <w:rFonts w:ascii="Times New Roman" w:hAnsi="Times New Roman"/>
          <w:color w:val="000000" w:themeColor="text1"/>
          <w:sz w:val="24"/>
          <w:szCs w:val="24"/>
          <w:lang w:eastAsia="ru-RU"/>
        </w:rPr>
        <w:t>И. А. Лыкова Цветные ладошки - авторская программа М.: «Карапуз-дидактика», 2007. – 144с., 16л. вкл.</w:t>
      </w:r>
    </w:p>
    <w:p w:rsidR="00BC0B75" w:rsidRPr="00362A98" w:rsidRDefault="00BC0B75" w:rsidP="00BC0B75">
      <w:pPr>
        <w:numPr>
          <w:ilvl w:val="0"/>
          <w:numId w:val="15"/>
        </w:numPr>
        <w:spacing w:after="0" w:line="240" w:lineRule="auto"/>
        <w:rPr>
          <w:rFonts w:ascii="Times New Roman" w:hAnsi="Times New Roman"/>
          <w:color w:val="000000" w:themeColor="text1"/>
          <w:sz w:val="24"/>
          <w:szCs w:val="24"/>
          <w:lang w:eastAsia="ru-RU"/>
        </w:rPr>
      </w:pPr>
      <w:r w:rsidRPr="00362A98">
        <w:rPr>
          <w:rFonts w:ascii="Times New Roman" w:hAnsi="Times New Roman"/>
          <w:color w:val="000000" w:themeColor="text1"/>
          <w:sz w:val="24"/>
          <w:szCs w:val="24"/>
          <w:lang w:eastAsia="ru-RU"/>
        </w:rPr>
        <w:t>И.А. Лыкова Изобразительная деятельность в детском саду: Карапуз – дидактика. Москва 2007, ТЦ Сфера</w:t>
      </w:r>
    </w:p>
    <w:p w:rsidR="00BC0B75" w:rsidRPr="00362A98" w:rsidRDefault="00BC0B75" w:rsidP="00BC0B75">
      <w:pPr>
        <w:numPr>
          <w:ilvl w:val="0"/>
          <w:numId w:val="15"/>
        </w:numPr>
        <w:spacing w:after="0" w:line="240" w:lineRule="auto"/>
        <w:rPr>
          <w:rFonts w:ascii="Times New Roman" w:hAnsi="Times New Roman"/>
          <w:color w:val="000000" w:themeColor="text1"/>
          <w:sz w:val="24"/>
          <w:szCs w:val="24"/>
          <w:lang w:eastAsia="ru-RU"/>
        </w:rPr>
      </w:pPr>
      <w:r w:rsidRPr="00362A98">
        <w:rPr>
          <w:rFonts w:ascii="Times New Roman" w:hAnsi="Times New Roman"/>
          <w:color w:val="000000" w:themeColor="text1"/>
          <w:sz w:val="24"/>
          <w:szCs w:val="24"/>
          <w:lang w:eastAsia="ru-RU"/>
        </w:rPr>
        <w:t>Т.В. Королева Занятия по рисованию с детьми ТЦ Сфера Москва 2010г.</w:t>
      </w:r>
    </w:p>
    <w:p w:rsidR="00BC0B75" w:rsidRPr="00362A98" w:rsidRDefault="00BC0B75" w:rsidP="00BC0B75">
      <w:pPr>
        <w:numPr>
          <w:ilvl w:val="0"/>
          <w:numId w:val="15"/>
        </w:numPr>
        <w:spacing w:after="0" w:line="240" w:lineRule="auto"/>
        <w:rPr>
          <w:rFonts w:ascii="Times New Roman" w:hAnsi="Times New Roman"/>
          <w:color w:val="000000" w:themeColor="text1"/>
          <w:sz w:val="24"/>
          <w:szCs w:val="24"/>
          <w:lang w:eastAsia="ru-RU"/>
        </w:rPr>
      </w:pPr>
      <w:r w:rsidRPr="00362A98">
        <w:rPr>
          <w:rFonts w:ascii="Times New Roman" w:hAnsi="Times New Roman"/>
          <w:color w:val="000000" w:themeColor="text1"/>
          <w:sz w:val="24"/>
          <w:szCs w:val="24"/>
          <w:lang w:eastAsia="ru-RU"/>
        </w:rPr>
        <w:t>Т.С. Комарова Развитие художественных способностей дошкольников Издательство Мозаика – Синтез Москва, 2014г.</w:t>
      </w:r>
    </w:p>
    <w:p w:rsidR="00BC0B75" w:rsidRPr="00362A98" w:rsidRDefault="00BC0B75" w:rsidP="00BC0B75">
      <w:pPr>
        <w:numPr>
          <w:ilvl w:val="0"/>
          <w:numId w:val="15"/>
        </w:numPr>
        <w:spacing w:after="0" w:line="240" w:lineRule="auto"/>
        <w:rPr>
          <w:rFonts w:ascii="Times New Roman" w:hAnsi="Times New Roman"/>
          <w:color w:val="000000" w:themeColor="text1"/>
          <w:sz w:val="24"/>
          <w:szCs w:val="24"/>
          <w:lang w:eastAsia="ru-RU"/>
        </w:rPr>
      </w:pPr>
      <w:r w:rsidRPr="00362A98">
        <w:rPr>
          <w:rFonts w:ascii="Times New Roman" w:hAnsi="Times New Roman"/>
          <w:color w:val="000000" w:themeColor="text1"/>
          <w:sz w:val="24"/>
          <w:szCs w:val="24"/>
          <w:lang w:eastAsia="ru-RU"/>
        </w:rPr>
        <w:t>Т.Н. Доронова Природа, Искусство и изобразительная деятельность детей Москва «Просвещение»</w:t>
      </w:r>
    </w:p>
    <w:p w:rsidR="00BC0B75" w:rsidRPr="00362A98" w:rsidRDefault="00BC0B75" w:rsidP="00BC0B75">
      <w:pPr>
        <w:numPr>
          <w:ilvl w:val="0"/>
          <w:numId w:val="15"/>
        </w:numPr>
        <w:spacing w:after="0" w:line="240" w:lineRule="auto"/>
        <w:rPr>
          <w:rFonts w:ascii="Times New Roman" w:hAnsi="Times New Roman"/>
          <w:color w:val="000000" w:themeColor="text1"/>
          <w:sz w:val="24"/>
          <w:szCs w:val="24"/>
          <w:lang w:eastAsia="ru-RU"/>
        </w:rPr>
      </w:pPr>
      <w:r w:rsidRPr="00362A98">
        <w:rPr>
          <w:rFonts w:ascii="Times New Roman" w:hAnsi="Times New Roman"/>
          <w:color w:val="000000" w:themeColor="text1"/>
          <w:sz w:val="24"/>
          <w:szCs w:val="24"/>
          <w:lang w:eastAsia="ru-RU"/>
        </w:rPr>
        <w:t>Г.И. Винникова. Занятия с детьми ТЦ Сфера. 2009г.</w:t>
      </w:r>
    </w:p>
    <w:p w:rsidR="00BC0B75" w:rsidRPr="00362A98" w:rsidRDefault="00BC0B75" w:rsidP="00BC0B75">
      <w:pPr>
        <w:numPr>
          <w:ilvl w:val="0"/>
          <w:numId w:val="15"/>
        </w:numPr>
        <w:spacing w:after="0" w:line="240" w:lineRule="auto"/>
        <w:rPr>
          <w:rFonts w:ascii="Times New Roman" w:hAnsi="Times New Roman"/>
          <w:color w:val="000000" w:themeColor="text1"/>
          <w:sz w:val="24"/>
          <w:szCs w:val="24"/>
          <w:lang w:eastAsia="ru-RU"/>
        </w:rPr>
      </w:pPr>
      <w:r w:rsidRPr="00362A98">
        <w:rPr>
          <w:rFonts w:ascii="Times New Roman" w:hAnsi="Times New Roman"/>
          <w:color w:val="000000" w:themeColor="text1"/>
          <w:sz w:val="24"/>
          <w:szCs w:val="24"/>
          <w:lang w:eastAsia="ru-RU"/>
        </w:rPr>
        <w:t>Д.Н. Колдина. Рисование с детьми. Мозаика – Синтез. 2015г.</w:t>
      </w:r>
    </w:p>
    <w:p w:rsidR="00BC0B75" w:rsidRPr="00362A98" w:rsidRDefault="00BC0B75" w:rsidP="00BC0B75">
      <w:pPr>
        <w:numPr>
          <w:ilvl w:val="0"/>
          <w:numId w:val="15"/>
        </w:numPr>
        <w:spacing w:after="0" w:line="240" w:lineRule="auto"/>
        <w:rPr>
          <w:rFonts w:ascii="Times New Roman" w:hAnsi="Times New Roman"/>
          <w:color w:val="000000" w:themeColor="text1"/>
          <w:sz w:val="24"/>
          <w:szCs w:val="24"/>
          <w:lang w:eastAsia="ru-RU"/>
        </w:rPr>
      </w:pPr>
      <w:r w:rsidRPr="00362A98">
        <w:rPr>
          <w:rFonts w:ascii="Times New Roman" w:hAnsi="Times New Roman"/>
          <w:color w:val="000000" w:themeColor="text1"/>
          <w:sz w:val="24"/>
          <w:szCs w:val="24"/>
          <w:lang w:eastAsia="ru-RU"/>
        </w:rPr>
        <w:t>Давыдова Г.Н. «Нетрадиционные техники рисования в детском саду» - М., 2012г.</w:t>
      </w:r>
    </w:p>
    <w:p w:rsidR="00BC0B75" w:rsidRPr="00362A98" w:rsidRDefault="00BC0B75" w:rsidP="00BC0B75">
      <w:pPr>
        <w:numPr>
          <w:ilvl w:val="0"/>
          <w:numId w:val="15"/>
        </w:numPr>
        <w:spacing w:after="0" w:line="240" w:lineRule="auto"/>
        <w:rPr>
          <w:rFonts w:ascii="Times New Roman" w:hAnsi="Times New Roman"/>
          <w:color w:val="000000" w:themeColor="text1"/>
          <w:sz w:val="24"/>
          <w:szCs w:val="24"/>
          <w:lang w:eastAsia="ru-RU"/>
        </w:rPr>
      </w:pPr>
      <w:r w:rsidRPr="00362A98">
        <w:rPr>
          <w:rFonts w:ascii="Times New Roman" w:hAnsi="Times New Roman"/>
          <w:color w:val="000000" w:themeColor="text1"/>
          <w:sz w:val="24"/>
          <w:szCs w:val="24"/>
          <w:lang w:eastAsia="ru-RU"/>
        </w:rPr>
        <w:t>А.А. Фатеева Академия развития 2006. «Рисуем без кисточки»</w:t>
      </w:r>
    </w:p>
    <w:p w:rsidR="00BC0B75" w:rsidRPr="00362A98" w:rsidRDefault="00BC0B75" w:rsidP="00BC0B75">
      <w:pPr>
        <w:numPr>
          <w:ilvl w:val="0"/>
          <w:numId w:val="15"/>
        </w:numPr>
        <w:spacing w:line="240" w:lineRule="auto"/>
        <w:rPr>
          <w:rFonts w:ascii="Times New Roman" w:hAnsi="Times New Roman"/>
          <w:color w:val="000000" w:themeColor="text1"/>
          <w:sz w:val="24"/>
          <w:szCs w:val="24"/>
          <w:lang w:eastAsia="ru-RU"/>
        </w:rPr>
      </w:pPr>
      <w:r w:rsidRPr="00362A98">
        <w:rPr>
          <w:rFonts w:ascii="Times New Roman" w:hAnsi="Times New Roman"/>
          <w:color w:val="000000" w:themeColor="text1"/>
          <w:sz w:val="24"/>
          <w:szCs w:val="24"/>
          <w:lang w:eastAsia="ru-RU"/>
        </w:rPr>
        <w:t> Н.В. Дубровская «детство – пресс»2004г. «Яркие ладошки»</w:t>
      </w:r>
    </w:p>
    <w:p w:rsidR="00BC0B75" w:rsidRPr="00362A98" w:rsidRDefault="00BC0B75" w:rsidP="00403F26">
      <w:pPr>
        <w:rPr>
          <w:rFonts w:ascii="Times New Roman" w:hAnsi="Times New Roman"/>
          <w:i/>
          <w:color w:val="FF0000"/>
          <w:sz w:val="24"/>
          <w:szCs w:val="24"/>
        </w:rPr>
      </w:pPr>
    </w:p>
    <w:p w:rsidR="00BC0B75" w:rsidRPr="00362A98" w:rsidRDefault="00BC0B75" w:rsidP="00403F26">
      <w:pPr>
        <w:rPr>
          <w:rFonts w:ascii="Times New Roman" w:hAnsi="Times New Roman"/>
          <w:i/>
          <w:color w:val="FF0000"/>
          <w:sz w:val="24"/>
          <w:szCs w:val="24"/>
        </w:rPr>
      </w:pPr>
    </w:p>
    <w:p w:rsidR="00BC0B75" w:rsidRPr="00362A98" w:rsidRDefault="00BC0B75" w:rsidP="00403F26">
      <w:pPr>
        <w:rPr>
          <w:rFonts w:ascii="Times New Roman" w:hAnsi="Times New Roman"/>
          <w:i/>
          <w:color w:val="FF0000"/>
          <w:sz w:val="24"/>
          <w:szCs w:val="24"/>
        </w:rPr>
      </w:pPr>
    </w:p>
    <w:p w:rsidR="00BC0B75" w:rsidRPr="00362A98" w:rsidRDefault="00BC0B75" w:rsidP="00403F26">
      <w:pPr>
        <w:rPr>
          <w:rFonts w:ascii="Times New Roman" w:hAnsi="Times New Roman"/>
          <w:i/>
          <w:color w:val="FF0000"/>
          <w:sz w:val="24"/>
          <w:szCs w:val="24"/>
        </w:rPr>
      </w:pPr>
    </w:p>
    <w:p w:rsidR="00BC0B75" w:rsidRPr="00362A98" w:rsidRDefault="00BC0B75" w:rsidP="00403F26">
      <w:pPr>
        <w:rPr>
          <w:rFonts w:ascii="Times New Roman" w:hAnsi="Times New Roman"/>
          <w:i/>
          <w:color w:val="FF0000"/>
          <w:sz w:val="24"/>
          <w:szCs w:val="24"/>
        </w:rPr>
      </w:pPr>
    </w:p>
    <w:p w:rsidR="00BC0B75" w:rsidRPr="00362A98" w:rsidRDefault="00BC0B75" w:rsidP="00403F26">
      <w:pPr>
        <w:rPr>
          <w:rFonts w:ascii="Times New Roman" w:hAnsi="Times New Roman"/>
          <w:i/>
          <w:color w:val="FF0000"/>
          <w:sz w:val="24"/>
          <w:szCs w:val="24"/>
        </w:rPr>
      </w:pPr>
    </w:p>
    <w:p w:rsidR="00BC0B75" w:rsidRPr="00362A98" w:rsidRDefault="00BC0B75" w:rsidP="00403F26">
      <w:pPr>
        <w:rPr>
          <w:rFonts w:ascii="Times New Roman" w:hAnsi="Times New Roman"/>
          <w:i/>
          <w:color w:val="FF0000"/>
          <w:sz w:val="24"/>
          <w:szCs w:val="24"/>
        </w:rPr>
      </w:pPr>
    </w:p>
    <w:p w:rsidR="00BC0B75" w:rsidRDefault="00BC0B75" w:rsidP="00403F26">
      <w:pPr>
        <w:rPr>
          <w:rFonts w:ascii="Times New Roman" w:hAnsi="Times New Roman"/>
          <w:i/>
          <w:color w:val="FF0000"/>
          <w:sz w:val="28"/>
          <w:szCs w:val="28"/>
        </w:rPr>
      </w:pPr>
    </w:p>
    <w:p w:rsidR="00BC0B75" w:rsidRDefault="00BC0B75" w:rsidP="00403F26">
      <w:pPr>
        <w:rPr>
          <w:rFonts w:ascii="Times New Roman" w:hAnsi="Times New Roman"/>
          <w:i/>
          <w:color w:val="FF0000"/>
          <w:sz w:val="28"/>
          <w:szCs w:val="28"/>
        </w:rPr>
      </w:pPr>
    </w:p>
    <w:p w:rsidR="00362A98" w:rsidRDefault="00362A98" w:rsidP="00403F26">
      <w:pPr>
        <w:rPr>
          <w:rFonts w:ascii="Times New Roman" w:hAnsi="Times New Roman"/>
          <w:i/>
          <w:color w:val="FF0000"/>
          <w:sz w:val="28"/>
          <w:szCs w:val="28"/>
        </w:rPr>
      </w:pPr>
    </w:p>
    <w:p w:rsidR="00362A98" w:rsidRDefault="00362A98" w:rsidP="00403F26">
      <w:pPr>
        <w:rPr>
          <w:rFonts w:ascii="Times New Roman" w:hAnsi="Times New Roman"/>
          <w:i/>
          <w:color w:val="FF0000"/>
          <w:sz w:val="28"/>
          <w:szCs w:val="28"/>
        </w:rPr>
      </w:pPr>
    </w:p>
    <w:p w:rsidR="00362A98" w:rsidRDefault="00362A98" w:rsidP="00403F26">
      <w:pPr>
        <w:rPr>
          <w:rFonts w:ascii="Times New Roman" w:hAnsi="Times New Roman"/>
          <w:i/>
          <w:color w:val="FF0000"/>
          <w:sz w:val="28"/>
          <w:szCs w:val="28"/>
        </w:rPr>
      </w:pPr>
    </w:p>
    <w:p w:rsidR="00362A98" w:rsidRPr="00761070" w:rsidRDefault="00362A98" w:rsidP="00403F26">
      <w:pPr>
        <w:rPr>
          <w:rFonts w:ascii="Times New Roman" w:hAnsi="Times New Roman"/>
          <w:i/>
          <w:color w:val="FF0000"/>
          <w:sz w:val="28"/>
          <w:szCs w:val="28"/>
        </w:rPr>
      </w:pPr>
    </w:p>
    <w:p w:rsidR="000D0583" w:rsidRPr="00761070" w:rsidRDefault="000D0583" w:rsidP="00403F26">
      <w:pPr>
        <w:rPr>
          <w:rFonts w:ascii="Times New Roman" w:hAnsi="Times New Roman"/>
          <w:i/>
          <w:color w:val="FF0000"/>
          <w:sz w:val="28"/>
          <w:szCs w:val="28"/>
        </w:rPr>
      </w:pPr>
    </w:p>
    <w:p w:rsidR="005343D3" w:rsidRPr="00190AE1" w:rsidRDefault="00BE7205" w:rsidP="00004102">
      <w:pPr>
        <w:jc w:val="right"/>
        <w:rPr>
          <w:rFonts w:ascii="Times New Roman" w:hAnsi="Times New Roman"/>
          <w:sz w:val="28"/>
          <w:szCs w:val="28"/>
        </w:rPr>
      </w:pPr>
      <w:r w:rsidRPr="00190AE1">
        <w:rPr>
          <w:rFonts w:ascii="Times New Roman" w:hAnsi="Times New Roman"/>
          <w:sz w:val="28"/>
          <w:szCs w:val="28"/>
        </w:rPr>
        <w:lastRenderedPageBreak/>
        <w:t>Приложение 1</w:t>
      </w:r>
    </w:p>
    <w:p w:rsidR="000C1D9C" w:rsidRPr="00190AE1" w:rsidRDefault="000C1D9C" w:rsidP="00004102">
      <w:pPr>
        <w:jc w:val="center"/>
        <w:rPr>
          <w:rFonts w:ascii="Times New Roman" w:hAnsi="Times New Roman"/>
          <w:b/>
          <w:sz w:val="28"/>
          <w:szCs w:val="28"/>
        </w:rPr>
      </w:pPr>
      <w:r w:rsidRPr="00190AE1">
        <w:rPr>
          <w:rFonts w:ascii="Times New Roman" w:hAnsi="Times New Roman"/>
          <w:b/>
          <w:sz w:val="28"/>
          <w:szCs w:val="28"/>
        </w:rPr>
        <w:t>Дидактическая материал – творческая тетрадь «я рисую натюрморт</w:t>
      </w:r>
    </w:p>
    <w:p w:rsidR="000C1D9C" w:rsidRPr="00761070" w:rsidRDefault="000C1D9C" w:rsidP="00BE7205">
      <w:pPr>
        <w:jc w:val="right"/>
        <w:rPr>
          <w:color w:val="FF0000"/>
          <w:sz w:val="28"/>
          <w:szCs w:val="28"/>
        </w:rPr>
      </w:pPr>
    </w:p>
    <w:p w:rsidR="000C1D9C" w:rsidRPr="00761070" w:rsidRDefault="000C1D9C" w:rsidP="00BE7205">
      <w:pPr>
        <w:jc w:val="right"/>
        <w:rPr>
          <w:color w:val="FF0000"/>
          <w:sz w:val="28"/>
          <w:szCs w:val="28"/>
        </w:rPr>
      </w:pPr>
      <w:r w:rsidRPr="00761070">
        <w:rPr>
          <w:noProof/>
          <w:color w:val="FF0000"/>
          <w:sz w:val="28"/>
          <w:szCs w:val="28"/>
          <w:lang w:eastAsia="ru-RU"/>
        </w:rPr>
        <w:drawing>
          <wp:anchor distT="0" distB="0" distL="114300" distR="114300" simplePos="0" relativeHeight="251741184" behindDoc="0" locked="0" layoutInCell="1" allowOverlap="1">
            <wp:simplePos x="0" y="0"/>
            <wp:positionH relativeFrom="column">
              <wp:posOffset>191135</wp:posOffset>
            </wp:positionH>
            <wp:positionV relativeFrom="paragraph">
              <wp:posOffset>106680</wp:posOffset>
            </wp:positionV>
            <wp:extent cx="5447030" cy="7940040"/>
            <wp:effectExtent l="19050" t="0" r="1270" b="0"/>
            <wp:wrapThrough wrapText="bothSides">
              <wp:wrapPolygon edited="0">
                <wp:start x="-76" y="0"/>
                <wp:lineTo x="-76" y="21559"/>
                <wp:lineTo x="21605" y="21559"/>
                <wp:lineTo x="21605" y="0"/>
                <wp:lineTo x="-76" y="0"/>
              </wp:wrapPolygon>
            </wp:wrapThrough>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srcRect l="13317" t="22870" r="62239" b="16878"/>
                    <a:stretch>
                      <a:fillRect/>
                    </a:stretch>
                  </pic:blipFill>
                  <pic:spPr bwMode="auto">
                    <a:xfrm>
                      <a:off x="0" y="0"/>
                      <a:ext cx="5447030" cy="7940040"/>
                    </a:xfrm>
                    <a:prstGeom prst="rect">
                      <a:avLst/>
                    </a:prstGeom>
                    <a:noFill/>
                    <a:ln w="9525">
                      <a:noFill/>
                      <a:miter lim="800000"/>
                      <a:headEnd/>
                      <a:tailEnd/>
                    </a:ln>
                  </pic:spPr>
                </pic:pic>
              </a:graphicData>
            </a:graphic>
          </wp:anchor>
        </w:drawing>
      </w:r>
    </w:p>
    <w:p w:rsidR="000C1D9C" w:rsidRPr="00761070" w:rsidRDefault="000C1D9C" w:rsidP="00BE7205">
      <w:pPr>
        <w:jc w:val="right"/>
        <w:rPr>
          <w:color w:val="FF0000"/>
          <w:sz w:val="28"/>
          <w:szCs w:val="28"/>
        </w:rPr>
      </w:pPr>
    </w:p>
    <w:p w:rsidR="000C1D9C" w:rsidRPr="00761070" w:rsidRDefault="000C1D9C" w:rsidP="00BE7205">
      <w:pPr>
        <w:jc w:val="right"/>
        <w:rPr>
          <w:color w:val="FF0000"/>
          <w:sz w:val="28"/>
          <w:szCs w:val="28"/>
        </w:rPr>
      </w:pPr>
    </w:p>
    <w:p w:rsidR="000C1D9C" w:rsidRPr="00761070" w:rsidRDefault="000C1D9C" w:rsidP="00BE7205">
      <w:pPr>
        <w:jc w:val="right"/>
        <w:rPr>
          <w:color w:val="FF0000"/>
          <w:sz w:val="28"/>
          <w:szCs w:val="28"/>
        </w:rPr>
      </w:pPr>
    </w:p>
    <w:p w:rsidR="000C1D9C" w:rsidRPr="00761070" w:rsidRDefault="000C1D9C" w:rsidP="00BE7205">
      <w:pPr>
        <w:jc w:val="right"/>
        <w:rPr>
          <w:color w:val="FF0000"/>
          <w:sz w:val="28"/>
          <w:szCs w:val="28"/>
        </w:rPr>
      </w:pPr>
    </w:p>
    <w:p w:rsidR="000C1D9C" w:rsidRPr="00761070" w:rsidRDefault="000C1D9C" w:rsidP="00BE7205">
      <w:pPr>
        <w:jc w:val="right"/>
        <w:rPr>
          <w:color w:val="FF0000"/>
          <w:sz w:val="28"/>
          <w:szCs w:val="28"/>
        </w:rPr>
      </w:pPr>
    </w:p>
    <w:p w:rsidR="000C1D9C" w:rsidRPr="00761070" w:rsidRDefault="000C1D9C" w:rsidP="00BE7205">
      <w:pPr>
        <w:jc w:val="right"/>
        <w:rPr>
          <w:color w:val="FF0000"/>
          <w:sz w:val="28"/>
          <w:szCs w:val="28"/>
        </w:rPr>
      </w:pPr>
    </w:p>
    <w:p w:rsidR="000C1D9C" w:rsidRPr="00761070" w:rsidRDefault="000C1D9C" w:rsidP="00BE7205">
      <w:pPr>
        <w:jc w:val="right"/>
        <w:rPr>
          <w:color w:val="FF0000"/>
          <w:sz w:val="28"/>
          <w:szCs w:val="28"/>
        </w:rPr>
      </w:pPr>
    </w:p>
    <w:p w:rsidR="000C1D9C" w:rsidRPr="00761070" w:rsidRDefault="000C1D9C" w:rsidP="00BE7205">
      <w:pPr>
        <w:jc w:val="right"/>
        <w:rPr>
          <w:color w:val="FF0000"/>
          <w:sz w:val="28"/>
          <w:szCs w:val="28"/>
        </w:rPr>
      </w:pPr>
    </w:p>
    <w:p w:rsidR="000C1D9C" w:rsidRPr="00761070" w:rsidRDefault="000C1D9C" w:rsidP="00BE7205">
      <w:pPr>
        <w:jc w:val="right"/>
        <w:rPr>
          <w:color w:val="FF0000"/>
          <w:sz w:val="28"/>
          <w:szCs w:val="28"/>
        </w:rPr>
      </w:pPr>
    </w:p>
    <w:p w:rsidR="000C1D9C" w:rsidRPr="00761070" w:rsidRDefault="000C1D9C" w:rsidP="00BE7205">
      <w:pPr>
        <w:jc w:val="right"/>
        <w:rPr>
          <w:color w:val="FF0000"/>
          <w:sz w:val="28"/>
          <w:szCs w:val="28"/>
        </w:rPr>
      </w:pPr>
    </w:p>
    <w:p w:rsidR="000C1D9C" w:rsidRPr="00761070" w:rsidRDefault="000C1D9C" w:rsidP="00BE7205">
      <w:pPr>
        <w:jc w:val="right"/>
        <w:rPr>
          <w:color w:val="FF0000"/>
          <w:sz w:val="28"/>
          <w:szCs w:val="28"/>
        </w:rPr>
      </w:pPr>
    </w:p>
    <w:p w:rsidR="000C1D9C" w:rsidRPr="00761070" w:rsidRDefault="000C1D9C" w:rsidP="00BE7205">
      <w:pPr>
        <w:jc w:val="right"/>
        <w:rPr>
          <w:color w:val="FF0000"/>
          <w:sz w:val="28"/>
          <w:szCs w:val="28"/>
        </w:rPr>
      </w:pPr>
    </w:p>
    <w:p w:rsidR="000C1D9C" w:rsidRPr="00761070" w:rsidRDefault="000C1D9C" w:rsidP="00BE7205">
      <w:pPr>
        <w:jc w:val="right"/>
        <w:rPr>
          <w:color w:val="FF0000"/>
          <w:sz w:val="28"/>
          <w:szCs w:val="28"/>
        </w:rPr>
      </w:pPr>
    </w:p>
    <w:p w:rsidR="000C1D9C" w:rsidRPr="00761070" w:rsidRDefault="000C1D9C" w:rsidP="00BE7205">
      <w:pPr>
        <w:jc w:val="right"/>
        <w:rPr>
          <w:color w:val="FF0000"/>
          <w:sz w:val="28"/>
          <w:szCs w:val="28"/>
        </w:rPr>
      </w:pPr>
    </w:p>
    <w:p w:rsidR="000C1D9C" w:rsidRPr="00761070" w:rsidRDefault="000C1D9C" w:rsidP="00BE7205">
      <w:pPr>
        <w:jc w:val="right"/>
        <w:rPr>
          <w:color w:val="FF0000"/>
          <w:sz w:val="28"/>
          <w:szCs w:val="28"/>
        </w:rPr>
      </w:pPr>
    </w:p>
    <w:p w:rsidR="000C1D9C" w:rsidRPr="00761070" w:rsidRDefault="000C1D9C" w:rsidP="00BE7205">
      <w:pPr>
        <w:jc w:val="right"/>
        <w:rPr>
          <w:color w:val="FF0000"/>
          <w:sz w:val="28"/>
          <w:szCs w:val="28"/>
        </w:rPr>
      </w:pPr>
    </w:p>
    <w:p w:rsidR="000C1D9C" w:rsidRPr="00761070" w:rsidRDefault="000C1D9C" w:rsidP="00BE7205">
      <w:pPr>
        <w:jc w:val="right"/>
        <w:rPr>
          <w:color w:val="FF0000"/>
          <w:sz w:val="28"/>
          <w:szCs w:val="28"/>
        </w:rPr>
      </w:pPr>
    </w:p>
    <w:p w:rsidR="000C1D9C" w:rsidRPr="00761070" w:rsidRDefault="000C1D9C" w:rsidP="00BE7205">
      <w:pPr>
        <w:jc w:val="right"/>
        <w:rPr>
          <w:color w:val="FF0000"/>
          <w:sz w:val="28"/>
          <w:szCs w:val="28"/>
        </w:rPr>
      </w:pPr>
    </w:p>
    <w:p w:rsidR="000C1D9C" w:rsidRPr="00761070" w:rsidRDefault="000C1D9C" w:rsidP="00BE7205">
      <w:pPr>
        <w:jc w:val="right"/>
        <w:rPr>
          <w:color w:val="FF0000"/>
          <w:sz w:val="28"/>
          <w:szCs w:val="28"/>
        </w:rPr>
      </w:pPr>
    </w:p>
    <w:p w:rsidR="000C1D9C" w:rsidRPr="00761070" w:rsidRDefault="00B93043" w:rsidP="00BE7205">
      <w:pPr>
        <w:jc w:val="right"/>
        <w:rPr>
          <w:color w:val="FF0000"/>
          <w:sz w:val="28"/>
          <w:szCs w:val="28"/>
        </w:rPr>
      </w:pPr>
      <w:r w:rsidRPr="00761070">
        <w:rPr>
          <w:noProof/>
          <w:color w:val="FF0000"/>
          <w:sz w:val="28"/>
          <w:szCs w:val="28"/>
          <w:lang w:eastAsia="ru-RU"/>
        </w:rPr>
        <w:lastRenderedPageBreak/>
        <w:drawing>
          <wp:anchor distT="0" distB="0" distL="114300" distR="114300" simplePos="0" relativeHeight="251742208" behindDoc="0" locked="0" layoutInCell="1" allowOverlap="1">
            <wp:simplePos x="0" y="0"/>
            <wp:positionH relativeFrom="column">
              <wp:posOffset>-362585</wp:posOffset>
            </wp:positionH>
            <wp:positionV relativeFrom="paragraph">
              <wp:posOffset>247650</wp:posOffset>
            </wp:positionV>
            <wp:extent cx="6417310" cy="9107805"/>
            <wp:effectExtent l="19050" t="0" r="2540" b="0"/>
            <wp:wrapThrough wrapText="bothSides">
              <wp:wrapPolygon edited="0">
                <wp:start x="-64" y="0"/>
                <wp:lineTo x="-64" y="21550"/>
                <wp:lineTo x="21609" y="21550"/>
                <wp:lineTo x="21609" y="0"/>
                <wp:lineTo x="-64" y="0"/>
              </wp:wrapPolygon>
            </wp:wrapThrough>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srcRect l="37056" t="22830" r="36630" b="10504"/>
                    <a:stretch>
                      <a:fillRect/>
                    </a:stretch>
                  </pic:blipFill>
                  <pic:spPr bwMode="auto">
                    <a:xfrm>
                      <a:off x="0" y="0"/>
                      <a:ext cx="6417310" cy="9107805"/>
                    </a:xfrm>
                    <a:prstGeom prst="rect">
                      <a:avLst/>
                    </a:prstGeom>
                    <a:noFill/>
                    <a:ln w="9525">
                      <a:noFill/>
                      <a:miter lim="800000"/>
                      <a:headEnd/>
                      <a:tailEnd/>
                    </a:ln>
                  </pic:spPr>
                </pic:pic>
              </a:graphicData>
            </a:graphic>
          </wp:anchor>
        </w:drawing>
      </w:r>
    </w:p>
    <w:p w:rsidR="000C1D9C" w:rsidRPr="00761070" w:rsidRDefault="00B93043" w:rsidP="00BE7205">
      <w:pPr>
        <w:jc w:val="right"/>
        <w:rPr>
          <w:color w:val="FF0000"/>
          <w:sz w:val="28"/>
          <w:szCs w:val="28"/>
        </w:rPr>
      </w:pPr>
      <w:r w:rsidRPr="00761070">
        <w:rPr>
          <w:noProof/>
          <w:color w:val="FF0000"/>
          <w:sz w:val="28"/>
          <w:szCs w:val="28"/>
          <w:lang w:eastAsia="ru-RU"/>
        </w:rPr>
        <w:lastRenderedPageBreak/>
        <w:drawing>
          <wp:anchor distT="0" distB="0" distL="114300" distR="114300" simplePos="0" relativeHeight="251743232" behindDoc="0" locked="0" layoutInCell="1" allowOverlap="1">
            <wp:simplePos x="0" y="0"/>
            <wp:positionH relativeFrom="column">
              <wp:posOffset>-346075</wp:posOffset>
            </wp:positionH>
            <wp:positionV relativeFrom="paragraph">
              <wp:posOffset>372745</wp:posOffset>
            </wp:positionV>
            <wp:extent cx="6153785" cy="8547100"/>
            <wp:effectExtent l="19050" t="0" r="0" b="0"/>
            <wp:wrapThrough wrapText="bothSides">
              <wp:wrapPolygon edited="0">
                <wp:start x="-67" y="0"/>
                <wp:lineTo x="-67" y="21568"/>
                <wp:lineTo x="21598" y="21568"/>
                <wp:lineTo x="21598" y="0"/>
                <wp:lineTo x="-67" y="0"/>
              </wp:wrapPolygon>
            </wp:wrapThrough>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a:srcRect l="63970" t="23129" r="8986" b="10151"/>
                    <a:stretch>
                      <a:fillRect/>
                    </a:stretch>
                  </pic:blipFill>
                  <pic:spPr bwMode="auto">
                    <a:xfrm>
                      <a:off x="0" y="0"/>
                      <a:ext cx="6153785" cy="8547100"/>
                    </a:xfrm>
                    <a:prstGeom prst="rect">
                      <a:avLst/>
                    </a:prstGeom>
                    <a:noFill/>
                    <a:ln w="9525">
                      <a:noFill/>
                      <a:miter lim="800000"/>
                      <a:headEnd/>
                      <a:tailEnd/>
                    </a:ln>
                  </pic:spPr>
                </pic:pic>
              </a:graphicData>
            </a:graphic>
          </wp:anchor>
        </w:drawing>
      </w:r>
    </w:p>
    <w:p w:rsidR="000C1D9C" w:rsidRPr="00761070" w:rsidRDefault="00B93043" w:rsidP="00BE7205">
      <w:pPr>
        <w:jc w:val="right"/>
        <w:rPr>
          <w:color w:val="FF0000"/>
          <w:sz w:val="28"/>
          <w:szCs w:val="28"/>
        </w:rPr>
      </w:pPr>
      <w:r w:rsidRPr="00761070">
        <w:rPr>
          <w:noProof/>
          <w:color w:val="FF0000"/>
          <w:sz w:val="28"/>
          <w:szCs w:val="28"/>
          <w:lang w:eastAsia="ru-RU"/>
        </w:rPr>
        <w:lastRenderedPageBreak/>
        <w:drawing>
          <wp:anchor distT="0" distB="0" distL="114300" distR="114300" simplePos="0" relativeHeight="251744256" behindDoc="0" locked="0" layoutInCell="1" allowOverlap="1">
            <wp:simplePos x="0" y="0"/>
            <wp:positionH relativeFrom="column">
              <wp:posOffset>-492760</wp:posOffset>
            </wp:positionH>
            <wp:positionV relativeFrom="paragraph">
              <wp:posOffset>92710</wp:posOffset>
            </wp:positionV>
            <wp:extent cx="6127750" cy="8712200"/>
            <wp:effectExtent l="19050" t="0" r="6350" b="0"/>
            <wp:wrapThrough wrapText="bothSides">
              <wp:wrapPolygon edited="0">
                <wp:start x="-67" y="0"/>
                <wp:lineTo x="-67" y="21537"/>
                <wp:lineTo x="21622" y="21537"/>
                <wp:lineTo x="21622" y="0"/>
                <wp:lineTo x="-67" y="0"/>
              </wp:wrapPolygon>
            </wp:wrapThrough>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2"/>
                    <a:srcRect l="9931" t="24731" r="64214" b="9655"/>
                    <a:stretch>
                      <a:fillRect/>
                    </a:stretch>
                  </pic:blipFill>
                  <pic:spPr bwMode="auto">
                    <a:xfrm>
                      <a:off x="0" y="0"/>
                      <a:ext cx="6127750" cy="8712200"/>
                    </a:xfrm>
                    <a:prstGeom prst="rect">
                      <a:avLst/>
                    </a:prstGeom>
                    <a:noFill/>
                    <a:ln w="9525">
                      <a:noFill/>
                      <a:miter lim="800000"/>
                      <a:headEnd/>
                      <a:tailEnd/>
                    </a:ln>
                  </pic:spPr>
                </pic:pic>
              </a:graphicData>
            </a:graphic>
          </wp:anchor>
        </w:drawing>
      </w:r>
    </w:p>
    <w:p w:rsidR="000C1D9C" w:rsidRPr="00761070" w:rsidRDefault="000C1D9C" w:rsidP="00BE7205">
      <w:pPr>
        <w:jc w:val="right"/>
        <w:rPr>
          <w:color w:val="FF0000"/>
          <w:sz w:val="28"/>
          <w:szCs w:val="28"/>
        </w:rPr>
      </w:pPr>
    </w:p>
    <w:p w:rsidR="000C1D9C" w:rsidRPr="00761070" w:rsidRDefault="000C1D9C" w:rsidP="00BE7205">
      <w:pPr>
        <w:jc w:val="right"/>
        <w:rPr>
          <w:color w:val="FF0000"/>
          <w:sz w:val="28"/>
          <w:szCs w:val="28"/>
        </w:rPr>
      </w:pPr>
      <w:r w:rsidRPr="00761070">
        <w:rPr>
          <w:noProof/>
          <w:color w:val="FF0000"/>
          <w:sz w:val="28"/>
          <w:szCs w:val="28"/>
          <w:lang w:eastAsia="ru-RU"/>
        </w:rPr>
        <w:lastRenderedPageBreak/>
        <w:drawing>
          <wp:anchor distT="0" distB="0" distL="114300" distR="114300" simplePos="0" relativeHeight="251745280" behindDoc="0" locked="0" layoutInCell="1" allowOverlap="1">
            <wp:simplePos x="0" y="0"/>
            <wp:positionH relativeFrom="column">
              <wp:posOffset>-478790</wp:posOffset>
            </wp:positionH>
            <wp:positionV relativeFrom="paragraph">
              <wp:posOffset>-218440</wp:posOffset>
            </wp:positionV>
            <wp:extent cx="6390640" cy="8767445"/>
            <wp:effectExtent l="19050" t="0" r="0" b="0"/>
            <wp:wrapThrough wrapText="bothSides">
              <wp:wrapPolygon edited="0">
                <wp:start x="-64" y="0"/>
                <wp:lineTo x="-64" y="21542"/>
                <wp:lineTo x="21570" y="21542"/>
                <wp:lineTo x="21570" y="0"/>
                <wp:lineTo x="-64" y="0"/>
              </wp:wrapPolygon>
            </wp:wrapThrough>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2"/>
                    <a:srcRect l="36717" t="25269" r="36182" b="8602"/>
                    <a:stretch>
                      <a:fillRect/>
                    </a:stretch>
                  </pic:blipFill>
                  <pic:spPr bwMode="auto">
                    <a:xfrm>
                      <a:off x="0" y="0"/>
                      <a:ext cx="6390640" cy="8767445"/>
                    </a:xfrm>
                    <a:prstGeom prst="rect">
                      <a:avLst/>
                    </a:prstGeom>
                    <a:noFill/>
                    <a:ln w="9525">
                      <a:noFill/>
                      <a:miter lim="800000"/>
                      <a:headEnd/>
                      <a:tailEnd/>
                    </a:ln>
                  </pic:spPr>
                </pic:pic>
              </a:graphicData>
            </a:graphic>
          </wp:anchor>
        </w:drawing>
      </w:r>
    </w:p>
    <w:p w:rsidR="000C1D9C" w:rsidRPr="00761070" w:rsidRDefault="000C1D9C" w:rsidP="00BE7205">
      <w:pPr>
        <w:jc w:val="right"/>
        <w:rPr>
          <w:color w:val="FF0000"/>
          <w:sz w:val="28"/>
          <w:szCs w:val="28"/>
        </w:rPr>
      </w:pPr>
      <w:r w:rsidRPr="00761070">
        <w:rPr>
          <w:noProof/>
          <w:color w:val="FF0000"/>
          <w:sz w:val="28"/>
          <w:szCs w:val="28"/>
          <w:lang w:eastAsia="ru-RU"/>
        </w:rPr>
        <w:lastRenderedPageBreak/>
        <w:drawing>
          <wp:anchor distT="0" distB="0" distL="114300" distR="114300" simplePos="0" relativeHeight="251746304" behindDoc="0" locked="0" layoutInCell="1" allowOverlap="1">
            <wp:simplePos x="0" y="0"/>
            <wp:positionH relativeFrom="column">
              <wp:posOffset>-487680</wp:posOffset>
            </wp:positionH>
            <wp:positionV relativeFrom="paragraph">
              <wp:posOffset>-20955</wp:posOffset>
            </wp:positionV>
            <wp:extent cx="6101715" cy="8569960"/>
            <wp:effectExtent l="19050" t="0" r="0" b="0"/>
            <wp:wrapThrough wrapText="bothSides">
              <wp:wrapPolygon edited="0">
                <wp:start x="-67" y="0"/>
                <wp:lineTo x="-67" y="21558"/>
                <wp:lineTo x="21580" y="21558"/>
                <wp:lineTo x="21580" y="0"/>
                <wp:lineTo x="-67" y="0"/>
              </wp:wrapPolygon>
            </wp:wrapThrough>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2"/>
                    <a:srcRect l="64184" t="25269" r="9597" b="9140"/>
                    <a:stretch>
                      <a:fillRect/>
                    </a:stretch>
                  </pic:blipFill>
                  <pic:spPr bwMode="auto">
                    <a:xfrm>
                      <a:off x="0" y="0"/>
                      <a:ext cx="6101715" cy="8569960"/>
                    </a:xfrm>
                    <a:prstGeom prst="rect">
                      <a:avLst/>
                    </a:prstGeom>
                    <a:noFill/>
                    <a:ln w="9525">
                      <a:noFill/>
                      <a:miter lim="800000"/>
                      <a:headEnd/>
                      <a:tailEnd/>
                    </a:ln>
                  </pic:spPr>
                </pic:pic>
              </a:graphicData>
            </a:graphic>
          </wp:anchor>
        </w:drawing>
      </w:r>
    </w:p>
    <w:p w:rsidR="000C1D9C" w:rsidRPr="00761070" w:rsidRDefault="000C1D9C" w:rsidP="00BE7205">
      <w:pPr>
        <w:jc w:val="right"/>
        <w:rPr>
          <w:color w:val="FF0000"/>
          <w:sz w:val="28"/>
          <w:szCs w:val="28"/>
        </w:rPr>
      </w:pPr>
    </w:p>
    <w:p w:rsidR="000C1D9C" w:rsidRPr="00761070" w:rsidRDefault="000C1D9C" w:rsidP="00BE7205">
      <w:pPr>
        <w:jc w:val="right"/>
        <w:rPr>
          <w:color w:val="FF0000"/>
          <w:sz w:val="28"/>
          <w:szCs w:val="28"/>
        </w:rPr>
      </w:pPr>
    </w:p>
    <w:p w:rsidR="000C1D9C" w:rsidRPr="00761070" w:rsidRDefault="000C1D9C" w:rsidP="00BE7205">
      <w:pPr>
        <w:jc w:val="right"/>
        <w:rPr>
          <w:color w:val="FF0000"/>
          <w:sz w:val="28"/>
          <w:szCs w:val="28"/>
        </w:rPr>
      </w:pPr>
    </w:p>
    <w:p w:rsidR="000C1D9C" w:rsidRPr="00761070" w:rsidRDefault="000C1D9C" w:rsidP="00BE7205">
      <w:pPr>
        <w:jc w:val="right"/>
        <w:rPr>
          <w:color w:val="FF0000"/>
          <w:sz w:val="28"/>
          <w:szCs w:val="28"/>
        </w:rPr>
      </w:pPr>
    </w:p>
    <w:p w:rsidR="000C1D9C" w:rsidRPr="00761070" w:rsidRDefault="000C1D9C" w:rsidP="00BE7205">
      <w:pPr>
        <w:jc w:val="right"/>
        <w:rPr>
          <w:color w:val="FF0000"/>
          <w:sz w:val="28"/>
          <w:szCs w:val="28"/>
        </w:rPr>
      </w:pPr>
    </w:p>
    <w:p w:rsidR="000C1D9C" w:rsidRPr="00761070" w:rsidRDefault="000C1D9C" w:rsidP="00BE7205">
      <w:pPr>
        <w:jc w:val="right"/>
        <w:rPr>
          <w:color w:val="FF0000"/>
          <w:sz w:val="28"/>
          <w:szCs w:val="28"/>
        </w:rPr>
      </w:pPr>
    </w:p>
    <w:p w:rsidR="000C1D9C" w:rsidRPr="00761070" w:rsidRDefault="000C1D9C" w:rsidP="00BE7205">
      <w:pPr>
        <w:jc w:val="right"/>
        <w:rPr>
          <w:color w:val="FF0000"/>
          <w:sz w:val="28"/>
          <w:szCs w:val="28"/>
        </w:rPr>
      </w:pPr>
    </w:p>
    <w:p w:rsidR="000C1D9C" w:rsidRPr="00761070" w:rsidRDefault="000C1D9C" w:rsidP="00BE7205">
      <w:pPr>
        <w:jc w:val="right"/>
        <w:rPr>
          <w:color w:val="FF0000"/>
          <w:sz w:val="28"/>
          <w:szCs w:val="28"/>
        </w:rPr>
      </w:pPr>
    </w:p>
    <w:p w:rsidR="000C1D9C" w:rsidRPr="00761070" w:rsidRDefault="000C1D9C" w:rsidP="00BE7205">
      <w:pPr>
        <w:jc w:val="right"/>
        <w:rPr>
          <w:color w:val="FF0000"/>
          <w:sz w:val="28"/>
          <w:szCs w:val="28"/>
        </w:rPr>
      </w:pPr>
    </w:p>
    <w:p w:rsidR="000C1D9C" w:rsidRPr="00761070" w:rsidRDefault="000C1D9C" w:rsidP="00BE7205">
      <w:pPr>
        <w:jc w:val="right"/>
        <w:rPr>
          <w:color w:val="FF0000"/>
          <w:sz w:val="28"/>
          <w:szCs w:val="28"/>
        </w:rPr>
      </w:pPr>
    </w:p>
    <w:p w:rsidR="000C1D9C" w:rsidRPr="00761070" w:rsidRDefault="000C1D9C" w:rsidP="00BE7205">
      <w:pPr>
        <w:jc w:val="right"/>
        <w:rPr>
          <w:color w:val="FF0000"/>
          <w:sz w:val="28"/>
          <w:szCs w:val="28"/>
        </w:rPr>
      </w:pPr>
    </w:p>
    <w:p w:rsidR="000C1D9C" w:rsidRPr="00761070" w:rsidRDefault="000C1D9C" w:rsidP="00BE7205">
      <w:pPr>
        <w:jc w:val="right"/>
        <w:rPr>
          <w:color w:val="FF0000"/>
          <w:sz w:val="28"/>
          <w:szCs w:val="28"/>
        </w:rPr>
      </w:pPr>
    </w:p>
    <w:p w:rsidR="000C1D9C" w:rsidRPr="00761070" w:rsidRDefault="000C1D9C" w:rsidP="00BE7205">
      <w:pPr>
        <w:jc w:val="right"/>
        <w:rPr>
          <w:color w:val="FF0000"/>
          <w:sz w:val="28"/>
          <w:szCs w:val="28"/>
        </w:rPr>
      </w:pPr>
    </w:p>
    <w:p w:rsidR="000C1D9C" w:rsidRPr="00761070" w:rsidRDefault="000C1D9C" w:rsidP="00BE7205">
      <w:pPr>
        <w:jc w:val="right"/>
        <w:rPr>
          <w:color w:val="FF0000"/>
          <w:sz w:val="28"/>
          <w:szCs w:val="28"/>
        </w:rPr>
      </w:pPr>
    </w:p>
    <w:p w:rsidR="000C1D9C" w:rsidRPr="00761070" w:rsidRDefault="000C1D9C" w:rsidP="00BE7205">
      <w:pPr>
        <w:jc w:val="right"/>
        <w:rPr>
          <w:color w:val="FF0000"/>
          <w:sz w:val="28"/>
          <w:szCs w:val="28"/>
        </w:rPr>
      </w:pPr>
    </w:p>
    <w:p w:rsidR="000C1D9C" w:rsidRPr="00761070" w:rsidRDefault="000C1D9C" w:rsidP="00BE7205">
      <w:pPr>
        <w:jc w:val="right"/>
        <w:rPr>
          <w:color w:val="FF0000"/>
          <w:sz w:val="28"/>
          <w:szCs w:val="28"/>
        </w:rPr>
      </w:pPr>
    </w:p>
    <w:p w:rsidR="000C1D9C" w:rsidRPr="00761070" w:rsidRDefault="000C1D9C" w:rsidP="00BE7205">
      <w:pPr>
        <w:jc w:val="right"/>
        <w:rPr>
          <w:color w:val="FF0000"/>
          <w:sz w:val="28"/>
          <w:szCs w:val="28"/>
        </w:rPr>
      </w:pPr>
    </w:p>
    <w:p w:rsidR="000C1D9C" w:rsidRPr="00761070" w:rsidRDefault="000C1D9C" w:rsidP="00BE7205">
      <w:pPr>
        <w:jc w:val="right"/>
        <w:rPr>
          <w:color w:val="FF0000"/>
          <w:sz w:val="28"/>
          <w:szCs w:val="28"/>
        </w:rPr>
      </w:pPr>
    </w:p>
    <w:p w:rsidR="000C1D9C" w:rsidRPr="00761070" w:rsidRDefault="000C1D9C" w:rsidP="00BE7205">
      <w:pPr>
        <w:jc w:val="right"/>
        <w:rPr>
          <w:color w:val="FF0000"/>
          <w:sz w:val="28"/>
          <w:szCs w:val="28"/>
        </w:rPr>
      </w:pPr>
    </w:p>
    <w:p w:rsidR="000C1D9C" w:rsidRPr="00761070" w:rsidRDefault="000C1D9C" w:rsidP="00BE7205">
      <w:pPr>
        <w:jc w:val="right"/>
        <w:rPr>
          <w:color w:val="FF0000"/>
          <w:sz w:val="28"/>
          <w:szCs w:val="28"/>
        </w:rPr>
      </w:pPr>
    </w:p>
    <w:p w:rsidR="000C1D9C" w:rsidRPr="00761070" w:rsidRDefault="000C1D9C" w:rsidP="00BE7205">
      <w:pPr>
        <w:jc w:val="right"/>
        <w:rPr>
          <w:color w:val="FF0000"/>
          <w:sz w:val="28"/>
          <w:szCs w:val="28"/>
        </w:rPr>
      </w:pPr>
    </w:p>
    <w:p w:rsidR="000C1D9C" w:rsidRPr="00761070" w:rsidRDefault="000C1D9C" w:rsidP="00BE7205">
      <w:pPr>
        <w:jc w:val="right"/>
        <w:rPr>
          <w:color w:val="FF0000"/>
          <w:sz w:val="28"/>
          <w:szCs w:val="28"/>
        </w:rPr>
      </w:pPr>
    </w:p>
    <w:p w:rsidR="000C1D9C" w:rsidRPr="00761070" w:rsidRDefault="000C1D9C" w:rsidP="00BE7205">
      <w:pPr>
        <w:jc w:val="right"/>
        <w:rPr>
          <w:color w:val="FF0000"/>
          <w:sz w:val="28"/>
          <w:szCs w:val="28"/>
        </w:rPr>
      </w:pPr>
    </w:p>
    <w:p w:rsidR="000C1D9C" w:rsidRPr="00761070" w:rsidRDefault="000C1D9C" w:rsidP="00BE7205">
      <w:pPr>
        <w:jc w:val="right"/>
        <w:rPr>
          <w:color w:val="FF0000"/>
          <w:sz w:val="28"/>
          <w:szCs w:val="28"/>
        </w:rPr>
      </w:pPr>
      <w:r w:rsidRPr="00761070">
        <w:rPr>
          <w:noProof/>
          <w:color w:val="FF0000"/>
          <w:sz w:val="28"/>
          <w:szCs w:val="28"/>
          <w:lang w:eastAsia="ru-RU"/>
        </w:rPr>
        <w:lastRenderedPageBreak/>
        <w:drawing>
          <wp:anchor distT="0" distB="0" distL="114300" distR="114300" simplePos="0" relativeHeight="251748352" behindDoc="0" locked="0" layoutInCell="1" allowOverlap="1">
            <wp:simplePos x="0" y="0"/>
            <wp:positionH relativeFrom="column">
              <wp:posOffset>-487680</wp:posOffset>
            </wp:positionH>
            <wp:positionV relativeFrom="paragraph">
              <wp:posOffset>-3175</wp:posOffset>
            </wp:positionV>
            <wp:extent cx="6271895" cy="8623935"/>
            <wp:effectExtent l="19050" t="0" r="0" b="0"/>
            <wp:wrapThrough wrapText="bothSides">
              <wp:wrapPolygon edited="0">
                <wp:start x="-66" y="0"/>
                <wp:lineTo x="-66" y="21567"/>
                <wp:lineTo x="21585" y="21567"/>
                <wp:lineTo x="21585" y="0"/>
                <wp:lineTo x="-66" y="0"/>
              </wp:wrapPolygon>
            </wp:wrapThrough>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3"/>
                    <a:srcRect l="9649" t="23656" r="63702" b="10577"/>
                    <a:stretch>
                      <a:fillRect/>
                    </a:stretch>
                  </pic:blipFill>
                  <pic:spPr bwMode="auto">
                    <a:xfrm>
                      <a:off x="0" y="0"/>
                      <a:ext cx="6271895" cy="8623935"/>
                    </a:xfrm>
                    <a:prstGeom prst="rect">
                      <a:avLst/>
                    </a:prstGeom>
                    <a:noFill/>
                    <a:ln w="9525">
                      <a:noFill/>
                      <a:miter lim="800000"/>
                      <a:headEnd/>
                      <a:tailEnd/>
                    </a:ln>
                  </pic:spPr>
                </pic:pic>
              </a:graphicData>
            </a:graphic>
          </wp:anchor>
        </w:drawing>
      </w:r>
    </w:p>
    <w:p w:rsidR="000C1D9C" w:rsidRPr="00761070" w:rsidRDefault="000C1D9C" w:rsidP="00BE7205">
      <w:pPr>
        <w:jc w:val="right"/>
        <w:rPr>
          <w:color w:val="FF0000"/>
          <w:sz w:val="28"/>
          <w:szCs w:val="28"/>
        </w:rPr>
      </w:pPr>
      <w:r w:rsidRPr="00761070">
        <w:rPr>
          <w:noProof/>
          <w:color w:val="FF0000"/>
          <w:sz w:val="28"/>
          <w:szCs w:val="28"/>
          <w:lang w:eastAsia="ru-RU"/>
        </w:rPr>
        <w:lastRenderedPageBreak/>
        <w:drawing>
          <wp:anchor distT="0" distB="0" distL="114300" distR="114300" simplePos="0" relativeHeight="251749376" behindDoc="0" locked="0" layoutInCell="1" allowOverlap="1">
            <wp:simplePos x="0" y="0"/>
            <wp:positionH relativeFrom="column">
              <wp:posOffset>-186690</wp:posOffset>
            </wp:positionH>
            <wp:positionV relativeFrom="paragraph">
              <wp:posOffset>94615</wp:posOffset>
            </wp:positionV>
            <wp:extent cx="5979795" cy="8547100"/>
            <wp:effectExtent l="19050" t="0" r="1905" b="0"/>
            <wp:wrapThrough wrapText="bothSides">
              <wp:wrapPolygon edited="0">
                <wp:start x="-69" y="0"/>
                <wp:lineTo x="-69" y="21568"/>
                <wp:lineTo x="21607" y="21568"/>
                <wp:lineTo x="21607" y="0"/>
                <wp:lineTo x="-69" y="0"/>
              </wp:wrapPolygon>
            </wp:wrapThrough>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4"/>
                    <a:srcRect l="9943" t="22892" r="64293" b="11176"/>
                    <a:stretch>
                      <a:fillRect/>
                    </a:stretch>
                  </pic:blipFill>
                  <pic:spPr bwMode="auto">
                    <a:xfrm>
                      <a:off x="0" y="0"/>
                      <a:ext cx="5979795" cy="8547100"/>
                    </a:xfrm>
                    <a:prstGeom prst="rect">
                      <a:avLst/>
                    </a:prstGeom>
                    <a:noFill/>
                    <a:ln w="9525">
                      <a:noFill/>
                      <a:miter lim="800000"/>
                      <a:headEnd/>
                      <a:tailEnd/>
                    </a:ln>
                  </pic:spPr>
                </pic:pic>
              </a:graphicData>
            </a:graphic>
          </wp:anchor>
        </w:drawing>
      </w:r>
    </w:p>
    <w:p w:rsidR="000C1D9C" w:rsidRPr="00761070" w:rsidRDefault="000C1D9C" w:rsidP="00BE7205">
      <w:pPr>
        <w:jc w:val="right"/>
        <w:rPr>
          <w:color w:val="FF0000"/>
          <w:sz w:val="28"/>
          <w:szCs w:val="28"/>
        </w:rPr>
      </w:pPr>
      <w:r w:rsidRPr="00761070">
        <w:rPr>
          <w:noProof/>
          <w:color w:val="FF0000"/>
          <w:sz w:val="28"/>
          <w:szCs w:val="28"/>
          <w:lang w:eastAsia="ru-RU"/>
        </w:rPr>
        <w:lastRenderedPageBreak/>
        <w:drawing>
          <wp:anchor distT="0" distB="0" distL="114300" distR="114300" simplePos="0" relativeHeight="251747328" behindDoc="0" locked="0" layoutInCell="1" allowOverlap="1">
            <wp:simplePos x="0" y="0"/>
            <wp:positionH relativeFrom="column">
              <wp:posOffset>-87630</wp:posOffset>
            </wp:positionH>
            <wp:positionV relativeFrom="paragraph">
              <wp:posOffset>114300</wp:posOffset>
            </wp:positionV>
            <wp:extent cx="5891530" cy="8527415"/>
            <wp:effectExtent l="19050" t="0" r="0" b="0"/>
            <wp:wrapThrough wrapText="bothSides">
              <wp:wrapPolygon edited="0">
                <wp:start x="-70" y="0"/>
                <wp:lineTo x="-70" y="21569"/>
                <wp:lineTo x="21581" y="21569"/>
                <wp:lineTo x="21581" y="0"/>
                <wp:lineTo x="-70" y="0"/>
              </wp:wrapPolygon>
            </wp:wrapThrough>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5"/>
                    <a:srcRect l="64741" t="24092" r="9629" b="9677"/>
                    <a:stretch>
                      <a:fillRect/>
                    </a:stretch>
                  </pic:blipFill>
                  <pic:spPr bwMode="auto">
                    <a:xfrm>
                      <a:off x="0" y="0"/>
                      <a:ext cx="5891530" cy="8527415"/>
                    </a:xfrm>
                    <a:prstGeom prst="rect">
                      <a:avLst/>
                    </a:prstGeom>
                    <a:noFill/>
                    <a:ln w="9525">
                      <a:noFill/>
                      <a:miter lim="800000"/>
                      <a:headEnd/>
                      <a:tailEnd/>
                    </a:ln>
                  </pic:spPr>
                </pic:pic>
              </a:graphicData>
            </a:graphic>
          </wp:anchor>
        </w:drawing>
      </w:r>
    </w:p>
    <w:sectPr w:rsidR="000C1D9C" w:rsidRPr="00761070" w:rsidSect="00AA3B28">
      <w:headerReference w:type="even" r:id="rId26"/>
      <w:headerReference w:type="default" r:id="rId27"/>
      <w:footerReference w:type="even" r:id="rId28"/>
      <w:footerReference w:type="default" r:id="rId29"/>
      <w:headerReference w:type="first" r:id="rId30"/>
      <w:footerReference w:type="first" r:id="rId31"/>
      <w:pgSz w:w="11906" w:h="16838" w:code="9"/>
      <w:pgMar w:top="1134" w:right="850"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13B0D" w:rsidRDefault="00A13B0D" w:rsidP="00B84EE3">
      <w:pPr>
        <w:spacing w:after="0" w:line="240" w:lineRule="auto"/>
      </w:pPr>
      <w:r>
        <w:separator/>
      </w:r>
    </w:p>
  </w:endnote>
  <w:endnote w:type="continuationSeparator" w:id="1">
    <w:p w:rsidR="00A13B0D" w:rsidRDefault="00A13B0D" w:rsidP="00B84EE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3B94" w:rsidRDefault="005F3B94">
    <w:pPr>
      <w:pStyle w:val="a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55435517"/>
      <w:docPartObj>
        <w:docPartGallery w:val="Page Numbers (Bottom of Page)"/>
        <w:docPartUnique/>
      </w:docPartObj>
    </w:sdtPr>
    <w:sdtContent>
      <w:p w:rsidR="005F3B94" w:rsidRDefault="005F3B94">
        <w:pPr>
          <w:pStyle w:val="ae"/>
          <w:jc w:val="right"/>
        </w:pPr>
        <w:fldSimple w:instr="PAGE   \* MERGEFORMAT">
          <w:r w:rsidR="00362A98">
            <w:rPr>
              <w:noProof/>
            </w:rPr>
            <w:t>5</w:t>
          </w:r>
        </w:fldSimple>
      </w:p>
    </w:sdtContent>
  </w:sdt>
  <w:p w:rsidR="005F3B94" w:rsidRDefault="005F3B94">
    <w:pPr>
      <w:pStyle w:val="ae"/>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3B94" w:rsidRDefault="005F3B94">
    <w:pPr>
      <w:pStyle w:val="a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13B0D" w:rsidRDefault="00A13B0D" w:rsidP="00B84EE3">
      <w:pPr>
        <w:spacing w:after="0" w:line="240" w:lineRule="auto"/>
      </w:pPr>
      <w:r>
        <w:separator/>
      </w:r>
    </w:p>
  </w:footnote>
  <w:footnote w:type="continuationSeparator" w:id="1">
    <w:p w:rsidR="00A13B0D" w:rsidRDefault="00A13B0D" w:rsidP="00B84EE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3B94" w:rsidRDefault="005F3B94">
    <w:pPr>
      <w:pStyle w:val="ac"/>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3B94" w:rsidRDefault="005F3B94">
    <w:pPr>
      <w:pStyle w:val="ac"/>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3B94" w:rsidRDefault="005F3B94">
    <w:pPr>
      <w:pStyle w:val="ac"/>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E7520F6"/>
    <w:multiLevelType w:val="multilevel"/>
    <w:tmpl w:val="6284BB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1E76079"/>
    <w:multiLevelType w:val="multilevel"/>
    <w:tmpl w:val="8E969F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6814A31"/>
    <w:multiLevelType w:val="hybridMultilevel"/>
    <w:tmpl w:val="556ED2C8"/>
    <w:lvl w:ilvl="0" w:tplc="8BC8EE5C">
      <w:start w:val="1"/>
      <w:numFmt w:val="decimal"/>
      <w:lvlText w:val="%1."/>
      <w:lvlJc w:val="left"/>
      <w:pPr>
        <w:ind w:left="360" w:hanging="360"/>
      </w:pPr>
      <w:rPr>
        <w:rFonts w:hint="default"/>
      </w:rPr>
    </w:lvl>
    <w:lvl w:ilvl="1" w:tplc="04190019" w:tentative="1">
      <w:start w:val="1"/>
      <w:numFmt w:val="lowerLetter"/>
      <w:lvlText w:val="%2."/>
      <w:lvlJc w:val="left"/>
      <w:pPr>
        <w:ind w:left="540" w:hanging="360"/>
      </w:pPr>
    </w:lvl>
    <w:lvl w:ilvl="2" w:tplc="0419001B" w:tentative="1">
      <w:start w:val="1"/>
      <w:numFmt w:val="lowerRoman"/>
      <w:lvlText w:val="%3."/>
      <w:lvlJc w:val="right"/>
      <w:pPr>
        <w:ind w:left="1260" w:hanging="180"/>
      </w:pPr>
    </w:lvl>
    <w:lvl w:ilvl="3" w:tplc="0419000F" w:tentative="1">
      <w:start w:val="1"/>
      <w:numFmt w:val="decimal"/>
      <w:lvlText w:val="%4."/>
      <w:lvlJc w:val="left"/>
      <w:pPr>
        <w:ind w:left="1980" w:hanging="360"/>
      </w:pPr>
    </w:lvl>
    <w:lvl w:ilvl="4" w:tplc="04190019" w:tentative="1">
      <w:start w:val="1"/>
      <w:numFmt w:val="lowerLetter"/>
      <w:lvlText w:val="%5."/>
      <w:lvlJc w:val="left"/>
      <w:pPr>
        <w:ind w:left="2700" w:hanging="360"/>
      </w:pPr>
    </w:lvl>
    <w:lvl w:ilvl="5" w:tplc="0419001B" w:tentative="1">
      <w:start w:val="1"/>
      <w:numFmt w:val="lowerRoman"/>
      <w:lvlText w:val="%6."/>
      <w:lvlJc w:val="right"/>
      <w:pPr>
        <w:ind w:left="3420" w:hanging="180"/>
      </w:pPr>
    </w:lvl>
    <w:lvl w:ilvl="6" w:tplc="0419000F" w:tentative="1">
      <w:start w:val="1"/>
      <w:numFmt w:val="decimal"/>
      <w:lvlText w:val="%7."/>
      <w:lvlJc w:val="left"/>
      <w:pPr>
        <w:ind w:left="4140" w:hanging="360"/>
      </w:pPr>
    </w:lvl>
    <w:lvl w:ilvl="7" w:tplc="04190019" w:tentative="1">
      <w:start w:val="1"/>
      <w:numFmt w:val="lowerLetter"/>
      <w:lvlText w:val="%8."/>
      <w:lvlJc w:val="left"/>
      <w:pPr>
        <w:ind w:left="4860" w:hanging="360"/>
      </w:pPr>
    </w:lvl>
    <w:lvl w:ilvl="8" w:tplc="0419001B" w:tentative="1">
      <w:start w:val="1"/>
      <w:numFmt w:val="lowerRoman"/>
      <w:lvlText w:val="%9."/>
      <w:lvlJc w:val="right"/>
      <w:pPr>
        <w:ind w:left="5580" w:hanging="180"/>
      </w:pPr>
    </w:lvl>
  </w:abstractNum>
  <w:abstractNum w:abstractNumId="3">
    <w:nsid w:val="2C0D36F2"/>
    <w:multiLevelType w:val="multilevel"/>
    <w:tmpl w:val="523631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8C64F30"/>
    <w:multiLevelType w:val="multilevel"/>
    <w:tmpl w:val="356CF3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4CE37518"/>
    <w:multiLevelType w:val="hybridMultilevel"/>
    <w:tmpl w:val="DC402B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4D46476C"/>
    <w:multiLevelType w:val="multilevel"/>
    <w:tmpl w:val="77EAD6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0B16C65"/>
    <w:multiLevelType w:val="multilevel"/>
    <w:tmpl w:val="3F76F6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78603E2"/>
    <w:multiLevelType w:val="multilevel"/>
    <w:tmpl w:val="385457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AFC4ECB"/>
    <w:multiLevelType w:val="multilevel"/>
    <w:tmpl w:val="E9BA3F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5FAD3EF2"/>
    <w:multiLevelType w:val="multilevel"/>
    <w:tmpl w:val="383A63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626927D1"/>
    <w:multiLevelType w:val="multilevel"/>
    <w:tmpl w:val="486231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6DCF6152"/>
    <w:multiLevelType w:val="multilevel"/>
    <w:tmpl w:val="AA2CE0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7B0F41F4"/>
    <w:multiLevelType w:val="multilevel"/>
    <w:tmpl w:val="CE4A68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7BA532D9"/>
    <w:multiLevelType w:val="multilevel"/>
    <w:tmpl w:val="F95CF2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4"/>
  </w:num>
  <w:num w:numId="3">
    <w:abstractNumId w:val="5"/>
  </w:num>
  <w:num w:numId="4">
    <w:abstractNumId w:val="12"/>
  </w:num>
  <w:num w:numId="5">
    <w:abstractNumId w:val="13"/>
  </w:num>
  <w:num w:numId="6">
    <w:abstractNumId w:val="9"/>
  </w:num>
  <w:num w:numId="7">
    <w:abstractNumId w:val="14"/>
  </w:num>
  <w:num w:numId="8">
    <w:abstractNumId w:val="10"/>
  </w:num>
  <w:num w:numId="9">
    <w:abstractNumId w:val="1"/>
  </w:num>
  <w:num w:numId="10">
    <w:abstractNumId w:val="0"/>
  </w:num>
  <w:num w:numId="11">
    <w:abstractNumId w:val="8"/>
  </w:num>
  <w:num w:numId="12">
    <w:abstractNumId w:val="3"/>
  </w:num>
  <w:num w:numId="13">
    <w:abstractNumId w:val="7"/>
  </w:num>
  <w:num w:numId="14">
    <w:abstractNumId w:val="6"/>
  </w:num>
  <w:num w:numId="15">
    <w:abstractNumId w:val="11"/>
  </w:num>
  <w:numIdMacAtCleanup w:val="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32"/>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BC10AE"/>
    <w:rsid w:val="00004102"/>
    <w:rsid w:val="00010F66"/>
    <w:rsid w:val="00022F3A"/>
    <w:rsid w:val="00043BC8"/>
    <w:rsid w:val="000443E5"/>
    <w:rsid w:val="00071A64"/>
    <w:rsid w:val="000C18DA"/>
    <w:rsid w:val="000C1D9C"/>
    <w:rsid w:val="000D0583"/>
    <w:rsid w:val="000D5DE6"/>
    <w:rsid w:val="000F4E16"/>
    <w:rsid w:val="001436A7"/>
    <w:rsid w:val="00166044"/>
    <w:rsid w:val="00190AE1"/>
    <w:rsid w:val="001A514F"/>
    <w:rsid w:val="001B628C"/>
    <w:rsid w:val="001F0FA0"/>
    <w:rsid w:val="0026129A"/>
    <w:rsid w:val="0029169E"/>
    <w:rsid w:val="002D5E91"/>
    <w:rsid w:val="0030719E"/>
    <w:rsid w:val="00322652"/>
    <w:rsid w:val="0034030E"/>
    <w:rsid w:val="00341132"/>
    <w:rsid w:val="003454C0"/>
    <w:rsid w:val="00362A98"/>
    <w:rsid w:val="003676F1"/>
    <w:rsid w:val="00376306"/>
    <w:rsid w:val="003D2E94"/>
    <w:rsid w:val="004033D2"/>
    <w:rsid w:val="00403F26"/>
    <w:rsid w:val="00404A0E"/>
    <w:rsid w:val="00411F9A"/>
    <w:rsid w:val="004328F0"/>
    <w:rsid w:val="00472F80"/>
    <w:rsid w:val="00487AB4"/>
    <w:rsid w:val="004971F7"/>
    <w:rsid w:val="004B3D65"/>
    <w:rsid w:val="004F3B97"/>
    <w:rsid w:val="00527631"/>
    <w:rsid w:val="005343D3"/>
    <w:rsid w:val="005506DE"/>
    <w:rsid w:val="0056584E"/>
    <w:rsid w:val="00567AAD"/>
    <w:rsid w:val="00577004"/>
    <w:rsid w:val="005C0F16"/>
    <w:rsid w:val="005E2784"/>
    <w:rsid w:val="005F3B94"/>
    <w:rsid w:val="0060053D"/>
    <w:rsid w:val="0060543C"/>
    <w:rsid w:val="0061047B"/>
    <w:rsid w:val="00614913"/>
    <w:rsid w:val="00617240"/>
    <w:rsid w:val="006309A1"/>
    <w:rsid w:val="00637759"/>
    <w:rsid w:val="00663F4F"/>
    <w:rsid w:val="00671B43"/>
    <w:rsid w:val="006A33EE"/>
    <w:rsid w:val="006A7409"/>
    <w:rsid w:val="007146B0"/>
    <w:rsid w:val="007163AD"/>
    <w:rsid w:val="00761070"/>
    <w:rsid w:val="007842BC"/>
    <w:rsid w:val="0079537E"/>
    <w:rsid w:val="007A719E"/>
    <w:rsid w:val="007D6F4F"/>
    <w:rsid w:val="007F57C1"/>
    <w:rsid w:val="008020CC"/>
    <w:rsid w:val="008026D3"/>
    <w:rsid w:val="00823CEA"/>
    <w:rsid w:val="00826035"/>
    <w:rsid w:val="008462C1"/>
    <w:rsid w:val="00882DC1"/>
    <w:rsid w:val="00884DFB"/>
    <w:rsid w:val="008E59C8"/>
    <w:rsid w:val="008F4912"/>
    <w:rsid w:val="00903CDE"/>
    <w:rsid w:val="00911347"/>
    <w:rsid w:val="00925F8E"/>
    <w:rsid w:val="00937D63"/>
    <w:rsid w:val="00953622"/>
    <w:rsid w:val="00976FDE"/>
    <w:rsid w:val="0098078A"/>
    <w:rsid w:val="009809EB"/>
    <w:rsid w:val="0098199C"/>
    <w:rsid w:val="0098744C"/>
    <w:rsid w:val="00990BE5"/>
    <w:rsid w:val="009C3662"/>
    <w:rsid w:val="009D4A89"/>
    <w:rsid w:val="00A13B0D"/>
    <w:rsid w:val="00A365B7"/>
    <w:rsid w:val="00A74E4F"/>
    <w:rsid w:val="00A86C57"/>
    <w:rsid w:val="00A94FFE"/>
    <w:rsid w:val="00AA0AE6"/>
    <w:rsid w:val="00AA3B28"/>
    <w:rsid w:val="00AC088F"/>
    <w:rsid w:val="00AD5865"/>
    <w:rsid w:val="00AE5130"/>
    <w:rsid w:val="00AF26FC"/>
    <w:rsid w:val="00B01819"/>
    <w:rsid w:val="00B30EBE"/>
    <w:rsid w:val="00B63656"/>
    <w:rsid w:val="00B84EE3"/>
    <w:rsid w:val="00B93043"/>
    <w:rsid w:val="00B97DC3"/>
    <w:rsid w:val="00BA613F"/>
    <w:rsid w:val="00BC0B75"/>
    <w:rsid w:val="00BC10AE"/>
    <w:rsid w:val="00BE7205"/>
    <w:rsid w:val="00C23118"/>
    <w:rsid w:val="00C27FED"/>
    <w:rsid w:val="00C506D2"/>
    <w:rsid w:val="00C534F6"/>
    <w:rsid w:val="00C710BB"/>
    <w:rsid w:val="00C81DB4"/>
    <w:rsid w:val="00CB332F"/>
    <w:rsid w:val="00CC689F"/>
    <w:rsid w:val="00CD7A49"/>
    <w:rsid w:val="00CE0612"/>
    <w:rsid w:val="00D20483"/>
    <w:rsid w:val="00D515FE"/>
    <w:rsid w:val="00D550C3"/>
    <w:rsid w:val="00D761C2"/>
    <w:rsid w:val="00D84018"/>
    <w:rsid w:val="00D91F57"/>
    <w:rsid w:val="00DA0537"/>
    <w:rsid w:val="00DB189C"/>
    <w:rsid w:val="00DD78E7"/>
    <w:rsid w:val="00DF0B5C"/>
    <w:rsid w:val="00E0188E"/>
    <w:rsid w:val="00E208DE"/>
    <w:rsid w:val="00E47CE5"/>
    <w:rsid w:val="00E53654"/>
    <w:rsid w:val="00E54715"/>
    <w:rsid w:val="00EB1550"/>
    <w:rsid w:val="00EB65C7"/>
    <w:rsid w:val="00EC16E8"/>
    <w:rsid w:val="00ED3F72"/>
    <w:rsid w:val="00F01F1C"/>
    <w:rsid w:val="00F02380"/>
    <w:rsid w:val="00F37376"/>
    <w:rsid w:val="00F44316"/>
    <w:rsid w:val="00F531DF"/>
    <w:rsid w:val="00F54979"/>
    <w:rsid w:val="00F552C3"/>
    <w:rsid w:val="00F73404"/>
    <w:rsid w:val="00FC3FDD"/>
    <w:rsid w:val="00FD52E8"/>
    <w:rsid w:val="00FE02ED"/>
    <w:rsid w:val="00FE6866"/>
    <w:rsid w:val="00FF306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552C3"/>
    <w:rPr>
      <w:rFonts w:ascii="Calibri" w:eastAsia="Times New Roman" w:hAnsi="Calibri" w:cs="Times New Roman"/>
    </w:rPr>
  </w:style>
  <w:style w:type="paragraph" w:styleId="1">
    <w:name w:val="heading 1"/>
    <w:basedOn w:val="a"/>
    <w:next w:val="a"/>
    <w:link w:val="10"/>
    <w:uiPriority w:val="9"/>
    <w:qFormat/>
    <w:rsid w:val="00D550C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D550C3"/>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F552C3"/>
    <w:rPr>
      <w:strike w:val="0"/>
      <w:dstrike w:val="0"/>
      <w:color w:val="69804E"/>
      <w:u w:val="none"/>
      <w:effect w:val="none"/>
    </w:rPr>
  </w:style>
  <w:style w:type="paragraph" w:styleId="a4">
    <w:name w:val="List Paragraph"/>
    <w:basedOn w:val="a"/>
    <w:uiPriority w:val="34"/>
    <w:qFormat/>
    <w:rsid w:val="00F552C3"/>
    <w:pPr>
      <w:ind w:left="720"/>
      <w:contextualSpacing/>
    </w:pPr>
  </w:style>
  <w:style w:type="paragraph" w:styleId="a5">
    <w:name w:val="Balloon Text"/>
    <w:basedOn w:val="a"/>
    <w:link w:val="a6"/>
    <w:uiPriority w:val="99"/>
    <w:semiHidden/>
    <w:unhideWhenUsed/>
    <w:rsid w:val="006A33EE"/>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6A33EE"/>
    <w:rPr>
      <w:rFonts w:ascii="Tahoma" w:eastAsia="Times New Roman" w:hAnsi="Tahoma" w:cs="Tahoma"/>
      <w:sz w:val="16"/>
      <w:szCs w:val="16"/>
    </w:rPr>
  </w:style>
  <w:style w:type="paragraph" w:customStyle="1" w:styleId="a7">
    <w:name w:val="Знак Знак Знак"/>
    <w:basedOn w:val="a"/>
    <w:rsid w:val="006A33EE"/>
    <w:pPr>
      <w:spacing w:after="160" w:line="240" w:lineRule="exact"/>
    </w:pPr>
    <w:rPr>
      <w:rFonts w:ascii="Verdana" w:hAnsi="Verdana"/>
      <w:sz w:val="20"/>
      <w:szCs w:val="20"/>
      <w:lang w:val="en-US"/>
    </w:rPr>
  </w:style>
  <w:style w:type="paragraph" w:styleId="a8">
    <w:name w:val="Normal (Web)"/>
    <w:basedOn w:val="a"/>
    <w:uiPriority w:val="99"/>
    <w:unhideWhenUsed/>
    <w:rsid w:val="00472F80"/>
    <w:pPr>
      <w:spacing w:before="100" w:beforeAutospacing="1" w:after="100" w:afterAutospacing="1" w:line="240" w:lineRule="auto"/>
    </w:pPr>
    <w:rPr>
      <w:rFonts w:ascii="Times New Roman" w:hAnsi="Times New Roman"/>
      <w:sz w:val="24"/>
      <w:szCs w:val="24"/>
      <w:lang w:eastAsia="ru-RU"/>
    </w:rPr>
  </w:style>
  <w:style w:type="numbering" w:customStyle="1" w:styleId="11">
    <w:name w:val="Нет списка1"/>
    <w:next w:val="a2"/>
    <w:uiPriority w:val="99"/>
    <w:semiHidden/>
    <w:unhideWhenUsed/>
    <w:rsid w:val="00D550C3"/>
  </w:style>
  <w:style w:type="character" w:styleId="a9">
    <w:name w:val="Strong"/>
    <w:basedOn w:val="a0"/>
    <w:uiPriority w:val="22"/>
    <w:qFormat/>
    <w:rsid w:val="00D550C3"/>
    <w:rPr>
      <w:b/>
      <w:bCs/>
    </w:rPr>
  </w:style>
  <w:style w:type="character" w:styleId="aa">
    <w:name w:val="Emphasis"/>
    <w:basedOn w:val="a0"/>
    <w:uiPriority w:val="20"/>
    <w:qFormat/>
    <w:rsid w:val="00D550C3"/>
    <w:rPr>
      <w:i/>
      <w:iCs/>
    </w:rPr>
  </w:style>
  <w:style w:type="paragraph" w:styleId="ab">
    <w:name w:val="No Spacing"/>
    <w:uiPriority w:val="1"/>
    <w:qFormat/>
    <w:rsid w:val="00D550C3"/>
    <w:pPr>
      <w:spacing w:after="0" w:line="240" w:lineRule="auto"/>
    </w:pPr>
    <w:rPr>
      <w:rFonts w:ascii="Calibri" w:eastAsia="Times New Roman" w:hAnsi="Calibri" w:cs="Times New Roman"/>
    </w:rPr>
  </w:style>
  <w:style w:type="character" w:customStyle="1" w:styleId="10">
    <w:name w:val="Заголовок 1 Знак"/>
    <w:basedOn w:val="a0"/>
    <w:link w:val="1"/>
    <w:uiPriority w:val="9"/>
    <w:rsid w:val="00D550C3"/>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D550C3"/>
    <w:rPr>
      <w:rFonts w:asciiTheme="majorHAnsi" w:eastAsiaTheme="majorEastAsia" w:hAnsiTheme="majorHAnsi" w:cstheme="majorBidi"/>
      <w:b/>
      <w:bCs/>
      <w:color w:val="4F81BD" w:themeColor="accent1"/>
      <w:sz w:val="26"/>
      <w:szCs w:val="26"/>
    </w:rPr>
  </w:style>
  <w:style w:type="paragraph" w:styleId="ac">
    <w:name w:val="header"/>
    <w:basedOn w:val="a"/>
    <w:link w:val="ad"/>
    <w:uiPriority w:val="99"/>
    <w:unhideWhenUsed/>
    <w:rsid w:val="00B84EE3"/>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B84EE3"/>
    <w:rPr>
      <w:rFonts w:ascii="Calibri" w:eastAsia="Times New Roman" w:hAnsi="Calibri" w:cs="Times New Roman"/>
    </w:rPr>
  </w:style>
  <w:style w:type="paragraph" w:styleId="ae">
    <w:name w:val="footer"/>
    <w:basedOn w:val="a"/>
    <w:link w:val="af"/>
    <w:uiPriority w:val="99"/>
    <w:unhideWhenUsed/>
    <w:rsid w:val="00B84EE3"/>
    <w:pPr>
      <w:tabs>
        <w:tab w:val="center" w:pos="4677"/>
        <w:tab w:val="right" w:pos="9355"/>
      </w:tabs>
      <w:spacing w:after="0" w:line="240" w:lineRule="auto"/>
    </w:pPr>
  </w:style>
  <w:style w:type="character" w:customStyle="1" w:styleId="af">
    <w:name w:val="Нижний колонтитул Знак"/>
    <w:basedOn w:val="a0"/>
    <w:link w:val="ae"/>
    <w:uiPriority w:val="99"/>
    <w:rsid w:val="00B84EE3"/>
    <w:rPr>
      <w:rFonts w:ascii="Calibri" w:eastAsia="Times New Roman" w:hAnsi="Calibri" w:cs="Times New Roman"/>
    </w:rPr>
  </w:style>
  <w:style w:type="table" w:styleId="af0">
    <w:name w:val="Table Grid"/>
    <w:basedOn w:val="a1"/>
    <w:uiPriority w:val="59"/>
    <w:rsid w:val="00FC3FD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1">
    <w:name w:val="Body Text"/>
    <w:basedOn w:val="a"/>
    <w:link w:val="af2"/>
    <w:uiPriority w:val="99"/>
    <w:semiHidden/>
    <w:unhideWhenUsed/>
    <w:rsid w:val="000443E5"/>
    <w:pPr>
      <w:spacing w:before="100" w:beforeAutospacing="1" w:after="100" w:afterAutospacing="1" w:line="240" w:lineRule="auto"/>
    </w:pPr>
    <w:rPr>
      <w:rFonts w:ascii="Times New Roman" w:hAnsi="Times New Roman"/>
      <w:sz w:val="24"/>
      <w:szCs w:val="24"/>
      <w:lang w:eastAsia="ru-RU"/>
    </w:rPr>
  </w:style>
  <w:style w:type="character" w:customStyle="1" w:styleId="af2">
    <w:name w:val="Основной текст Знак"/>
    <w:basedOn w:val="a0"/>
    <w:link w:val="af1"/>
    <w:uiPriority w:val="99"/>
    <w:semiHidden/>
    <w:rsid w:val="000443E5"/>
    <w:rPr>
      <w:rFonts w:ascii="Times New Roman" w:eastAsia="Times New Roman" w:hAnsi="Times New Roman" w:cs="Times New Roman"/>
      <w:sz w:val="24"/>
      <w:szCs w:val="24"/>
      <w:lang w:eastAsia="ru-RU"/>
    </w:rPr>
  </w:style>
  <w:style w:type="paragraph" w:customStyle="1" w:styleId="TableParagraph">
    <w:name w:val="Table Paragraph"/>
    <w:basedOn w:val="a"/>
    <w:uiPriority w:val="1"/>
    <w:qFormat/>
    <w:rsid w:val="00403F26"/>
    <w:pPr>
      <w:widowControl w:val="0"/>
      <w:autoSpaceDE w:val="0"/>
      <w:autoSpaceDN w:val="0"/>
      <w:spacing w:after="0" w:line="240" w:lineRule="auto"/>
    </w:pPr>
    <w:rPr>
      <w:rFonts w:ascii="Times New Roman" w:hAnsi="Times New Roman"/>
    </w:rPr>
  </w:style>
  <w:style w:type="paragraph" w:customStyle="1" w:styleId="c19">
    <w:name w:val="c19"/>
    <w:basedOn w:val="a"/>
    <w:rsid w:val="00CD7A49"/>
    <w:pPr>
      <w:spacing w:before="100" w:beforeAutospacing="1" w:after="100" w:afterAutospacing="1" w:line="240" w:lineRule="auto"/>
    </w:pPr>
    <w:rPr>
      <w:rFonts w:ascii="Times New Roman" w:hAnsi="Times New Roman"/>
      <w:sz w:val="24"/>
      <w:szCs w:val="24"/>
      <w:lang w:eastAsia="ru-RU"/>
    </w:rPr>
  </w:style>
  <w:style w:type="character" w:customStyle="1" w:styleId="c7">
    <w:name w:val="c7"/>
    <w:basedOn w:val="a0"/>
    <w:rsid w:val="00CD7A49"/>
  </w:style>
  <w:style w:type="character" w:customStyle="1" w:styleId="c1">
    <w:name w:val="c1"/>
    <w:basedOn w:val="a0"/>
    <w:rsid w:val="00CD7A49"/>
  </w:style>
  <w:style w:type="character" w:customStyle="1" w:styleId="c30">
    <w:name w:val="c30"/>
    <w:basedOn w:val="a0"/>
    <w:rsid w:val="00CD7A49"/>
  </w:style>
  <w:style w:type="character" w:customStyle="1" w:styleId="c4">
    <w:name w:val="c4"/>
    <w:basedOn w:val="a0"/>
    <w:rsid w:val="00CD7A49"/>
  </w:style>
  <w:style w:type="paragraph" w:customStyle="1" w:styleId="c18">
    <w:name w:val="c18"/>
    <w:basedOn w:val="a"/>
    <w:rsid w:val="00CD7A49"/>
    <w:pPr>
      <w:spacing w:before="100" w:beforeAutospacing="1" w:after="100" w:afterAutospacing="1" w:line="240" w:lineRule="auto"/>
    </w:pPr>
    <w:rPr>
      <w:rFonts w:ascii="Times New Roman" w:hAnsi="Times New Roman"/>
      <w:sz w:val="24"/>
      <w:szCs w:val="24"/>
      <w:lang w:eastAsia="ru-RU"/>
    </w:rPr>
  </w:style>
  <w:style w:type="paragraph" w:styleId="21">
    <w:name w:val="Body Text 2"/>
    <w:basedOn w:val="a"/>
    <w:link w:val="22"/>
    <w:uiPriority w:val="99"/>
    <w:semiHidden/>
    <w:unhideWhenUsed/>
    <w:rsid w:val="00AA0AE6"/>
    <w:pPr>
      <w:spacing w:after="120" w:line="480" w:lineRule="auto"/>
    </w:pPr>
  </w:style>
  <w:style w:type="character" w:customStyle="1" w:styleId="22">
    <w:name w:val="Основной текст 2 Знак"/>
    <w:basedOn w:val="a0"/>
    <w:link w:val="21"/>
    <w:uiPriority w:val="99"/>
    <w:semiHidden/>
    <w:rsid w:val="00AA0AE6"/>
    <w:rPr>
      <w:rFonts w:ascii="Calibri" w:eastAsia="Times New Roman" w:hAnsi="Calibr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552C3"/>
    <w:rPr>
      <w:rFonts w:ascii="Calibri" w:eastAsia="Times New Roman" w:hAnsi="Calibri" w:cs="Times New Roman"/>
    </w:rPr>
  </w:style>
  <w:style w:type="paragraph" w:styleId="1">
    <w:name w:val="heading 1"/>
    <w:basedOn w:val="a"/>
    <w:next w:val="a"/>
    <w:link w:val="10"/>
    <w:uiPriority w:val="9"/>
    <w:qFormat/>
    <w:rsid w:val="00D550C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D550C3"/>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F552C3"/>
    <w:rPr>
      <w:strike w:val="0"/>
      <w:dstrike w:val="0"/>
      <w:color w:val="69804E"/>
      <w:u w:val="none"/>
      <w:effect w:val="none"/>
    </w:rPr>
  </w:style>
  <w:style w:type="paragraph" w:styleId="a4">
    <w:name w:val="List Paragraph"/>
    <w:basedOn w:val="a"/>
    <w:uiPriority w:val="34"/>
    <w:qFormat/>
    <w:rsid w:val="00F552C3"/>
    <w:pPr>
      <w:ind w:left="720"/>
      <w:contextualSpacing/>
    </w:pPr>
  </w:style>
  <w:style w:type="paragraph" w:styleId="a5">
    <w:name w:val="Balloon Text"/>
    <w:basedOn w:val="a"/>
    <w:link w:val="a6"/>
    <w:uiPriority w:val="99"/>
    <w:semiHidden/>
    <w:unhideWhenUsed/>
    <w:rsid w:val="006A33EE"/>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6A33EE"/>
    <w:rPr>
      <w:rFonts w:ascii="Tahoma" w:eastAsia="Times New Roman" w:hAnsi="Tahoma" w:cs="Tahoma"/>
      <w:sz w:val="16"/>
      <w:szCs w:val="16"/>
    </w:rPr>
  </w:style>
  <w:style w:type="paragraph" w:customStyle="1" w:styleId="a7">
    <w:name w:val="Знак Знак Знак"/>
    <w:basedOn w:val="a"/>
    <w:rsid w:val="006A33EE"/>
    <w:pPr>
      <w:spacing w:after="160" w:line="240" w:lineRule="exact"/>
    </w:pPr>
    <w:rPr>
      <w:rFonts w:ascii="Verdana" w:hAnsi="Verdana"/>
      <w:sz w:val="20"/>
      <w:szCs w:val="20"/>
      <w:lang w:val="en-US"/>
    </w:rPr>
  </w:style>
  <w:style w:type="paragraph" w:styleId="a8">
    <w:name w:val="Normal (Web)"/>
    <w:basedOn w:val="a"/>
    <w:uiPriority w:val="99"/>
    <w:unhideWhenUsed/>
    <w:rsid w:val="00472F80"/>
    <w:pPr>
      <w:spacing w:before="100" w:beforeAutospacing="1" w:after="100" w:afterAutospacing="1" w:line="240" w:lineRule="auto"/>
    </w:pPr>
    <w:rPr>
      <w:rFonts w:ascii="Times New Roman" w:hAnsi="Times New Roman"/>
      <w:sz w:val="24"/>
      <w:szCs w:val="24"/>
      <w:lang w:eastAsia="ru-RU"/>
    </w:rPr>
  </w:style>
  <w:style w:type="numbering" w:customStyle="1" w:styleId="11">
    <w:name w:val="Нет списка1"/>
    <w:next w:val="a2"/>
    <w:uiPriority w:val="99"/>
    <w:semiHidden/>
    <w:unhideWhenUsed/>
    <w:rsid w:val="00D550C3"/>
  </w:style>
  <w:style w:type="character" w:styleId="a9">
    <w:name w:val="Strong"/>
    <w:basedOn w:val="a0"/>
    <w:uiPriority w:val="22"/>
    <w:qFormat/>
    <w:rsid w:val="00D550C3"/>
    <w:rPr>
      <w:b/>
      <w:bCs/>
    </w:rPr>
  </w:style>
  <w:style w:type="character" w:styleId="aa">
    <w:name w:val="Emphasis"/>
    <w:basedOn w:val="a0"/>
    <w:uiPriority w:val="20"/>
    <w:qFormat/>
    <w:rsid w:val="00D550C3"/>
    <w:rPr>
      <w:i/>
      <w:iCs/>
    </w:rPr>
  </w:style>
  <w:style w:type="paragraph" w:styleId="ab">
    <w:name w:val="No Spacing"/>
    <w:uiPriority w:val="1"/>
    <w:qFormat/>
    <w:rsid w:val="00D550C3"/>
    <w:pPr>
      <w:spacing w:after="0" w:line="240" w:lineRule="auto"/>
    </w:pPr>
    <w:rPr>
      <w:rFonts w:ascii="Calibri" w:eastAsia="Times New Roman" w:hAnsi="Calibri" w:cs="Times New Roman"/>
    </w:rPr>
  </w:style>
  <w:style w:type="character" w:customStyle="1" w:styleId="10">
    <w:name w:val="Заголовок 1 Знак"/>
    <w:basedOn w:val="a0"/>
    <w:link w:val="1"/>
    <w:uiPriority w:val="9"/>
    <w:rsid w:val="00D550C3"/>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D550C3"/>
    <w:rPr>
      <w:rFonts w:asciiTheme="majorHAnsi" w:eastAsiaTheme="majorEastAsia" w:hAnsiTheme="majorHAnsi" w:cstheme="majorBidi"/>
      <w:b/>
      <w:bCs/>
      <w:color w:val="4F81BD" w:themeColor="accent1"/>
      <w:sz w:val="26"/>
      <w:szCs w:val="26"/>
    </w:rPr>
  </w:style>
  <w:style w:type="paragraph" w:styleId="ac">
    <w:name w:val="header"/>
    <w:basedOn w:val="a"/>
    <w:link w:val="ad"/>
    <w:uiPriority w:val="99"/>
    <w:unhideWhenUsed/>
    <w:rsid w:val="00B84EE3"/>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B84EE3"/>
    <w:rPr>
      <w:rFonts w:ascii="Calibri" w:eastAsia="Times New Roman" w:hAnsi="Calibri" w:cs="Times New Roman"/>
    </w:rPr>
  </w:style>
  <w:style w:type="paragraph" w:styleId="ae">
    <w:name w:val="footer"/>
    <w:basedOn w:val="a"/>
    <w:link w:val="af"/>
    <w:uiPriority w:val="99"/>
    <w:unhideWhenUsed/>
    <w:rsid w:val="00B84EE3"/>
    <w:pPr>
      <w:tabs>
        <w:tab w:val="center" w:pos="4677"/>
        <w:tab w:val="right" w:pos="9355"/>
      </w:tabs>
      <w:spacing w:after="0" w:line="240" w:lineRule="auto"/>
    </w:pPr>
  </w:style>
  <w:style w:type="character" w:customStyle="1" w:styleId="af">
    <w:name w:val="Нижний колонтитул Знак"/>
    <w:basedOn w:val="a0"/>
    <w:link w:val="ae"/>
    <w:uiPriority w:val="99"/>
    <w:rsid w:val="00B84EE3"/>
    <w:rPr>
      <w:rFonts w:ascii="Calibri" w:eastAsia="Times New Roman" w:hAnsi="Calibri" w:cs="Times New Roman"/>
    </w:rPr>
  </w:style>
  <w:style w:type="table" w:styleId="af0">
    <w:name w:val="Table Grid"/>
    <w:basedOn w:val="a1"/>
    <w:uiPriority w:val="59"/>
    <w:rsid w:val="00FC3FD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73599476">
      <w:bodyDiv w:val="1"/>
      <w:marLeft w:val="0"/>
      <w:marRight w:val="0"/>
      <w:marTop w:val="0"/>
      <w:marBottom w:val="0"/>
      <w:divBdr>
        <w:top w:val="none" w:sz="0" w:space="0" w:color="auto"/>
        <w:left w:val="none" w:sz="0" w:space="0" w:color="auto"/>
        <w:bottom w:val="none" w:sz="0" w:space="0" w:color="auto"/>
        <w:right w:val="none" w:sz="0" w:space="0" w:color="auto"/>
      </w:divBdr>
    </w:div>
    <w:div w:id="447897188">
      <w:bodyDiv w:val="1"/>
      <w:marLeft w:val="0"/>
      <w:marRight w:val="0"/>
      <w:marTop w:val="0"/>
      <w:marBottom w:val="0"/>
      <w:divBdr>
        <w:top w:val="none" w:sz="0" w:space="0" w:color="auto"/>
        <w:left w:val="none" w:sz="0" w:space="0" w:color="auto"/>
        <w:bottom w:val="none" w:sz="0" w:space="0" w:color="auto"/>
        <w:right w:val="none" w:sz="0" w:space="0" w:color="auto"/>
      </w:divBdr>
    </w:div>
    <w:div w:id="598292674">
      <w:bodyDiv w:val="1"/>
      <w:marLeft w:val="0"/>
      <w:marRight w:val="0"/>
      <w:marTop w:val="0"/>
      <w:marBottom w:val="0"/>
      <w:divBdr>
        <w:top w:val="none" w:sz="0" w:space="0" w:color="auto"/>
        <w:left w:val="none" w:sz="0" w:space="0" w:color="auto"/>
        <w:bottom w:val="none" w:sz="0" w:space="0" w:color="auto"/>
        <w:right w:val="none" w:sz="0" w:space="0" w:color="auto"/>
      </w:divBdr>
    </w:div>
    <w:div w:id="661545728">
      <w:bodyDiv w:val="1"/>
      <w:marLeft w:val="0"/>
      <w:marRight w:val="0"/>
      <w:marTop w:val="0"/>
      <w:marBottom w:val="0"/>
      <w:divBdr>
        <w:top w:val="none" w:sz="0" w:space="0" w:color="auto"/>
        <w:left w:val="none" w:sz="0" w:space="0" w:color="auto"/>
        <w:bottom w:val="none" w:sz="0" w:space="0" w:color="auto"/>
        <w:right w:val="none" w:sz="0" w:space="0" w:color="auto"/>
      </w:divBdr>
    </w:div>
    <w:div w:id="730273079">
      <w:bodyDiv w:val="1"/>
      <w:marLeft w:val="0"/>
      <w:marRight w:val="0"/>
      <w:marTop w:val="0"/>
      <w:marBottom w:val="0"/>
      <w:divBdr>
        <w:top w:val="none" w:sz="0" w:space="0" w:color="auto"/>
        <w:left w:val="none" w:sz="0" w:space="0" w:color="auto"/>
        <w:bottom w:val="none" w:sz="0" w:space="0" w:color="auto"/>
        <w:right w:val="none" w:sz="0" w:space="0" w:color="auto"/>
      </w:divBdr>
    </w:div>
    <w:div w:id="926963545">
      <w:bodyDiv w:val="1"/>
      <w:marLeft w:val="0"/>
      <w:marRight w:val="0"/>
      <w:marTop w:val="0"/>
      <w:marBottom w:val="0"/>
      <w:divBdr>
        <w:top w:val="none" w:sz="0" w:space="0" w:color="auto"/>
        <w:left w:val="none" w:sz="0" w:space="0" w:color="auto"/>
        <w:bottom w:val="none" w:sz="0" w:space="0" w:color="auto"/>
        <w:right w:val="none" w:sz="0" w:space="0" w:color="auto"/>
      </w:divBdr>
    </w:div>
    <w:div w:id="941377351">
      <w:bodyDiv w:val="1"/>
      <w:marLeft w:val="0"/>
      <w:marRight w:val="0"/>
      <w:marTop w:val="0"/>
      <w:marBottom w:val="0"/>
      <w:divBdr>
        <w:top w:val="none" w:sz="0" w:space="0" w:color="auto"/>
        <w:left w:val="none" w:sz="0" w:space="0" w:color="auto"/>
        <w:bottom w:val="none" w:sz="0" w:space="0" w:color="auto"/>
        <w:right w:val="none" w:sz="0" w:space="0" w:color="auto"/>
      </w:divBdr>
    </w:div>
    <w:div w:id="1012684974">
      <w:bodyDiv w:val="1"/>
      <w:marLeft w:val="0"/>
      <w:marRight w:val="0"/>
      <w:marTop w:val="0"/>
      <w:marBottom w:val="0"/>
      <w:divBdr>
        <w:top w:val="none" w:sz="0" w:space="0" w:color="auto"/>
        <w:left w:val="none" w:sz="0" w:space="0" w:color="auto"/>
        <w:bottom w:val="none" w:sz="0" w:space="0" w:color="auto"/>
        <w:right w:val="none" w:sz="0" w:space="0" w:color="auto"/>
      </w:divBdr>
      <w:divsChild>
        <w:div w:id="1028678097">
          <w:marLeft w:val="0"/>
          <w:marRight w:val="0"/>
          <w:marTop w:val="0"/>
          <w:marBottom w:val="240"/>
          <w:divBdr>
            <w:top w:val="none" w:sz="0" w:space="0" w:color="auto"/>
            <w:left w:val="none" w:sz="0" w:space="0" w:color="auto"/>
            <w:bottom w:val="none" w:sz="0" w:space="0" w:color="auto"/>
            <w:right w:val="none" w:sz="0" w:space="0" w:color="auto"/>
          </w:divBdr>
        </w:div>
        <w:div w:id="752357137">
          <w:marLeft w:val="0"/>
          <w:marRight w:val="0"/>
          <w:marTop w:val="0"/>
          <w:marBottom w:val="240"/>
          <w:divBdr>
            <w:top w:val="none" w:sz="0" w:space="0" w:color="auto"/>
            <w:left w:val="none" w:sz="0" w:space="0" w:color="auto"/>
            <w:bottom w:val="none" w:sz="0" w:space="0" w:color="auto"/>
            <w:right w:val="none" w:sz="0" w:space="0" w:color="auto"/>
          </w:divBdr>
        </w:div>
        <w:div w:id="91169549">
          <w:marLeft w:val="0"/>
          <w:marRight w:val="0"/>
          <w:marTop w:val="0"/>
          <w:marBottom w:val="240"/>
          <w:divBdr>
            <w:top w:val="none" w:sz="0" w:space="0" w:color="auto"/>
            <w:left w:val="none" w:sz="0" w:space="0" w:color="auto"/>
            <w:bottom w:val="none" w:sz="0" w:space="0" w:color="auto"/>
            <w:right w:val="none" w:sz="0" w:space="0" w:color="auto"/>
          </w:divBdr>
        </w:div>
      </w:divsChild>
    </w:div>
    <w:div w:id="1017734925">
      <w:bodyDiv w:val="1"/>
      <w:marLeft w:val="0"/>
      <w:marRight w:val="0"/>
      <w:marTop w:val="0"/>
      <w:marBottom w:val="0"/>
      <w:divBdr>
        <w:top w:val="none" w:sz="0" w:space="0" w:color="auto"/>
        <w:left w:val="none" w:sz="0" w:space="0" w:color="auto"/>
        <w:bottom w:val="none" w:sz="0" w:space="0" w:color="auto"/>
        <w:right w:val="none" w:sz="0" w:space="0" w:color="auto"/>
      </w:divBdr>
    </w:div>
    <w:div w:id="1018848486">
      <w:bodyDiv w:val="1"/>
      <w:marLeft w:val="0"/>
      <w:marRight w:val="0"/>
      <w:marTop w:val="0"/>
      <w:marBottom w:val="0"/>
      <w:divBdr>
        <w:top w:val="none" w:sz="0" w:space="0" w:color="auto"/>
        <w:left w:val="none" w:sz="0" w:space="0" w:color="auto"/>
        <w:bottom w:val="none" w:sz="0" w:space="0" w:color="auto"/>
        <w:right w:val="none" w:sz="0" w:space="0" w:color="auto"/>
      </w:divBdr>
    </w:div>
    <w:div w:id="1183596092">
      <w:bodyDiv w:val="1"/>
      <w:marLeft w:val="0"/>
      <w:marRight w:val="0"/>
      <w:marTop w:val="0"/>
      <w:marBottom w:val="0"/>
      <w:divBdr>
        <w:top w:val="none" w:sz="0" w:space="0" w:color="auto"/>
        <w:left w:val="none" w:sz="0" w:space="0" w:color="auto"/>
        <w:bottom w:val="none" w:sz="0" w:space="0" w:color="auto"/>
        <w:right w:val="none" w:sz="0" w:space="0" w:color="auto"/>
      </w:divBdr>
    </w:div>
    <w:div w:id="1222058959">
      <w:bodyDiv w:val="1"/>
      <w:marLeft w:val="0"/>
      <w:marRight w:val="0"/>
      <w:marTop w:val="0"/>
      <w:marBottom w:val="0"/>
      <w:divBdr>
        <w:top w:val="none" w:sz="0" w:space="0" w:color="auto"/>
        <w:left w:val="none" w:sz="0" w:space="0" w:color="auto"/>
        <w:bottom w:val="none" w:sz="0" w:space="0" w:color="auto"/>
        <w:right w:val="none" w:sz="0" w:space="0" w:color="auto"/>
      </w:divBdr>
      <w:divsChild>
        <w:div w:id="1594051206">
          <w:marLeft w:val="0"/>
          <w:marRight w:val="0"/>
          <w:marTop w:val="0"/>
          <w:marBottom w:val="0"/>
          <w:divBdr>
            <w:top w:val="none" w:sz="0" w:space="0" w:color="auto"/>
            <w:left w:val="none" w:sz="0" w:space="0" w:color="auto"/>
            <w:bottom w:val="none" w:sz="0" w:space="0" w:color="auto"/>
            <w:right w:val="none" w:sz="0" w:space="0" w:color="auto"/>
          </w:divBdr>
        </w:div>
      </w:divsChild>
    </w:div>
    <w:div w:id="1356733486">
      <w:bodyDiv w:val="1"/>
      <w:marLeft w:val="0"/>
      <w:marRight w:val="0"/>
      <w:marTop w:val="0"/>
      <w:marBottom w:val="0"/>
      <w:divBdr>
        <w:top w:val="none" w:sz="0" w:space="0" w:color="auto"/>
        <w:left w:val="none" w:sz="0" w:space="0" w:color="auto"/>
        <w:bottom w:val="none" w:sz="0" w:space="0" w:color="auto"/>
        <w:right w:val="none" w:sz="0" w:space="0" w:color="auto"/>
      </w:divBdr>
    </w:div>
    <w:div w:id="1358701027">
      <w:bodyDiv w:val="1"/>
      <w:marLeft w:val="0"/>
      <w:marRight w:val="0"/>
      <w:marTop w:val="0"/>
      <w:marBottom w:val="0"/>
      <w:divBdr>
        <w:top w:val="none" w:sz="0" w:space="0" w:color="auto"/>
        <w:left w:val="none" w:sz="0" w:space="0" w:color="auto"/>
        <w:bottom w:val="none" w:sz="0" w:space="0" w:color="auto"/>
        <w:right w:val="none" w:sz="0" w:space="0" w:color="auto"/>
      </w:divBdr>
    </w:div>
    <w:div w:id="1469471446">
      <w:bodyDiv w:val="1"/>
      <w:marLeft w:val="0"/>
      <w:marRight w:val="0"/>
      <w:marTop w:val="0"/>
      <w:marBottom w:val="0"/>
      <w:divBdr>
        <w:top w:val="none" w:sz="0" w:space="0" w:color="auto"/>
        <w:left w:val="none" w:sz="0" w:space="0" w:color="auto"/>
        <w:bottom w:val="none" w:sz="0" w:space="0" w:color="auto"/>
        <w:right w:val="none" w:sz="0" w:space="0" w:color="auto"/>
      </w:divBdr>
    </w:div>
    <w:div w:id="1486824551">
      <w:bodyDiv w:val="1"/>
      <w:marLeft w:val="0"/>
      <w:marRight w:val="0"/>
      <w:marTop w:val="0"/>
      <w:marBottom w:val="0"/>
      <w:divBdr>
        <w:top w:val="none" w:sz="0" w:space="0" w:color="auto"/>
        <w:left w:val="none" w:sz="0" w:space="0" w:color="auto"/>
        <w:bottom w:val="none" w:sz="0" w:space="0" w:color="auto"/>
        <w:right w:val="none" w:sz="0" w:space="0" w:color="auto"/>
      </w:divBdr>
    </w:div>
    <w:div w:id="1546286339">
      <w:bodyDiv w:val="1"/>
      <w:marLeft w:val="0"/>
      <w:marRight w:val="0"/>
      <w:marTop w:val="0"/>
      <w:marBottom w:val="0"/>
      <w:divBdr>
        <w:top w:val="none" w:sz="0" w:space="0" w:color="auto"/>
        <w:left w:val="none" w:sz="0" w:space="0" w:color="auto"/>
        <w:bottom w:val="none" w:sz="0" w:space="0" w:color="auto"/>
        <w:right w:val="none" w:sz="0" w:space="0" w:color="auto"/>
      </w:divBdr>
    </w:div>
    <w:div w:id="1560752090">
      <w:bodyDiv w:val="1"/>
      <w:marLeft w:val="0"/>
      <w:marRight w:val="0"/>
      <w:marTop w:val="0"/>
      <w:marBottom w:val="0"/>
      <w:divBdr>
        <w:top w:val="none" w:sz="0" w:space="0" w:color="auto"/>
        <w:left w:val="none" w:sz="0" w:space="0" w:color="auto"/>
        <w:bottom w:val="none" w:sz="0" w:space="0" w:color="auto"/>
        <w:right w:val="none" w:sz="0" w:space="0" w:color="auto"/>
      </w:divBdr>
    </w:div>
    <w:div w:id="1615014999">
      <w:bodyDiv w:val="1"/>
      <w:marLeft w:val="0"/>
      <w:marRight w:val="0"/>
      <w:marTop w:val="0"/>
      <w:marBottom w:val="0"/>
      <w:divBdr>
        <w:top w:val="none" w:sz="0" w:space="0" w:color="auto"/>
        <w:left w:val="none" w:sz="0" w:space="0" w:color="auto"/>
        <w:bottom w:val="none" w:sz="0" w:space="0" w:color="auto"/>
        <w:right w:val="none" w:sz="0" w:space="0" w:color="auto"/>
      </w:divBdr>
    </w:div>
    <w:div w:id="1649285432">
      <w:bodyDiv w:val="1"/>
      <w:marLeft w:val="0"/>
      <w:marRight w:val="0"/>
      <w:marTop w:val="0"/>
      <w:marBottom w:val="0"/>
      <w:divBdr>
        <w:top w:val="none" w:sz="0" w:space="0" w:color="auto"/>
        <w:left w:val="none" w:sz="0" w:space="0" w:color="auto"/>
        <w:bottom w:val="none" w:sz="0" w:space="0" w:color="auto"/>
        <w:right w:val="none" w:sz="0" w:space="0" w:color="auto"/>
      </w:divBdr>
    </w:div>
    <w:div w:id="1712462865">
      <w:bodyDiv w:val="1"/>
      <w:marLeft w:val="0"/>
      <w:marRight w:val="0"/>
      <w:marTop w:val="0"/>
      <w:marBottom w:val="0"/>
      <w:divBdr>
        <w:top w:val="none" w:sz="0" w:space="0" w:color="auto"/>
        <w:left w:val="none" w:sz="0" w:space="0" w:color="auto"/>
        <w:bottom w:val="none" w:sz="0" w:space="0" w:color="auto"/>
        <w:right w:val="none" w:sz="0" w:space="0" w:color="auto"/>
      </w:divBdr>
    </w:div>
    <w:div w:id="1713453867">
      <w:bodyDiv w:val="1"/>
      <w:marLeft w:val="0"/>
      <w:marRight w:val="0"/>
      <w:marTop w:val="0"/>
      <w:marBottom w:val="0"/>
      <w:divBdr>
        <w:top w:val="none" w:sz="0" w:space="0" w:color="auto"/>
        <w:left w:val="none" w:sz="0" w:space="0" w:color="auto"/>
        <w:bottom w:val="none" w:sz="0" w:space="0" w:color="auto"/>
        <w:right w:val="none" w:sz="0" w:space="0" w:color="auto"/>
      </w:divBdr>
    </w:div>
    <w:div w:id="1811315850">
      <w:bodyDiv w:val="1"/>
      <w:marLeft w:val="0"/>
      <w:marRight w:val="0"/>
      <w:marTop w:val="0"/>
      <w:marBottom w:val="0"/>
      <w:divBdr>
        <w:top w:val="none" w:sz="0" w:space="0" w:color="auto"/>
        <w:left w:val="none" w:sz="0" w:space="0" w:color="auto"/>
        <w:bottom w:val="none" w:sz="0" w:space="0" w:color="auto"/>
        <w:right w:val="none" w:sz="0" w:space="0" w:color="auto"/>
      </w:divBdr>
    </w:div>
    <w:div w:id="21261905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base.garant.ru/70862366/53f89421bbdaf741eb2d1ecc4ddb4c33/" TargetMode="External"/><Relationship Id="rId13" Type="http://schemas.openxmlformats.org/officeDocument/2006/relationships/image" Target="media/image1.jpeg"/><Relationship Id="rId18" Type="http://schemas.openxmlformats.org/officeDocument/2006/relationships/image" Target="media/image6.jpeg"/><Relationship Id="rId26" Type="http://schemas.openxmlformats.org/officeDocument/2006/relationships/header" Target="header1.xml"/><Relationship Id="rId51" Type="http://schemas.microsoft.com/office/2007/relationships/stylesWithEffects" Target="stylesWithEffects.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hyperlink" Target="https://my-calend.ru/holidays/den-2d-hudozhnikov" TargetMode="Externa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kopilkaurokov.ru/izo/meropriyatia/informatsionno_poznavatiel_naia_viktorina_po_iskusstvu" TargetMode="External"/><Relationship Id="rId24" Type="http://schemas.openxmlformats.org/officeDocument/2006/relationships/image" Target="media/image12.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11.png"/><Relationship Id="rId28" Type="http://schemas.openxmlformats.org/officeDocument/2006/relationships/footer" Target="footer1.xml"/><Relationship Id="rId10" Type="http://schemas.openxmlformats.org/officeDocument/2006/relationships/hyperlink" Target="https://externat.foxford.ru/polezno-znat/organizaciya-nadomnogo-obucheniya-dlya-shkolnikov" TargetMode="External"/><Relationship Id="rId19" Type="http://schemas.openxmlformats.org/officeDocument/2006/relationships/image" Target="media/image7.jpeg"/><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s://www.garant.ru/products/ipo/prime/doc/70760670/" TargetMode="External"/><Relationship Id="rId14" Type="http://schemas.openxmlformats.org/officeDocument/2006/relationships/image" Target="media/image2.jpeg"/><Relationship Id="rId22" Type="http://schemas.openxmlformats.org/officeDocument/2006/relationships/image" Target="media/image10.png"/><Relationship Id="rId27" Type="http://schemas.openxmlformats.org/officeDocument/2006/relationships/header" Target="header2.xml"/><Relationship Id="rId30" Type="http://schemas.openxmlformats.org/officeDocument/2006/relationships/header" Target="head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300773-5453-4075-B8ED-DA9D4184E5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30</Pages>
  <Words>6012</Words>
  <Characters>34274</Characters>
  <Application>Microsoft Office Word</Application>
  <DocSecurity>0</DocSecurity>
  <Lines>285</Lines>
  <Paragraphs>80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40206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dc:creator>
  <cp:lastModifiedBy>Aspire</cp:lastModifiedBy>
  <cp:revision>3</cp:revision>
  <cp:lastPrinted>2017-10-07T11:43:00Z</cp:lastPrinted>
  <dcterms:created xsi:type="dcterms:W3CDTF">2023-10-09T09:48:00Z</dcterms:created>
  <dcterms:modified xsi:type="dcterms:W3CDTF">2023-10-09T10:00:00Z</dcterms:modified>
</cp:coreProperties>
</file>