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6C" w:rsidRPr="005B6020" w:rsidRDefault="009E3038" w:rsidP="00A04BC5">
      <w:pPr>
        <w:shd w:val="clear" w:color="auto" w:fill="FFFFFF"/>
        <w:rPr>
          <w:b/>
          <w:sz w:val="36"/>
          <w:szCs w:val="36"/>
        </w:rPr>
      </w:pPr>
      <w:r w:rsidRPr="005B6020">
        <w:rPr>
          <w:b/>
          <w:sz w:val="36"/>
          <w:szCs w:val="36"/>
        </w:rPr>
        <w:t xml:space="preserve">«Мотивация познавательной активности учащихся на </w:t>
      </w:r>
      <w:r w:rsidR="005B6020" w:rsidRPr="005B6020">
        <w:rPr>
          <w:b/>
          <w:sz w:val="36"/>
          <w:szCs w:val="36"/>
        </w:rPr>
        <w:t>уроках русского языка в 5 класс</w:t>
      </w:r>
      <w:r w:rsidRPr="005B6020">
        <w:rPr>
          <w:b/>
          <w:sz w:val="36"/>
          <w:szCs w:val="36"/>
        </w:rPr>
        <w:t>е»</w:t>
      </w:r>
    </w:p>
    <w:p w:rsidR="00A04BC5" w:rsidRPr="005B6020" w:rsidRDefault="00A04BC5" w:rsidP="00A04BC5">
      <w:pPr>
        <w:shd w:val="clear" w:color="auto" w:fill="FFFFFF"/>
        <w:rPr>
          <w:rFonts w:eastAsia="Times New Roman"/>
          <w:sz w:val="36"/>
          <w:szCs w:val="36"/>
        </w:rPr>
      </w:pPr>
    </w:p>
    <w:p w:rsidR="00A04BC5" w:rsidRPr="005B6020" w:rsidRDefault="009F31A2" w:rsidP="00A04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Многие учителя сталкиваются с апатией, а иногда откровенным нежеланием школьников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изучать преподаваемые предметы. Как мотивировать познавательную активность учащихся?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Над этой про</w:t>
      </w:r>
      <w:r w:rsidR="005B6020">
        <w:rPr>
          <w:rFonts w:eastAsia="Times New Roman"/>
          <w:sz w:val="32"/>
          <w:szCs w:val="32"/>
        </w:rPr>
        <w:t>блемой настойчиво работает каждый</w:t>
      </w:r>
      <w:r w:rsidR="00A04BC5" w:rsidRPr="005B6020">
        <w:rPr>
          <w:rFonts w:eastAsia="Times New Roman"/>
          <w:sz w:val="32"/>
          <w:szCs w:val="32"/>
        </w:rPr>
        <w:t xml:space="preserve"> учит</w:t>
      </w:r>
      <w:r w:rsidR="005B6020">
        <w:rPr>
          <w:rFonts w:eastAsia="Times New Roman"/>
          <w:sz w:val="32"/>
          <w:szCs w:val="32"/>
        </w:rPr>
        <w:t>ель</w:t>
      </w:r>
      <w:r w:rsidRPr="005B6020">
        <w:rPr>
          <w:rFonts w:eastAsia="Times New Roman"/>
          <w:sz w:val="32"/>
          <w:szCs w:val="32"/>
        </w:rPr>
        <w:t>.</w:t>
      </w:r>
      <w:r w:rsidR="00A04BC5" w:rsidRPr="005B6020">
        <w:rPr>
          <w:rFonts w:eastAsia="Times New Roman"/>
          <w:sz w:val="32"/>
          <w:szCs w:val="32"/>
        </w:rPr>
        <w:t xml:space="preserve"> </w:t>
      </w:r>
    </w:p>
    <w:p w:rsidR="003A566C" w:rsidRPr="005B6020" w:rsidRDefault="00A04BC5" w:rsidP="00A04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Устойчивый  познавательный интерес школьников, их </w:t>
      </w:r>
      <w:r w:rsidR="009F31A2" w:rsidRPr="005B6020">
        <w:rPr>
          <w:rFonts w:eastAsia="Times New Roman"/>
          <w:sz w:val="32"/>
          <w:szCs w:val="32"/>
        </w:rPr>
        <w:t>мотивация</w:t>
      </w:r>
      <w:r w:rsidR="005B6020">
        <w:rPr>
          <w:rFonts w:eastAsia="Times New Roman"/>
          <w:sz w:val="32"/>
          <w:szCs w:val="32"/>
        </w:rPr>
        <w:t xml:space="preserve"> - </w:t>
      </w:r>
      <w:r w:rsidRPr="005B6020">
        <w:rPr>
          <w:rFonts w:eastAsia="Times New Roman"/>
          <w:sz w:val="32"/>
          <w:szCs w:val="32"/>
        </w:rPr>
        <w:t xml:space="preserve"> один из </w:t>
      </w:r>
      <w:r w:rsidR="009F31A2" w:rsidRPr="005B6020">
        <w:rPr>
          <w:rFonts w:eastAsia="Times New Roman"/>
          <w:sz w:val="32"/>
          <w:szCs w:val="32"/>
        </w:rPr>
        <w:t>критериев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эффективности педагогического процесса.</w:t>
      </w:r>
    </w:p>
    <w:p w:rsidR="003A566C" w:rsidRDefault="009F31A2" w:rsidP="00A04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При подготовке к уроку учитель постоянно спрашивает себя: что можно сделать, чтобы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 xml:space="preserve">ученики </w:t>
      </w:r>
      <w:r w:rsidRPr="005B6020">
        <w:rPr>
          <w:rFonts w:eastAsia="Times New Roman"/>
          <w:b/>
          <w:sz w:val="32"/>
          <w:szCs w:val="32"/>
        </w:rPr>
        <w:t>хотели</w:t>
      </w:r>
      <w:r w:rsidRPr="005B6020">
        <w:rPr>
          <w:rFonts w:eastAsia="Times New Roman"/>
          <w:sz w:val="32"/>
          <w:szCs w:val="32"/>
        </w:rPr>
        <w:t xml:space="preserve"> учиться. Как наилучшим образом спланировать виды деятельности на уроке?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Необходимо всегда иметь в виду, что без создания определённого мотива ученик не может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включиться в ту или иную деятельность осознанно. И поэтому учителю сегодня необходимо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разрабатывать пути создания мотивационных этапов учебной деятельности и реализовывать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их на практике.</w:t>
      </w:r>
    </w:p>
    <w:p w:rsidR="0050754E" w:rsidRPr="005B6020" w:rsidRDefault="0050754E" w:rsidP="00A04BC5">
      <w:pPr>
        <w:shd w:val="clear" w:color="auto" w:fill="FFFFFF"/>
        <w:jc w:val="both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Без мотивов человек не «приходит в движение». Умелая мотивация пробуждает в учащихся внутренние противоречия, вызывающие деятельность.</w:t>
      </w:r>
    </w:p>
    <w:p w:rsidR="003A566C" w:rsidRPr="005B6020" w:rsidRDefault="009F31A2" w:rsidP="00A04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Средний школьный возраст характеризуется как этап овладения самостоятельными формами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 xml:space="preserve">работы, время интеллектуальной, познавательной </w:t>
      </w:r>
      <w:r w:rsidR="00A04BC5" w:rsidRPr="005B6020">
        <w:rPr>
          <w:rFonts w:eastAsia="Times New Roman"/>
          <w:sz w:val="32"/>
          <w:szCs w:val="32"/>
        </w:rPr>
        <w:t>активности,</w:t>
      </w:r>
      <w:r w:rsidRPr="005B6020">
        <w:rPr>
          <w:rFonts w:eastAsia="Times New Roman"/>
          <w:sz w:val="32"/>
          <w:szCs w:val="32"/>
        </w:rPr>
        <w:t xml:space="preserve"> стимулируемой</w:t>
      </w:r>
      <w:r w:rsidR="00A04BC5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соответствующей учебно-познавательной мотивацией.</w:t>
      </w:r>
    </w:p>
    <w:p w:rsidR="003A566C" w:rsidRPr="005B6020" w:rsidRDefault="00A04BC5" w:rsidP="00A04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Учебная мотивация </w:t>
      </w:r>
      <w:r w:rsidR="009F31A2" w:rsidRPr="005B6020">
        <w:rPr>
          <w:rFonts w:eastAsia="Times New Roman"/>
          <w:sz w:val="32"/>
          <w:szCs w:val="32"/>
        </w:rPr>
        <w:t>школ</w:t>
      </w:r>
      <w:r w:rsidRPr="005B6020">
        <w:rPr>
          <w:rFonts w:eastAsia="Times New Roman"/>
          <w:sz w:val="32"/>
          <w:szCs w:val="32"/>
        </w:rPr>
        <w:t>ьников среднего школьного возраста</w:t>
      </w:r>
      <w:r w:rsidR="009F31A2" w:rsidRPr="005B6020">
        <w:rPr>
          <w:rFonts w:eastAsia="Times New Roman"/>
          <w:sz w:val="32"/>
          <w:szCs w:val="32"/>
        </w:rPr>
        <w:t xml:space="preserve"> направлена не только  на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получение новых сведений, знаний, но и на поиск общих закономерностей, а главное, на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освоение способов самостоятельного добывания знаний. Такой путь развития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познавательной активности возможен лишь в том случае, если интерес к учению становится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смыслообразующим в жизни.</w:t>
      </w:r>
    </w:p>
    <w:p w:rsidR="003A566C" w:rsidRPr="005B6020" w:rsidRDefault="009F31A2" w:rsidP="00A04BC5">
      <w:pPr>
        <w:shd w:val="clear" w:color="auto" w:fill="FFFFFF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Мотивация</w:t>
      </w:r>
      <w:r w:rsidR="00A812DB" w:rsidRPr="005B6020">
        <w:rPr>
          <w:rFonts w:eastAsia="Times New Roman"/>
          <w:sz w:val="32"/>
          <w:szCs w:val="32"/>
        </w:rPr>
        <w:t xml:space="preserve"> – нач</w:t>
      </w:r>
      <w:r w:rsidR="0050754E">
        <w:rPr>
          <w:rFonts w:eastAsia="Times New Roman"/>
          <w:sz w:val="32"/>
          <w:szCs w:val="32"/>
        </w:rPr>
        <w:t>альный этап урока</w:t>
      </w:r>
      <w:r w:rsidR="00A812DB" w:rsidRPr="005B6020">
        <w:rPr>
          <w:rFonts w:eastAsia="Times New Roman"/>
          <w:sz w:val="32"/>
          <w:szCs w:val="32"/>
        </w:rPr>
        <w:t xml:space="preserve">, призванный </w:t>
      </w:r>
      <w:r w:rsidRPr="005B6020">
        <w:rPr>
          <w:rFonts w:eastAsia="Times New Roman"/>
          <w:sz w:val="32"/>
          <w:szCs w:val="32"/>
        </w:rPr>
        <w:t>сконцентрировать</w:t>
      </w:r>
      <w:r w:rsidR="00A812DB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внимание учащихся на изучаемом материале, заинтересовать их, показать необходимость</w:t>
      </w:r>
      <w:r w:rsidR="00A812DB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или пользу изучения материала. От мотивации во многом зависит эффективность усвоения</w:t>
      </w:r>
      <w:r w:rsidR="00A812DB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учащимися учебного материала.</w:t>
      </w:r>
    </w:p>
    <w:p w:rsidR="003A566C" w:rsidRPr="005B6020" w:rsidRDefault="00A812DB" w:rsidP="00A04BC5">
      <w:pPr>
        <w:shd w:val="clear" w:color="auto" w:fill="FFFFFF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Основной целью этапа мотивации (самоопределения) к учебной </w:t>
      </w:r>
      <w:r w:rsidR="009F31A2" w:rsidRPr="005B6020">
        <w:rPr>
          <w:rFonts w:eastAsia="Times New Roman"/>
          <w:sz w:val="32"/>
          <w:szCs w:val="32"/>
        </w:rPr>
        <w:t>деятельности является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 xml:space="preserve">выработка на личностно значимом уровне </w:t>
      </w:r>
      <w:r w:rsidR="009F31A2" w:rsidRPr="005B6020">
        <w:rPr>
          <w:rFonts w:eastAsia="Times New Roman"/>
          <w:sz w:val="32"/>
          <w:szCs w:val="32"/>
        </w:rPr>
        <w:lastRenderedPageBreak/>
        <w:t>внутренней готовности выполнения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требований учебной деятельности.</w:t>
      </w:r>
    </w:p>
    <w:p w:rsidR="003A566C" w:rsidRPr="005B6020" w:rsidRDefault="00A812DB" w:rsidP="00A04BC5">
      <w:pPr>
        <w:shd w:val="clear" w:color="auto" w:fill="FFFFFF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Данный этап процесса обучения предполагает </w:t>
      </w:r>
      <w:r w:rsidR="009F31A2" w:rsidRPr="005B6020">
        <w:rPr>
          <w:rFonts w:eastAsia="Times New Roman"/>
          <w:sz w:val="32"/>
          <w:szCs w:val="32"/>
        </w:rPr>
        <w:t>осознанн</w:t>
      </w:r>
      <w:r w:rsidRPr="005B6020">
        <w:rPr>
          <w:rFonts w:eastAsia="Times New Roman"/>
          <w:sz w:val="32"/>
          <w:szCs w:val="32"/>
        </w:rPr>
        <w:t>ый переход обучающегося</w:t>
      </w:r>
      <w:r w:rsidR="009F31A2" w:rsidRPr="005B6020">
        <w:rPr>
          <w:rFonts w:eastAsia="Times New Roman"/>
          <w:sz w:val="32"/>
          <w:szCs w:val="32"/>
        </w:rPr>
        <w:t xml:space="preserve"> из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жизнедеятельности в пространство учебной деятельности.</w:t>
      </w:r>
    </w:p>
    <w:p w:rsidR="003A566C" w:rsidRPr="005B6020" w:rsidRDefault="009F31A2" w:rsidP="00A04BC5">
      <w:pPr>
        <w:shd w:val="clear" w:color="auto" w:fill="FFFFFF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С этой целью на данном этапе организуется мотивирование ученика к учебной деятельности</w:t>
      </w:r>
      <w:r w:rsidR="005732D5">
        <w:rPr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на уроке, а именно:</w:t>
      </w:r>
    </w:p>
    <w:p w:rsidR="003A566C" w:rsidRPr="005732D5" w:rsidRDefault="009F31A2" w:rsidP="00A04BC5">
      <w:pPr>
        <w:shd w:val="clear" w:color="auto" w:fill="FFFFFF"/>
        <w:rPr>
          <w:sz w:val="32"/>
          <w:szCs w:val="32"/>
        </w:rPr>
      </w:pPr>
      <w:r w:rsidRPr="005B6020">
        <w:rPr>
          <w:sz w:val="32"/>
          <w:szCs w:val="32"/>
        </w:rPr>
        <w:t xml:space="preserve">- </w:t>
      </w:r>
      <w:r w:rsidRPr="005B6020">
        <w:rPr>
          <w:rFonts w:eastAsia="Times New Roman"/>
          <w:sz w:val="32"/>
          <w:szCs w:val="32"/>
        </w:rPr>
        <w:t>создаются условия для возникновения внутренней потребности включения в деятельность</w:t>
      </w:r>
      <w:r w:rsidR="005732D5">
        <w:rPr>
          <w:sz w:val="32"/>
          <w:szCs w:val="32"/>
        </w:rPr>
        <w:t xml:space="preserve"> </w:t>
      </w:r>
      <w:r w:rsidRPr="005732D5">
        <w:rPr>
          <w:b/>
          <w:sz w:val="32"/>
          <w:szCs w:val="32"/>
        </w:rPr>
        <w:t>(</w:t>
      </w:r>
      <w:r w:rsidRPr="005732D5">
        <w:rPr>
          <w:rFonts w:eastAsia="Times New Roman"/>
          <w:b/>
          <w:sz w:val="32"/>
          <w:szCs w:val="32"/>
        </w:rPr>
        <w:t>«хочу»);</w:t>
      </w:r>
    </w:p>
    <w:p w:rsidR="003A566C" w:rsidRPr="005B6020" w:rsidRDefault="009F31A2" w:rsidP="00A812DB">
      <w:pPr>
        <w:numPr>
          <w:ilvl w:val="0"/>
          <w:numId w:val="1"/>
        </w:numPr>
        <w:shd w:val="clear" w:color="auto" w:fill="FFFFFF"/>
        <w:tabs>
          <w:tab w:val="left" w:pos="494"/>
        </w:tabs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актуализируются требования к ученику со стороны учебной деятельности </w:t>
      </w:r>
      <w:r w:rsidRPr="005732D5">
        <w:rPr>
          <w:rFonts w:eastAsia="Times New Roman"/>
          <w:b/>
          <w:sz w:val="32"/>
          <w:szCs w:val="32"/>
        </w:rPr>
        <w:t>(«надо»);</w:t>
      </w:r>
    </w:p>
    <w:p w:rsidR="003A566C" w:rsidRPr="005B6020" w:rsidRDefault="009F31A2" w:rsidP="00A812DB">
      <w:pPr>
        <w:numPr>
          <w:ilvl w:val="0"/>
          <w:numId w:val="1"/>
        </w:numPr>
        <w:shd w:val="clear" w:color="auto" w:fill="FFFFFF"/>
        <w:tabs>
          <w:tab w:val="left" w:pos="494"/>
        </w:tabs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устанавливаются тематические рамки учебной деятельности </w:t>
      </w:r>
      <w:r w:rsidRPr="005732D5">
        <w:rPr>
          <w:rFonts w:eastAsia="Times New Roman"/>
          <w:b/>
          <w:sz w:val="32"/>
          <w:szCs w:val="32"/>
        </w:rPr>
        <w:t>(«могу»).</w:t>
      </w:r>
    </w:p>
    <w:p w:rsidR="003A566C" w:rsidRPr="005B6020" w:rsidRDefault="009F31A2" w:rsidP="00A812DB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Способы мотивации к обучению схожи с общими способами повышения мотивации: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необходимо выбирать те знания, которые </w:t>
      </w:r>
      <w:r w:rsidRPr="005732D5">
        <w:rPr>
          <w:rFonts w:eastAsia="Times New Roman"/>
          <w:b/>
          <w:sz w:val="32"/>
          <w:szCs w:val="32"/>
        </w:rPr>
        <w:t>дополняют</w:t>
      </w:r>
      <w:r w:rsidRPr="005B6020">
        <w:rPr>
          <w:rFonts w:eastAsia="Times New Roman"/>
          <w:sz w:val="32"/>
          <w:szCs w:val="32"/>
        </w:rPr>
        <w:t xml:space="preserve"> уже закрепленную информацию,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процесс обучения должен быть</w:t>
      </w:r>
      <w:r w:rsidRPr="005732D5">
        <w:rPr>
          <w:rFonts w:eastAsia="Times New Roman"/>
          <w:b/>
          <w:sz w:val="32"/>
          <w:szCs w:val="32"/>
        </w:rPr>
        <w:t xml:space="preserve"> посильным</w:t>
      </w:r>
      <w:r w:rsidRPr="005B6020">
        <w:rPr>
          <w:rFonts w:eastAsia="Times New Roman"/>
          <w:sz w:val="32"/>
          <w:szCs w:val="32"/>
        </w:rPr>
        <w:t xml:space="preserve"> для каждого ре</w:t>
      </w:r>
      <w:r w:rsidR="005732D5">
        <w:rPr>
          <w:rFonts w:eastAsia="Times New Roman"/>
          <w:sz w:val="32"/>
          <w:szCs w:val="32"/>
        </w:rPr>
        <w:t>бенка,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новый учебный материал должен быть чуть-чуть </w:t>
      </w:r>
      <w:r w:rsidRPr="005732D5">
        <w:rPr>
          <w:rFonts w:eastAsia="Times New Roman"/>
          <w:b/>
          <w:sz w:val="32"/>
          <w:szCs w:val="32"/>
        </w:rPr>
        <w:t>сложнее,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процесс обучения должен быть направлен на формирование у учащегося </w:t>
      </w:r>
      <w:r w:rsidRPr="005732D5">
        <w:rPr>
          <w:rFonts w:eastAsia="Times New Roman"/>
          <w:b/>
          <w:sz w:val="32"/>
          <w:szCs w:val="32"/>
        </w:rPr>
        <w:t>привычки к познанию</w:t>
      </w:r>
      <w:r w:rsidRPr="005B6020">
        <w:rPr>
          <w:rFonts w:eastAsia="Times New Roman"/>
          <w:sz w:val="32"/>
          <w:szCs w:val="32"/>
        </w:rPr>
        <w:t>. Каждый день</w:t>
      </w:r>
      <w:r w:rsidR="005732D5">
        <w:rPr>
          <w:rFonts w:eastAsia="Times New Roman"/>
          <w:sz w:val="32"/>
          <w:szCs w:val="32"/>
        </w:rPr>
        <w:t xml:space="preserve"> новый вопрос - и ответ на него,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процесс обучения должен быть направлен на формирование у учащегося </w:t>
      </w:r>
      <w:r w:rsidRPr="005732D5">
        <w:rPr>
          <w:rFonts w:eastAsia="Times New Roman"/>
          <w:b/>
          <w:sz w:val="32"/>
          <w:szCs w:val="32"/>
        </w:rPr>
        <w:t xml:space="preserve">привычки к поиску </w:t>
      </w:r>
      <w:r w:rsidRPr="005B6020">
        <w:rPr>
          <w:rFonts w:eastAsia="Times New Roman"/>
          <w:sz w:val="32"/>
          <w:szCs w:val="32"/>
        </w:rPr>
        <w:t>нескольких ответов на поставленный вопрос. Это поможет человеку быть гибким в достижении цели.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Новый материал должен соответствовать принципу полезности: новый материал усваивается хорошо и с желанием, если ученик понимает, зачем это нужно, и сразу определяет его практическое применение.</w:t>
      </w:r>
    </w:p>
    <w:p w:rsidR="003A566C" w:rsidRPr="005B6020" w:rsidRDefault="009F31A2" w:rsidP="00A812DB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В рамках любого урока сохраняется основная структур</w:t>
      </w:r>
      <w:r w:rsidR="00A812DB" w:rsidRPr="005B6020">
        <w:rPr>
          <w:rFonts w:eastAsia="Times New Roman"/>
          <w:sz w:val="32"/>
          <w:szCs w:val="32"/>
        </w:rPr>
        <w:t xml:space="preserve">а организации мотивации учения, </w:t>
      </w:r>
      <w:r w:rsidRPr="005B6020">
        <w:rPr>
          <w:rFonts w:eastAsia="Times New Roman"/>
          <w:sz w:val="32"/>
          <w:szCs w:val="32"/>
        </w:rPr>
        <w:t>которая согласована с деятельностью учащихся на уроке и представляет собой завершённый цикл: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мотивация начала работы.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мотивация хода выполнения работы.</w:t>
      </w:r>
    </w:p>
    <w:p w:rsidR="003A566C" w:rsidRPr="005B6020" w:rsidRDefault="009F31A2" w:rsidP="00A812DB">
      <w:pPr>
        <w:numPr>
          <w:ilvl w:val="0"/>
          <w:numId w:val="2"/>
        </w:numPr>
        <w:shd w:val="clear" w:color="auto" w:fill="FFFFFF"/>
        <w:tabs>
          <w:tab w:val="left" w:pos="1070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мотивация завершения работы.</w:t>
      </w:r>
    </w:p>
    <w:p w:rsidR="003A566C" w:rsidRPr="005B6020" w:rsidRDefault="009F31A2" w:rsidP="00A812DB">
      <w:pPr>
        <w:shd w:val="clear" w:color="auto" w:fill="FFFFFF"/>
        <w:ind w:firstLine="360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Приступая к разработке урока, учитель определяет цели каждого этапа и способы его организации.</w:t>
      </w:r>
    </w:p>
    <w:p w:rsidR="003A566C" w:rsidRPr="005B6020" w:rsidRDefault="009F31A2" w:rsidP="00A812DB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В данной работе я остановлюсь на этапе мотивации начала работы на уроках русского языка в 5 классе.</w:t>
      </w:r>
    </w:p>
    <w:p w:rsidR="003A566C" w:rsidRPr="005B6020" w:rsidRDefault="009F31A2" w:rsidP="00A812DB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lastRenderedPageBreak/>
        <w:t>Мотивация начала работы проводится в начале урока и занимает по времени 3-5 минут. Его цель - показать ученикам необходимость изучения данной темы, преимущества данного материала, поднять интерес и привлечь внимание детей, то есть включить их в активную познавательную деятельность. На начальном этапе урока учитель может учитывать несколько видов побуждений учащихся:</w:t>
      </w:r>
    </w:p>
    <w:p w:rsidR="003A566C" w:rsidRPr="005B6020" w:rsidRDefault="00A812DB" w:rsidP="00A812DB">
      <w:pPr>
        <w:shd w:val="clear" w:color="auto" w:fill="FFFFFF"/>
        <w:tabs>
          <w:tab w:val="left" w:pos="672"/>
        </w:tabs>
        <w:jc w:val="both"/>
        <w:rPr>
          <w:sz w:val="32"/>
          <w:szCs w:val="32"/>
        </w:rPr>
      </w:pPr>
      <w:r w:rsidRPr="005B6020">
        <w:rPr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>актуализировать мотивы предыдущих достиж</w:t>
      </w:r>
      <w:r w:rsidR="005732D5">
        <w:rPr>
          <w:rFonts w:eastAsia="Times New Roman"/>
          <w:sz w:val="32"/>
          <w:szCs w:val="32"/>
        </w:rPr>
        <w:t xml:space="preserve">ений ("мы хорошо поработали над </w:t>
      </w:r>
      <w:r w:rsidR="009F31A2" w:rsidRPr="005B6020">
        <w:rPr>
          <w:rFonts w:eastAsia="Times New Roman"/>
          <w:sz w:val="32"/>
          <w:szCs w:val="32"/>
        </w:rPr>
        <w:t>предыдущей темой");</w:t>
      </w:r>
    </w:p>
    <w:p w:rsidR="003A566C" w:rsidRPr="005B6020" w:rsidRDefault="00A812DB" w:rsidP="00A812DB">
      <w:pPr>
        <w:shd w:val="clear" w:color="auto" w:fill="FFFFFF"/>
        <w:tabs>
          <w:tab w:val="left" w:pos="538"/>
        </w:tabs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 xml:space="preserve">вызывать мотивы относительной неудовлетворенности </w:t>
      </w:r>
      <w:r w:rsidR="009F31A2" w:rsidRPr="005B6020">
        <w:rPr>
          <w:rFonts w:eastAsia="Times New Roman"/>
          <w:spacing w:val="16"/>
          <w:sz w:val="32"/>
          <w:szCs w:val="32"/>
        </w:rPr>
        <w:t>("но</w:t>
      </w:r>
      <w:r w:rsidR="009F31A2" w:rsidRPr="005B6020">
        <w:rPr>
          <w:rFonts w:eastAsia="Times New Roman"/>
          <w:sz w:val="32"/>
          <w:szCs w:val="32"/>
        </w:rPr>
        <w:t xml:space="preserve"> не усвоили еще одну важную сторону этой темы");</w:t>
      </w:r>
    </w:p>
    <w:p w:rsidR="00A812DB" w:rsidRPr="005B6020" w:rsidRDefault="00A812DB" w:rsidP="00A812DB">
      <w:pPr>
        <w:shd w:val="clear" w:color="auto" w:fill="FFFFFF"/>
        <w:tabs>
          <w:tab w:val="left" w:pos="538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 xml:space="preserve">усилить мотивы ориентации на предстоящую работу </w:t>
      </w:r>
      <w:r w:rsidR="009F31A2" w:rsidRPr="005B6020">
        <w:rPr>
          <w:rFonts w:eastAsia="Times New Roman"/>
          <w:spacing w:val="15"/>
          <w:sz w:val="32"/>
          <w:szCs w:val="32"/>
        </w:rPr>
        <w:t>("а</w:t>
      </w:r>
      <w:r w:rsidR="009F31A2" w:rsidRPr="005B6020">
        <w:rPr>
          <w:rFonts w:eastAsia="Times New Roman"/>
          <w:sz w:val="32"/>
          <w:szCs w:val="32"/>
        </w:rPr>
        <w:t xml:space="preserve"> между тем для вашей будущей жизни это будет необходимо: </w:t>
      </w:r>
      <w:r w:rsidRPr="005B6020">
        <w:rPr>
          <w:rFonts w:eastAsia="Times New Roman"/>
          <w:sz w:val="32"/>
          <w:szCs w:val="32"/>
        </w:rPr>
        <w:t>например в таких-то ситуациях");</w:t>
      </w:r>
    </w:p>
    <w:p w:rsidR="003A566C" w:rsidRPr="005B6020" w:rsidRDefault="00A812DB" w:rsidP="00A812DB">
      <w:pPr>
        <w:shd w:val="clear" w:color="auto" w:fill="FFFFFF"/>
        <w:tabs>
          <w:tab w:val="left" w:pos="538"/>
        </w:tabs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>усилить непроизвольные мотивы удивления, любознательности.</w:t>
      </w:r>
    </w:p>
    <w:p w:rsidR="003A566C" w:rsidRPr="005B6020" w:rsidRDefault="009F31A2" w:rsidP="00A812DB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Учитель может использовать различные средства для организации мотивации:</w:t>
      </w:r>
    </w:p>
    <w:p w:rsidR="003A566C" w:rsidRPr="005B6020" w:rsidRDefault="005732D5" w:rsidP="00A04BC5">
      <w:pPr>
        <w:numPr>
          <w:ilvl w:val="0"/>
          <w:numId w:val="2"/>
        </w:numPr>
        <w:shd w:val="clear" w:color="auto" w:fill="FFFFFF"/>
        <w:tabs>
          <w:tab w:val="left" w:pos="107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проблемный эксперимент; </w:t>
      </w:r>
    </w:p>
    <w:p w:rsidR="003A566C" w:rsidRPr="005B6020" w:rsidRDefault="009F31A2" w:rsidP="00A04BC5">
      <w:pPr>
        <w:numPr>
          <w:ilvl w:val="0"/>
          <w:numId w:val="2"/>
        </w:numPr>
        <w:shd w:val="clear" w:color="auto" w:fill="FFFFFF"/>
        <w:tabs>
          <w:tab w:val="left" w:pos="1070"/>
          <w:tab w:val="left" w:pos="4603"/>
        </w:tabs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проблемный вопрос;</w:t>
      </w:r>
    </w:p>
    <w:p w:rsidR="003A566C" w:rsidRPr="005B6020" w:rsidRDefault="009F31A2" w:rsidP="00A04BC5">
      <w:pPr>
        <w:numPr>
          <w:ilvl w:val="0"/>
          <w:numId w:val="2"/>
        </w:numPr>
        <w:shd w:val="clear" w:color="auto" w:fill="FFFFFF"/>
        <w:tabs>
          <w:tab w:val="left" w:pos="1123"/>
        </w:tabs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вывод - ошибка, парадокс;</w:t>
      </w:r>
    </w:p>
    <w:p w:rsidR="003A566C" w:rsidRPr="005B6020" w:rsidRDefault="009F31A2" w:rsidP="00A04BC5">
      <w:pPr>
        <w:numPr>
          <w:ilvl w:val="0"/>
          <w:numId w:val="2"/>
        </w:numPr>
        <w:shd w:val="clear" w:color="auto" w:fill="FFFFFF"/>
        <w:tabs>
          <w:tab w:val="left" w:pos="1123"/>
        </w:tabs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фрагменты из художественной литературы, стихи;</w:t>
      </w:r>
    </w:p>
    <w:p w:rsidR="003A566C" w:rsidRPr="005B6020" w:rsidRDefault="009F31A2" w:rsidP="00A04BC5">
      <w:pPr>
        <w:numPr>
          <w:ilvl w:val="0"/>
          <w:numId w:val="2"/>
        </w:numPr>
        <w:shd w:val="clear" w:color="auto" w:fill="FFFFFF"/>
        <w:tabs>
          <w:tab w:val="left" w:pos="1123"/>
        </w:tabs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высказывания учёных;</w:t>
      </w:r>
    </w:p>
    <w:p w:rsidR="003A566C" w:rsidRPr="005B6020" w:rsidRDefault="009F31A2" w:rsidP="00A04BC5">
      <w:pPr>
        <w:numPr>
          <w:ilvl w:val="0"/>
          <w:numId w:val="2"/>
        </w:numPr>
        <w:shd w:val="clear" w:color="auto" w:fill="FFFFFF"/>
        <w:tabs>
          <w:tab w:val="left" w:pos="1123"/>
        </w:tabs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задачи, ребусы, шарады.</w:t>
      </w:r>
    </w:p>
    <w:p w:rsidR="003A566C" w:rsidRPr="005B6020" w:rsidRDefault="009F31A2" w:rsidP="00A812DB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Мотивация учебной деятельности - один из основных эта</w:t>
      </w:r>
      <w:r w:rsidR="005732D5">
        <w:rPr>
          <w:rFonts w:eastAsia="Times New Roman"/>
          <w:sz w:val="32"/>
          <w:szCs w:val="32"/>
        </w:rPr>
        <w:t xml:space="preserve">пов урока, </w:t>
      </w:r>
      <w:r w:rsidRPr="005B6020">
        <w:rPr>
          <w:rFonts w:eastAsia="Times New Roman"/>
          <w:sz w:val="32"/>
          <w:szCs w:val="32"/>
        </w:rPr>
        <w:t>который позволяет включить ребенка в образовательный процесс и сделать этот</w:t>
      </w:r>
      <w:r w:rsidR="00A812DB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 xml:space="preserve">процесс абсолютно </w:t>
      </w:r>
      <w:r w:rsidRPr="005732D5">
        <w:rPr>
          <w:rFonts w:eastAsia="Times New Roman"/>
          <w:b/>
          <w:sz w:val="32"/>
          <w:szCs w:val="32"/>
        </w:rPr>
        <w:t>осознанным.</w:t>
      </w:r>
    </w:p>
    <w:p w:rsidR="003A566C" w:rsidRPr="005B6020" w:rsidRDefault="00A812DB" w:rsidP="00A812DB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Существует несколько </w:t>
      </w:r>
      <w:r w:rsidR="009F31A2" w:rsidRPr="005B6020">
        <w:rPr>
          <w:rFonts w:eastAsia="Times New Roman"/>
          <w:sz w:val="32"/>
          <w:szCs w:val="32"/>
        </w:rPr>
        <w:t>п</w:t>
      </w:r>
      <w:r w:rsidRPr="005B6020">
        <w:rPr>
          <w:rFonts w:eastAsia="Times New Roman"/>
          <w:sz w:val="32"/>
          <w:szCs w:val="32"/>
        </w:rPr>
        <w:t xml:space="preserve">риемов, которые зависят прежде всею от типа урока. </w:t>
      </w:r>
      <w:r w:rsidR="009F31A2" w:rsidRPr="005B6020">
        <w:rPr>
          <w:rFonts w:eastAsia="Times New Roman"/>
          <w:sz w:val="32"/>
          <w:szCs w:val="32"/>
        </w:rPr>
        <w:t>Этап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мотивации является «мостиком», который позволяет перейти к определению учениками (с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помощью учителя) темы урока, его цели и задач.</w:t>
      </w:r>
    </w:p>
    <w:p w:rsidR="003A566C" w:rsidRPr="005732D5" w:rsidRDefault="008C676C" w:rsidP="00A812DB">
      <w:pPr>
        <w:shd w:val="clear" w:color="auto" w:fill="FFFFFF"/>
        <w:jc w:val="both"/>
        <w:rPr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Урок</w:t>
      </w:r>
      <w:r w:rsidR="009F31A2" w:rsidRPr="005732D5">
        <w:rPr>
          <w:rFonts w:eastAsia="Times New Roman"/>
          <w:b/>
          <w:sz w:val="32"/>
          <w:szCs w:val="32"/>
        </w:rPr>
        <w:t xml:space="preserve"> развития речи</w:t>
      </w:r>
    </w:p>
    <w:p w:rsidR="00A812DB" w:rsidRPr="005B6020" w:rsidRDefault="009F31A2" w:rsidP="00A812DB">
      <w:pPr>
        <w:shd w:val="clear" w:color="auto" w:fill="FFFFFF"/>
        <w:jc w:val="both"/>
        <w:rPr>
          <w:rFonts w:eastAsia="Times New Roman"/>
          <w:i/>
          <w:iCs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Тема урока: </w:t>
      </w:r>
      <w:r w:rsidRPr="005B6020">
        <w:rPr>
          <w:rFonts w:eastAsia="Times New Roman"/>
          <w:i/>
          <w:iCs/>
          <w:sz w:val="32"/>
          <w:szCs w:val="32"/>
        </w:rPr>
        <w:t>Язык и его единицы</w:t>
      </w:r>
    </w:p>
    <w:p w:rsidR="003A566C" w:rsidRPr="005B6020" w:rsidRDefault="005732D5" w:rsidP="00E60616">
      <w:pPr>
        <w:pStyle w:val="a3"/>
        <w:numPr>
          <w:ilvl w:val="0"/>
          <w:numId w:val="10"/>
        </w:numPr>
        <w:shd w:val="clear" w:color="auto" w:fill="FFFFFF"/>
        <w:ind w:hanging="720"/>
        <w:jc w:val="both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  <w:r w:rsidR="009F31A2" w:rsidRPr="005B6020">
        <w:rPr>
          <w:rFonts w:eastAsia="Times New Roman"/>
          <w:sz w:val="32"/>
          <w:szCs w:val="32"/>
        </w:rPr>
        <w:t>Чем язык люд</w:t>
      </w:r>
      <w:r w:rsidR="008C676C">
        <w:rPr>
          <w:rFonts w:eastAsia="Times New Roman"/>
          <w:sz w:val="32"/>
          <w:szCs w:val="32"/>
        </w:rPr>
        <w:t>ей отличается от языка животных</w:t>
      </w:r>
      <w:r w:rsidR="009F31A2" w:rsidRPr="005B6020">
        <w:rPr>
          <w:rFonts w:eastAsia="Times New Roman"/>
          <w:sz w:val="32"/>
          <w:szCs w:val="32"/>
        </w:rPr>
        <w:t>?</w:t>
      </w:r>
    </w:p>
    <w:p w:rsidR="003A566C" w:rsidRPr="005B6020" w:rsidRDefault="009F31A2" w:rsidP="00E60616">
      <w:pPr>
        <w:numPr>
          <w:ilvl w:val="0"/>
          <w:numId w:val="4"/>
        </w:numPr>
        <w:shd w:val="clear" w:color="auto" w:fill="FFFFFF"/>
        <w:tabs>
          <w:tab w:val="left" w:pos="1066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Для чего язык служит человеку?</w:t>
      </w:r>
    </w:p>
    <w:p w:rsidR="003A566C" w:rsidRPr="005B6020" w:rsidRDefault="009F31A2" w:rsidP="00E60616">
      <w:pPr>
        <w:numPr>
          <w:ilvl w:val="0"/>
          <w:numId w:val="4"/>
        </w:numPr>
        <w:shd w:val="clear" w:color="auto" w:fill="FFFFFF"/>
        <w:tabs>
          <w:tab w:val="left" w:pos="1066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Приведите  пять доказательств того, </w:t>
      </w:r>
      <w:r w:rsidR="00E60616" w:rsidRPr="005B6020">
        <w:rPr>
          <w:rFonts w:eastAsia="Times New Roman"/>
          <w:sz w:val="32"/>
          <w:szCs w:val="32"/>
        </w:rPr>
        <w:t>что человеку необходимо</w:t>
      </w:r>
      <w:r w:rsidRPr="005B6020">
        <w:rPr>
          <w:rFonts w:eastAsia="Times New Roman"/>
          <w:sz w:val="32"/>
          <w:szCs w:val="32"/>
        </w:rPr>
        <w:t xml:space="preserve"> знать язык своего народа.</w:t>
      </w:r>
    </w:p>
    <w:p w:rsidR="003A566C" w:rsidRPr="008C676C" w:rsidRDefault="008C676C" w:rsidP="00E60616">
      <w:pPr>
        <w:shd w:val="clear" w:color="auto" w:fill="FFFFFF"/>
        <w:tabs>
          <w:tab w:val="left" w:pos="667"/>
        </w:tabs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Урок изучения нового материала</w:t>
      </w:r>
    </w:p>
    <w:p w:rsidR="003A566C" w:rsidRPr="008C676C" w:rsidRDefault="009F31A2" w:rsidP="00E60616">
      <w:pPr>
        <w:shd w:val="clear" w:color="auto" w:fill="FFFFFF"/>
        <w:tabs>
          <w:tab w:val="left" w:pos="528"/>
        </w:tabs>
        <w:jc w:val="both"/>
        <w:rPr>
          <w:sz w:val="32"/>
          <w:szCs w:val="32"/>
          <w:u w:val="single"/>
        </w:rPr>
      </w:pPr>
      <w:r w:rsidRPr="008C676C">
        <w:rPr>
          <w:rFonts w:eastAsia="Times New Roman"/>
          <w:sz w:val="32"/>
          <w:szCs w:val="32"/>
          <w:u w:val="single"/>
        </w:rPr>
        <w:t>Прием «Угадай тему урока»</w:t>
      </w:r>
    </w:p>
    <w:p w:rsidR="003A566C" w:rsidRPr="005B6020" w:rsidRDefault="009F31A2" w:rsidP="00E60616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Тема урока: </w:t>
      </w:r>
      <w:r w:rsidR="008C676C">
        <w:rPr>
          <w:rFonts w:eastAsia="Times New Roman"/>
          <w:i/>
          <w:iCs/>
          <w:sz w:val="32"/>
          <w:szCs w:val="32"/>
        </w:rPr>
        <w:t>Прилагательное как часть речи</w:t>
      </w:r>
    </w:p>
    <w:p w:rsidR="003A566C" w:rsidRPr="005B6020" w:rsidRDefault="008C676C" w:rsidP="00E60616">
      <w:pPr>
        <w:numPr>
          <w:ilvl w:val="0"/>
          <w:numId w:val="4"/>
        </w:numPr>
        <w:shd w:val="clear" w:color="auto" w:fill="FFFFFF"/>
        <w:tabs>
          <w:tab w:val="left" w:pos="1066"/>
        </w:tabs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Какая часть речи помогает увидеть мир красивым, разноцветным?</w:t>
      </w:r>
    </w:p>
    <w:p w:rsidR="008C676C" w:rsidRDefault="009F31A2" w:rsidP="00E60616">
      <w:pPr>
        <w:shd w:val="clear" w:color="auto" w:fill="FFFFFF"/>
        <w:tabs>
          <w:tab w:val="left" w:pos="1066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•</w:t>
      </w:r>
      <w:r w:rsidRPr="005B6020">
        <w:rPr>
          <w:rFonts w:eastAsia="Times New Roman"/>
          <w:sz w:val="32"/>
          <w:szCs w:val="32"/>
        </w:rPr>
        <w:tab/>
      </w:r>
      <w:r w:rsidR="008C676C">
        <w:rPr>
          <w:rFonts w:eastAsia="Times New Roman"/>
          <w:sz w:val="32"/>
          <w:szCs w:val="32"/>
        </w:rPr>
        <w:t>По каким признакам мы отличаем одинаковые предметы друг от друга?</w:t>
      </w:r>
    </w:p>
    <w:p w:rsidR="003A566C" w:rsidRPr="008C676C" w:rsidRDefault="00E60616" w:rsidP="00E60616">
      <w:pPr>
        <w:shd w:val="clear" w:color="auto" w:fill="FFFFFF"/>
        <w:tabs>
          <w:tab w:val="left" w:pos="1066"/>
        </w:tabs>
        <w:jc w:val="both"/>
        <w:rPr>
          <w:sz w:val="32"/>
          <w:szCs w:val="32"/>
          <w:u w:val="single"/>
        </w:rPr>
      </w:pPr>
      <w:r w:rsidRPr="005B6020">
        <w:rPr>
          <w:rFonts w:eastAsia="Times New Roman"/>
          <w:sz w:val="32"/>
          <w:szCs w:val="32"/>
        </w:rPr>
        <w:t xml:space="preserve"> </w:t>
      </w:r>
      <w:r w:rsidR="009F31A2" w:rsidRPr="008C676C">
        <w:rPr>
          <w:rFonts w:eastAsia="Times New Roman"/>
          <w:sz w:val="32"/>
          <w:szCs w:val="32"/>
          <w:u w:val="single"/>
        </w:rPr>
        <w:t>Прием «Проблемный вопрос»</w:t>
      </w:r>
    </w:p>
    <w:p w:rsidR="003A566C" w:rsidRPr="005B6020" w:rsidRDefault="009F31A2" w:rsidP="00E60616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Тема урока: - </w:t>
      </w:r>
      <w:r w:rsidR="008C676C">
        <w:rPr>
          <w:rFonts w:eastAsia="Times New Roman"/>
          <w:i/>
          <w:iCs/>
          <w:sz w:val="32"/>
          <w:szCs w:val="32"/>
        </w:rPr>
        <w:t>ТСЯ и - ТЬСЯ в глаголах</w:t>
      </w:r>
    </w:p>
    <w:p w:rsidR="003A566C" w:rsidRPr="005B6020" w:rsidRDefault="009F31A2" w:rsidP="00E60616">
      <w:pPr>
        <w:numPr>
          <w:ilvl w:val="0"/>
          <w:numId w:val="4"/>
        </w:numPr>
        <w:shd w:val="clear" w:color="auto" w:fill="FFFFFF"/>
        <w:tabs>
          <w:tab w:val="left" w:pos="1066"/>
        </w:tabs>
        <w:jc w:val="both"/>
        <w:rPr>
          <w:rFonts w:eastAsia="Times New Roman"/>
          <w:i/>
          <w:iCs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Как нужно правильно писать: </w:t>
      </w:r>
      <w:proofErr w:type="gramStart"/>
      <w:r w:rsidRPr="005B6020">
        <w:rPr>
          <w:rFonts w:eastAsia="Times New Roman"/>
          <w:i/>
          <w:iCs/>
          <w:sz w:val="32"/>
          <w:szCs w:val="32"/>
        </w:rPr>
        <w:t>-Ц</w:t>
      </w:r>
      <w:proofErr w:type="gramEnd"/>
      <w:r w:rsidRPr="005B6020">
        <w:rPr>
          <w:rFonts w:eastAsia="Times New Roman"/>
          <w:i/>
          <w:iCs/>
          <w:sz w:val="32"/>
          <w:szCs w:val="32"/>
        </w:rPr>
        <w:t>А, -ТСЯ. ТЬСЯ</w:t>
      </w:r>
      <w:r w:rsidR="00E60616" w:rsidRPr="005B6020">
        <w:rPr>
          <w:rFonts w:eastAsia="Times New Roman"/>
          <w:i/>
          <w:iCs/>
          <w:sz w:val="32"/>
          <w:szCs w:val="32"/>
          <w:vertAlign w:val="superscript"/>
        </w:rPr>
        <w:t>?</w:t>
      </w:r>
    </w:p>
    <w:p w:rsidR="003A566C" w:rsidRPr="005B6020" w:rsidRDefault="008C676C" w:rsidP="00E60616">
      <w:pPr>
        <w:numPr>
          <w:ilvl w:val="0"/>
          <w:numId w:val="4"/>
        </w:numPr>
        <w:shd w:val="clear" w:color="auto" w:fill="FFFFFF"/>
        <w:tabs>
          <w:tab w:val="left" w:pos="1066"/>
        </w:tabs>
        <w:jc w:val="both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sz w:val="32"/>
          <w:szCs w:val="32"/>
        </w:rPr>
        <w:t>Какие версии</w:t>
      </w:r>
      <w:r w:rsidR="009F31A2" w:rsidRPr="005B6020">
        <w:rPr>
          <w:rFonts w:eastAsia="Times New Roman"/>
          <w:sz w:val="32"/>
          <w:szCs w:val="32"/>
        </w:rPr>
        <w:t xml:space="preserve"> вы можете выдвинуть?</w:t>
      </w:r>
    </w:p>
    <w:p w:rsidR="00082BC5" w:rsidRPr="005B6020" w:rsidRDefault="009F31A2" w:rsidP="00082BC5">
      <w:pPr>
        <w:numPr>
          <w:ilvl w:val="0"/>
          <w:numId w:val="4"/>
        </w:numPr>
        <w:shd w:val="clear" w:color="auto" w:fill="FFFFFF"/>
        <w:tabs>
          <w:tab w:val="left" w:pos="1066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Можете ли вы доказать свою версию? </w:t>
      </w:r>
    </w:p>
    <w:p w:rsidR="003A566C" w:rsidRPr="008C676C" w:rsidRDefault="008C676C" w:rsidP="00082BC5">
      <w:pPr>
        <w:shd w:val="clear" w:color="auto" w:fill="FFFFFF"/>
        <w:tabs>
          <w:tab w:val="left" w:pos="1066"/>
        </w:tabs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Урок закрепления знаний</w:t>
      </w:r>
    </w:p>
    <w:p w:rsidR="003A566C" w:rsidRPr="005B6020" w:rsidRDefault="009F31A2" w:rsidP="00E60616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Тема урока: </w:t>
      </w:r>
      <w:r w:rsidRPr="005B6020">
        <w:rPr>
          <w:rFonts w:eastAsia="Times New Roman"/>
          <w:i/>
          <w:iCs/>
          <w:sz w:val="32"/>
          <w:szCs w:val="32"/>
        </w:rPr>
        <w:t>Орфограмма.</w:t>
      </w:r>
    </w:p>
    <w:p w:rsidR="00082BC5" w:rsidRPr="005B6020" w:rsidRDefault="009F31A2" w:rsidP="00E60616">
      <w:pPr>
        <w:shd w:val="clear" w:color="auto" w:fill="FFFFFF"/>
        <w:tabs>
          <w:tab w:val="left" w:pos="643"/>
        </w:tabs>
        <w:jc w:val="both"/>
        <w:rPr>
          <w:rFonts w:eastAsia="Times New Roman"/>
          <w:sz w:val="32"/>
          <w:szCs w:val="32"/>
        </w:rPr>
      </w:pPr>
      <w:r w:rsidRPr="005B6020">
        <w:rPr>
          <w:i/>
          <w:iCs/>
          <w:sz w:val="32"/>
          <w:szCs w:val="32"/>
        </w:rPr>
        <w:t>-</w:t>
      </w:r>
      <w:r w:rsidR="00082BC5" w:rsidRPr="005B6020">
        <w:rPr>
          <w:i/>
          <w:iCs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Постройте ассоциативный ряд из трех слов</w:t>
      </w:r>
      <w:r w:rsidR="00E00027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к слову «орфограмма»</w:t>
      </w:r>
      <w:r w:rsidR="00082BC5" w:rsidRPr="005B6020">
        <w:rPr>
          <w:rFonts w:eastAsia="Times New Roman"/>
          <w:sz w:val="32"/>
          <w:szCs w:val="32"/>
        </w:rPr>
        <w:t xml:space="preserve"> </w:t>
      </w:r>
    </w:p>
    <w:p w:rsidR="003A566C" w:rsidRPr="005B6020" w:rsidRDefault="009F31A2" w:rsidP="00E60616">
      <w:pPr>
        <w:shd w:val="clear" w:color="auto" w:fill="FFFFFF"/>
        <w:tabs>
          <w:tab w:val="left" w:pos="643"/>
        </w:tabs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(Вариант ответа: опасное место, правило, грамотность.)</w:t>
      </w:r>
    </w:p>
    <w:p w:rsidR="003A566C" w:rsidRPr="00E00027" w:rsidRDefault="00E00027" w:rsidP="00082BC5">
      <w:pPr>
        <w:shd w:val="clear" w:color="auto" w:fill="FFFFFF"/>
        <w:tabs>
          <w:tab w:val="left" w:pos="8304"/>
        </w:tabs>
        <w:jc w:val="both"/>
        <w:rPr>
          <w:b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  <w:r w:rsidR="009F31A2" w:rsidRPr="005B6020">
        <w:rPr>
          <w:rFonts w:eastAsia="Times New Roman"/>
          <w:sz w:val="32"/>
          <w:szCs w:val="32"/>
        </w:rPr>
        <w:t xml:space="preserve">Этап мотивации учебной деятельности </w:t>
      </w:r>
      <w:r w:rsidR="009F31A2" w:rsidRPr="00E00027">
        <w:rPr>
          <w:rFonts w:eastAsia="Times New Roman"/>
          <w:b/>
          <w:sz w:val="32"/>
          <w:szCs w:val="32"/>
        </w:rPr>
        <w:t>тесно связан с предшествующими этапами урока.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Тема урока: </w:t>
      </w:r>
      <w:r w:rsidRPr="005B6020">
        <w:rPr>
          <w:rFonts w:eastAsia="Times New Roman"/>
          <w:i/>
          <w:iCs/>
          <w:sz w:val="32"/>
          <w:szCs w:val="32"/>
        </w:rPr>
        <w:t xml:space="preserve">Правописание непроверяемых согласных в </w:t>
      </w:r>
      <w:proofErr w:type="gramStart"/>
      <w:r w:rsidRPr="005B6020">
        <w:rPr>
          <w:rFonts w:eastAsia="Times New Roman"/>
          <w:i/>
          <w:iCs/>
          <w:sz w:val="32"/>
          <w:szCs w:val="32"/>
        </w:rPr>
        <w:t>корне слова</w:t>
      </w:r>
      <w:proofErr w:type="gramEnd"/>
      <w:r w:rsidRPr="005B6020">
        <w:rPr>
          <w:rFonts w:eastAsia="Times New Roman"/>
          <w:i/>
          <w:iCs/>
          <w:sz w:val="32"/>
          <w:szCs w:val="32"/>
        </w:rPr>
        <w:t>.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Актуализация опорных знаний. «Загадка в тему»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sz w:val="32"/>
          <w:szCs w:val="32"/>
        </w:rPr>
        <w:t xml:space="preserve">* - </w:t>
      </w:r>
      <w:r w:rsidRPr="005B6020">
        <w:rPr>
          <w:rFonts w:eastAsia="Times New Roman"/>
          <w:sz w:val="32"/>
          <w:szCs w:val="32"/>
        </w:rPr>
        <w:t>Отгадайте загадку.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Пишет он, когда диктуют,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Он и чертит, и рисует.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А сегодня вечерком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Он раскрасит мне альбом. (Карандаш)</w:t>
      </w:r>
    </w:p>
    <w:p w:rsidR="003A566C" w:rsidRPr="005B6020" w:rsidRDefault="009F31A2" w:rsidP="00CC7E33">
      <w:pPr>
        <w:numPr>
          <w:ilvl w:val="0"/>
          <w:numId w:val="4"/>
        </w:numPr>
        <w:shd w:val="clear" w:color="auto" w:fill="FFFFFF"/>
        <w:tabs>
          <w:tab w:val="left" w:pos="1066"/>
        </w:tabs>
        <w:ind w:hanging="284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Какая орфограмма в отгадке вам встретилась?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b/>
          <w:bCs/>
          <w:sz w:val="32"/>
          <w:szCs w:val="32"/>
        </w:rPr>
        <w:t>Мотивация учебной деятельности</w:t>
      </w:r>
    </w:p>
    <w:p w:rsidR="003A566C" w:rsidRPr="005B6020" w:rsidRDefault="00CC7E33" w:rsidP="00CC7E33">
      <w:pPr>
        <w:shd w:val="clear" w:color="auto" w:fill="FFFFFF"/>
        <w:tabs>
          <w:tab w:val="left" w:pos="499"/>
        </w:tabs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>Зачем нужно знать орфограммы?</w:t>
      </w:r>
    </w:p>
    <w:p w:rsidR="00CC7E33" w:rsidRPr="005B6020" w:rsidRDefault="00CC7E33" w:rsidP="00CC7E33">
      <w:pPr>
        <w:shd w:val="clear" w:color="auto" w:fill="FFFFFF"/>
        <w:tabs>
          <w:tab w:val="left" w:pos="499"/>
        </w:tabs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 xml:space="preserve">Докажите, что без использования орфограмм нельзя написать ни один текст. </w:t>
      </w:r>
    </w:p>
    <w:p w:rsidR="003A566C" w:rsidRPr="00E00027" w:rsidRDefault="009F31A2" w:rsidP="00CC7E33">
      <w:pPr>
        <w:shd w:val="clear" w:color="auto" w:fill="FFFFFF"/>
        <w:tabs>
          <w:tab w:val="left" w:pos="499"/>
        </w:tabs>
        <w:jc w:val="both"/>
        <w:rPr>
          <w:b/>
          <w:sz w:val="32"/>
          <w:szCs w:val="32"/>
        </w:rPr>
      </w:pPr>
      <w:r w:rsidRPr="00E00027">
        <w:rPr>
          <w:rFonts w:eastAsia="Times New Roman"/>
          <w:b/>
          <w:sz w:val="32"/>
          <w:szCs w:val="32"/>
        </w:rPr>
        <w:t>Урок комплексного применения знаний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Практикум</w:t>
      </w:r>
      <w:r w:rsidR="00E00027">
        <w:rPr>
          <w:rFonts w:eastAsia="Times New Roman"/>
          <w:sz w:val="32"/>
          <w:szCs w:val="32"/>
        </w:rPr>
        <w:t xml:space="preserve"> имее</w:t>
      </w:r>
      <w:r w:rsidRPr="005B6020">
        <w:rPr>
          <w:rFonts w:eastAsia="Times New Roman"/>
          <w:sz w:val="32"/>
          <w:szCs w:val="32"/>
        </w:rPr>
        <w:t>т целью выработку умений самостоятельно применять знания в комплексе, в новых условиях.</w:t>
      </w:r>
    </w:p>
    <w:p w:rsidR="003A566C" w:rsidRPr="005B6020" w:rsidRDefault="00CC7E33" w:rsidP="00082BC5">
      <w:pPr>
        <w:shd w:val="clear" w:color="auto" w:fill="FFFFFF"/>
        <w:tabs>
          <w:tab w:val="left" w:pos="499"/>
        </w:tabs>
        <w:jc w:val="both"/>
        <w:rPr>
          <w:sz w:val="32"/>
          <w:szCs w:val="32"/>
        </w:rPr>
      </w:pPr>
      <w:r w:rsidRPr="005B6020">
        <w:rPr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>Сегодня у вас появится возможность применить полученные вами знания на практике. Как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вы думаете, какие знания и как вам могут пригодиться</w:t>
      </w:r>
      <w:r w:rsidRPr="005B6020">
        <w:rPr>
          <w:rFonts w:eastAsia="Times New Roman"/>
          <w:sz w:val="32"/>
          <w:szCs w:val="32"/>
        </w:rPr>
        <w:t>?</w:t>
      </w:r>
    </w:p>
    <w:p w:rsidR="003A566C" w:rsidRPr="00E00027" w:rsidRDefault="009F31A2" w:rsidP="00082BC5">
      <w:pPr>
        <w:shd w:val="clear" w:color="auto" w:fill="FFFFFF"/>
        <w:jc w:val="both"/>
        <w:rPr>
          <w:b/>
          <w:sz w:val="32"/>
          <w:szCs w:val="32"/>
        </w:rPr>
      </w:pPr>
      <w:r w:rsidRPr="00E00027">
        <w:rPr>
          <w:rFonts w:eastAsia="Times New Roman"/>
          <w:b/>
          <w:sz w:val="32"/>
          <w:szCs w:val="32"/>
        </w:rPr>
        <w:t>Урок конт</w:t>
      </w:r>
      <w:r w:rsidR="00E00027">
        <w:rPr>
          <w:rFonts w:eastAsia="Times New Roman"/>
          <w:b/>
          <w:sz w:val="32"/>
          <w:szCs w:val="32"/>
        </w:rPr>
        <w:t>роля, оценки и коррекции знаний</w:t>
      </w:r>
    </w:p>
    <w:p w:rsidR="003A566C" w:rsidRPr="005B6020" w:rsidRDefault="00CC7E33" w:rsidP="00082BC5">
      <w:pPr>
        <w:shd w:val="clear" w:color="auto" w:fill="FFFFFF"/>
        <w:tabs>
          <w:tab w:val="left" w:pos="566"/>
        </w:tabs>
        <w:jc w:val="both"/>
        <w:rPr>
          <w:sz w:val="32"/>
          <w:szCs w:val="32"/>
        </w:rPr>
      </w:pPr>
      <w:r w:rsidRPr="005B6020">
        <w:rPr>
          <w:sz w:val="32"/>
          <w:szCs w:val="32"/>
        </w:rPr>
        <w:t xml:space="preserve">- </w:t>
      </w:r>
      <w:r w:rsidR="009F31A2" w:rsidRPr="005B6020">
        <w:rPr>
          <w:rFonts w:eastAsia="Times New Roman"/>
          <w:sz w:val="32"/>
          <w:szCs w:val="32"/>
        </w:rPr>
        <w:t>В процессе выполнения работы над ошибками, допущенными в диктанте (контрольной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работе), нам необходимо будет с вами определить темы, требующие доработки на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последующих уроках.</w:t>
      </w: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.</w:t>
      </w:r>
    </w:p>
    <w:p w:rsidR="003A566C" w:rsidRPr="005B6020" w:rsidRDefault="00CC7E33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lastRenderedPageBreak/>
        <w:t>Эмоции от «столкновения» с новым</w:t>
      </w:r>
      <w:r w:rsidR="009F31A2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 xml:space="preserve">учебным материалом, безусловно, </w:t>
      </w:r>
      <w:r w:rsidR="009F31A2" w:rsidRPr="005B6020">
        <w:rPr>
          <w:rFonts w:eastAsia="Times New Roman"/>
          <w:sz w:val="32"/>
          <w:szCs w:val="32"/>
        </w:rPr>
        <w:t>усиливают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внутреннюю мотивацию учащихся, влияют на эмоционально-познавательное отношение к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предмету, увлечённость им.</w:t>
      </w:r>
    </w:p>
    <w:p w:rsidR="003A566C" w:rsidRPr="005B6020" w:rsidRDefault="00CC7E33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Рассмотрев аспекты создания мотивации обуч</w:t>
      </w:r>
      <w:r w:rsidR="00E00027">
        <w:rPr>
          <w:rFonts w:eastAsia="Times New Roman"/>
          <w:sz w:val="32"/>
          <w:szCs w:val="32"/>
        </w:rPr>
        <w:t xml:space="preserve">ения, можно сделать вывод о том, </w:t>
      </w:r>
      <w:r w:rsidR="009F31A2" w:rsidRPr="005B6020">
        <w:rPr>
          <w:rFonts w:eastAsia="Times New Roman"/>
          <w:sz w:val="32"/>
          <w:szCs w:val="32"/>
        </w:rPr>
        <w:t>что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у</w:t>
      </w:r>
      <w:r w:rsidRPr="005B6020">
        <w:rPr>
          <w:rFonts w:eastAsia="Times New Roman"/>
          <w:sz w:val="32"/>
          <w:szCs w:val="32"/>
        </w:rPr>
        <w:t xml:space="preserve">спешность и насыщенность процесса приобретения знаний в школе зависит </w:t>
      </w:r>
      <w:r w:rsidR="009F31A2" w:rsidRPr="005B6020">
        <w:rPr>
          <w:rFonts w:eastAsia="Times New Roman"/>
          <w:sz w:val="32"/>
          <w:szCs w:val="32"/>
        </w:rPr>
        <w:t>от того,</w:t>
      </w:r>
      <w:r w:rsidRPr="005B6020">
        <w:rPr>
          <w:rFonts w:eastAsia="Times New Roman"/>
          <w:sz w:val="32"/>
          <w:szCs w:val="32"/>
        </w:rPr>
        <w:t xml:space="preserve"> </w:t>
      </w:r>
      <w:r w:rsidR="009F31A2" w:rsidRPr="005B6020">
        <w:rPr>
          <w:rFonts w:eastAsia="Times New Roman"/>
          <w:sz w:val="32"/>
          <w:szCs w:val="32"/>
        </w:rPr>
        <w:t>насколько налажено взаимодействие учителя и ученика.</w:t>
      </w:r>
    </w:p>
    <w:p w:rsidR="00082BC5" w:rsidRPr="005B6020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Все описанные выше методы мотивации окажутся действенны на практике, только если</w:t>
      </w:r>
      <w:r w:rsidR="00CC7E33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учитель действительно ставит своей задачей  привить детям желание узнавать больше о</w:t>
      </w:r>
      <w:r w:rsidR="00CC7E33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предмете обучения, если он стремится создать все условия, чтобы преподаваемый предмет</w:t>
      </w:r>
      <w:r w:rsidR="00CC7E33" w:rsidRPr="005B6020">
        <w:rPr>
          <w:rFonts w:eastAsia="Times New Roman"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стал для ребенка полезным и интересным.</w:t>
      </w:r>
    </w:p>
    <w:p w:rsidR="00CC7E33" w:rsidRPr="005B6020" w:rsidRDefault="00CC7E33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</w:p>
    <w:p w:rsidR="00CC7E33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В современной школе вопрос о мотивации учения без преувеличения может быть назван центральным, так как мотив является источником деятельности и выполняет функцию побуждения и </w:t>
      </w:r>
      <w:proofErr w:type="spellStart"/>
      <w:r w:rsidRPr="005B6020">
        <w:rPr>
          <w:rFonts w:eastAsia="Times New Roman"/>
          <w:sz w:val="32"/>
          <w:szCs w:val="32"/>
        </w:rPr>
        <w:t>смыслообразования</w:t>
      </w:r>
      <w:proofErr w:type="spellEnd"/>
      <w:r w:rsidRPr="005B6020">
        <w:rPr>
          <w:rFonts w:eastAsia="Times New Roman"/>
          <w:sz w:val="32"/>
          <w:szCs w:val="32"/>
        </w:rPr>
        <w:t>. Развитие школьника будет более интенсивным и результативным, если он включен в деятельность, соответствующую зоне его ближайшего развития, если учение будет вызывать положительные эмоции</w:t>
      </w:r>
      <w:r w:rsidR="00E00027">
        <w:rPr>
          <w:rFonts w:eastAsia="Times New Roman"/>
          <w:sz w:val="32"/>
          <w:szCs w:val="32"/>
        </w:rPr>
        <w:t>.</w:t>
      </w:r>
    </w:p>
    <w:p w:rsidR="003A566C" w:rsidRPr="005B6020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Считается, что, для того чтобы ребенок учился успешно, необходимо сочетание познавательной и социальной мотивации. Если мотива</w:t>
      </w:r>
      <w:r w:rsidR="00E00027">
        <w:rPr>
          <w:rFonts w:eastAsia="Times New Roman"/>
          <w:sz w:val="32"/>
          <w:szCs w:val="32"/>
        </w:rPr>
        <w:t>ция будет только познавательной,</w:t>
      </w:r>
      <w:r w:rsidRPr="005B6020">
        <w:rPr>
          <w:rFonts w:eastAsia="Times New Roman"/>
          <w:sz w:val="32"/>
          <w:szCs w:val="32"/>
        </w:rPr>
        <w:t xml:space="preserve"> знания школьника скорее будут однобокими и, возможно, оторванными от практики. Если желание учиться имеет только социальную природу, то интерес ко всем предметам будет довольно поверхностным, школьник станет учиться ради оценки.</w:t>
      </w:r>
    </w:p>
    <w:p w:rsidR="00CC7E33" w:rsidRPr="005B6020" w:rsidRDefault="00CC7E33" w:rsidP="00082BC5">
      <w:pPr>
        <w:shd w:val="clear" w:color="auto" w:fill="FFFFFF"/>
        <w:jc w:val="both"/>
        <w:rPr>
          <w:sz w:val="32"/>
          <w:szCs w:val="32"/>
        </w:rPr>
      </w:pPr>
    </w:p>
    <w:p w:rsidR="003A566C" w:rsidRPr="005B6020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b/>
          <w:bCs/>
          <w:sz w:val="32"/>
          <w:szCs w:val="32"/>
        </w:rPr>
        <w:t xml:space="preserve">Важнейшая задача учителя </w:t>
      </w:r>
      <w:r w:rsidR="00E00027">
        <w:rPr>
          <w:rFonts w:eastAsia="Times New Roman"/>
          <w:sz w:val="32"/>
          <w:szCs w:val="32"/>
        </w:rPr>
        <w:t>состоит в том,</w:t>
      </w:r>
      <w:r w:rsidRPr="005B6020">
        <w:rPr>
          <w:rFonts w:eastAsia="Times New Roman"/>
          <w:sz w:val="32"/>
          <w:szCs w:val="32"/>
        </w:rPr>
        <w:t xml:space="preserve"> чтобы обучить детей способам овладения разными видами деятельности, не дать угаснуть интересу к ним.</w:t>
      </w:r>
    </w:p>
    <w:p w:rsidR="00CC7E33" w:rsidRPr="005B6020" w:rsidRDefault="00CC7E33" w:rsidP="00082BC5">
      <w:pPr>
        <w:shd w:val="clear" w:color="auto" w:fill="FFFFFF"/>
        <w:jc w:val="both"/>
        <w:rPr>
          <w:sz w:val="32"/>
          <w:szCs w:val="32"/>
        </w:rPr>
      </w:pPr>
    </w:p>
    <w:p w:rsidR="00E00027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b/>
          <w:bCs/>
          <w:sz w:val="32"/>
          <w:szCs w:val="32"/>
        </w:rPr>
        <w:t>Мотивация-</w:t>
      </w:r>
      <w:r w:rsidRPr="005B6020">
        <w:rPr>
          <w:rFonts w:eastAsia="Times New Roman"/>
          <w:bCs/>
          <w:sz w:val="32"/>
          <w:szCs w:val="32"/>
        </w:rPr>
        <w:t>это</w:t>
      </w:r>
      <w:r w:rsidRPr="005B6020">
        <w:rPr>
          <w:rFonts w:eastAsia="Times New Roman"/>
          <w:b/>
          <w:bCs/>
          <w:sz w:val="32"/>
          <w:szCs w:val="32"/>
        </w:rPr>
        <w:t xml:space="preserve"> </w:t>
      </w:r>
      <w:r w:rsidRPr="005B6020">
        <w:rPr>
          <w:rFonts w:eastAsia="Times New Roman"/>
          <w:sz w:val="32"/>
          <w:szCs w:val="32"/>
        </w:rPr>
        <w:t>самая сложная проблема, с которой приходится работать, но и самая интересная. На уроках русского языка я использую ряд упражнений и педагогических приёмов, позволяющих формировать и развивать мотивацию. Нек</w:t>
      </w:r>
      <w:r w:rsidR="00E00027">
        <w:rPr>
          <w:rFonts w:eastAsia="Times New Roman"/>
          <w:sz w:val="32"/>
          <w:szCs w:val="32"/>
        </w:rPr>
        <w:t>оторые из них я предлагаю вашему</w:t>
      </w:r>
      <w:r w:rsidRPr="005B6020">
        <w:rPr>
          <w:rFonts w:eastAsia="Times New Roman"/>
          <w:sz w:val="32"/>
          <w:szCs w:val="32"/>
        </w:rPr>
        <w:t xml:space="preserve"> вниманию. Одна из составляющих мотивации - умение ставить </w:t>
      </w:r>
      <w:r w:rsidRPr="005B6020">
        <w:rPr>
          <w:rFonts w:eastAsia="Times New Roman"/>
          <w:sz w:val="32"/>
          <w:szCs w:val="32"/>
        </w:rPr>
        <w:lastRenderedPageBreak/>
        <w:t>цель, определять зо</w:t>
      </w:r>
      <w:r w:rsidR="00AB765C">
        <w:rPr>
          <w:rFonts w:eastAsia="Times New Roman"/>
          <w:sz w:val="32"/>
          <w:szCs w:val="32"/>
        </w:rPr>
        <w:t>ну ближайшего развития, поясняя:</w:t>
      </w:r>
      <w:r w:rsidRPr="005B6020">
        <w:rPr>
          <w:rFonts w:eastAsia="Times New Roman"/>
          <w:sz w:val="32"/>
          <w:szCs w:val="32"/>
        </w:rPr>
        <w:t xml:space="preserve"> зачем нужно писать грамотно. Ребенок должен четко понимать, что он должен сделать на уроке, какие задачи выполнить. Без четкой формулировки целей у некоторых д</w:t>
      </w:r>
      <w:r w:rsidR="00E00027">
        <w:rPr>
          <w:rFonts w:eastAsia="Times New Roman"/>
          <w:sz w:val="32"/>
          <w:szCs w:val="32"/>
        </w:rPr>
        <w:t>етей могут возникнуть сложности:</w:t>
      </w:r>
      <w:r w:rsidRPr="005B6020">
        <w:rPr>
          <w:rFonts w:eastAsia="Times New Roman"/>
          <w:sz w:val="32"/>
          <w:szCs w:val="32"/>
        </w:rPr>
        <w:t xml:space="preserve"> зачем и почему он это делает. </w:t>
      </w:r>
    </w:p>
    <w:p w:rsidR="003A566C" w:rsidRPr="005B6020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 xml:space="preserve">Почему </w:t>
      </w:r>
      <w:r w:rsidRPr="00AB765C">
        <w:rPr>
          <w:rFonts w:eastAsia="Times New Roman"/>
          <w:b/>
          <w:sz w:val="32"/>
          <w:szCs w:val="32"/>
        </w:rPr>
        <w:t>именно ребенок</w:t>
      </w:r>
      <w:r w:rsidRPr="005B6020">
        <w:rPr>
          <w:rFonts w:eastAsia="Times New Roman"/>
          <w:sz w:val="32"/>
          <w:szCs w:val="32"/>
        </w:rPr>
        <w:t xml:space="preserve"> должен формулировать цель</w:t>
      </w:r>
      <w:r w:rsidR="00AB765C">
        <w:rPr>
          <w:rFonts w:eastAsia="Times New Roman"/>
          <w:sz w:val="32"/>
          <w:szCs w:val="32"/>
        </w:rPr>
        <w:t>? Это легко объяснимо</w:t>
      </w:r>
      <w:r w:rsidRPr="005B6020">
        <w:rPr>
          <w:rFonts w:eastAsia="Times New Roman"/>
          <w:sz w:val="32"/>
          <w:szCs w:val="32"/>
        </w:rPr>
        <w:t>. Учитель лишь направляет учеников к формулировке задач, а дети сами формулируют цели. Таким образом, у детей создается впечатление, что они сами планируют урок. Это способствует развитию самостоятельности, придает интерес к выполнению заданий. Мотивирует детей на выполнение поставленных ими задач.</w:t>
      </w:r>
    </w:p>
    <w:p w:rsidR="00CC7E33" w:rsidRPr="005B6020" w:rsidRDefault="00CC7E33" w:rsidP="00082BC5">
      <w:pPr>
        <w:shd w:val="clear" w:color="auto" w:fill="FFFFFF"/>
        <w:jc w:val="both"/>
        <w:rPr>
          <w:sz w:val="32"/>
          <w:szCs w:val="32"/>
        </w:rPr>
      </w:pPr>
    </w:p>
    <w:p w:rsidR="003A566C" w:rsidRPr="005B6020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AB765C">
        <w:rPr>
          <w:rFonts w:eastAsia="Times New Roman"/>
          <w:b/>
          <w:sz w:val="32"/>
          <w:szCs w:val="32"/>
        </w:rPr>
        <w:t>Оценка</w:t>
      </w:r>
      <w:r w:rsidR="00CC7E33" w:rsidRPr="00AB765C">
        <w:rPr>
          <w:rFonts w:eastAsia="Times New Roman"/>
          <w:b/>
          <w:sz w:val="32"/>
          <w:szCs w:val="32"/>
        </w:rPr>
        <w:t xml:space="preserve"> </w:t>
      </w:r>
      <w:r w:rsidRPr="00AB765C">
        <w:rPr>
          <w:rFonts w:eastAsia="Times New Roman"/>
          <w:b/>
          <w:sz w:val="32"/>
          <w:szCs w:val="32"/>
        </w:rPr>
        <w:t>- не отметка</w:t>
      </w:r>
      <w:r w:rsidRPr="005B6020">
        <w:rPr>
          <w:rFonts w:eastAsia="Times New Roman"/>
          <w:sz w:val="32"/>
          <w:szCs w:val="32"/>
        </w:rPr>
        <w:t>. Отмечаю вслух ил</w:t>
      </w:r>
      <w:r w:rsidR="00CC7E33" w:rsidRPr="005B6020">
        <w:rPr>
          <w:rFonts w:eastAsia="Times New Roman"/>
          <w:sz w:val="32"/>
          <w:szCs w:val="32"/>
        </w:rPr>
        <w:t>и жестом каждый успех ученика. Г</w:t>
      </w:r>
      <w:r w:rsidRPr="005B6020">
        <w:rPr>
          <w:rFonts w:eastAsia="Times New Roman"/>
          <w:sz w:val="32"/>
          <w:szCs w:val="32"/>
        </w:rPr>
        <w:t xml:space="preserve">лавная цель оценки </w:t>
      </w:r>
      <w:r w:rsidR="00CC7E33" w:rsidRPr="005B6020">
        <w:rPr>
          <w:rFonts w:eastAsia="Times New Roman"/>
          <w:sz w:val="32"/>
          <w:szCs w:val="32"/>
        </w:rPr>
        <w:t xml:space="preserve">- </w:t>
      </w:r>
      <w:r w:rsidRPr="005B6020">
        <w:rPr>
          <w:rFonts w:eastAsia="Times New Roman"/>
          <w:sz w:val="32"/>
          <w:szCs w:val="32"/>
        </w:rPr>
        <w:t>стиму</w:t>
      </w:r>
      <w:r w:rsidR="00AB765C">
        <w:rPr>
          <w:rFonts w:eastAsia="Times New Roman"/>
          <w:sz w:val="32"/>
          <w:szCs w:val="32"/>
        </w:rPr>
        <w:t>лировать познание. Детям нужен у</w:t>
      </w:r>
      <w:r w:rsidRPr="005B6020">
        <w:rPr>
          <w:rFonts w:eastAsia="Times New Roman"/>
          <w:sz w:val="32"/>
          <w:szCs w:val="32"/>
        </w:rPr>
        <w:t>спех. Степень успешности во многом определяет наше отношение к миру, самочувствие, желание работать, узнавать новое. Отметив при классе успехи ученика на уроке, мы мотивируем его на дальнейшую активную работу. Оценкой мо</w:t>
      </w:r>
      <w:r w:rsidR="00CC7E33" w:rsidRPr="005B6020">
        <w:rPr>
          <w:rFonts w:eastAsia="Times New Roman"/>
          <w:sz w:val="32"/>
          <w:szCs w:val="32"/>
        </w:rPr>
        <w:t>жно и поругать ребенка, словами</w:t>
      </w:r>
      <w:r w:rsidR="00AB765C">
        <w:rPr>
          <w:rFonts w:eastAsia="Times New Roman"/>
          <w:sz w:val="32"/>
          <w:szCs w:val="32"/>
        </w:rPr>
        <w:t xml:space="preserve">: </w:t>
      </w:r>
      <w:r w:rsidRPr="005B6020">
        <w:rPr>
          <w:rFonts w:eastAsia="Times New Roman"/>
          <w:sz w:val="32"/>
          <w:szCs w:val="32"/>
        </w:rPr>
        <w:t xml:space="preserve"> </w:t>
      </w:r>
      <w:r w:rsidR="00AB765C">
        <w:rPr>
          <w:rFonts w:eastAsia="Times New Roman"/>
          <w:sz w:val="32"/>
          <w:szCs w:val="32"/>
        </w:rPr>
        <w:t>«</w:t>
      </w:r>
      <w:r w:rsidRPr="005B6020">
        <w:rPr>
          <w:rFonts w:eastAsia="Times New Roman"/>
          <w:sz w:val="32"/>
          <w:szCs w:val="32"/>
        </w:rPr>
        <w:t>Вспомни, как ты работал на прошлом уроке? Как много работы ты выполнил</w:t>
      </w:r>
      <w:r w:rsidR="00AB765C">
        <w:rPr>
          <w:rFonts w:eastAsia="Times New Roman"/>
          <w:sz w:val="32"/>
          <w:szCs w:val="32"/>
        </w:rPr>
        <w:t xml:space="preserve">? </w:t>
      </w:r>
      <w:r w:rsidRPr="005B6020">
        <w:rPr>
          <w:rFonts w:eastAsia="Times New Roman"/>
          <w:sz w:val="32"/>
          <w:szCs w:val="32"/>
        </w:rPr>
        <w:t>Как интересно нам было работать</w:t>
      </w:r>
      <w:r w:rsidR="00CC7E33" w:rsidRPr="005B6020">
        <w:rPr>
          <w:rFonts w:eastAsia="Times New Roman"/>
          <w:sz w:val="32"/>
          <w:szCs w:val="32"/>
        </w:rPr>
        <w:t xml:space="preserve"> вместе</w:t>
      </w:r>
      <w:r w:rsidR="00AB765C">
        <w:rPr>
          <w:rFonts w:eastAsia="Times New Roman"/>
          <w:sz w:val="32"/>
          <w:szCs w:val="32"/>
        </w:rPr>
        <w:t>!» - мы мотивируем ребенка на то,</w:t>
      </w:r>
      <w:r w:rsidRPr="005B6020">
        <w:rPr>
          <w:rFonts w:eastAsia="Times New Roman"/>
          <w:sz w:val="32"/>
          <w:szCs w:val="32"/>
        </w:rPr>
        <w:t xml:space="preserve"> чтобы </w:t>
      </w:r>
      <w:r w:rsidR="00E84B9D" w:rsidRPr="005B6020">
        <w:rPr>
          <w:rFonts w:eastAsia="Times New Roman"/>
          <w:sz w:val="32"/>
          <w:szCs w:val="32"/>
        </w:rPr>
        <w:t>он</w:t>
      </w:r>
      <w:r w:rsidRPr="005B6020">
        <w:rPr>
          <w:rFonts w:eastAsia="Times New Roman"/>
          <w:sz w:val="32"/>
          <w:szCs w:val="32"/>
        </w:rPr>
        <w:t xml:space="preserve"> становился лучше, стремился к тем высоким результатам, которые он уже показывал, ведь все познается в сравнении.</w:t>
      </w:r>
    </w:p>
    <w:p w:rsidR="00E84B9D" w:rsidRPr="005B6020" w:rsidRDefault="00E84B9D" w:rsidP="00082BC5">
      <w:pPr>
        <w:shd w:val="clear" w:color="auto" w:fill="FFFFFF"/>
        <w:jc w:val="both"/>
        <w:rPr>
          <w:sz w:val="32"/>
          <w:szCs w:val="32"/>
        </w:rPr>
      </w:pPr>
    </w:p>
    <w:p w:rsidR="003A566C" w:rsidRPr="005B6020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AB765C">
        <w:rPr>
          <w:rFonts w:eastAsia="Times New Roman"/>
          <w:b/>
          <w:sz w:val="32"/>
          <w:szCs w:val="32"/>
        </w:rPr>
        <w:t xml:space="preserve">Взаимопроверка. </w:t>
      </w:r>
      <w:r w:rsidRPr="005B6020">
        <w:rPr>
          <w:rFonts w:eastAsia="Times New Roman"/>
          <w:sz w:val="32"/>
          <w:szCs w:val="32"/>
        </w:rPr>
        <w:t>В 5 классе обучаются дети того самого возраста, в котором они очень хотят «почувствовать себя взрослыми». Побывать в роли учителя и проверить тетрадь одноклассника, дает им возможнос</w:t>
      </w:r>
      <w:r w:rsidR="00E84B9D" w:rsidRPr="005B6020">
        <w:rPr>
          <w:rFonts w:eastAsia="Times New Roman"/>
          <w:sz w:val="32"/>
          <w:szCs w:val="32"/>
        </w:rPr>
        <w:t>ть учиться самостоятельности и,</w:t>
      </w:r>
      <w:r w:rsidRPr="005B6020">
        <w:rPr>
          <w:rFonts w:eastAsia="Times New Roman"/>
          <w:sz w:val="32"/>
          <w:szCs w:val="32"/>
        </w:rPr>
        <w:t xml:space="preserve"> к тому же, закреплять правила, изученные на уроке. Ведь, чтобы проверить чужую тетрадь и, действительно, верно поставить отметку, нужно четко знать правило и понимать тему. Это очень хороший способ закрепления нового правила.</w:t>
      </w:r>
    </w:p>
    <w:p w:rsidR="00E84B9D" w:rsidRPr="005B6020" w:rsidRDefault="00E84B9D" w:rsidP="00082BC5">
      <w:pPr>
        <w:shd w:val="clear" w:color="auto" w:fill="FFFFFF"/>
        <w:jc w:val="both"/>
        <w:rPr>
          <w:sz w:val="32"/>
          <w:szCs w:val="32"/>
        </w:rPr>
      </w:pPr>
    </w:p>
    <w:p w:rsidR="003A566C" w:rsidRPr="005B6020" w:rsidRDefault="009F31A2" w:rsidP="00082BC5">
      <w:pPr>
        <w:shd w:val="clear" w:color="auto" w:fill="FFFFFF"/>
        <w:jc w:val="both"/>
        <w:rPr>
          <w:sz w:val="32"/>
          <w:szCs w:val="32"/>
        </w:rPr>
      </w:pPr>
      <w:r w:rsidRPr="00720234">
        <w:rPr>
          <w:rFonts w:eastAsia="Times New Roman"/>
          <w:b/>
          <w:sz w:val="32"/>
          <w:szCs w:val="32"/>
        </w:rPr>
        <w:t>Работа по вариантам</w:t>
      </w:r>
      <w:r w:rsidR="00720234">
        <w:rPr>
          <w:rFonts w:eastAsia="Times New Roman"/>
          <w:sz w:val="32"/>
          <w:szCs w:val="32"/>
        </w:rPr>
        <w:t>: даже небольшие задания</w:t>
      </w:r>
      <w:r w:rsidRPr="005B6020">
        <w:rPr>
          <w:rFonts w:eastAsia="Times New Roman"/>
          <w:sz w:val="32"/>
          <w:szCs w:val="32"/>
        </w:rPr>
        <w:t xml:space="preserve"> мотивируют детей на хорошее самостоятельное выполнение работы, ведь у двух </w:t>
      </w:r>
      <w:proofErr w:type="gramStart"/>
      <w:r w:rsidRPr="005B6020">
        <w:rPr>
          <w:rFonts w:eastAsia="Times New Roman"/>
          <w:sz w:val="32"/>
          <w:szCs w:val="32"/>
        </w:rPr>
        <w:t>учеников, сидящих рядом варианты будут</w:t>
      </w:r>
      <w:proofErr w:type="gramEnd"/>
      <w:r w:rsidRPr="005B6020">
        <w:rPr>
          <w:rFonts w:eastAsia="Times New Roman"/>
          <w:sz w:val="32"/>
          <w:szCs w:val="32"/>
        </w:rPr>
        <w:t xml:space="preserve"> разные. Здесь учитель может начать небольшой соревновательный процесс: «Давайте посмотрим, чей вариант выполнил задание правильнее, быстрее и т.д.». Также ученики </w:t>
      </w:r>
      <w:r w:rsidRPr="005B6020">
        <w:rPr>
          <w:rFonts w:eastAsia="Times New Roman"/>
          <w:sz w:val="32"/>
          <w:szCs w:val="32"/>
        </w:rPr>
        <w:lastRenderedPageBreak/>
        <w:t>начинаю</w:t>
      </w:r>
      <w:r w:rsidR="00720234">
        <w:rPr>
          <w:rFonts w:eastAsia="Times New Roman"/>
          <w:sz w:val="32"/>
          <w:szCs w:val="32"/>
        </w:rPr>
        <w:t>т думать не только о себе</w:t>
      </w:r>
      <w:r w:rsidRPr="005B6020">
        <w:rPr>
          <w:rFonts w:eastAsia="Times New Roman"/>
          <w:sz w:val="32"/>
          <w:szCs w:val="32"/>
        </w:rPr>
        <w:t>, а о том «как бы не подвести весь свой вариант». Создание ситуации успеха также позволяет замотивировать ребят на активную работу во время урока. Приучаю во время фронтального опроса отвечат</w:t>
      </w:r>
      <w:r w:rsidR="00E84B9D" w:rsidRPr="005B6020">
        <w:rPr>
          <w:rFonts w:eastAsia="Times New Roman"/>
          <w:sz w:val="32"/>
          <w:szCs w:val="32"/>
        </w:rPr>
        <w:t>ь, начиная словами: "Я знаю,</w:t>
      </w:r>
      <w:r w:rsidRPr="005B6020">
        <w:rPr>
          <w:rFonts w:eastAsia="Times New Roman"/>
          <w:sz w:val="32"/>
          <w:szCs w:val="32"/>
        </w:rPr>
        <w:t xml:space="preserve"> что...". Порой наблюдаю, как растёт на глазах уверенность учеников в своей лингвистической компетенции.</w:t>
      </w:r>
    </w:p>
    <w:p w:rsidR="00720234" w:rsidRDefault="00720234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Наглядные пособия, например</w:t>
      </w:r>
      <w:r w:rsidR="009F31A2" w:rsidRPr="005B6020">
        <w:rPr>
          <w:rFonts w:eastAsia="Times New Roman"/>
          <w:sz w:val="32"/>
          <w:szCs w:val="32"/>
        </w:rPr>
        <w:t xml:space="preserve"> </w:t>
      </w:r>
      <w:r w:rsidR="00E84B9D" w:rsidRPr="005B6020">
        <w:rPr>
          <w:rFonts w:eastAsia="Times New Roman"/>
          <w:sz w:val="32"/>
          <w:szCs w:val="32"/>
        </w:rPr>
        <w:t>таблицы,</w:t>
      </w:r>
      <w:r w:rsidR="009F31A2" w:rsidRPr="005B6020">
        <w:rPr>
          <w:rFonts w:eastAsia="Times New Roman"/>
          <w:sz w:val="32"/>
          <w:szCs w:val="32"/>
        </w:rPr>
        <w:t xml:space="preserve"> позволяют детям тренировать зрительную память. Не секрет, что многие запоминают правило, когда увидят его. Сюда можно отнести и перевоплощение правил в схемы, таблицы, рисунки. Детям в этом возрасте гораздо проще вспомнить правило, не прос</w:t>
      </w:r>
      <w:r w:rsidR="00E84B9D" w:rsidRPr="005B6020">
        <w:rPr>
          <w:rFonts w:eastAsia="Times New Roman"/>
          <w:sz w:val="32"/>
          <w:szCs w:val="32"/>
        </w:rPr>
        <w:t>то прочитанное в учебнике, а то,</w:t>
      </w:r>
      <w:r w:rsidR="009F31A2" w:rsidRPr="005B6020">
        <w:rPr>
          <w:rFonts w:eastAsia="Times New Roman"/>
          <w:sz w:val="32"/>
          <w:szCs w:val="32"/>
        </w:rPr>
        <w:t xml:space="preserve"> по которому они составляли таблицу</w:t>
      </w:r>
      <w:r>
        <w:rPr>
          <w:rFonts w:eastAsia="Times New Roman"/>
          <w:sz w:val="32"/>
          <w:szCs w:val="32"/>
        </w:rPr>
        <w:t xml:space="preserve">. </w:t>
      </w:r>
    </w:p>
    <w:p w:rsidR="004136BB" w:rsidRDefault="009F31A2" w:rsidP="004136BB">
      <w:pPr>
        <w:shd w:val="clear" w:color="auto" w:fill="FFFFFF"/>
        <w:jc w:val="both"/>
        <w:rPr>
          <w:rFonts w:eastAsia="Times New Roman"/>
          <w:b/>
          <w:sz w:val="32"/>
          <w:szCs w:val="32"/>
        </w:rPr>
      </w:pPr>
      <w:r w:rsidRPr="00AA2890">
        <w:rPr>
          <w:rFonts w:eastAsia="Times New Roman"/>
          <w:b/>
          <w:sz w:val="32"/>
          <w:szCs w:val="32"/>
        </w:rPr>
        <w:t>Нетрадиционные формы деятельности.</w:t>
      </w:r>
    </w:p>
    <w:p w:rsidR="004136BB" w:rsidRDefault="004136BB" w:rsidP="004136BB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4136BB">
        <w:rPr>
          <w:rFonts w:eastAsia="Times New Roman"/>
          <w:sz w:val="32"/>
          <w:szCs w:val="32"/>
        </w:rPr>
        <w:t>Сюда я отношу</w:t>
      </w:r>
      <w:r>
        <w:rPr>
          <w:rFonts w:eastAsia="Times New Roman"/>
          <w:sz w:val="32"/>
          <w:szCs w:val="32"/>
        </w:rPr>
        <w:t xml:space="preserve"> моменты осмысления противоречий (видимых противоречий), которые при лингвистическом анализе таковыми не являются (печь</w:t>
      </w:r>
      <w:r>
        <w:rPr>
          <w:rFonts w:eastAsia="Times New Roman"/>
          <w:sz w:val="32"/>
          <w:szCs w:val="32"/>
          <w:vertAlign w:val="subscript"/>
        </w:rPr>
        <w:t xml:space="preserve">-3 </w:t>
      </w:r>
      <w:proofErr w:type="spellStart"/>
      <w:r>
        <w:rPr>
          <w:rFonts w:eastAsia="Times New Roman"/>
          <w:sz w:val="32"/>
          <w:szCs w:val="32"/>
          <w:vertAlign w:val="subscript"/>
        </w:rPr>
        <w:t>скл</w:t>
      </w:r>
      <w:proofErr w:type="spellEnd"/>
      <w:r>
        <w:rPr>
          <w:rFonts w:eastAsia="Times New Roman"/>
          <w:sz w:val="32"/>
          <w:szCs w:val="32"/>
          <w:vertAlign w:val="subscript"/>
        </w:rPr>
        <w:t xml:space="preserve"> </w:t>
      </w:r>
      <w:r>
        <w:rPr>
          <w:rFonts w:eastAsia="Times New Roman"/>
          <w:sz w:val="32"/>
          <w:szCs w:val="32"/>
        </w:rPr>
        <w:t>и пе</w:t>
      </w:r>
      <w:r w:rsidRPr="004136BB">
        <w:rPr>
          <w:rFonts w:eastAsia="Times New Roman"/>
          <w:b/>
          <w:sz w:val="32"/>
          <w:szCs w:val="32"/>
        </w:rPr>
        <w:t>чь</w:t>
      </w:r>
      <w:r>
        <w:rPr>
          <w:rFonts w:eastAsia="Times New Roman"/>
          <w:b/>
          <w:sz w:val="32"/>
          <w:szCs w:val="32"/>
        </w:rPr>
        <w:t>-</w:t>
      </w:r>
      <w:r>
        <w:rPr>
          <w:rFonts w:eastAsia="Times New Roman"/>
          <w:sz w:val="32"/>
          <w:szCs w:val="32"/>
        </w:rPr>
        <w:t>глагол)</w:t>
      </w:r>
      <w:r w:rsidR="006D0CFB">
        <w:rPr>
          <w:rFonts w:eastAsia="Times New Roman"/>
          <w:sz w:val="32"/>
          <w:szCs w:val="32"/>
        </w:rPr>
        <w:t xml:space="preserve"> (</w:t>
      </w:r>
      <w:proofErr w:type="gramStart"/>
      <w:r w:rsidR="006D0CFB">
        <w:rPr>
          <w:rFonts w:eastAsia="Times New Roman"/>
          <w:sz w:val="32"/>
          <w:szCs w:val="32"/>
        </w:rPr>
        <w:t>учится</w:t>
      </w:r>
      <w:proofErr w:type="gramEnd"/>
      <w:r w:rsidR="006D0CFB">
        <w:rPr>
          <w:rFonts w:eastAsia="Times New Roman"/>
          <w:sz w:val="32"/>
          <w:szCs w:val="32"/>
        </w:rPr>
        <w:t xml:space="preserve"> и учиться)</w:t>
      </w:r>
      <w:r w:rsidR="001C1D04">
        <w:rPr>
          <w:rFonts w:eastAsia="Times New Roman"/>
          <w:sz w:val="32"/>
          <w:szCs w:val="32"/>
        </w:rPr>
        <w:t xml:space="preserve"> (шить, лить, пить, бить, вить, мыть – корень из одной буквы).</w:t>
      </w:r>
    </w:p>
    <w:p w:rsidR="0065290E" w:rsidRDefault="0065290E" w:rsidP="004136BB">
      <w:pPr>
        <w:shd w:val="clear" w:color="auto" w:fill="FFFFFF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Применение «мнемотехники» (аудиальная подсказка): </w:t>
      </w:r>
    </w:p>
    <w:p w:rsidR="0065290E" w:rsidRDefault="0065290E" w:rsidP="004136BB">
      <w:pPr>
        <w:shd w:val="clear" w:color="auto" w:fill="FFFFFF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-Паша в пальто, а Костя в костюме</w:t>
      </w:r>
    </w:p>
    <w:p w:rsidR="0065290E" w:rsidRDefault="0065290E" w:rsidP="004136BB">
      <w:pPr>
        <w:shd w:val="clear" w:color="auto" w:fill="FFFFFF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-Катя на картине/Оля на портрете</w:t>
      </w:r>
    </w:p>
    <w:p w:rsidR="0065290E" w:rsidRDefault="0065290E" w:rsidP="004136BB">
      <w:pPr>
        <w:shd w:val="clear" w:color="auto" w:fill="FFFFFF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-Мошенник украл у труженика одно «Н»</w:t>
      </w:r>
    </w:p>
    <w:p w:rsidR="0065290E" w:rsidRPr="004136BB" w:rsidRDefault="0065290E" w:rsidP="004136BB">
      <w:pPr>
        <w:shd w:val="clear" w:color="auto" w:fill="FFFFFF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-ел ли интеллигент?</w:t>
      </w:r>
      <w:bookmarkStart w:id="0" w:name="_GoBack"/>
      <w:bookmarkEnd w:id="0"/>
    </w:p>
    <w:p w:rsidR="00082BC5" w:rsidRPr="005B6020" w:rsidRDefault="009F31A2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  <w:r w:rsidRPr="005B6020">
        <w:rPr>
          <w:rFonts w:eastAsia="Times New Roman"/>
          <w:sz w:val="32"/>
          <w:szCs w:val="32"/>
        </w:rPr>
        <w:t>Таким образом, учителю, который хочет, чтобы его учен</w:t>
      </w:r>
      <w:r w:rsidR="001C1D04">
        <w:rPr>
          <w:rFonts w:eastAsia="Times New Roman"/>
          <w:sz w:val="32"/>
          <w:szCs w:val="32"/>
        </w:rPr>
        <w:t>ики не только многому научились,</w:t>
      </w:r>
      <w:r w:rsidRPr="005B6020">
        <w:rPr>
          <w:rFonts w:eastAsia="Times New Roman"/>
          <w:sz w:val="32"/>
          <w:szCs w:val="32"/>
        </w:rPr>
        <w:t xml:space="preserve"> но и полюбили его предмет, целесообразно использовать в своей работе наряду с </w:t>
      </w:r>
      <w:proofErr w:type="gramStart"/>
      <w:r w:rsidRPr="005B6020">
        <w:rPr>
          <w:rFonts w:eastAsia="Times New Roman"/>
          <w:sz w:val="32"/>
          <w:szCs w:val="32"/>
        </w:rPr>
        <w:t>традиционными</w:t>
      </w:r>
      <w:proofErr w:type="gramEnd"/>
      <w:r w:rsidRPr="005B6020">
        <w:rPr>
          <w:rFonts w:eastAsia="Times New Roman"/>
          <w:sz w:val="32"/>
          <w:szCs w:val="32"/>
        </w:rPr>
        <w:t xml:space="preserve"> и нетрадиционные формы контроля и оценки знаний учащихся, которые усиливают акцент на занимательности и стимулировании интереса к содержанию предметного курса.</w:t>
      </w:r>
    </w:p>
    <w:p w:rsidR="00E84B9D" w:rsidRPr="005B6020" w:rsidRDefault="00E84B9D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</w:p>
    <w:p w:rsidR="00E84B9D" w:rsidRPr="005B6020" w:rsidRDefault="00E84B9D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</w:p>
    <w:p w:rsidR="00E84B9D" w:rsidRPr="005B6020" w:rsidRDefault="00E84B9D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</w:p>
    <w:p w:rsidR="00E84B9D" w:rsidRPr="005B6020" w:rsidRDefault="00E84B9D" w:rsidP="00082BC5">
      <w:pPr>
        <w:shd w:val="clear" w:color="auto" w:fill="FFFFFF"/>
        <w:jc w:val="both"/>
        <w:rPr>
          <w:rFonts w:eastAsia="Times New Roman"/>
          <w:sz w:val="32"/>
          <w:szCs w:val="32"/>
        </w:rPr>
      </w:pPr>
    </w:p>
    <w:p w:rsidR="009F31A2" w:rsidRPr="005B6020" w:rsidRDefault="009F31A2" w:rsidP="00720234">
      <w:pPr>
        <w:shd w:val="clear" w:color="auto" w:fill="FFFFFF"/>
        <w:tabs>
          <w:tab w:val="left" w:pos="1066"/>
        </w:tabs>
        <w:jc w:val="both"/>
        <w:rPr>
          <w:spacing w:val="-10"/>
          <w:sz w:val="32"/>
          <w:szCs w:val="32"/>
        </w:rPr>
      </w:pPr>
    </w:p>
    <w:sectPr w:rsidR="009F31A2" w:rsidRPr="005B6020" w:rsidSect="00CC7E33">
      <w:pgSz w:w="11909" w:h="16834"/>
      <w:pgMar w:top="1276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AC3DB0"/>
    <w:lvl w:ilvl="0">
      <w:numFmt w:val="bullet"/>
      <w:lvlText w:val="*"/>
      <w:lvlJc w:val="left"/>
    </w:lvl>
  </w:abstractNum>
  <w:abstractNum w:abstractNumId="1">
    <w:nsid w:val="0712632D"/>
    <w:multiLevelType w:val="singleLevel"/>
    <w:tmpl w:val="F208A67A"/>
    <w:lvl w:ilvl="0">
      <w:start w:val="1"/>
      <w:numFmt w:val="decimal"/>
      <w:lvlText w:val="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2">
    <w:nsid w:val="09E844C7"/>
    <w:multiLevelType w:val="hybridMultilevel"/>
    <w:tmpl w:val="97EE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77E81"/>
    <w:multiLevelType w:val="hybridMultilevel"/>
    <w:tmpl w:val="779279BE"/>
    <w:lvl w:ilvl="0" w:tplc="B0AC3DB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5F4C"/>
    <w:multiLevelType w:val="hybridMultilevel"/>
    <w:tmpl w:val="4284461E"/>
    <w:lvl w:ilvl="0" w:tplc="B0AC3DB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0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0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9F31A2"/>
    <w:rsid w:val="0005566B"/>
    <w:rsid w:val="00082BC5"/>
    <w:rsid w:val="001C1D04"/>
    <w:rsid w:val="003A566C"/>
    <w:rsid w:val="004136BB"/>
    <w:rsid w:val="0050754E"/>
    <w:rsid w:val="005732D5"/>
    <w:rsid w:val="005B6020"/>
    <w:rsid w:val="0065290E"/>
    <w:rsid w:val="006D0CFB"/>
    <w:rsid w:val="00720234"/>
    <w:rsid w:val="008C676C"/>
    <w:rsid w:val="009E3038"/>
    <w:rsid w:val="009F31A2"/>
    <w:rsid w:val="00A04BC5"/>
    <w:rsid w:val="00A25DAC"/>
    <w:rsid w:val="00A812DB"/>
    <w:rsid w:val="00AA2890"/>
    <w:rsid w:val="00AB765C"/>
    <w:rsid w:val="00B17FFA"/>
    <w:rsid w:val="00CC7E33"/>
    <w:rsid w:val="00E00027"/>
    <w:rsid w:val="00E60616"/>
    <w:rsid w:val="00E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B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F6556-7D85-405F-95D5-7C5CB597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Алиса</dc:creator>
  <cp:keywords/>
  <dc:description/>
  <cp:lastModifiedBy>НАТАЛИ</cp:lastModifiedBy>
  <cp:revision>9</cp:revision>
  <dcterms:created xsi:type="dcterms:W3CDTF">2017-05-15T03:51:00Z</dcterms:created>
  <dcterms:modified xsi:type="dcterms:W3CDTF">2017-05-18T17:54:00Z</dcterms:modified>
</cp:coreProperties>
</file>