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34" w:rsidRDefault="007146D6" w:rsidP="0071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6D6">
        <w:rPr>
          <w:rFonts w:ascii="Times New Roman" w:hAnsi="Times New Roman" w:cs="Times New Roman"/>
          <w:b/>
          <w:sz w:val="28"/>
          <w:szCs w:val="28"/>
        </w:rPr>
        <w:t>Стана эмоций «ЭМОЦИОНАЛЬНЫЕ ДОМИКИ»</w:t>
      </w:r>
    </w:p>
    <w:p w:rsidR="007146D6" w:rsidRDefault="007146D6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 w:rsidRPr="00714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342A99" wp14:editId="205309CC">
            <wp:simplePos x="0" y="0"/>
            <wp:positionH relativeFrom="column">
              <wp:posOffset>-640080</wp:posOffset>
            </wp:positionH>
            <wp:positionV relativeFrom="paragraph">
              <wp:posOffset>125730</wp:posOffset>
            </wp:positionV>
            <wp:extent cx="3218815" cy="2415540"/>
            <wp:effectExtent l="0" t="0" r="635" b="3810"/>
            <wp:wrapTight wrapText="bothSides">
              <wp:wrapPolygon edited="0">
                <wp:start x="0" y="0"/>
                <wp:lineTo x="0" y="21464"/>
                <wp:lineTo x="21476" y="21464"/>
                <wp:lineTo x="21476" y="0"/>
                <wp:lineTo x="0" y="0"/>
              </wp:wrapPolygon>
            </wp:wrapTight>
            <wp:docPr id="1" name="Рисунок 1" descr="C:\Users\SIMA\Desktop\стен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\Desktop\стен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6D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создания стены эмоций была определена как просвещение всех участников образовательного процесса (детей, родителей и педагогов) с эмоциями человека. Согласно ФГОС ДО психологическое сопровождение включает развитие эмоционально - волевой сферы. </w:t>
      </w:r>
    </w:p>
    <w:p w:rsidR="007146D6" w:rsidRDefault="007146D6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 – волевой сферы начинается с познания мира эмоций и чувств, которые может испытывать человек.</w:t>
      </w:r>
    </w:p>
    <w:p w:rsidR="007146D6" w:rsidRDefault="00282947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02A692" wp14:editId="10BD165E">
            <wp:simplePos x="0" y="0"/>
            <wp:positionH relativeFrom="column">
              <wp:posOffset>2767965</wp:posOffset>
            </wp:positionH>
            <wp:positionV relativeFrom="paragraph">
              <wp:posOffset>356870</wp:posOffset>
            </wp:positionV>
            <wp:extent cx="3465195" cy="2600325"/>
            <wp:effectExtent l="0" t="0" r="1905" b="9525"/>
            <wp:wrapTight wrapText="bothSides">
              <wp:wrapPolygon edited="0">
                <wp:start x="0" y="0"/>
                <wp:lineTo x="0" y="21521"/>
                <wp:lineTo x="21493" y="21521"/>
                <wp:lineTo x="21493" y="0"/>
                <wp:lineTo x="0" y="0"/>
              </wp:wrapPolygon>
            </wp:wrapTight>
            <wp:docPr id="3" name="Рисунок 3" descr="C:\Users\SIMA\Desktop\IMG_3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\Desktop\IMG_3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D6">
        <w:rPr>
          <w:rFonts w:ascii="Times New Roman" w:hAnsi="Times New Roman" w:cs="Times New Roman"/>
          <w:sz w:val="28"/>
          <w:szCs w:val="28"/>
        </w:rPr>
        <w:t xml:space="preserve">Итак, на нашей стене представлены три вида эмоций: Положительные, отрицательные и социальные. </w:t>
      </w:r>
    </w:p>
    <w:p w:rsidR="007146D6" w:rsidRDefault="007146D6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– лучик греет, нам приятно и хорошо, мы испытываем положительные эмоции: радость, любовь, доброта, удивление, удовольствие</w:t>
      </w:r>
      <w:r w:rsidR="00937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A2" w:rsidRDefault="00937FA2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Хмурится тучка – капает дождик, нам холодно и неприятно, мы испытываем отрицательные эмоции: гнев, страх, отвращение, грусть, огорчение.</w:t>
      </w:r>
    </w:p>
    <w:p w:rsidR="00937FA2" w:rsidRDefault="00937FA2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на нашей стене социальные эмоции. Это такие эмоции, которые можно испытывать, только находясь в обществе, т.е. эмоции под которыми понимают усвоенные социальные нормы, составляющие в подструктуре личности и имеющую регулирующую функцию. У нас такими эмоциями на стене являются стыд и равнодушие.</w:t>
      </w:r>
    </w:p>
    <w:p w:rsidR="00B46AF4" w:rsidRDefault="00937FA2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эмоций в дошкольном возрасте разнообразен и ярок, задачами </w:t>
      </w:r>
      <w:r w:rsidR="00282947">
        <w:rPr>
          <w:rFonts w:ascii="Times New Roman" w:hAnsi="Times New Roman" w:cs="Times New Roman"/>
          <w:sz w:val="28"/>
          <w:szCs w:val="28"/>
        </w:rPr>
        <w:t>нашей стены было показать</w:t>
      </w:r>
      <w:r>
        <w:rPr>
          <w:rFonts w:ascii="Times New Roman" w:hAnsi="Times New Roman" w:cs="Times New Roman"/>
          <w:sz w:val="28"/>
          <w:szCs w:val="28"/>
        </w:rPr>
        <w:t xml:space="preserve"> суть эмоций, а именно: какие эмоции есть, как они называются, каким цветом их можно изобразить, каким может быть выражение лица, когда испытываешь ту или иную эмоцию</w:t>
      </w:r>
      <w:r w:rsidR="00282947">
        <w:rPr>
          <w:rFonts w:ascii="Times New Roman" w:hAnsi="Times New Roman" w:cs="Times New Roman"/>
          <w:sz w:val="28"/>
          <w:szCs w:val="28"/>
        </w:rPr>
        <w:t xml:space="preserve">, тем самым попытаться научить распознавать свои эмоции и эмоции других людей. </w:t>
      </w:r>
      <w:r w:rsidR="00282947">
        <w:rPr>
          <w:rFonts w:ascii="Times New Roman" w:hAnsi="Times New Roman" w:cs="Times New Roman"/>
          <w:sz w:val="28"/>
          <w:szCs w:val="28"/>
        </w:rPr>
        <w:lastRenderedPageBreak/>
        <w:t>Данное умение очень важно в жизни любого человека, так как направленно на умение правильно выстроить отношение в социуме, способность распознавать эмоции, понимать настроение других людей влияет на успешность человека в решении различных задач.</w:t>
      </w:r>
    </w:p>
    <w:p w:rsidR="00937FA2" w:rsidRDefault="00282947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«Эмоциональные домики» служит наглядным дидактическим инструментом, который используется всеми участниками образовательного процесса, не только в рамках занятий, но и в промежутках между занятиями или после, в виде игр и бесед которые проводятся ежедневно.</w:t>
      </w:r>
    </w:p>
    <w:p w:rsidR="00B46AF4" w:rsidRDefault="00B46AF4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составленные для познавательного развития детей к стене эмоциональные домики. (На примере одного из домика)</w:t>
      </w:r>
    </w:p>
    <w:p w:rsidR="00B46AF4" w:rsidRPr="00B46AF4" w:rsidRDefault="00B46AF4" w:rsidP="00B46AF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>Ребята, где поселилась радость? Какого цвета изображена радость? Как ты думаешь почему?</w:t>
      </w:r>
    </w:p>
    <w:p w:rsidR="00B46AF4" w:rsidRPr="00B46AF4" w:rsidRDefault="00B46AF4" w:rsidP="00B46AF4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46AF4">
        <w:rPr>
          <w:color w:val="111111"/>
          <w:sz w:val="28"/>
          <w:szCs w:val="28"/>
        </w:rPr>
        <w:t>На него светит солнышко или сердится тучка?</w:t>
      </w:r>
    </w:p>
    <w:p w:rsidR="00B46AF4" w:rsidRDefault="00B46AF4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>Попробуй показать, как выглядит эта эмоция на домике? (если у ребенка не получается, педагог показывает сам и просит после показать еще раз)</w:t>
      </w:r>
    </w:p>
    <w:p w:rsidR="00B46AF4" w:rsidRDefault="00B46AF4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 xml:space="preserve"> Когда человек может испытывать радость? А когда вы дети, испытываете радость?</w:t>
      </w:r>
    </w:p>
    <w:p w:rsidR="00B46AF4" w:rsidRDefault="00B46AF4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говорят «Я испытываю радость»? Кто?</w:t>
      </w:r>
    </w:p>
    <w:p w:rsidR="00B46AF4" w:rsidRDefault="00B46AF4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говорите «Я испытываю радость, радуюсь»?</w:t>
      </w:r>
    </w:p>
    <w:p w:rsidR="00B46AF4" w:rsidRDefault="00B46AF4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может выражаться радость?</w:t>
      </w:r>
    </w:p>
    <w:p w:rsidR="00B46AF4" w:rsidRDefault="00B46AF4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мне радостного человека</w:t>
      </w:r>
    </w:p>
    <w:p w:rsidR="00D50A95" w:rsidRDefault="00D50A95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сказочный герой может жить в этом домике? Почему?</w:t>
      </w:r>
    </w:p>
    <w:p w:rsidR="00D50A95" w:rsidRDefault="00D50A95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хотел бы жить в этом домике?</w:t>
      </w:r>
    </w:p>
    <w:p w:rsidR="00D50A95" w:rsidRDefault="00D50A95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ты сегодня испытываешь радость?</w:t>
      </w:r>
    </w:p>
    <w:p w:rsidR="00412DF8" w:rsidRDefault="00412DF8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сдержать чувство радости? А нужно ли его сдерживать?</w:t>
      </w:r>
    </w:p>
    <w:p w:rsidR="00412DF8" w:rsidRDefault="00412DF8" w:rsidP="007146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F8">
        <w:rPr>
          <w:rFonts w:ascii="Times New Roman" w:hAnsi="Times New Roman" w:cs="Times New Roman"/>
          <w:b/>
          <w:sz w:val="28"/>
          <w:szCs w:val="28"/>
        </w:rPr>
        <w:t xml:space="preserve">Занятие со стеной « Эмоциональные домики» </w:t>
      </w:r>
    </w:p>
    <w:p w:rsidR="00B8410F" w:rsidRPr="00412DF8" w:rsidRDefault="00B8410F" w:rsidP="00412DF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«РАДОСТЬ»</w:t>
      </w: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 подготовительная группа 6-7 лет.</w:t>
      </w: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- 25 минут</w:t>
      </w: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эмоциональной сферы старших дошкольников</w:t>
      </w: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формирование знаний об эмоциях; закрепить умения распознавать эмоции.</w:t>
      </w:r>
    </w:p>
    <w:p w:rsidR="00412DF8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8410F" w:rsidRDefault="00412DF8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в группе сидят в кругу. Заходит веселый смайлик и приветствует всех ребят: Здравствуйте ребята! </w:t>
      </w:r>
      <w:r w:rsidR="00B8410F">
        <w:rPr>
          <w:rFonts w:ascii="Times New Roman" w:hAnsi="Times New Roman" w:cs="Times New Roman"/>
          <w:sz w:val="28"/>
          <w:szCs w:val="28"/>
        </w:rPr>
        <w:t>Я смайлик – улыбка. Я потерялся. Я давно живу в вашем детском саду и знаю всех ребят, которые любят радоваться.</w:t>
      </w:r>
    </w:p>
    <w:p w:rsidR="00B8410F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Поможете мне найти мой домик?</w:t>
      </w:r>
    </w:p>
    <w:p w:rsidR="00B8410F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Отвечают:</w:t>
      </w:r>
    </w:p>
    <w:p w:rsidR="00B8410F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ДА.</w:t>
      </w:r>
    </w:p>
    <w:p w:rsidR="00412DF8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Отлично, я так рад  - показывает свою радость, играет музыка (от улыбки станет всем светлее). </w:t>
      </w:r>
    </w:p>
    <w:p w:rsidR="00B8410F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такой веселый, я всегда испытываю радость, давайте я поделюсь с вами моей радостью. Хотите?</w:t>
      </w:r>
    </w:p>
    <w:p w:rsidR="00B8410F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хотим, отвечают ребята.</w:t>
      </w:r>
    </w:p>
    <w:p w:rsidR="00165597" w:rsidRDefault="00B8410F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</w:t>
      </w:r>
      <w:r w:rsidR="00165597">
        <w:rPr>
          <w:rFonts w:ascii="Times New Roman" w:hAnsi="Times New Roman" w:cs="Times New Roman"/>
          <w:sz w:val="28"/>
          <w:szCs w:val="28"/>
        </w:rPr>
        <w:t xml:space="preserve"> я вам предлагаю поиграть в игру  «Бочка смеха». Смайлик объясняет правила игры: Ребята загадывайте про себя любое слово, а я буду задавать вам разные вопросы. Ваша задача ответить на мой вопрос загаданным словом, я обещаю, будет весело. </w:t>
      </w:r>
    </w:p>
    <w:p w:rsidR="00165597" w:rsidRDefault="00165597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загадывают слова, а смайлик начинает свои вопросы.</w:t>
      </w:r>
    </w:p>
    <w:p w:rsidR="00165597" w:rsidRDefault="00165597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твой друг?, Что ты ел на завтрак?, Кто зимой приносит детям подарки? Что ты любишь больше всего? Как тебя зовут? Как называется город в котором мы живет?, Как бы ты хотел что бы тебя называли? И др.</w:t>
      </w:r>
    </w:p>
    <w:p w:rsidR="00165597" w:rsidRDefault="00165597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веселая и смешная игра.</w:t>
      </w:r>
    </w:p>
    <w:p w:rsidR="00165597" w:rsidRDefault="00165597" w:rsidP="00412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Смайлик смеется пуще всех, ох ребята, ну и развеселили вы меня, вы оказывается умеете радоваться лучше чем я. Мне это очень нравится, Вы отличные ребята.</w:t>
      </w: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теперь нарисуем нашу веселую компанию. У меня есть портреты детей, но на них нет лиц, а я хочу, чтобы у меня дома была картина «веселые ребята», поможете мне дорисовать картину? – ДА (ребятам раздается шаблон не дорисованных лиц). Смайлик просит ребят дорисовать всем портретам «Радость» Приложение 1.</w:t>
      </w: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6005" w:rsidRDefault="00C26005" w:rsidP="007A58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26005" w:rsidRDefault="00C26005" w:rsidP="007A58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A58CC" w:rsidRDefault="007A58CC" w:rsidP="007A58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46AF4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0045" cy="3337590"/>
            <wp:effectExtent l="0" t="0" r="0" b="0"/>
            <wp:docPr id="4" name="Рисунок 4" descr="Раскраска л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лиц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85" cy="33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A2" w:rsidRDefault="00937FA2" w:rsidP="00714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6D6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рисунков, смайлик задает ребятам вопрос.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же такое радость? 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детей.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радует вас?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детей.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домик «радости» был человек, в какой части человека она бы жила?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детей.</w:t>
      </w:r>
    </w:p>
    <w:p w:rsidR="007A58CC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занятие подходит к концу, мы с вами много чего узнали о радости, научились веселит</w:t>
      </w:r>
      <w:r w:rsidR="00C260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рисовать, теперь мне пора домой. Давайте все вместе меня проводим в мой домик. Дети встают и идут в ДОУ к стене «Эмоциональные домики», там дети ищут дом, где живет радость. Смайлик </w:t>
      </w:r>
      <w:r w:rsidR="00C26005">
        <w:rPr>
          <w:rFonts w:ascii="Times New Roman" w:hAnsi="Times New Roman" w:cs="Times New Roman"/>
          <w:sz w:val="28"/>
          <w:szCs w:val="28"/>
        </w:rPr>
        <w:t xml:space="preserve">прощается с детьми улыбкой. Говорит, что в следующий раз к ребятам в гости придёт его сосед «Удивление». будите его ждать?   - да. </w:t>
      </w:r>
      <w:r>
        <w:rPr>
          <w:rFonts w:ascii="Times New Roman" w:hAnsi="Times New Roman" w:cs="Times New Roman"/>
          <w:sz w:val="28"/>
          <w:szCs w:val="28"/>
        </w:rPr>
        <w:t>(включается песенка от улыбки)</w:t>
      </w:r>
      <w:r w:rsidR="00C26005">
        <w:rPr>
          <w:rFonts w:ascii="Times New Roman" w:hAnsi="Times New Roman" w:cs="Times New Roman"/>
          <w:sz w:val="28"/>
          <w:szCs w:val="28"/>
        </w:rPr>
        <w:t xml:space="preserve"> и радость машет рукой ребяткам, дети уходят, а смайлик делает вид, что уходит в домик.</w:t>
      </w:r>
    </w:p>
    <w:p w:rsidR="007A58CC" w:rsidRPr="007146D6" w:rsidRDefault="007A58CC" w:rsidP="00714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8CC" w:rsidRPr="0071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411"/>
    <w:multiLevelType w:val="hybridMultilevel"/>
    <w:tmpl w:val="0E2A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6"/>
    <w:rsid w:val="00165597"/>
    <w:rsid w:val="00282947"/>
    <w:rsid w:val="00412DF8"/>
    <w:rsid w:val="006501FA"/>
    <w:rsid w:val="007146D6"/>
    <w:rsid w:val="0072209A"/>
    <w:rsid w:val="007A58CC"/>
    <w:rsid w:val="007D1E60"/>
    <w:rsid w:val="008F0F13"/>
    <w:rsid w:val="00937FA2"/>
    <w:rsid w:val="00A43B76"/>
    <w:rsid w:val="00B46AF4"/>
    <w:rsid w:val="00B8410F"/>
    <w:rsid w:val="00C26005"/>
    <w:rsid w:val="00D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AF4"/>
    <w:rPr>
      <w:b/>
      <w:bCs/>
    </w:rPr>
  </w:style>
  <w:style w:type="paragraph" w:styleId="a7">
    <w:name w:val="List Paragraph"/>
    <w:basedOn w:val="a"/>
    <w:uiPriority w:val="34"/>
    <w:qFormat/>
    <w:rsid w:val="00B46A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65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AF4"/>
    <w:rPr>
      <w:b/>
      <w:bCs/>
    </w:rPr>
  </w:style>
  <w:style w:type="paragraph" w:styleId="a7">
    <w:name w:val="List Paragraph"/>
    <w:basedOn w:val="a"/>
    <w:uiPriority w:val="34"/>
    <w:qFormat/>
    <w:rsid w:val="00B46A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6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2</cp:revision>
  <dcterms:created xsi:type="dcterms:W3CDTF">2023-01-24T09:25:00Z</dcterms:created>
  <dcterms:modified xsi:type="dcterms:W3CDTF">2023-01-24T09:25:00Z</dcterms:modified>
</cp:coreProperties>
</file>